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A2DDB" w14:textId="77777777" w:rsidR="00C3433D" w:rsidRDefault="00C3433D" w:rsidP="00C3433D">
      <w:pPr>
        <w:pStyle w:val="Heading1"/>
        <w:spacing w:line="240" w:lineRule="auto"/>
        <w:rPr>
          <w:sz w:val="22"/>
        </w:rPr>
      </w:pPr>
      <w:r>
        <w:rPr>
          <w:sz w:val="22"/>
        </w:rPr>
        <w:t>University of Huddersfield</w:t>
      </w:r>
    </w:p>
    <w:p w14:paraId="0B9E13FC" w14:textId="77777777" w:rsidR="00C3433D" w:rsidRDefault="00C3433D" w:rsidP="00C3433D">
      <w:pPr>
        <w:pStyle w:val="Heading1"/>
        <w:spacing w:line="240" w:lineRule="auto"/>
        <w:rPr>
          <w:sz w:val="22"/>
        </w:rPr>
      </w:pPr>
      <w:r>
        <w:rPr>
          <w:sz w:val="22"/>
        </w:rPr>
        <w:t>Programme Specification</w:t>
      </w:r>
    </w:p>
    <w:p w14:paraId="4A7173D4" w14:textId="77777777" w:rsidR="00C3433D" w:rsidRDefault="00C3433D" w:rsidP="00C3433D">
      <w:pPr>
        <w:rPr>
          <w:lang w:val="en-GB"/>
        </w:rPr>
      </w:pPr>
    </w:p>
    <w:tbl>
      <w:tblPr>
        <w:tblW w:w="0" w:type="auto"/>
        <w:tblInd w:w="215" w:type="dxa"/>
        <w:tblLayout w:type="fixed"/>
        <w:tblCellMar>
          <w:left w:w="115" w:type="dxa"/>
          <w:right w:w="115" w:type="dxa"/>
        </w:tblCellMar>
        <w:tblLook w:val="0000" w:firstRow="0" w:lastRow="0" w:firstColumn="0" w:lastColumn="0" w:noHBand="0" w:noVBand="0"/>
      </w:tblPr>
      <w:tblGrid>
        <w:gridCol w:w="600"/>
        <w:gridCol w:w="3434"/>
        <w:gridCol w:w="5166"/>
      </w:tblGrid>
      <w:tr w:rsidR="00C3433D" w14:paraId="604B4BF9" w14:textId="77777777" w:rsidTr="00922736">
        <w:trPr>
          <w:cantSplit/>
        </w:trPr>
        <w:tc>
          <w:tcPr>
            <w:tcW w:w="600" w:type="dxa"/>
            <w:tcBorders>
              <w:top w:val="single" w:sz="6" w:space="0" w:color="auto"/>
              <w:left w:val="single" w:sz="6" w:space="0" w:color="auto"/>
            </w:tcBorders>
          </w:tcPr>
          <w:p w14:paraId="7D755837" w14:textId="77777777" w:rsidR="00C3433D" w:rsidRDefault="00C3433D" w:rsidP="00922736">
            <w:pPr>
              <w:pStyle w:val="Heading1"/>
              <w:spacing w:line="240" w:lineRule="auto"/>
              <w:rPr>
                <w:b w:val="0"/>
              </w:rPr>
            </w:pPr>
            <w:r>
              <w:rPr>
                <w:b w:val="0"/>
              </w:rPr>
              <w:t>1</w:t>
            </w:r>
          </w:p>
        </w:tc>
        <w:tc>
          <w:tcPr>
            <w:tcW w:w="3434" w:type="dxa"/>
            <w:tcBorders>
              <w:top w:val="single" w:sz="6" w:space="0" w:color="auto"/>
            </w:tcBorders>
          </w:tcPr>
          <w:p w14:paraId="19C62BC5" w14:textId="77777777" w:rsidR="00C3433D" w:rsidRDefault="00C3433D" w:rsidP="00922736">
            <w:pPr>
              <w:pStyle w:val="Heading1"/>
              <w:spacing w:line="240" w:lineRule="auto"/>
              <w:rPr>
                <w:b w:val="0"/>
              </w:rPr>
            </w:pPr>
            <w:r>
              <w:t>Awarding Institution</w:t>
            </w:r>
          </w:p>
        </w:tc>
        <w:tc>
          <w:tcPr>
            <w:tcW w:w="5166" w:type="dxa"/>
            <w:tcBorders>
              <w:top w:val="single" w:sz="6" w:space="0" w:color="auto"/>
              <w:right w:val="single" w:sz="6" w:space="0" w:color="auto"/>
            </w:tcBorders>
          </w:tcPr>
          <w:p w14:paraId="6289ECB8" w14:textId="77777777" w:rsidR="00C3433D" w:rsidRPr="00A463A5" w:rsidRDefault="00C3433D" w:rsidP="00922736">
            <w:pPr>
              <w:rPr>
                <w:lang w:val="en-GB"/>
              </w:rPr>
            </w:pPr>
            <w:r w:rsidRPr="00A463A5">
              <w:rPr>
                <w:lang w:val="en-GB"/>
              </w:rPr>
              <w:t>University of Huddersfield</w:t>
            </w:r>
          </w:p>
        </w:tc>
      </w:tr>
      <w:tr w:rsidR="00C3433D" w14:paraId="025B2D5F" w14:textId="77777777" w:rsidTr="00922736">
        <w:trPr>
          <w:cantSplit/>
        </w:trPr>
        <w:tc>
          <w:tcPr>
            <w:tcW w:w="600" w:type="dxa"/>
            <w:tcBorders>
              <w:left w:val="single" w:sz="6" w:space="0" w:color="auto"/>
            </w:tcBorders>
          </w:tcPr>
          <w:p w14:paraId="43AE7655" w14:textId="77777777" w:rsidR="00C3433D" w:rsidRDefault="00C3433D" w:rsidP="00922736">
            <w:pPr>
              <w:rPr>
                <w:lang w:val="en-GB"/>
              </w:rPr>
            </w:pPr>
            <w:r>
              <w:rPr>
                <w:lang w:val="en-GB"/>
              </w:rPr>
              <w:t>2</w:t>
            </w:r>
          </w:p>
        </w:tc>
        <w:tc>
          <w:tcPr>
            <w:tcW w:w="3434" w:type="dxa"/>
          </w:tcPr>
          <w:p w14:paraId="16FE83C8" w14:textId="77777777" w:rsidR="00C3433D" w:rsidRDefault="00C3433D" w:rsidP="00922736">
            <w:pPr>
              <w:rPr>
                <w:b/>
                <w:lang w:val="en-GB"/>
              </w:rPr>
            </w:pPr>
            <w:r>
              <w:rPr>
                <w:b/>
                <w:lang w:val="en-GB"/>
              </w:rPr>
              <w:t xml:space="preserve">Teaching Institution </w:t>
            </w:r>
          </w:p>
        </w:tc>
        <w:tc>
          <w:tcPr>
            <w:tcW w:w="5166" w:type="dxa"/>
            <w:tcBorders>
              <w:left w:val="nil"/>
              <w:right w:val="single" w:sz="6" w:space="0" w:color="auto"/>
            </w:tcBorders>
          </w:tcPr>
          <w:p w14:paraId="3D124E86" w14:textId="77777777" w:rsidR="00C3433D" w:rsidRDefault="00C3433D" w:rsidP="00922736">
            <w:pPr>
              <w:rPr>
                <w:lang w:val="en-GB"/>
              </w:rPr>
            </w:pPr>
            <w:r w:rsidRPr="00A463A5">
              <w:rPr>
                <w:lang w:val="en-GB"/>
              </w:rPr>
              <w:t>University of Huddersfield</w:t>
            </w:r>
          </w:p>
        </w:tc>
      </w:tr>
      <w:tr w:rsidR="00C3433D" w14:paraId="13DA256E" w14:textId="77777777" w:rsidTr="00922736">
        <w:trPr>
          <w:cantSplit/>
        </w:trPr>
        <w:tc>
          <w:tcPr>
            <w:tcW w:w="600" w:type="dxa"/>
            <w:tcBorders>
              <w:left w:val="single" w:sz="6" w:space="0" w:color="auto"/>
            </w:tcBorders>
          </w:tcPr>
          <w:p w14:paraId="7EE83BF2" w14:textId="77777777" w:rsidR="00C3433D" w:rsidRDefault="00C3433D" w:rsidP="00922736">
            <w:pPr>
              <w:rPr>
                <w:lang w:val="en-GB"/>
              </w:rPr>
            </w:pPr>
            <w:r>
              <w:rPr>
                <w:lang w:val="en-GB"/>
              </w:rPr>
              <w:t>3</w:t>
            </w:r>
          </w:p>
        </w:tc>
        <w:tc>
          <w:tcPr>
            <w:tcW w:w="3434" w:type="dxa"/>
          </w:tcPr>
          <w:p w14:paraId="2E50BA17" w14:textId="77777777" w:rsidR="00C3433D" w:rsidRDefault="00C3433D" w:rsidP="00922736">
            <w:pPr>
              <w:rPr>
                <w:b/>
                <w:lang w:val="en-GB"/>
              </w:rPr>
            </w:pPr>
            <w:r>
              <w:rPr>
                <w:b/>
                <w:lang w:val="en-GB"/>
              </w:rPr>
              <w:t>School and Department</w:t>
            </w:r>
          </w:p>
        </w:tc>
        <w:tc>
          <w:tcPr>
            <w:tcW w:w="5166" w:type="dxa"/>
            <w:tcBorders>
              <w:left w:val="nil"/>
              <w:right w:val="single" w:sz="6" w:space="0" w:color="auto"/>
            </w:tcBorders>
          </w:tcPr>
          <w:p w14:paraId="69FFC29E" w14:textId="77777777" w:rsidR="00C3433D" w:rsidRDefault="00C3433D" w:rsidP="00922736">
            <w:pPr>
              <w:rPr>
                <w:lang w:val="en-GB"/>
              </w:rPr>
            </w:pPr>
            <w:r>
              <w:rPr>
                <w:lang w:val="en-GB"/>
              </w:rPr>
              <w:t>Computing and Engineering</w:t>
            </w:r>
            <w:r w:rsidR="002B6692">
              <w:rPr>
                <w:lang w:val="en-GB"/>
              </w:rPr>
              <w:t>, Computer Science</w:t>
            </w:r>
          </w:p>
        </w:tc>
      </w:tr>
      <w:tr w:rsidR="00C3433D" w14:paraId="0B6533BA" w14:textId="77777777" w:rsidTr="00922736">
        <w:trPr>
          <w:cantSplit/>
        </w:trPr>
        <w:tc>
          <w:tcPr>
            <w:tcW w:w="600" w:type="dxa"/>
            <w:tcBorders>
              <w:left w:val="single" w:sz="6" w:space="0" w:color="auto"/>
            </w:tcBorders>
          </w:tcPr>
          <w:p w14:paraId="32DAB45E" w14:textId="77777777" w:rsidR="00C3433D" w:rsidRDefault="00C3433D" w:rsidP="00922736">
            <w:pPr>
              <w:rPr>
                <w:lang w:val="en-GB"/>
              </w:rPr>
            </w:pPr>
            <w:r>
              <w:rPr>
                <w:lang w:val="en-GB"/>
              </w:rPr>
              <w:t>4</w:t>
            </w:r>
          </w:p>
        </w:tc>
        <w:tc>
          <w:tcPr>
            <w:tcW w:w="3434" w:type="dxa"/>
          </w:tcPr>
          <w:p w14:paraId="0B4657F6" w14:textId="77777777" w:rsidR="00C3433D" w:rsidRDefault="00C3433D" w:rsidP="00922736">
            <w:pPr>
              <w:rPr>
                <w:b/>
                <w:lang w:val="en-GB"/>
              </w:rPr>
            </w:pPr>
            <w:r>
              <w:rPr>
                <w:b/>
                <w:lang w:val="en-GB"/>
              </w:rPr>
              <w:t>Course Accredited by:</w:t>
            </w:r>
          </w:p>
        </w:tc>
        <w:tc>
          <w:tcPr>
            <w:tcW w:w="5166" w:type="dxa"/>
            <w:tcBorders>
              <w:left w:val="nil"/>
              <w:right w:val="single" w:sz="6" w:space="0" w:color="auto"/>
            </w:tcBorders>
          </w:tcPr>
          <w:p w14:paraId="24A93BBB" w14:textId="77777777" w:rsidR="00C3433D" w:rsidRPr="00A463A5" w:rsidRDefault="00C3433D" w:rsidP="00922736">
            <w:pPr>
              <w:rPr>
                <w:lang w:val="en-GB"/>
              </w:rPr>
            </w:pPr>
          </w:p>
        </w:tc>
      </w:tr>
      <w:tr w:rsidR="00C3433D" w14:paraId="23AB9424" w14:textId="77777777" w:rsidTr="00922736">
        <w:trPr>
          <w:cantSplit/>
        </w:trPr>
        <w:tc>
          <w:tcPr>
            <w:tcW w:w="600" w:type="dxa"/>
            <w:tcBorders>
              <w:left w:val="single" w:sz="6" w:space="0" w:color="auto"/>
            </w:tcBorders>
          </w:tcPr>
          <w:p w14:paraId="447E224A" w14:textId="77777777" w:rsidR="00C3433D" w:rsidRDefault="00C3433D" w:rsidP="00922736">
            <w:pPr>
              <w:pStyle w:val="Heading1"/>
              <w:spacing w:line="240" w:lineRule="auto"/>
              <w:rPr>
                <w:b w:val="0"/>
              </w:rPr>
            </w:pPr>
            <w:r>
              <w:rPr>
                <w:b w:val="0"/>
              </w:rPr>
              <w:t>5</w:t>
            </w:r>
          </w:p>
        </w:tc>
        <w:tc>
          <w:tcPr>
            <w:tcW w:w="3434" w:type="dxa"/>
          </w:tcPr>
          <w:p w14:paraId="35F641CE" w14:textId="77777777" w:rsidR="00C3433D" w:rsidRDefault="00C3433D" w:rsidP="00922736">
            <w:pPr>
              <w:pStyle w:val="Heading1"/>
              <w:spacing w:line="240" w:lineRule="auto"/>
            </w:pPr>
            <w:r>
              <w:t>Mode of Delivery</w:t>
            </w:r>
          </w:p>
        </w:tc>
        <w:tc>
          <w:tcPr>
            <w:tcW w:w="5166" w:type="dxa"/>
            <w:tcBorders>
              <w:left w:val="nil"/>
              <w:right w:val="single" w:sz="6" w:space="0" w:color="auto"/>
            </w:tcBorders>
          </w:tcPr>
          <w:p w14:paraId="43475C45" w14:textId="77777777" w:rsidR="00C3433D" w:rsidRPr="00A463A5" w:rsidRDefault="00C3433D" w:rsidP="00922736">
            <w:pPr>
              <w:rPr>
                <w:lang w:val="en-GB"/>
              </w:rPr>
            </w:pPr>
            <w:r>
              <w:rPr>
                <w:lang w:val="en-GB"/>
              </w:rPr>
              <w:t>Full Time (3 years) / Sandwich (4 years)</w:t>
            </w:r>
          </w:p>
        </w:tc>
      </w:tr>
      <w:tr w:rsidR="00C3433D" w14:paraId="150E51EF" w14:textId="77777777" w:rsidTr="00922736">
        <w:trPr>
          <w:cantSplit/>
        </w:trPr>
        <w:tc>
          <w:tcPr>
            <w:tcW w:w="600" w:type="dxa"/>
            <w:tcBorders>
              <w:left w:val="single" w:sz="6" w:space="0" w:color="auto"/>
            </w:tcBorders>
          </w:tcPr>
          <w:p w14:paraId="085EF117" w14:textId="77777777" w:rsidR="00C3433D" w:rsidRDefault="00C3433D" w:rsidP="00922736">
            <w:pPr>
              <w:pStyle w:val="Heading1"/>
              <w:spacing w:line="240" w:lineRule="auto"/>
              <w:rPr>
                <w:b w:val="0"/>
              </w:rPr>
            </w:pPr>
            <w:r>
              <w:rPr>
                <w:b w:val="0"/>
              </w:rPr>
              <w:t>6</w:t>
            </w:r>
          </w:p>
        </w:tc>
        <w:tc>
          <w:tcPr>
            <w:tcW w:w="3434" w:type="dxa"/>
          </w:tcPr>
          <w:p w14:paraId="3D53A1D3" w14:textId="77777777" w:rsidR="00C3433D" w:rsidRDefault="00C3433D" w:rsidP="00922736">
            <w:pPr>
              <w:pStyle w:val="Heading1"/>
              <w:spacing w:line="240" w:lineRule="auto"/>
              <w:rPr>
                <w:b w:val="0"/>
              </w:rPr>
            </w:pPr>
            <w:r>
              <w:t>Final Award</w:t>
            </w:r>
          </w:p>
        </w:tc>
        <w:tc>
          <w:tcPr>
            <w:tcW w:w="5166" w:type="dxa"/>
            <w:tcBorders>
              <w:left w:val="nil"/>
              <w:right w:val="single" w:sz="6" w:space="0" w:color="auto"/>
            </w:tcBorders>
          </w:tcPr>
          <w:p w14:paraId="4C73E468" w14:textId="77777777" w:rsidR="00C3433D" w:rsidRPr="00A463A5" w:rsidRDefault="00C3433D" w:rsidP="00922736">
            <w:pPr>
              <w:rPr>
                <w:lang w:val="en-GB"/>
              </w:rPr>
            </w:pPr>
            <w:r>
              <w:rPr>
                <w:lang w:val="en-GB"/>
              </w:rPr>
              <w:t xml:space="preserve">BSc(Hons) </w:t>
            </w:r>
          </w:p>
        </w:tc>
      </w:tr>
      <w:tr w:rsidR="00C3433D" w14:paraId="2B8F2BFC" w14:textId="77777777" w:rsidTr="00922736">
        <w:trPr>
          <w:cantSplit/>
        </w:trPr>
        <w:tc>
          <w:tcPr>
            <w:tcW w:w="600" w:type="dxa"/>
            <w:tcBorders>
              <w:left w:val="single" w:sz="6" w:space="0" w:color="auto"/>
            </w:tcBorders>
          </w:tcPr>
          <w:p w14:paraId="616A03BB" w14:textId="77777777" w:rsidR="00C3433D" w:rsidRDefault="00C3433D" w:rsidP="00922736">
            <w:pPr>
              <w:pStyle w:val="Heading1"/>
              <w:spacing w:line="240" w:lineRule="auto"/>
              <w:rPr>
                <w:b w:val="0"/>
              </w:rPr>
            </w:pPr>
            <w:r>
              <w:rPr>
                <w:b w:val="0"/>
              </w:rPr>
              <w:t>7</w:t>
            </w:r>
          </w:p>
        </w:tc>
        <w:tc>
          <w:tcPr>
            <w:tcW w:w="3434" w:type="dxa"/>
          </w:tcPr>
          <w:p w14:paraId="3B1E08D5" w14:textId="77777777" w:rsidR="00C3433D" w:rsidRDefault="00C3433D" w:rsidP="00922736">
            <w:pPr>
              <w:pStyle w:val="Heading1"/>
              <w:spacing w:line="240" w:lineRule="auto"/>
              <w:rPr>
                <w:b w:val="0"/>
              </w:rPr>
            </w:pPr>
            <w:r>
              <w:t>Course Title</w:t>
            </w:r>
          </w:p>
        </w:tc>
        <w:tc>
          <w:tcPr>
            <w:tcW w:w="5166" w:type="dxa"/>
            <w:tcBorders>
              <w:left w:val="nil"/>
              <w:right w:val="single" w:sz="6" w:space="0" w:color="auto"/>
            </w:tcBorders>
          </w:tcPr>
          <w:p w14:paraId="0A459C70" w14:textId="77777777" w:rsidR="00C3433D" w:rsidRPr="00A463A5" w:rsidRDefault="00C3433D" w:rsidP="00922736">
            <w:pPr>
              <w:rPr>
                <w:lang w:val="en-GB"/>
              </w:rPr>
            </w:pPr>
            <w:r>
              <w:rPr>
                <w:lang w:val="en-GB"/>
              </w:rPr>
              <w:t xml:space="preserve">Computer Science with </w:t>
            </w:r>
            <w:r w:rsidR="001C351A">
              <w:rPr>
                <w:lang w:val="en-GB"/>
              </w:rPr>
              <w:t>Internet of Things</w:t>
            </w:r>
          </w:p>
        </w:tc>
      </w:tr>
      <w:tr w:rsidR="00C3433D" w14:paraId="25A7E6E2" w14:textId="77777777" w:rsidTr="00922736">
        <w:trPr>
          <w:cantSplit/>
        </w:trPr>
        <w:tc>
          <w:tcPr>
            <w:tcW w:w="600" w:type="dxa"/>
            <w:tcBorders>
              <w:left w:val="single" w:sz="6" w:space="0" w:color="auto"/>
            </w:tcBorders>
          </w:tcPr>
          <w:p w14:paraId="2E973E56" w14:textId="77777777" w:rsidR="00C3433D" w:rsidRDefault="00C3433D" w:rsidP="00922736">
            <w:pPr>
              <w:pStyle w:val="Heading1"/>
              <w:spacing w:line="240" w:lineRule="auto"/>
              <w:rPr>
                <w:b w:val="0"/>
              </w:rPr>
            </w:pPr>
            <w:r>
              <w:rPr>
                <w:b w:val="0"/>
              </w:rPr>
              <w:t>8</w:t>
            </w:r>
          </w:p>
        </w:tc>
        <w:tc>
          <w:tcPr>
            <w:tcW w:w="3434" w:type="dxa"/>
          </w:tcPr>
          <w:p w14:paraId="7B3F3045" w14:textId="77777777" w:rsidR="00C3433D" w:rsidRDefault="00C3433D" w:rsidP="00922736">
            <w:pPr>
              <w:pStyle w:val="Heading1"/>
              <w:spacing w:line="240" w:lineRule="auto"/>
              <w:rPr>
                <w:b w:val="0"/>
              </w:rPr>
            </w:pPr>
            <w:r>
              <w:t>UCAS Code</w:t>
            </w:r>
          </w:p>
        </w:tc>
        <w:tc>
          <w:tcPr>
            <w:tcW w:w="5166" w:type="dxa"/>
            <w:tcBorders>
              <w:left w:val="nil"/>
              <w:right w:val="single" w:sz="6" w:space="0" w:color="auto"/>
            </w:tcBorders>
          </w:tcPr>
          <w:p w14:paraId="422BCEC3" w14:textId="7D3EE3A3" w:rsidR="00C3433D" w:rsidRDefault="000618A1" w:rsidP="00922736">
            <w:pPr>
              <w:rPr>
                <w:lang w:val="en-GB"/>
              </w:rPr>
            </w:pPr>
            <w:r>
              <w:rPr>
                <w:lang w:val="en-GB"/>
              </w:rPr>
              <w:t>n/a</w:t>
            </w:r>
          </w:p>
        </w:tc>
      </w:tr>
      <w:tr w:rsidR="00C3433D" w14:paraId="0AB315E6" w14:textId="77777777" w:rsidTr="00922736">
        <w:trPr>
          <w:cantSplit/>
        </w:trPr>
        <w:tc>
          <w:tcPr>
            <w:tcW w:w="600" w:type="dxa"/>
            <w:tcBorders>
              <w:left w:val="single" w:sz="6" w:space="0" w:color="auto"/>
            </w:tcBorders>
          </w:tcPr>
          <w:p w14:paraId="35512FFD" w14:textId="77777777" w:rsidR="00C3433D" w:rsidRDefault="00C3433D" w:rsidP="00922736">
            <w:pPr>
              <w:rPr>
                <w:lang w:val="en-GB"/>
              </w:rPr>
            </w:pPr>
            <w:r>
              <w:rPr>
                <w:lang w:val="en-GB"/>
              </w:rPr>
              <w:t>9</w:t>
            </w:r>
          </w:p>
        </w:tc>
        <w:tc>
          <w:tcPr>
            <w:tcW w:w="3434" w:type="dxa"/>
          </w:tcPr>
          <w:p w14:paraId="06AAC61E" w14:textId="77777777" w:rsidR="00C3433D" w:rsidRDefault="00C3433D" w:rsidP="00922736">
            <w:pPr>
              <w:rPr>
                <w:b/>
                <w:lang w:val="en-GB"/>
              </w:rPr>
            </w:pPr>
            <w:r>
              <w:rPr>
                <w:b/>
                <w:lang w:val="en-GB"/>
              </w:rPr>
              <w:t>Subject Benchmark Statement</w:t>
            </w:r>
          </w:p>
        </w:tc>
        <w:tc>
          <w:tcPr>
            <w:tcW w:w="5166" w:type="dxa"/>
            <w:tcBorders>
              <w:left w:val="nil"/>
              <w:right w:val="single" w:sz="6" w:space="0" w:color="auto"/>
            </w:tcBorders>
          </w:tcPr>
          <w:p w14:paraId="607F3221" w14:textId="2F788DAA" w:rsidR="00C3433D" w:rsidRPr="00A463A5" w:rsidRDefault="0023216B" w:rsidP="00922736">
            <w:pPr>
              <w:rPr>
                <w:lang w:val="en-GB"/>
              </w:rPr>
            </w:pPr>
            <w:r>
              <w:rPr>
                <w:lang w:val="en-GB"/>
              </w:rPr>
              <w:t xml:space="preserve">QAA </w:t>
            </w:r>
            <w:r w:rsidR="00C3433D">
              <w:rPr>
                <w:lang w:val="en-GB"/>
              </w:rPr>
              <w:t>Computing</w:t>
            </w:r>
            <w:r>
              <w:rPr>
                <w:lang w:val="en-GB"/>
              </w:rPr>
              <w:t xml:space="preserve"> 2019</w:t>
            </w:r>
          </w:p>
        </w:tc>
      </w:tr>
      <w:tr w:rsidR="00C3433D" w14:paraId="76BF5EB4" w14:textId="77777777" w:rsidTr="00922736">
        <w:trPr>
          <w:cantSplit/>
        </w:trPr>
        <w:tc>
          <w:tcPr>
            <w:tcW w:w="600" w:type="dxa"/>
            <w:tcBorders>
              <w:left w:val="single" w:sz="6" w:space="0" w:color="auto"/>
              <w:bottom w:val="single" w:sz="6" w:space="0" w:color="auto"/>
            </w:tcBorders>
          </w:tcPr>
          <w:p w14:paraId="135BE057" w14:textId="77777777" w:rsidR="00C3433D" w:rsidRDefault="00C3433D" w:rsidP="00922736">
            <w:pPr>
              <w:pStyle w:val="Heading1"/>
              <w:spacing w:line="240" w:lineRule="auto"/>
              <w:rPr>
                <w:b w:val="0"/>
              </w:rPr>
            </w:pPr>
            <w:r>
              <w:rPr>
                <w:b w:val="0"/>
              </w:rPr>
              <w:t>10</w:t>
            </w:r>
          </w:p>
        </w:tc>
        <w:tc>
          <w:tcPr>
            <w:tcW w:w="3434" w:type="dxa"/>
            <w:tcBorders>
              <w:bottom w:val="single" w:sz="6" w:space="0" w:color="auto"/>
            </w:tcBorders>
          </w:tcPr>
          <w:p w14:paraId="46BA1D88" w14:textId="77777777" w:rsidR="00C3433D" w:rsidRDefault="00C3433D" w:rsidP="00922736">
            <w:pPr>
              <w:pStyle w:val="Heading1"/>
              <w:spacing w:line="240" w:lineRule="auto"/>
              <w:rPr>
                <w:b w:val="0"/>
              </w:rPr>
            </w:pPr>
            <w:r>
              <w:t>Date of Programme Approval</w:t>
            </w:r>
          </w:p>
        </w:tc>
        <w:tc>
          <w:tcPr>
            <w:tcW w:w="5166" w:type="dxa"/>
            <w:tcBorders>
              <w:left w:val="nil"/>
              <w:bottom w:val="single" w:sz="6" w:space="0" w:color="auto"/>
              <w:right w:val="single" w:sz="6" w:space="0" w:color="auto"/>
            </w:tcBorders>
          </w:tcPr>
          <w:p w14:paraId="7DACCA04" w14:textId="77777777" w:rsidR="00836FF6" w:rsidRDefault="00F83BE3" w:rsidP="00922736">
            <w:pPr>
              <w:rPr>
                <w:color w:val="auto"/>
                <w:lang w:val="en-GB"/>
              </w:rPr>
            </w:pPr>
            <w:r w:rsidRPr="00F83BE3">
              <w:rPr>
                <w:color w:val="auto"/>
                <w:lang w:val="en-GB"/>
              </w:rPr>
              <w:t>September 2019</w:t>
            </w:r>
            <w:r w:rsidR="0015745B">
              <w:rPr>
                <w:color w:val="auto"/>
                <w:lang w:val="en-GB"/>
              </w:rPr>
              <w:t>, June 2021</w:t>
            </w:r>
            <w:r w:rsidR="00CA2988">
              <w:rPr>
                <w:color w:val="auto"/>
                <w:lang w:val="en-GB"/>
              </w:rPr>
              <w:t>, January 2022</w:t>
            </w:r>
            <w:r w:rsidR="00836FF6">
              <w:rPr>
                <w:color w:val="auto"/>
                <w:lang w:val="en-GB"/>
              </w:rPr>
              <w:t>,</w:t>
            </w:r>
          </w:p>
          <w:p w14:paraId="6D0BBF86" w14:textId="0A47C066" w:rsidR="00C3433D" w:rsidRPr="00A463A5" w:rsidRDefault="00836FF6" w:rsidP="00922736">
            <w:pPr>
              <w:rPr>
                <w:lang w:val="en-GB"/>
              </w:rPr>
            </w:pPr>
            <w:r>
              <w:rPr>
                <w:color w:val="auto"/>
                <w:lang w:val="en-GB"/>
              </w:rPr>
              <w:t>August 2022</w:t>
            </w:r>
          </w:p>
        </w:tc>
      </w:tr>
    </w:tbl>
    <w:p w14:paraId="26A1164E" w14:textId="77777777" w:rsidR="00C3433D" w:rsidRDefault="00C3433D" w:rsidP="00C3433D">
      <w:r>
        <w:br/>
      </w:r>
    </w:p>
    <w:p w14:paraId="0CE16C01" w14:textId="77777777" w:rsidR="00C3433D" w:rsidRDefault="00C3433D" w:rsidP="00C3433D"/>
    <w:p w14:paraId="3EF928A5" w14:textId="77777777" w:rsidR="00C3433D" w:rsidRDefault="00C3433D" w:rsidP="00C3433D">
      <w:pPr>
        <w:shd w:val="pct10" w:color="auto" w:fill="auto"/>
        <w:rPr>
          <w:sz w:val="22"/>
          <w:lang w:val="en-GB"/>
        </w:rPr>
      </w:pPr>
      <w:r>
        <w:rPr>
          <w:b/>
          <w:sz w:val="22"/>
          <w:lang w:val="en-GB"/>
        </w:rPr>
        <w:t>11</w:t>
      </w:r>
      <w:r>
        <w:rPr>
          <w:b/>
          <w:sz w:val="22"/>
          <w:lang w:val="en-GB"/>
        </w:rPr>
        <w:tab/>
        <w:t>Educational aims of the Programme</w:t>
      </w:r>
    </w:p>
    <w:p w14:paraId="77992A50" w14:textId="77777777" w:rsidR="00C3433D" w:rsidRDefault="00C3433D" w:rsidP="00C3433D">
      <w:pPr>
        <w:rPr>
          <w:lang w:val="en-GB"/>
        </w:rPr>
      </w:pPr>
    </w:p>
    <w:p w14:paraId="49F9403D" w14:textId="37A0FA14" w:rsidR="006C1D4D" w:rsidRPr="006C1D4D" w:rsidRDefault="006C1D4D" w:rsidP="006C1D4D">
      <w:pPr>
        <w:rPr>
          <w:lang w:val="en-GB"/>
        </w:rPr>
      </w:pPr>
      <w:r w:rsidRPr="006C1D4D">
        <w:rPr>
          <w:lang w:val="en-GB"/>
        </w:rPr>
        <w:t>The Internet of Things (IoT) and Industrial Internet of Things (</w:t>
      </w:r>
      <w:proofErr w:type="spellStart"/>
      <w:r w:rsidRPr="006C1D4D">
        <w:rPr>
          <w:lang w:val="en-GB"/>
        </w:rPr>
        <w:t>IIoT</w:t>
      </w:r>
      <w:proofErr w:type="spellEnd"/>
      <w:r w:rsidRPr="006C1D4D">
        <w:rPr>
          <w:lang w:val="en-GB"/>
        </w:rPr>
        <w:t xml:space="preserve">) refer to the use of a very wide range of devices that have internet connectivity.  There is considerable coverage in news media of IoT currently, and while some of the applications discussed are, perhaps, somewhat frivolous, there is a very real industrial applications that are going to revolutionize manufacturing industry. </w:t>
      </w:r>
      <w:r w:rsidR="008A7DA7">
        <w:rPr>
          <w:lang w:val="en-GB"/>
        </w:rPr>
        <w:t>This pathway</w:t>
      </w:r>
      <w:r w:rsidRPr="006C1D4D">
        <w:rPr>
          <w:lang w:val="en-GB"/>
        </w:rPr>
        <w:t xml:space="preserve"> will not focus on how a fridge may signal </w:t>
      </w:r>
      <w:proofErr w:type="gramStart"/>
      <w:r w:rsidRPr="006C1D4D">
        <w:rPr>
          <w:lang w:val="en-GB"/>
        </w:rPr>
        <w:t>that provisions</w:t>
      </w:r>
      <w:proofErr w:type="gramEnd"/>
      <w:r w:rsidRPr="006C1D4D">
        <w:rPr>
          <w:lang w:val="en-GB"/>
        </w:rPr>
        <w:t xml:space="preserve"> are running low, but will instead be focused around </w:t>
      </w:r>
      <w:proofErr w:type="spellStart"/>
      <w:r w:rsidRPr="006C1D4D">
        <w:rPr>
          <w:lang w:val="en-GB"/>
        </w:rPr>
        <w:t>IIoT</w:t>
      </w:r>
      <w:proofErr w:type="spellEnd"/>
      <w:r w:rsidRPr="006C1D4D">
        <w:rPr>
          <w:lang w:val="en-GB"/>
        </w:rPr>
        <w:t xml:space="preserve"> where machines are </w:t>
      </w:r>
      <w:proofErr w:type="spellStart"/>
      <w:r w:rsidRPr="006C1D4D">
        <w:rPr>
          <w:lang w:val="en-GB"/>
        </w:rPr>
        <w:t>sensored</w:t>
      </w:r>
      <w:proofErr w:type="spellEnd"/>
      <w:r w:rsidRPr="006C1D4D">
        <w:rPr>
          <w:lang w:val="en-GB"/>
        </w:rPr>
        <w:t xml:space="preserve"> and interconnected to facilitate preventative maintenance, to improve production scheduling efficiency, and to better manage logistics and supply chains.</w:t>
      </w:r>
    </w:p>
    <w:p w14:paraId="7A2243B1" w14:textId="77777777" w:rsidR="006C1D4D" w:rsidRPr="006C1D4D" w:rsidRDefault="006C1D4D" w:rsidP="006C1D4D">
      <w:pPr>
        <w:rPr>
          <w:lang w:val="en-GB"/>
        </w:rPr>
      </w:pPr>
    </w:p>
    <w:p w14:paraId="0F8BCDD9" w14:textId="42044C77" w:rsidR="006C1D4D" w:rsidRDefault="006C1D4D" w:rsidP="006C1D4D">
      <w:pPr>
        <w:rPr>
          <w:highlight w:val="yellow"/>
          <w:lang w:val="en-GB"/>
        </w:rPr>
      </w:pPr>
      <w:r w:rsidRPr="006C1D4D">
        <w:rPr>
          <w:lang w:val="en-GB"/>
        </w:rPr>
        <w:t>Through our Centre for Industrial Analytics (</w:t>
      </w:r>
      <w:proofErr w:type="spellStart"/>
      <w:r w:rsidRPr="006C1D4D">
        <w:rPr>
          <w:lang w:val="en-GB"/>
        </w:rPr>
        <w:t>CIndA</w:t>
      </w:r>
      <w:proofErr w:type="spellEnd"/>
      <w:r w:rsidRPr="006C1D4D">
        <w:rPr>
          <w:lang w:val="en-GB"/>
        </w:rPr>
        <w:t xml:space="preserve">) we have built significant links with a wide variety of local manufacturing </w:t>
      </w:r>
      <w:r w:rsidR="000333BA" w:rsidRPr="006C1D4D">
        <w:rPr>
          <w:lang w:val="en-GB"/>
        </w:rPr>
        <w:t>businesses and</w:t>
      </w:r>
      <w:r w:rsidRPr="006C1D4D">
        <w:rPr>
          <w:lang w:val="en-GB"/>
        </w:rPr>
        <w:t xml:space="preserve"> have developed significant technical expertise in the use of </w:t>
      </w:r>
      <w:proofErr w:type="spellStart"/>
      <w:r w:rsidRPr="006C1D4D">
        <w:rPr>
          <w:lang w:val="en-GB"/>
        </w:rPr>
        <w:t>IIoT</w:t>
      </w:r>
      <w:proofErr w:type="spellEnd"/>
      <w:r w:rsidRPr="006C1D4D">
        <w:rPr>
          <w:lang w:val="en-GB"/>
        </w:rPr>
        <w:t xml:space="preserve"> to collect data, and in the subsequent processing of that data </w:t>
      </w:r>
      <w:proofErr w:type="gramStart"/>
      <w:r w:rsidRPr="006C1D4D">
        <w:rPr>
          <w:lang w:val="en-GB"/>
        </w:rPr>
        <w:t>in order to</w:t>
      </w:r>
      <w:proofErr w:type="gramEnd"/>
      <w:r w:rsidRPr="006C1D4D">
        <w:rPr>
          <w:lang w:val="en-GB"/>
        </w:rPr>
        <w:t xml:space="preserve"> extract business value.  </w:t>
      </w:r>
      <w:r w:rsidR="008A7DA7">
        <w:rPr>
          <w:lang w:val="en-GB"/>
        </w:rPr>
        <w:t>This</w:t>
      </w:r>
      <w:r w:rsidRPr="006C1D4D">
        <w:rPr>
          <w:lang w:val="en-GB"/>
        </w:rPr>
        <w:t xml:space="preserve"> IoT Pathway will draw heavily upon that </w:t>
      </w:r>
      <w:r w:rsidR="000333BA" w:rsidRPr="006C1D4D">
        <w:rPr>
          <w:lang w:val="en-GB"/>
        </w:rPr>
        <w:t>expertise and</w:t>
      </w:r>
      <w:r w:rsidRPr="006C1D4D">
        <w:rPr>
          <w:lang w:val="en-GB"/>
        </w:rPr>
        <w:t xml:space="preserve"> will expose the students to real-world case studies and examples both in lecture material and in project work.</w:t>
      </w:r>
    </w:p>
    <w:p w14:paraId="0164AAB8" w14:textId="77777777" w:rsidR="008A7DA7" w:rsidRPr="00A42B9E" w:rsidRDefault="008A7DA7" w:rsidP="00C3433D">
      <w:pPr>
        <w:rPr>
          <w:lang w:val="en-GB"/>
        </w:rPr>
      </w:pPr>
    </w:p>
    <w:p w14:paraId="0DF600C1" w14:textId="37043639" w:rsidR="00C3433D" w:rsidRPr="00A42B9E" w:rsidRDefault="00C3433D" w:rsidP="00C3433D">
      <w:pPr>
        <w:rPr>
          <w:lang w:val="en-GB"/>
        </w:rPr>
      </w:pPr>
      <w:r w:rsidRPr="00A42B9E">
        <w:rPr>
          <w:lang w:val="en-GB"/>
        </w:rPr>
        <w:t xml:space="preserve">This course is designed to </w:t>
      </w:r>
      <w:proofErr w:type="gramStart"/>
      <w:r w:rsidRPr="00A42B9E">
        <w:rPr>
          <w:lang w:val="en-GB"/>
        </w:rPr>
        <w:t>blend together</w:t>
      </w:r>
      <w:proofErr w:type="gramEnd"/>
      <w:r w:rsidRPr="00A42B9E">
        <w:rPr>
          <w:lang w:val="en-GB"/>
        </w:rPr>
        <w:t xml:space="preserve"> core topics in computer science and </w:t>
      </w:r>
      <w:r w:rsidR="008A7DA7" w:rsidRPr="00A42B9E">
        <w:rPr>
          <w:lang w:val="en-GB"/>
        </w:rPr>
        <w:t>IoT systems</w:t>
      </w:r>
      <w:r w:rsidRPr="00A42B9E">
        <w:rPr>
          <w:lang w:val="en-GB"/>
        </w:rPr>
        <w:t xml:space="preserve"> to provide students with a rich and diverse learning experience equipping them with the advanced skills and understanding needed to identify and solve a wide range of complex real-world problems.  Within a supportive teaching environment, the program will develop analytical and </w:t>
      </w:r>
      <w:r w:rsidR="000333BA" w:rsidRPr="00A42B9E">
        <w:rPr>
          <w:lang w:val="en-GB"/>
        </w:rPr>
        <w:t>problem-solving</w:t>
      </w:r>
      <w:r w:rsidRPr="00A42B9E">
        <w:rPr>
          <w:lang w:val="en-GB"/>
        </w:rPr>
        <w:t xml:space="preserve"> skills, individual and team-working skills and stimulate students’ interests in a wide range of modern applications of software engineering, computer science and </w:t>
      </w:r>
      <w:r w:rsidR="008A7DA7" w:rsidRPr="00A42B9E">
        <w:rPr>
          <w:lang w:val="en-GB"/>
        </w:rPr>
        <w:t>IoT/</w:t>
      </w:r>
      <w:proofErr w:type="spellStart"/>
      <w:r w:rsidR="008A7DA7" w:rsidRPr="00A42B9E">
        <w:rPr>
          <w:lang w:val="en-GB"/>
        </w:rPr>
        <w:t>IIoT</w:t>
      </w:r>
      <w:proofErr w:type="spellEnd"/>
    </w:p>
    <w:p w14:paraId="3187B086" w14:textId="77777777" w:rsidR="00C3433D" w:rsidRPr="00A42B9E" w:rsidRDefault="00C3433D" w:rsidP="00C3433D">
      <w:pPr>
        <w:rPr>
          <w:lang w:val="en-GB"/>
        </w:rPr>
      </w:pPr>
    </w:p>
    <w:p w14:paraId="3D8BE3CD" w14:textId="77777777" w:rsidR="00C3433D" w:rsidRPr="00A42B9E" w:rsidRDefault="00C3433D" w:rsidP="001B01B7">
      <w:r w:rsidRPr="00A42B9E">
        <w:rPr>
          <w:lang w:val="en-GB"/>
        </w:rPr>
        <w:t xml:space="preserve">The Computer Science side of the course is designed </w:t>
      </w:r>
      <w:r w:rsidRPr="00A42B9E">
        <w:t xml:space="preserve">to produce graduates capable of working either as computer scientists within the science and engineering community, exploiting their mathematical knowledge in the development of computer-based systems and products, or within the broad range of the computing profession, performing tasks that require software engineering expertise coupled with a sound understanding of </w:t>
      </w:r>
      <w:r w:rsidR="00A42B9E">
        <w:t xml:space="preserve">IoT and </w:t>
      </w:r>
      <w:proofErr w:type="spellStart"/>
      <w:r w:rsidR="00A42B9E">
        <w:t>IIoT</w:t>
      </w:r>
      <w:proofErr w:type="spellEnd"/>
      <w:r w:rsidR="00A42B9E">
        <w:t xml:space="preserve"> systems</w:t>
      </w:r>
      <w:r w:rsidRPr="00A42B9E">
        <w:t>.</w:t>
      </w:r>
    </w:p>
    <w:p w14:paraId="3AAF0CDF" w14:textId="77777777" w:rsidR="00FA02BD" w:rsidRDefault="00FA02BD" w:rsidP="00C3433D">
      <w:pPr>
        <w:jc w:val="both"/>
        <w:rPr>
          <w:highlight w:val="yellow"/>
          <w:lang w:val="en-GB"/>
        </w:rPr>
      </w:pPr>
    </w:p>
    <w:p w14:paraId="688D9DA0" w14:textId="77777777" w:rsidR="00FA02BD" w:rsidRPr="000C42D8" w:rsidRDefault="00FA02BD" w:rsidP="00FA02BD">
      <w:pPr>
        <w:pStyle w:val="BodyText3"/>
        <w:rPr>
          <w:sz w:val="20"/>
          <w:szCs w:val="20"/>
        </w:rPr>
      </w:pPr>
      <w:r>
        <w:rPr>
          <w:sz w:val="20"/>
          <w:szCs w:val="20"/>
        </w:rPr>
        <w:t>T</w:t>
      </w:r>
      <w:r w:rsidRPr="000C42D8">
        <w:rPr>
          <w:sz w:val="20"/>
          <w:szCs w:val="20"/>
        </w:rPr>
        <w:t xml:space="preserve">he </w:t>
      </w:r>
      <w:r w:rsidR="00B958B7">
        <w:rPr>
          <w:sz w:val="20"/>
          <w:szCs w:val="20"/>
        </w:rPr>
        <w:t>BSc (Hons)</w:t>
      </w:r>
      <w:r w:rsidRPr="000C42D8">
        <w:rPr>
          <w:sz w:val="20"/>
          <w:szCs w:val="20"/>
        </w:rPr>
        <w:t xml:space="preserve"> in</w:t>
      </w:r>
      <w:r>
        <w:rPr>
          <w:sz w:val="20"/>
          <w:szCs w:val="20"/>
        </w:rPr>
        <w:t xml:space="preserve"> IoT</w:t>
      </w:r>
      <w:r w:rsidRPr="000C42D8">
        <w:rPr>
          <w:sz w:val="20"/>
          <w:szCs w:val="20"/>
        </w:rPr>
        <w:t xml:space="preserve"> is designed to meet the demand for a new kind of </w:t>
      </w:r>
      <w:r w:rsidR="00396757">
        <w:rPr>
          <w:sz w:val="20"/>
          <w:szCs w:val="20"/>
        </w:rPr>
        <w:t>computing</w:t>
      </w:r>
      <w:r w:rsidRPr="000C42D8">
        <w:rPr>
          <w:sz w:val="20"/>
          <w:szCs w:val="20"/>
        </w:rPr>
        <w:t xml:space="preserve"> specialist with skills - </w:t>
      </w:r>
      <w:r w:rsidR="00396757">
        <w:rPr>
          <w:sz w:val="20"/>
          <w:szCs w:val="20"/>
        </w:rPr>
        <w:t>that</w:t>
      </w:r>
      <w:r w:rsidRPr="000C42D8">
        <w:rPr>
          <w:sz w:val="20"/>
          <w:szCs w:val="20"/>
        </w:rPr>
        <w:t xml:space="preserve"> can:</w:t>
      </w:r>
    </w:p>
    <w:p w14:paraId="1BE5026E" w14:textId="77777777" w:rsidR="00FA02BD" w:rsidRPr="000C42D8" w:rsidRDefault="00FA02BD" w:rsidP="00FA02BD">
      <w:pPr>
        <w:pStyle w:val="BodyText3"/>
        <w:rPr>
          <w:sz w:val="20"/>
          <w:szCs w:val="20"/>
        </w:rPr>
      </w:pPr>
      <w:r w:rsidRPr="000C42D8">
        <w:rPr>
          <w:sz w:val="20"/>
          <w:szCs w:val="20"/>
        </w:rPr>
        <w:t>1. Engineer new i</w:t>
      </w:r>
      <w:r>
        <w:rPr>
          <w:sz w:val="20"/>
          <w:szCs w:val="20"/>
        </w:rPr>
        <w:t xml:space="preserve">nteractive products – things </w:t>
      </w:r>
      <w:r w:rsidRPr="000C42D8">
        <w:rPr>
          <w:sz w:val="20"/>
          <w:szCs w:val="20"/>
        </w:rPr>
        <w:t xml:space="preserve"> </w:t>
      </w:r>
    </w:p>
    <w:p w14:paraId="3B9B00BD" w14:textId="77777777" w:rsidR="00FA02BD" w:rsidRPr="000C42D8" w:rsidRDefault="00FA02BD" w:rsidP="00FA02BD">
      <w:pPr>
        <w:pStyle w:val="BodyText3"/>
        <w:rPr>
          <w:sz w:val="20"/>
          <w:szCs w:val="20"/>
        </w:rPr>
      </w:pPr>
      <w:r w:rsidRPr="000C42D8">
        <w:rPr>
          <w:sz w:val="20"/>
          <w:szCs w:val="20"/>
        </w:rPr>
        <w:t xml:space="preserve">2. Interconnect and embed these things into larger diverse systems and </w:t>
      </w:r>
      <w:proofErr w:type="gramStart"/>
      <w:r w:rsidRPr="000C42D8">
        <w:rPr>
          <w:sz w:val="20"/>
          <w:szCs w:val="20"/>
        </w:rPr>
        <w:t>architectures;</w:t>
      </w:r>
      <w:proofErr w:type="gramEnd"/>
    </w:p>
    <w:p w14:paraId="44783724" w14:textId="77777777" w:rsidR="00FA02BD" w:rsidRPr="000C42D8" w:rsidRDefault="00FA02BD" w:rsidP="00FA02BD">
      <w:pPr>
        <w:pStyle w:val="BodyText3"/>
        <w:rPr>
          <w:sz w:val="20"/>
          <w:szCs w:val="20"/>
        </w:rPr>
      </w:pPr>
      <w:r w:rsidRPr="000C42D8">
        <w:rPr>
          <w:sz w:val="20"/>
          <w:szCs w:val="20"/>
        </w:rPr>
        <w:t xml:space="preserve">3: Intelligently sense multi-modal data in physical and human </w:t>
      </w:r>
      <w:proofErr w:type="gramStart"/>
      <w:r w:rsidRPr="000C42D8">
        <w:rPr>
          <w:sz w:val="20"/>
          <w:szCs w:val="20"/>
        </w:rPr>
        <w:t>environments;</w:t>
      </w:r>
      <w:proofErr w:type="gramEnd"/>
    </w:p>
    <w:p w14:paraId="52E829CF" w14:textId="77777777" w:rsidR="00FA02BD" w:rsidRPr="000C42D8" w:rsidRDefault="00FA02BD" w:rsidP="00FA02BD">
      <w:pPr>
        <w:pStyle w:val="BodyText3"/>
        <w:rPr>
          <w:sz w:val="20"/>
          <w:szCs w:val="20"/>
        </w:rPr>
      </w:pPr>
      <w:r w:rsidRPr="000C42D8">
        <w:rPr>
          <w:sz w:val="20"/>
          <w:szCs w:val="20"/>
        </w:rPr>
        <w:t>4. Intelligently fuse and analyse the data collected.</w:t>
      </w:r>
    </w:p>
    <w:p w14:paraId="2F98B9D9" w14:textId="77777777" w:rsidR="00FA02BD" w:rsidRPr="00396757" w:rsidRDefault="00FA02BD" w:rsidP="00396757">
      <w:pPr>
        <w:pStyle w:val="BodyText3"/>
        <w:rPr>
          <w:sz w:val="20"/>
          <w:szCs w:val="20"/>
        </w:rPr>
      </w:pPr>
      <w:r w:rsidRPr="000C42D8">
        <w:rPr>
          <w:sz w:val="20"/>
          <w:szCs w:val="20"/>
        </w:rPr>
        <w:t xml:space="preserve">Programme graduates will be able to pursue careers in </w:t>
      </w:r>
      <w:r>
        <w:rPr>
          <w:sz w:val="20"/>
          <w:szCs w:val="20"/>
        </w:rPr>
        <w:t>IoT</w:t>
      </w:r>
      <w:r w:rsidRPr="000C42D8">
        <w:rPr>
          <w:sz w:val="20"/>
          <w:szCs w:val="20"/>
        </w:rPr>
        <w:t xml:space="preserve"> positions in Industry, as well as initiate research in multiple scientific domains that rely on advanced </w:t>
      </w:r>
      <w:r>
        <w:rPr>
          <w:sz w:val="20"/>
          <w:szCs w:val="20"/>
        </w:rPr>
        <w:t>IoT</w:t>
      </w:r>
      <w:r w:rsidRPr="000C42D8">
        <w:rPr>
          <w:sz w:val="20"/>
          <w:szCs w:val="20"/>
        </w:rPr>
        <w:t>.</w:t>
      </w:r>
    </w:p>
    <w:p w14:paraId="111E96E5" w14:textId="77777777" w:rsidR="00FA02BD" w:rsidRPr="000453E1" w:rsidRDefault="00FA02BD" w:rsidP="00FA02BD">
      <w:pPr>
        <w:pStyle w:val="BodyText3"/>
        <w:rPr>
          <w:sz w:val="20"/>
          <w:szCs w:val="20"/>
        </w:rPr>
      </w:pPr>
      <w:r w:rsidRPr="000453E1">
        <w:rPr>
          <w:sz w:val="20"/>
          <w:szCs w:val="20"/>
        </w:rPr>
        <w:lastRenderedPageBreak/>
        <w:t xml:space="preserve">The course aims to enhance the technical effectiveness of graduates, thus increasing their immediate worth to industry in first-stage design/development roles.  It seeks to do this by developing knowledge and understanding across a range </w:t>
      </w:r>
      <w:r>
        <w:rPr>
          <w:sz w:val="20"/>
          <w:szCs w:val="20"/>
        </w:rPr>
        <w:t>computing and engineering sy</w:t>
      </w:r>
      <w:r w:rsidRPr="000453E1">
        <w:rPr>
          <w:sz w:val="20"/>
          <w:szCs w:val="20"/>
        </w:rPr>
        <w:t>stems disciplines and by developing skills in the use of computer-aided design/development methods</w:t>
      </w:r>
      <w:r>
        <w:rPr>
          <w:sz w:val="20"/>
          <w:szCs w:val="20"/>
        </w:rPr>
        <w:t>, cloud computing, communication systems, cyber physical system</w:t>
      </w:r>
      <w:r w:rsidR="00D82D18">
        <w:rPr>
          <w:sz w:val="20"/>
          <w:szCs w:val="20"/>
        </w:rPr>
        <w:t>s</w:t>
      </w:r>
      <w:r>
        <w:rPr>
          <w:sz w:val="20"/>
          <w:szCs w:val="20"/>
        </w:rPr>
        <w:t xml:space="preserve"> and security</w:t>
      </w:r>
      <w:r w:rsidRPr="000453E1">
        <w:rPr>
          <w:sz w:val="20"/>
          <w:szCs w:val="20"/>
        </w:rPr>
        <w:t xml:space="preserve">, but above all, it seeks to develop their ability to </w:t>
      </w:r>
      <w:r>
        <w:rPr>
          <w:sz w:val="20"/>
          <w:szCs w:val="20"/>
        </w:rPr>
        <w:t xml:space="preserve">critically evaluate existing and emerging IoT technology,  </w:t>
      </w:r>
      <w:r w:rsidRPr="000453E1">
        <w:rPr>
          <w:sz w:val="20"/>
          <w:szCs w:val="20"/>
        </w:rPr>
        <w:t xml:space="preserve">apply knowledge, understanding and analytical and design skills in support of technical design/development projects.  </w:t>
      </w:r>
    </w:p>
    <w:p w14:paraId="5D8F9998" w14:textId="77777777" w:rsidR="00FA02BD" w:rsidRPr="00A94676" w:rsidRDefault="00FA02BD" w:rsidP="00FA02BD">
      <w:pPr>
        <w:pStyle w:val="BodyText3"/>
      </w:pPr>
    </w:p>
    <w:p w14:paraId="69044438" w14:textId="77777777" w:rsidR="00FA02BD" w:rsidRPr="00FA02BD" w:rsidRDefault="00FA02BD" w:rsidP="00FA02BD">
      <w:pPr>
        <w:pStyle w:val="BodyText3"/>
        <w:rPr>
          <w:sz w:val="20"/>
          <w:szCs w:val="20"/>
        </w:rPr>
      </w:pPr>
      <w:r w:rsidRPr="000453E1">
        <w:rPr>
          <w:sz w:val="20"/>
          <w:szCs w:val="20"/>
        </w:rPr>
        <w:t>The main aims of the course are:</w:t>
      </w:r>
    </w:p>
    <w:p w14:paraId="63B9F6AD" w14:textId="77777777" w:rsidR="00FA02BD" w:rsidRPr="00A94676" w:rsidRDefault="00FA02BD" w:rsidP="00FA02BD">
      <w:pPr>
        <w:numPr>
          <w:ilvl w:val="0"/>
          <w:numId w:val="26"/>
        </w:numPr>
        <w:jc w:val="both"/>
      </w:pPr>
      <w:r w:rsidRPr="00A94676">
        <w:t>To develop the technical knowledge and design skills of graduates.</w:t>
      </w:r>
    </w:p>
    <w:p w14:paraId="70393EFC" w14:textId="77777777" w:rsidR="00FA02BD" w:rsidRDefault="00FA02BD" w:rsidP="00FA02BD">
      <w:pPr>
        <w:numPr>
          <w:ilvl w:val="0"/>
          <w:numId w:val="26"/>
        </w:numPr>
        <w:jc w:val="both"/>
      </w:pPr>
      <w:r w:rsidRPr="00A94676">
        <w:t>To prepare students for roles as design/de</w:t>
      </w:r>
      <w:r>
        <w:t xml:space="preserve">velopment engineers </w:t>
      </w:r>
      <w:proofErr w:type="gramStart"/>
      <w:r>
        <w:t>in the area of</w:t>
      </w:r>
      <w:proofErr w:type="gramEnd"/>
      <w:r>
        <w:t xml:space="preserve"> IoT</w:t>
      </w:r>
      <w:r w:rsidRPr="00A94676">
        <w:t xml:space="preserve"> systems. </w:t>
      </w:r>
    </w:p>
    <w:p w14:paraId="5F323837" w14:textId="77777777" w:rsidR="00FA02BD" w:rsidRPr="00A94676" w:rsidRDefault="00FA02BD" w:rsidP="00FA02BD">
      <w:pPr>
        <w:numPr>
          <w:ilvl w:val="0"/>
          <w:numId w:val="26"/>
        </w:numPr>
        <w:jc w:val="both"/>
      </w:pPr>
      <w:r>
        <w:t>To</w:t>
      </w:r>
      <w:r w:rsidR="00A027E0">
        <w:t xml:space="preserve"> </w:t>
      </w:r>
      <w:r>
        <w:t xml:space="preserve">prepare graduates to apply IoT technology in areas such as smart cities, smart manufacturing, building automation and health care,  </w:t>
      </w:r>
      <w:r w:rsidRPr="00A94676">
        <w:t xml:space="preserve"> </w:t>
      </w:r>
    </w:p>
    <w:p w14:paraId="24A37AC3" w14:textId="77777777" w:rsidR="00FA02BD" w:rsidRPr="00A94676" w:rsidRDefault="00FA02BD" w:rsidP="00FA02BD">
      <w:pPr>
        <w:numPr>
          <w:ilvl w:val="0"/>
          <w:numId w:val="26"/>
        </w:numPr>
        <w:jc w:val="both"/>
      </w:pPr>
      <w:r w:rsidRPr="00A94676">
        <w:t xml:space="preserve">To enable graduates to develop management knowledge and skills appropriate to technical management.  </w:t>
      </w:r>
    </w:p>
    <w:p w14:paraId="2EA94A15" w14:textId="77777777" w:rsidR="00FA02BD" w:rsidRPr="00A94676" w:rsidRDefault="00FA02BD" w:rsidP="00FA02BD">
      <w:pPr>
        <w:numPr>
          <w:ilvl w:val="0"/>
          <w:numId w:val="26"/>
        </w:numPr>
        <w:jc w:val="both"/>
      </w:pPr>
      <w:r w:rsidRPr="00A94676">
        <w:t xml:space="preserve">To provide an opportunity for graduates to pursue a complementary discipline, knowledge of which may assist them in their chosen career path. </w:t>
      </w:r>
    </w:p>
    <w:p w14:paraId="2F8BC6CB" w14:textId="77777777" w:rsidR="00FA02BD" w:rsidRPr="00A94676" w:rsidRDefault="00FA02BD" w:rsidP="00FA02BD">
      <w:pPr>
        <w:numPr>
          <w:ilvl w:val="0"/>
          <w:numId w:val="26"/>
        </w:numPr>
        <w:jc w:val="both"/>
      </w:pPr>
      <w:r w:rsidRPr="00A94676">
        <w:t>To develop and enhance students’ ability in undertaking a major design project encompassing the knowledge and skills acquired from the taught modules.</w:t>
      </w:r>
    </w:p>
    <w:p w14:paraId="2056384F" w14:textId="77777777" w:rsidR="00FA02BD" w:rsidRPr="00990EA8" w:rsidRDefault="00FA02BD" w:rsidP="00C3433D">
      <w:pPr>
        <w:jc w:val="both"/>
        <w:rPr>
          <w:highlight w:val="yellow"/>
          <w:lang w:val="en-GB"/>
        </w:rPr>
      </w:pPr>
    </w:p>
    <w:p w14:paraId="26BAEB05" w14:textId="77777777" w:rsidR="00C3433D" w:rsidRPr="00990EA8" w:rsidRDefault="00C3433D" w:rsidP="00C3433D">
      <w:pPr>
        <w:rPr>
          <w:highlight w:val="yellow"/>
          <w:lang w:val="en-GB"/>
        </w:rPr>
      </w:pPr>
    </w:p>
    <w:p w14:paraId="6BD6DAC2" w14:textId="77777777" w:rsidR="00C3433D" w:rsidRPr="00855535" w:rsidRDefault="00C3433D" w:rsidP="00C3433D">
      <w:pPr>
        <w:shd w:val="clear" w:color="auto" w:fill="D9D9D9"/>
        <w:rPr>
          <w:b/>
        </w:rPr>
      </w:pPr>
      <w:r w:rsidRPr="00855535">
        <w:rPr>
          <w:b/>
        </w:rPr>
        <w:t>12</w:t>
      </w:r>
      <w:r w:rsidRPr="00855535">
        <w:tab/>
      </w:r>
      <w:r w:rsidRPr="00855535">
        <w:rPr>
          <w:b/>
        </w:rPr>
        <w:t>Intended learning outcomes</w:t>
      </w:r>
    </w:p>
    <w:p w14:paraId="2C932A4E" w14:textId="77777777" w:rsidR="00C3433D" w:rsidRDefault="00C3433D" w:rsidP="00C3433D">
      <w:pPr>
        <w:rPr>
          <w:lang w:val="en-GB"/>
        </w:rPr>
      </w:pPr>
    </w:p>
    <w:p w14:paraId="24CAC67B" w14:textId="77777777" w:rsidR="00C3433D" w:rsidRDefault="00C3433D" w:rsidP="00C3433D">
      <w:pPr>
        <w:rPr>
          <w:color w:val="00000A"/>
        </w:rPr>
      </w:pPr>
      <w:r>
        <w:rPr>
          <w:rFonts w:ascii="Helvetica" w:hAnsi="Helvetica" w:cs="Helvetica"/>
        </w:rPr>
        <w:t xml:space="preserve">The courses provide opportunities for students to develop and demonstrate knowledge and understanding, skills, qualities, and other attributes in the areas listed below. </w:t>
      </w:r>
      <w:r>
        <w:rPr>
          <w:color w:val="00000A"/>
        </w:rPr>
        <w:t>The British Computer Society specifies the generic learning outcomes expected for Computing and Information Systems courses leading to full or partial CEng and/or CITP status. Consequently, it is sensible to adopt these BCS outcomes directly, with limited re-phrasing to provide subject emphasis, to specify the learning outcomes e</w:t>
      </w:r>
      <w:r w:rsidR="00CD5DDD">
        <w:rPr>
          <w:color w:val="00000A"/>
        </w:rPr>
        <w:t>xp</w:t>
      </w:r>
      <w:r>
        <w:rPr>
          <w:color w:val="00000A"/>
        </w:rPr>
        <w:t>ected of the courses within this programme</w:t>
      </w:r>
      <w:r w:rsidRPr="001E2A5D">
        <w:rPr>
          <w:color w:val="00000A"/>
        </w:rPr>
        <w:t>. Tables mapping the core modules to these outcome</w:t>
      </w:r>
      <w:r w:rsidR="00C81D7D">
        <w:rPr>
          <w:color w:val="00000A"/>
        </w:rPr>
        <w:t>s are provided in Appendix 2</w:t>
      </w:r>
      <w:r w:rsidRPr="001E2A5D">
        <w:rPr>
          <w:color w:val="00000A"/>
        </w:rPr>
        <w:t>.</w:t>
      </w:r>
    </w:p>
    <w:p w14:paraId="122D35DA" w14:textId="77777777" w:rsidR="0063260C" w:rsidRDefault="0063260C" w:rsidP="00C3433D">
      <w:pPr>
        <w:rPr>
          <w:color w:val="00000A"/>
        </w:rPr>
      </w:pPr>
    </w:p>
    <w:tbl>
      <w:tblPr>
        <w:tblW w:w="9215" w:type="dxa"/>
        <w:jc w:val="center"/>
        <w:tblLayout w:type="fixed"/>
        <w:tblCellMar>
          <w:left w:w="115" w:type="dxa"/>
          <w:right w:w="115" w:type="dxa"/>
        </w:tblCellMar>
        <w:tblLook w:val="0000" w:firstRow="0" w:lastRow="0" w:firstColumn="0" w:lastColumn="0" w:noHBand="0" w:noVBand="0"/>
      </w:tblPr>
      <w:tblGrid>
        <w:gridCol w:w="9206"/>
        <w:gridCol w:w="9"/>
      </w:tblGrid>
      <w:tr w:rsidR="0063260C" w:rsidRPr="00203CCE" w14:paraId="1E6B2A65" w14:textId="77777777" w:rsidTr="0063260C">
        <w:trPr>
          <w:jc w:val="center"/>
        </w:trPr>
        <w:tc>
          <w:tcPr>
            <w:tcW w:w="9215" w:type="dxa"/>
            <w:gridSpan w:val="2"/>
            <w:tcBorders>
              <w:top w:val="single" w:sz="2" w:space="0" w:color="808080"/>
              <w:left w:val="single" w:sz="6" w:space="0" w:color="auto"/>
              <w:right w:val="single" w:sz="6" w:space="0" w:color="auto"/>
            </w:tcBorders>
          </w:tcPr>
          <w:p w14:paraId="6B77A583" w14:textId="77777777" w:rsidR="0063260C" w:rsidRPr="00773DE7" w:rsidRDefault="0063260C" w:rsidP="0063260C">
            <w:pPr>
              <w:jc w:val="center"/>
              <w:rPr>
                <w:b/>
                <w:i/>
              </w:rPr>
            </w:pPr>
            <w:r w:rsidRPr="00773DE7">
              <w:rPr>
                <w:b/>
                <w:i/>
              </w:rPr>
              <w:fldChar w:fldCharType="begin">
                <w:ffData>
                  <w:name w:val="Text6"/>
                  <w:enabled/>
                  <w:calcOnExit w:val="0"/>
                  <w:textInput>
                    <w:default w:val="Knowledge and Understanding"/>
                  </w:textInput>
                </w:ffData>
              </w:fldChar>
            </w:r>
            <w:r w:rsidRPr="00773DE7">
              <w:rPr>
                <w:b/>
                <w:i/>
              </w:rPr>
              <w:instrText xml:space="preserve"> FORMTEXT </w:instrText>
            </w:r>
            <w:r w:rsidRPr="00773DE7">
              <w:rPr>
                <w:b/>
                <w:i/>
              </w:rPr>
            </w:r>
            <w:r w:rsidRPr="00773DE7">
              <w:rPr>
                <w:b/>
                <w:i/>
              </w:rPr>
              <w:fldChar w:fldCharType="separate"/>
            </w:r>
            <w:r w:rsidRPr="00773DE7">
              <w:rPr>
                <w:b/>
                <w:i/>
                <w:noProof/>
              </w:rPr>
              <w:t>Knowledge and Understanding</w:t>
            </w:r>
            <w:r w:rsidRPr="00773DE7">
              <w:rPr>
                <w:b/>
                <w:i/>
              </w:rPr>
              <w:fldChar w:fldCharType="end"/>
            </w:r>
          </w:p>
          <w:p w14:paraId="68159111" w14:textId="77777777" w:rsidR="0063260C" w:rsidRPr="00773DE7" w:rsidRDefault="0063260C" w:rsidP="0063260C">
            <w:pPr>
              <w:jc w:val="center"/>
              <w:rPr>
                <w:b/>
                <w:i/>
              </w:rPr>
            </w:pPr>
          </w:p>
        </w:tc>
      </w:tr>
      <w:tr w:rsidR="0063260C" w:rsidRPr="00203CCE" w14:paraId="14DC32CF" w14:textId="77777777" w:rsidTr="0063260C">
        <w:trPr>
          <w:jc w:val="center"/>
        </w:trPr>
        <w:tc>
          <w:tcPr>
            <w:tcW w:w="9215" w:type="dxa"/>
            <w:gridSpan w:val="2"/>
            <w:tcBorders>
              <w:left w:val="single" w:sz="6" w:space="0" w:color="auto"/>
              <w:bottom w:val="single" w:sz="2" w:space="0" w:color="C0C0C0"/>
              <w:right w:val="single" w:sz="6" w:space="0" w:color="auto"/>
            </w:tcBorders>
          </w:tcPr>
          <w:p w14:paraId="104629C7" w14:textId="77777777" w:rsidR="0063260C" w:rsidRPr="00773DE7" w:rsidRDefault="0063260C" w:rsidP="0063260C">
            <w:pPr>
              <w:tabs>
                <w:tab w:val="clear" w:pos="360"/>
                <w:tab w:val="clear" w:pos="720"/>
                <w:tab w:val="clear" w:pos="1080"/>
                <w:tab w:val="clear" w:pos="1440"/>
                <w:tab w:val="left" w:pos="1152"/>
              </w:tabs>
              <w:ind w:left="285" w:hanging="135"/>
              <w:rPr>
                <w:lang w:val="en-GB"/>
              </w:rPr>
            </w:pPr>
            <w:r w:rsidRPr="00773DE7">
              <w:rPr>
                <w:lang w:val="en-GB"/>
              </w:rPr>
              <w:t xml:space="preserve">2.1.1 Knowledge and understanding of facts, concepts, </w:t>
            </w:r>
            <w:proofErr w:type="gramStart"/>
            <w:r w:rsidRPr="00773DE7">
              <w:rPr>
                <w:lang w:val="en-GB"/>
              </w:rPr>
              <w:t>principles</w:t>
            </w:r>
            <w:proofErr w:type="gramEnd"/>
            <w:r w:rsidRPr="00773DE7">
              <w:rPr>
                <w:lang w:val="en-GB"/>
              </w:rPr>
              <w:t xml:space="preserve"> and theories.</w:t>
            </w:r>
          </w:p>
          <w:p w14:paraId="6EBD7CE6" w14:textId="77777777" w:rsidR="0063260C" w:rsidRPr="00773DE7" w:rsidRDefault="0063260C" w:rsidP="0063260C">
            <w:pPr>
              <w:tabs>
                <w:tab w:val="clear" w:pos="360"/>
                <w:tab w:val="clear" w:pos="720"/>
                <w:tab w:val="clear" w:pos="1080"/>
                <w:tab w:val="clear" w:pos="1440"/>
                <w:tab w:val="left" w:pos="1152"/>
              </w:tabs>
              <w:ind w:left="285" w:hanging="135"/>
              <w:rPr>
                <w:lang w:val="en-GB"/>
              </w:rPr>
            </w:pPr>
            <w:r w:rsidRPr="00773DE7">
              <w:rPr>
                <w:lang w:val="en-GB"/>
              </w:rPr>
              <w:t>2.1.7 Knowledge and understanding of commercial and economic issues</w:t>
            </w:r>
          </w:p>
          <w:p w14:paraId="766D79F0" w14:textId="77777777" w:rsidR="0063260C" w:rsidRPr="00773DE7" w:rsidRDefault="0063260C" w:rsidP="0063260C">
            <w:pPr>
              <w:tabs>
                <w:tab w:val="clear" w:pos="360"/>
                <w:tab w:val="clear" w:pos="720"/>
                <w:tab w:val="clear" w:pos="1080"/>
                <w:tab w:val="clear" w:pos="1440"/>
                <w:tab w:val="left" w:pos="1152"/>
              </w:tabs>
              <w:ind w:left="285" w:hanging="135"/>
              <w:rPr>
                <w:lang w:val="en-GB"/>
              </w:rPr>
            </w:pPr>
            <w:r w:rsidRPr="00773DE7">
              <w:rPr>
                <w:lang w:val="en-GB"/>
              </w:rPr>
              <w:t>2.1.8 Knowledge of management techniques to achieve objectives</w:t>
            </w:r>
          </w:p>
          <w:p w14:paraId="60EBEC17" w14:textId="77777777" w:rsidR="0063260C" w:rsidRPr="00773DE7" w:rsidRDefault="0063260C" w:rsidP="0063260C">
            <w:pPr>
              <w:tabs>
                <w:tab w:val="clear" w:pos="360"/>
                <w:tab w:val="clear" w:pos="720"/>
                <w:tab w:val="clear" w:pos="1080"/>
                <w:tab w:val="clear" w:pos="1440"/>
                <w:tab w:val="left" w:pos="1152"/>
              </w:tabs>
              <w:ind w:left="285" w:hanging="135"/>
              <w:rPr>
                <w:lang w:val="en-GB"/>
              </w:rPr>
            </w:pPr>
            <w:r w:rsidRPr="00773DE7">
              <w:rPr>
                <w:lang w:val="en-GB"/>
              </w:rPr>
              <w:t>2.1.9 Knowledge of information security issues</w:t>
            </w:r>
          </w:p>
          <w:p w14:paraId="55CD0A97" w14:textId="77777777" w:rsidR="0063260C" w:rsidRPr="00773DE7" w:rsidRDefault="0063260C" w:rsidP="0063260C">
            <w:pPr>
              <w:tabs>
                <w:tab w:val="clear" w:pos="360"/>
                <w:tab w:val="clear" w:pos="720"/>
                <w:tab w:val="clear" w:pos="1080"/>
                <w:tab w:val="clear" w:pos="1440"/>
                <w:tab w:val="left" w:pos="1152"/>
              </w:tabs>
              <w:ind w:left="285" w:hanging="135"/>
              <w:rPr>
                <w:lang w:val="en-GB"/>
              </w:rPr>
            </w:pPr>
            <w:r w:rsidRPr="00773DE7">
              <w:rPr>
                <w:lang w:val="en-GB"/>
              </w:rPr>
              <w:t xml:space="preserve">3.1.2 Methods, techniques and tools for information modelling, </w:t>
            </w:r>
            <w:proofErr w:type="gramStart"/>
            <w:r w:rsidRPr="00773DE7">
              <w:rPr>
                <w:lang w:val="en-GB"/>
              </w:rPr>
              <w:t>management</w:t>
            </w:r>
            <w:proofErr w:type="gramEnd"/>
            <w:r w:rsidRPr="00773DE7">
              <w:rPr>
                <w:lang w:val="en-GB"/>
              </w:rPr>
              <w:t xml:space="preserve"> and security</w:t>
            </w:r>
          </w:p>
          <w:p w14:paraId="361C33B3" w14:textId="77777777" w:rsidR="0063260C" w:rsidRPr="00773DE7" w:rsidRDefault="0063260C" w:rsidP="0063260C">
            <w:pPr>
              <w:tabs>
                <w:tab w:val="clear" w:pos="360"/>
                <w:tab w:val="clear" w:pos="720"/>
                <w:tab w:val="clear" w:pos="1080"/>
                <w:tab w:val="clear" w:pos="1440"/>
                <w:tab w:val="left" w:pos="1152"/>
              </w:tabs>
              <w:ind w:left="285" w:hanging="135"/>
              <w:rPr>
                <w:lang w:val="en-GB"/>
              </w:rPr>
            </w:pPr>
            <w:r w:rsidRPr="00773DE7">
              <w:rPr>
                <w:lang w:val="en-GB"/>
              </w:rPr>
              <w:t>3.1.3 Knowledge of systems architecture</w:t>
            </w:r>
          </w:p>
          <w:p w14:paraId="72F822A1" w14:textId="77777777" w:rsidR="0063260C" w:rsidRPr="00773DE7" w:rsidRDefault="0063260C" w:rsidP="0063260C">
            <w:pPr>
              <w:tabs>
                <w:tab w:val="clear" w:pos="360"/>
                <w:tab w:val="clear" w:pos="720"/>
                <w:tab w:val="clear" w:pos="1080"/>
                <w:tab w:val="clear" w:pos="1440"/>
                <w:tab w:val="left" w:pos="1152"/>
              </w:tabs>
              <w:ind w:left="285" w:hanging="135"/>
              <w:rPr>
                <w:lang w:val="en-GB"/>
              </w:rPr>
            </w:pPr>
            <w:r w:rsidRPr="00773DE7">
              <w:rPr>
                <w:lang w:val="en-GB"/>
              </w:rPr>
              <w:t>4.1.1 Knowledge and understanding of scientific and engineering principles</w:t>
            </w:r>
          </w:p>
          <w:p w14:paraId="34557B11" w14:textId="77777777" w:rsidR="0063260C" w:rsidRDefault="0063260C" w:rsidP="0063260C">
            <w:pPr>
              <w:tabs>
                <w:tab w:val="clear" w:pos="360"/>
                <w:tab w:val="clear" w:pos="720"/>
                <w:tab w:val="clear" w:pos="1080"/>
                <w:tab w:val="clear" w:pos="1440"/>
                <w:tab w:val="left" w:pos="1152"/>
              </w:tabs>
              <w:ind w:left="285" w:hanging="135"/>
              <w:rPr>
                <w:lang w:val="en-GB"/>
              </w:rPr>
            </w:pPr>
            <w:r w:rsidRPr="00773DE7">
              <w:rPr>
                <w:lang w:val="en-GB"/>
              </w:rPr>
              <w:t>4.1.2 Knowledge and understanding of mathematical principles</w:t>
            </w:r>
          </w:p>
          <w:p w14:paraId="4E5F0953" w14:textId="6B04416B" w:rsidR="0063260C" w:rsidRPr="00773DE7" w:rsidRDefault="000333BA" w:rsidP="0063260C">
            <w:pPr>
              <w:tabs>
                <w:tab w:val="clear" w:pos="360"/>
                <w:tab w:val="clear" w:pos="720"/>
                <w:tab w:val="clear" w:pos="1080"/>
                <w:tab w:val="clear" w:pos="1440"/>
                <w:tab w:val="left" w:pos="1152"/>
              </w:tabs>
              <w:ind w:left="285" w:hanging="135"/>
              <w:rPr>
                <w:lang w:val="en-GB"/>
              </w:rPr>
            </w:pPr>
            <w:r>
              <w:rPr>
                <w:lang w:val="en-GB"/>
              </w:rPr>
              <w:t xml:space="preserve">4.1.3 </w:t>
            </w:r>
            <w:r w:rsidRPr="00773DE7">
              <w:rPr>
                <w:lang w:val="en-GB"/>
              </w:rPr>
              <w:t>Knowledge</w:t>
            </w:r>
            <w:r w:rsidR="0063260C" w:rsidRPr="00773DE7">
              <w:rPr>
                <w:lang w:val="en-GB"/>
              </w:rPr>
              <w:t xml:space="preserve"> and understanding of</w:t>
            </w:r>
            <w:r w:rsidR="0063260C">
              <w:rPr>
                <w:lang w:val="en-GB"/>
              </w:rPr>
              <w:t xml:space="preserve"> computational modelling</w:t>
            </w:r>
          </w:p>
          <w:p w14:paraId="2EF5A04D" w14:textId="77777777" w:rsidR="0063260C" w:rsidRPr="00773DE7" w:rsidRDefault="0063260C" w:rsidP="0063260C">
            <w:pPr>
              <w:tabs>
                <w:tab w:val="clear" w:pos="360"/>
                <w:tab w:val="clear" w:pos="720"/>
                <w:tab w:val="clear" w:pos="1080"/>
                <w:tab w:val="clear" w:pos="1440"/>
                <w:tab w:val="left" w:pos="1152"/>
              </w:tabs>
              <w:ind w:left="285" w:hanging="135"/>
            </w:pPr>
          </w:p>
          <w:p w14:paraId="20137A13" w14:textId="77777777" w:rsidR="0063260C" w:rsidRPr="00773DE7" w:rsidRDefault="0063260C" w:rsidP="0063260C">
            <w:r w:rsidRPr="00773DE7">
              <w:rPr>
                <w:b/>
                <w:bCs w:val="0"/>
              </w:rPr>
              <w:t>Teaching/Learning Strategies:</w:t>
            </w:r>
          </w:p>
          <w:p w14:paraId="263EE50C" w14:textId="6D4E9855" w:rsidR="0063260C" w:rsidRDefault="0063260C" w:rsidP="0063260C">
            <w:pPr>
              <w:rPr>
                <w:rFonts w:ascii="Helvetica" w:hAnsi="Helvetica" w:cs="Helvetica"/>
              </w:rPr>
            </w:pPr>
            <w:r>
              <w:rPr>
                <w:rFonts w:ascii="Helvetica" w:hAnsi="Helvetica" w:cs="Helvetica"/>
              </w:rPr>
              <w:t xml:space="preserve">Lectures will be used to deliver core material; tutorials will allow discussion of ideas and work on small example exercises to support the learning process; and </w:t>
            </w:r>
            <w:proofErr w:type="spellStart"/>
            <w:r>
              <w:rPr>
                <w:rFonts w:ascii="Helvetica" w:hAnsi="Helvetica" w:cs="Helvetica"/>
              </w:rPr>
              <w:t>practicals</w:t>
            </w:r>
            <w:proofErr w:type="spellEnd"/>
            <w:r>
              <w:rPr>
                <w:rFonts w:ascii="Helvetica" w:hAnsi="Helvetica" w:cs="Helvetica"/>
              </w:rPr>
              <w:t xml:space="preserve"> will be used to reinforce the material through hands-on </w:t>
            </w:r>
            <w:r w:rsidR="000333BA">
              <w:rPr>
                <w:rFonts w:ascii="Helvetica" w:hAnsi="Helvetica" w:cs="Helvetica"/>
              </w:rPr>
              <w:t>laboratory-based</w:t>
            </w:r>
            <w:r>
              <w:rPr>
                <w:rFonts w:ascii="Helvetica" w:hAnsi="Helvetica" w:cs="Helvetica"/>
              </w:rPr>
              <w:t xml:space="preserve"> sessions.</w:t>
            </w:r>
          </w:p>
          <w:p w14:paraId="55E5D566" w14:textId="77777777" w:rsidR="0063260C" w:rsidRPr="00773DE7" w:rsidRDefault="0063260C" w:rsidP="0063260C"/>
          <w:p w14:paraId="6D38944D" w14:textId="77777777" w:rsidR="0063260C" w:rsidRPr="00773DE7" w:rsidRDefault="0063260C" w:rsidP="0063260C">
            <w:r w:rsidRPr="00773DE7">
              <w:rPr>
                <w:b/>
                <w:bCs w:val="0"/>
              </w:rPr>
              <w:t>Assessment Strategies:</w:t>
            </w:r>
          </w:p>
          <w:p w14:paraId="2E9E3D8B" w14:textId="77777777" w:rsidR="0063260C" w:rsidRDefault="0063260C" w:rsidP="0063260C">
            <w:pPr>
              <w:rPr>
                <w:rFonts w:ascii="Helvetica" w:hAnsi="Helvetica" w:cs="Helvetica"/>
              </w:rPr>
            </w:pPr>
            <w:r>
              <w:rPr>
                <w:rFonts w:ascii="Helvetica" w:hAnsi="Helvetica" w:cs="Helvetica"/>
              </w:rPr>
              <w:t xml:space="preserve">Many modules are assessed by coursework and/or examination. Others often involve on-going phased assessment or combination of presentation and dissertation. </w:t>
            </w:r>
            <w:proofErr w:type="spellStart"/>
            <w:r>
              <w:rPr>
                <w:rFonts w:ascii="Helvetica" w:hAnsi="Helvetica" w:cs="Helvetica"/>
              </w:rPr>
              <w:t>Courseworks</w:t>
            </w:r>
            <w:proofErr w:type="spellEnd"/>
            <w:r>
              <w:rPr>
                <w:rFonts w:ascii="Helvetica" w:hAnsi="Helvetica" w:cs="Helvetica"/>
              </w:rPr>
              <w:t xml:space="preserve"> assess learning outcomes through practical and creative work either individually or in groups.  Students are typically required to submit evaluative and reflective reports and/or evidence of planning and design as well as any finished product.</w:t>
            </w:r>
          </w:p>
          <w:p w14:paraId="07ABC2CF" w14:textId="77777777" w:rsidR="0063260C" w:rsidRDefault="0063260C" w:rsidP="0063260C">
            <w:pPr>
              <w:rPr>
                <w:rFonts w:ascii="Helvetica" w:hAnsi="Helvetica" w:cs="Helvetica"/>
              </w:rPr>
            </w:pPr>
          </w:p>
          <w:p w14:paraId="635D3359" w14:textId="77777777" w:rsidR="0063260C" w:rsidRPr="00DE6C3C" w:rsidRDefault="0063260C" w:rsidP="0063260C">
            <w:pPr>
              <w:rPr>
                <w:rFonts w:ascii="Helvetica" w:hAnsi="Helvetica" w:cs="Helvetica"/>
                <w:b/>
              </w:rPr>
            </w:pPr>
            <w:r w:rsidRPr="00DE6C3C">
              <w:rPr>
                <w:rFonts w:ascii="Helvetica" w:hAnsi="Helvetica" w:cs="Helvetica"/>
                <w:b/>
              </w:rPr>
              <w:t>Alignment to Subject Benchmark Statement:</w:t>
            </w:r>
          </w:p>
          <w:p w14:paraId="0987C75C" w14:textId="77777777" w:rsidR="0063260C" w:rsidRDefault="0063260C" w:rsidP="0063260C">
            <w:pPr>
              <w:rPr>
                <w:rFonts w:ascii="Helvetica" w:hAnsi="Helvetica" w:cs="Helvetica"/>
              </w:rPr>
            </w:pPr>
            <w:r>
              <w:rPr>
                <w:rFonts w:ascii="Helvetica" w:hAnsi="Helvetica" w:cs="Helvetica"/>
              </w:rPr>
              <w:lastRenderedPageBreak/>
              <w:t xml:space="preserve">The learning outcomes above align with the following derived from the benchmark statement for Computing: programming language concepts; computing hardware and networks; modelling formalisms relevant to information systems analysis and design; object oriented approaches to analysis, design and programming; internet and web-based systems; database management; </w:t>
            </w:r>
            <w:proofErr w:type="spellStart"/>
            <w:r>
              <w:rPr>
                <w:rFonts w:ascii="Helvetica" w:hAnsi="Helvetica" w:cs="Helvetica"/>
              </w:rPr>
              <w:t>organisational</w:t>
            </w:r>
            <w:proofErr w:type="spellEnd"/>
            <w:r>
              <w:rPr>
                <w:rFonts w:ascii="Helvetica" w:hAnsi="Helvetica" w:cs="Helvetica"/>
              </w:rPr>
              <w:t xml:space="preserve"> and professional issues; human aspects of computer systems; mathematics applicable to software engineering; computer science; design approaches and their role in systems design and development; common architectures and platforms; operating systems; artificial intelligence and knowledge representation formalisms.</w:t>
            </w:r>
          </w:p>
          <w:p w14:paraId="38F7C8B9" w14:textId="77777777" w:rsidR="0063260C" w:rsidRPr="00773DE7" w:rsidRDefault="0063260C" w:rsidP="0063260C">
            <w:pPr>
              <w:rPr>
                <w:rFonts w:ascii="Helvetica" w:hAnsi="Helvetica" w:cs="Helvetica"/>
              </w:rPr>
            </w:pPr>
          </w:p>
        </w:tc>
      </w:tr>
      <w:tr w:rsidR="00C3433D" w:rsidRPr="00203CCE" w14:paraId="36094553" w14:textId="77777777" w:rsidTr="00922736">
        <w:tblPrEx>
          <w:jc w:val="left"/>
        </w:tblPrEx>
        <w:trPr>
          <w:gridAfter w:val="1"/>
          <w:wAfter w:w="9" w:type="dxa"/>
          <w:tblHeader/>
        </w:trPr>
        <w:tc>
          <w:tcPr>
            <w:tcW w:w="9214" w:type="dxa"/>
            <w:tcBorders>
              <w:top w:val="single" w:sz="2" w:space="0" w:color="808080"/>
              <w:left w:val="single" w:sz="6" w:space="0" w:color="auto"/>
              <w:right w:val="single" w:sz="6" w:space="0" w:color="auto"/>
            </w:tcBorders>
          </w:tcPr>
          <w:p w14:paraId="5E95DB41" w14:textId="77777777" w:rsidR="00C3433D" w:rsidRPr="00203CCE" w:rsidRDefault="00C3433D" w:rsidP="00922736">
            <w:pPr>
              <w:jc w:val="center"/>
              <w:rPr>
                <w:b/>
                <w:i/>
              </w:rPr>
            </w:pPr>
            <w:r w:rsidRPr="00203CCE">
              <w:rPr>
                <w:b/>
                <w:i/>
              </w:rPr>
              <w:lastRenderedPageBreak/>
              <w:fldChar w:fldCharType="begin">
                <w:ffData>
                  <w:name w:val=""/>
                  <w:enabled/>
                  <w:calcOnExit w:val="0"/>
                  <w:textInput>
                    <w:default w:val=" Professional, Practical and Subject Specific Skills"/>
                  </w:textInput>
                </w:ffData>
              </w:fldChar>
            </w:r>
            <w:r w:rsidRPr="00203CCE">
              <w:rPr>
                <w:b/>
                <w:i/>
              </w:rPr>
              <w:instrText xml:space="preserve"> FORMTEXT </w:instrText>
            </w:r>
            <w:r w:rsidRPr="00203CCE">
              <w:rPr>
                <w:b/>
                <w:i/>
              </w:rPr>
            </w:r>
            <w:r w:rsidRPr="00203CCE">
              <w:rPr>
                <w:b/>
                <w:i/>
              </w:rPr>
              <w:fldChar w:fldCharType="separate"/>
            </w:r>
            <w:r w:rsidRPr="00203CCE">
              <w:rPr>
                <w:b/>
                <w:i/>
                <w:noProof/>
              </w:rPr>
              <w:t xml:space="preserve"> Professional, Practical and Subject Specific Skills</w:t>
            </w:r>
            <w:r w:rsidRPr="00203CCE">
              <w:rPr>
                <w:b/>
                <w:i/>
              </w:rPr>
              <w:fldChar w:fldCharType="end"/>
            </w:r>
          </w:p>
        </w:tc>
      </w:tr>
      <w:tr w:rsidR="00C3433D" w:rsidRPr="00203CCE" w14:paraId="7FE24A87" w14:textId="77777777" w:rsidTr="00922736">
        <w:tblPrEx>
          <w:jc w:val="left"/>
        </w:tblPrEx>
        <w:trPr>
          <w:gridAfter w:val="1"/>
          <w:wAfter w:w="9" w:type="dxa"/>
        </w:trPr>
        <w:tc>
          <w:tcPr>
            <w:tcW w:w="9214" w:type="dxa"/>
            <w:tcBorders>
              <w:left w:val="single" w:sz="6" w:space="0" w:color="auto"/>
              <w:bottom w:val="single" w:sz="2" w:space="0" w:color="C0C0C0"/>
              <w:right w:val="single" w:sz="6" w:space="0" w:color="auto"/>
            </w:tcBorders>
          </w:tcPr>
          <w:p w14:paraId="1CB54C88" w14:textId="77777777" w:rsidR="00C3433D" w:rsidRPr="00203CCE" w:rsidRDefault="00C3433D" w:rsidP="00922736">
            <w:pPr>
              <w:rPr>
                <w:lang w:val="en-GB"/>
              </w:rPr>
            </w:pPr>
          </w:p>
          <w:p w14:paraId="7245CCE7" w14:textId="77777777" w:rsidR="00C3433D" w:rsidRDefault="00C3433D" w:rsidP="00922736">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2.1.2 Effective modelling and design</w:t>
            </w:r>
          </w:p>
          <w:p w14:paraId="7AD2AF67" w14:textId="77777777" w:rsidR="00C3433D" w:rsidRDefault="00C3433D" w:rsidP="00922736">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2.1.4 </w:t>
            </w:r>
            <w:proofErr w:type="spellStart"/>
            <w:r>
              <w:rPr>
                <w:rFonts w:ascii="Helvetica" w:hAnsi="Helvetica" w:cs="Helvetica"/>
              </w:rPr>
              <w:t>Analyse</w:t>
            </w:r>
            <w:proofErr w:type="spellEnd"/>
            <w:r>
              <w:rPr>
                <w:rFonts w:ascii="Helvetica" w:hAnsi="Helvetica" w:cs="Helvetica"/>
              </w:rPr>
              <w:t xml:space="preserve"> if/how a system meets current and future requirements</w:t>
            </w:r>
          </w:p>
          <w:p w14:paraId="7F9FFB6C" w14:textId="77777777" w:rsidR="00C3433D" w:rsidRDefault="00C3433D" w:rsidP="00922736">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2.1.5 Deploy theory in design, </w:t>
            </w:r>
            <w:proofErr w:type="gramStart"/>
            <w:r>
              <w:rPr>
                <w:rFonts w:ascii="Helvetica" w:hAnsi="Helvetica" w:cs="Helvetica"/>
              </w:rPr>
              <w:t>implementation</w:t>
            </w:r>
            <w:proofErr w:type="gramEnd"/>
            <w:r>
              <w:rPr>
                <w:rFonts w:ascii="Helvetica" w:hAnsi="Helvetica" w:cs="Helvetica"/>
              </w:rPr>
              <w:t xml:space="preserve"> and evaluation of systems</w:t>
            </w:r>
          </w:p>
          <w:p w14:paraId="377D6BED" w14:textId="77777777" w:rsidR="00C3433D" w:rsidRPr="00203CCE" w:rsidRDefault="00C3433D" w:rsidP="00922736">
            <w:pPr>
              <w:tabs>
                <w:tab w:val="clear" w:pos="360"/>
                <w:tab w:val="clear" w:pos="720"/>
                <w:tab w:val="clear" w:pos="1080"/>
                <w:tab w:val="clear" w:pos="1440"/>
                <w:tab w:val="left" w:pos="387"/>
                <w:tab w:val="left" w:pos="747"/>
                <w:tab w:val="left" w:pos="1107"/>
                <w:tab w:val="left" w:pos="1152"/>
                <w:tab w:val="left" w:pos="1467"/>
              </w:tabs>
              <w:ind w:left="285" w:right="15" w:hanging="150"/>
            </w:pPr>
            <w:r w:rsidRPr="00203CCE">
              <w:t xml:space="preserve">2.1.6 </w:t>
            </w:r>
            <w:proofErr w:type="spellStart"/>
            <w:r w:rsidRPr="00203CCE">
              <w:t>Recognise</w:t>
            </w:r>
            <w:proofErr w:type="spellEnd"/>
            <w:r w:rsidRPr="00203CCE">
              <w:t xml:space="preserve"> legal, social, ethical &amp; professional issues</w:t>
            </w:r>
          </w:p>
          <w:p w14:paraId="61A22927" w14:textId="77777777" w:rsidR="00C3433D" w:rsidRDefault="00C3433D" w:rsidP="00922736">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2.2.1 Specify, design or construct computer-based systems</w:t>
            </w:r>
          </w:p>
          <w:p w14:paraId="2511B701" w14:textId="77777777" w:rsidR="00C3433D" w:rsidRDefault="00C3433D" w:rsidP="00922736">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2.2.2 Evaluate systems in terms of quality and trade-offs</w:t>
            </w:r>
          </w:p>
          <w:p w14:paraId="33A6622D" w14:textId="77777777" w:rsidR="00C3433D" w:rsidRPr="00203CCE" w:rsidRDefault="00C3433D" w:rsidP="00922736">
            <w:pPr>
              <w:tabs>
                <w:tab w:val="clear" w:pos="360"/>
                <w:tab w:val="clear" w:pos="720"/>
                <w:tab w:val="clear" w:pos="1080"/>
                <w:tab w:val="clear" w:pos="1440"/>
                <w:tab w:val="left" w:pos="387"/>
                <w:tab w:val="left" w:pos="747"/>
                <w:tab w:val="left" w:pos="1107"/>
                <w:tab w:val="left" w:pos="1152"/>
                <w:tab w:val="left" w:pos="1467"/>
              </w:tabs>
              <w:ind w:left="285" w:right="15" w:hanging="150"/>
            </w:pPr>
            <w:r w:rsidRPr="00203CCE">
              <w:t xml:space="preserve">2.2.3 </w:t>
            </w:r>
            <w:proofErr w:type="spellStart"/>
            <w:r w:rsidRPr="00203CCE">
              <w:t>Recognise</w:t>
            </w:r>
            <w:proofErr w:type="spellEnd"/>
            <w:r w:rsidRPr="00203CCE">
              <w:t xml:space="preserve"> risk/safety for safe operation of computing equipment</w:t>
            </w:r>
          </w:p>
          <w:p w14:paraId="111136C3" w14:textId="77777777" w:rsidR="00C3433D" w:rsidRDefault="00C3433D" w:rsidP="00922736">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2.2.4 Deploy tools effectively</w:t>
            </w:r>
          </w:p>
          <w:p w14:paraId="5C6E8538" w14:textId="77777777" w:rsidR="00C3433D" w:rsidRPr="00203CCE" w:rsidRDefault="00C3433D" w:rsidP="00922736">
            <w:pPr>
              <w:tabs>
                <w:tab w:val="clear" w:pos="360"/>
                <w:tab w:val="clear" w:pos="720"/>
                <w:tab w:val="clear" w:pos="1080"/>
                <w:tab w:val="clear" w:pos="1440"/>
                <w:tab w:val="left" w:pos="387"/>
                <w:tab w:val="left" w:pos="747"/>
                <w:tab w:val="left" w:pos="1107"/>
                <w:tab w:val="left" w:pos="1152"/>
                <w:tab w:val="left" w:pos="1467"/>
              </w:tabs>
              <w:ind w:left="285" w:right="15" w:hanging="150"/>
            </w:pPr>
            <w:r w:rsidRPr="00203CCE">
              <w:t>3.1.1 Deploy systems to meet business goals</w:t>
            </w:r>
          </w:p>
          <w:p w14:paraId="16F99FE5" w14:textId="77777777" w:rsidR="00C3433D" w:rsidRDefault="00C3433D" w:rsidP="00922736">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3.2.1 Specify, deploy, </w:t>
            </w:r>
            <w:proofErr w:type="gramStart"/>
            <w:r>
              <w:rPr>
                <w:rFonts w:ascii="Helvetica" w:hAnsi="Helvetica" w:cs="Helvetica"/>
              </w:rPr>
              <w:t>verify</w:t>
            </w:r>
            <w:proofErr w:type="gramEnd"/>
            <w:r>
              <w:rPr>
                <w:rFonts w:ascii="Helvetica" w:hAnsi="Helvetica" w:cs="Helvetica"/>
              </w:rPr>
              <w:t xml:space="preserve"> and maintain information systems</w:t>
            </w:r>
          </w:p>
          <w:p w14:paraId="0177D2E9" w14:textId="77777777" w:rsidR="00C3433D" w:rsidRDefault="00C3433D" w:rsidP="00922736">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3.2.3 System design</w:t>
            </w:r>
          </w:p>
          <w:p w14:paraId="6CE2E964" w14:textId="77777777" w:rsidR="00C3433D" w:rsidRDefault="00C3433D" w:rsidP="00922736">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4.2.1 Specify, deploy, </w:t>
            </w:r>
            <w:proofErr w:type="gramStart"/>
            <w:r>
              <w:rPr>
                <w:rFonts w:ascii="Helvetica" w:hAnsi="Helvetica" w:cs="Helvetica"/>
              </w:rPr>
              <w:t>verify</w:t>
            </w:r>
            <w:proofErr w:type="gramEnd"/>
            <w:r>
              <w:rPr>
                <w:rFonts w:ascii="Helvetica" w:hAnsi="Helvetica" w:cs="Helvetica"/>
              </w:rPr>
              <w:t xml:space="preserve"> and maintain computer-based systems</w:t>
            </w:r>
          </w:p>
          <w:p w14:paraId="58209CBC" w14:textId="77777777" w:rsidR="00C3433D" w:rsidRDefault="00C3433D" w:rsidP="00922736">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4.2.2 Defining problems, managing design </w:t>
            </w:r>
            <w:proofErr w:type="gramStart"/>
            <w:r>
              <w:rPr>
                <w:rFonts w:ascii="Helvetica" w:hAnsi="Helvetica" w:cs="Helvetica"/>
              </w:rPr>
              <w:t>process</w:t>
            </w:r>
            <w:proofErr w:type="gramEnd"/>
            <w:r>
              <w:rPr>
                <w:rFonts w:ascii="Helvetica" w:hAnsi="Helvetica" w:cs="Helvetica"/>
              </w:rPr>
              <w:t xml:space="preserve"> and evaluating outcomes</w:t>
            </w:r>
          </w:p>
          <w:p w14:paraId="7629C3F7" w14:textId="77777777" w:rsidR="00C3433D" w:rsidRDefault="00C3433D" w:rsidP="00922736">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4.2.3 Principles of appropriate supporting engineering and scientific disciplines</w:t>
            </w:r>
          </w:p>
          <w:p w14:paraId="3B4FDB9C" w14:textId="77777777" w:rsidR="00C3433D" w:rsidRDefault="00C3433D" w:rsidP="00922736">
            <w:pPr>
              <w:tabs>
                <w:tab w:val="clear" w:pos="360"/>
                <w:tab w:val="clear" w:pos="720"/>
                <w:tab w:val="clear" w:pos="1080"/>
                <w:tab w:val="clear" w:pos="1440"/>
                <w:tab w:val="left" w:pos="1152"/>
              </w:tabs>
              <w:ind w:left="285" w:hanging="135"/>
            </w:pPr>
            <w:r>
              <w:rPr>
                <w:rFonts w:ascii="Helvetica" w:hAnsi="Helvetica" w:cs="Helvetica"/>
              </w:rPr>
              <w:t>5.1 Application of practical and analytical skills</w:t>
            </w:r>
          </w:p>
          <w:p w14:paraId="01A8B356" w14:textId="77777777" w:rsidR="00C3433D" w:rsidRPr="00203CCE" w:rsidRDefault="00C3433D" w:rsidP="00922736">
            <w:pPr>
              <w:tabs>
                <w:tab w:val="clear" w:pos="360"/>
                <w:tab w:val="clear" w:pos="720"/>
                <w:tab w:val="clear" w:pos="1080"/>
                <w:tab w:val="clear" w:pos="1440"/>
                <w:tab w:val="left" w:pos="387"/>
                <w:tab w:val="left" w:pos="747"/>
                <w:tab w:val="left" w:pos="1107"/>
                <w:tab w:val="left" w:pos="1152"/>
                <w:tab w:val="left" w:pos="1467"/>
              </w:tabs>
              <w:ind w:left="285" w:right="15" w:hanging="150"/>
            </w:pPr>
            <w:r w:rsidRPr="00203CCE">
              <w:t>5.4 Awareness of wider customer contexts.</w:t>
            </w:r>
          </w:p>
          <w:p w14:paraId="3FF49E8B" w14:textId="77777777" w:rsidR="00C3433D" w:rsidRDefault="00C3433D" w:rsidP="00922736"/>
          <w:p w14:paraId="26730C19" w14:textId="77777777" w:rsidR="00C3433D" w:rsidRDefault="00C3433D" w:rsidP="00922736">
            <w:pPr>
              <w:rPr>
                <w:b/>
                <w:bCs w:val="0"/>
              </w:rPr>
            </w:pPr>
            <w:r w:rsidRPr="00203CCE">
              <w:rPr>
                <w:b/>
                <w:bCs w:val="0"/>
              </w:rPr>
              <w:t>Teaching/Learning Strategies:</w:t>
            </w:r>
          </w:p>
          <w:p w14:paraId="26A3D29B" w14:textId="77777777" w:rsidR="00C3433D" w:rsidRDefault="00C3433D" w:rsidP="00922736">
            <w:pPr>
              <w:rPr>
                <w:rFonts w:ascii="Helvetica" w:hAnsi="Helvetica" w:cs="Helvetica"/>
              </w:rPr>
            </w:pPr>
            <w:r>
              <w:rPr>
                <w:rFonts w:ascii="Helvetica" w:hAnsi="Helvetica" w:cs="Helvetica"/>
              </w:rPr>
              <w:t xml:space="preserve">Lectures will be used to deliver core material and to demonstrate, where appropriate, use of tools and best practice; tutorials may be used either to facilitate a theoretical treatment of a topic or as reparation for </w:t>
            </w:r>
            <w:proofErr w:type="spellStart"/>
            <w:r>
              <w:rPr>
                <w:rFonts w:ascii="Helvetica" w:hAnsi="Helvetica" w:cs="Helvetica"/>
              </w:rPr>
              <w:t>practicals</w:t>
            </w:r>
            <w:proofErr w:type="spellEnd"/>
            <w:r>
              <w:rPr>
                <w:rFonts w:ascii="Helvetica" w:hAnsi="Helvetica" w:cs="Helvetica"/>
              </w:rPr>
              <w:t xml:space="preserve">; the </w:t>
            </w:r>
            <w:proofErr w:type="spellStart"/>
            <w:r>
              <w:rPr>
                <w:rFonts w:ascii="Helvetica" w:hAnsi="Helvetica" w:cs="Helvetica"/>
              </w:rPr>
              <w:t>practicals</w:t>
            </w:r>
            <w:proofErr w:type="spellEnd"/>
            <w:r>
              <w:rPr>
                <w:rFonts w:ascii="Helvetica" w:hAnsi="Helvetica" w:cs="Helvetica"/>
              </w:rPr>
              <w:t xml:space="preserve"> themselves give students the opportunity to apply and hone their skills via the application of material to a given problem scenario and/or through practice with </w:t>
            </w:r>
            <w:proofErr w:type="gramStart"/>
            <w:r>
              <w:rPr>
                <w:rFonts w:ascii="Helvetica" w:hAnsi="Helvetica" w:cs="Helvetica"/>
              </w:rPr>
              <w:t>particular tools</w:t>
            </w:r>
            <w:proofErr w:type="gramEnd"/>
            <w:r>
              <w:rPr>
                <w:rFonts w:ascii="Helvetica" w:hAnsi="Helvetica" w:cs="Helvetica"/>
              </w:rPr>
              <w:t>, languages, environments, etc.</w:t>
            </w:r>
          </w:p>
          <w:p w14:paraId="75D34EA2" w14:textId="77777777" w:rsidR="00C3433D" w:rsidRPr="00203CCE" w:rsidRDefault="00C3433D" w:rsidP="00922736"/>
          <w:p w14:paraId="467CA43F" w14:textId="77777777" w:rsidR="00C3433D" w:rsidRPr="00203CCE" w:rsidRDefault="00C3433D" w:rsidP="00922736">
            <w:r w:rsidRPr="00203CCE">
              <w:t xml:space="preserve">Professional skills are taught in </w:t>
            </w:r>
            <w:proofErr w:type="gramStart"/>
            <w:r w:rsidRPr="00203CCE">
              <w:t>a number of</w:t>
            </w:r>
            <w:proofErr w:type="gramEnd"/>
            <w:r w:rsidRPr="00203CCE">
              <w:t xml:space="preserve"> modules including th</w:t>
            </w:r>
            <w:r>
              <w:t xml:space="preserve">e final year project and in the </w:t>
            </w:r>
            <w:r w:rsidRPr="00203CCE">
              <w:t>supervised work experience year.</w:t>
            </w:r>
          </w:p>
          <w:p w14:paraId="36B5E76B" w14:textId="77777777" w:rsidR="00C3433D" w:rsidRPr="00203CCE" w:rsidRDefault="00C3433D" w:rsidP="00922736"/>
          <w:p w14:paraId="7B7BC83D" w14:textId="77777777" w:rsidR="00C3433D" w:rsidRPr="00203CCE" w:rsidRDefault="00C3433D" w:rsidP="00922736">
            <w:r w:rsidRPr="00203CCE">
              <w:rPr>
                <w:b/>
                <w:bCs w:val="0"/>
              </w:rPr>
              <w:t>Assessment Strategies:</w:t>
            </w:r>
          </w:p>
          <w:p w14:paraId="56BDBA3B" w14:textId="77777777" w:rsidR="00C3433D" w:rsidRDefault="00C3433D" w:rsidP="00922736">
            <w:r w:rsidRPr="00203CCE">
              <w:t>Many modules, inc</w:t>
            </w:r>
            <w:r>
              <w:t xml:space="preserve">luding the final year project, </w:t>
            </w:r>
            <w:r w:rsidRPr="00203CCE">
              <w:t>involve these issues</w:t>
            </w:r>
            <w:r>
              <w:t xml:space="preserve"> in their assessment.  This may </w:t>
            </w:r>
            <w:r w:rsidRPr="00203CCE">
              <w:t xml:space="preserve">include, for example, a reflective critique of work undertaken or an </w:t>
            </w:r>
            <w:r>
              <w:t xml:space="preserve">evaluation/application of these </w:t>
            </w:r>
            <w:r w:rsidRPr="00203CCE">
              <w:t>skills as part of an assignment.</w:t>
            </w:r>
          </w:p>
          <w:p w14:paraId="479E3CD4" w14:textId="77777777" w:rsidR="00C3433D" w:rsidRDefault="00C3433D" w:rsidP="00922736"/>
          <w:p w14:paraId="1C90713A" w14:textId="77777777" w:rsidR="00C3433D" w:rsidRPr="00DE6C3C" w:rsidRDefault="00C3433D" w:rsidP="00922736">
            <w:pPr>
              <w:rPr>
                <w:rFonts w:ascii="Helvetica" w:hAnsi="Helvetica" w:cs="Helvetica"/>
                <w:b/>
              </w:rPr>
            </w:pPr>
            <w:r w:rsidRPr="00DE6C3C">
              <w:rPr>
                <w:rFonts w:ascii="Helvetica" w:hAnsi="Helvetica" w:cs="Helvetica"/>
                <w:b/>
              </w:rPr>
              <w:t>Alignment to Subject Benchmark Statement:</w:t>
            </w:r>
          </w:p>
          <w:p w14:paraId="6C547A3C" w14:textId="77777777" w:rsidR="00C3433D" w:rsidRPr="006E2CBF" w:rsidRDefault="00C3433D" w:rsidP="00922736">
            <w:pPr>
              <w:tabs>
                <w:tab w:val="left" w:pos="2162"/>
                <w:tab w:val="left" w:pos="2882"/>
                <w:tab w:val="left" w:pos="3602"/>
                <w:tab w:val="left" w:pos="4322"/>
                <w:tab w:val="left" w:pos="5042"/>
                <w:tab w:val="left" w:pos="5762"/>
                <w:tab w:val="left" w:pos="6482"/>
                <w:tab w:val="left" w:pos="7202"/>
                <w:tab w:val="left" w:pos="7922"/>
                <w:tab w:val="right" w:pos="8640"/>
              </w:tabs>
              <w:ind w:right="-120"/>
            </w:pPr>
            <w:r>
              <w:rPr>
                <w:rFonts w:ascii="Helvetica" w:hAnsi="Helvetica" w:cs="Helvetica"/>
              </w:rPr>
              <w:t>The learning outcomes above align with the following derived from the benchmark statement for Computing: object-oriented and procedural programming; object-oriented systems modelling and prototyping; use and management of operating systems and networks; programming language translation and compilation; formal and rigorous specification and contract obligations; project and software lifecycle management; enforcement of formally-agreed and de facto standards; artificial intelligence techniques; developing neural networks for machine learning.</w:t>
            </w:r>
          </w:p>
        </w:tc>
      </w:tr>
    </w:tbl>
    <w:p w14:paraId="27520B44" w14:textId="77777777" w:rsidR="00C3433D" w:rsidRPr="00203CCE" w:rsidRDefault="00C3433D" w:rsidP="00C3433D">
      <w:pPr>
        <w:rPr>
          <w:lang w:val="en-GB"/>
        </w:rPr>
      </w:pPr>
    </w:p>
    <w:tbl>
      <w:tblPr>
        <w:tblW w:w="0" w:type="auto"/>
        <w:tblLayout w:type="fixed"/>
        <w:tblCellMar>
          <w:left w:w="115" w:type="dxa"/>
          <w:right w:w="115" w:type="dxa"/>
        </w:tblCellMar>
        <w:tblLook w:val="0000" w:firstRow="0" w:lastRow="0" w:firstColumn="0" w:lastColumn="0" w:noHBand="0" w:noVBand="0"/>
      </w:tblPr>
      <w:tblGrid>
        <w:gridCol w:w="9215"/>
      </w:tblGrid>
      <w:tr w:rsidR="00C3433D" w:rsidRPr="00203CCE" w14:paraId="7FE5A072" w14:textId="77777777" w:rsidTr="00922736">
        <w:trPr>
          <w:tblHeader/>
        </w:trPr>
        <w:tc>
          <w:tcPr>
            <w:tcW w:w="9215" w:type="dxa"/>
            <w:tcBorders>
              <w:top w:val="single" w:sz="2" w:space="0" w:color="808080"/>
              <w:left w:val="single" w:sz="6" w:space="0" w:color="auto"/>
              <w:right w:val="single" w:sz="6" w:space="0" w:color="auto"/>
            </w:tcBorders>
          </w:tcPr>
          <w:p w14:paraId="1186EAAD" w14:textId="77777777" w:rsidR="00C3433D" w:rsidRPr="00203CCE" w:rsidRDefault="00C3433D" w:rsidP="00922736">
            <w:pPr>
              <w:jc w:val="center"/>
              <w:rPr>
                <w:b/>
                <w:i/>
              </w:rPr>
            </w:pPr>
            <w:r w:rsidRPr="00203CCE">
              <w:rPr>
                <w:b/>
                <w:i/>
              </w:rPr>
              <w:fldChar w:fldCharType="begin">
                <w:ffData>
                  <w:name w:val=""/>
                  <w:enabled/>
                  <w:calcOnExit w:val="0"/>
                  <w:textInput>
                    <w:default w:val="Transferrable/Key Skills"/>
                  </w:textInput>
                </w:ffData>
              </w:fldChar>
            </w:r>
            <w:r w:rsidRPr="00203CCE">
              <w:rPr>
                <w:b/>
                <w:i/>
              </w:rPr>
              <w:instrText xml:space="preserve"> FORMTEXT </w:instrText>
            </w:r>
            <w:r w:rsidRPr="00203CCE">
              <w:rPr>
                <w:b/>
                <w:i/>
              </w:rPr>
            </w:r>
            <w:r w:rsidRPr="00203CCE">
              <w:rPr>
                <w:b/>
                <w:i/>
              </w:rPr>
              <w:fldChar w:fldCharType="separate"/>
            </w:r>
            <w:r w:rsidRPr="00203CCE">
              <w:rPr>
                <w:b/>
                <w:i/>
                <w:noProof/>
              </w:rPr>
              <w:t>Transferrable/Key Skills</w:t>
            </w:r>
            <w:r w:rsidRPr="00203CCE">
              <w:rPr>
                <w:b/>
                <w:i/>
              </w:rPr>
              <w:fldChar w:fldCharType="end"/>
            </w:r>
          </w:p>
        </w:tc>
      </w:tr>
      <w:tr w:rsidR="00C3433D" w:rsidRPr="00203CCE" w14:paraId="274CA5D8" w14:textId="77777777" w:rsidTr="00DE0147">
        <w:tc>
          <w:tcPr>
            <w:tcW w:w="9215" w:type="dxa"/>
            <w:tcBorders>
              <w:left w:val="single" w:sz="6" w:space="0" w:color="auto"/>
              <w:right w:val="single" w:sz="6" w:space="0" w:color="auto"/>
            </w:tcBorders>
          </w:tcPr>
          <w:p w14:paraId="27493F0F" w14:textId="77777777" w:rsidR="00C3433D" w:rsidRPr="00203CCE" w:rsidRDefault="00C3433D" w:rsidP="00922736">
            <w:pPr>
              <w:pStyle w:val="aprogspecnormal"/>
              <w:snapToGrid w:val="0"/>
            </w:pPr>
            <w:r w:rsidRPr="00203CCE">
              <w:t>2.1.3 Problem solving strategies</w:t>
            </w:r>
          </w:p>
          <w:p w14:paraId="4004EFDA" w14:textId="77777777" w:rsidR="00C3433D" w:rsidRPr="00203CCE" w:rsidRDefault="00C3433D" w:rsidP="00922736">
            <w:pPr>
              <w:pStyle w:val="aprogspecnormal"/>
              <w:snapToGrid w:val="0"/>
            </w:pPr>
            <w:r w:rsidRPr="00203CCE">
              <w:t>2.3.1 Work as a member of a development team</w:t>
            </w:r>
          </w:p>
          <w:p w14:paraId="18724A07" w14:textId="77777777" w:rsidR="00C3433D" w:rsidRPr="00203CCE" w:rsidRDefault="00C3433D" w:rsidP="00922736">
            <w:pPr>
              <w:pStyle w:val="aprogspecnormal"/>
              <w:snapToGrid w:val="0"/>
            </w:pPr>
            <w:r w:rsidRPr="00203CCE">
              <w:t>2.3.2 Development of general transferable skills</w:t>
            </w:r>
          </w:p>
          <w:p w14:paraId="738E9B1F" w14:textId="77777777" w:rsidR="00C3433D" w:rsidRPr="00203CCE" w:rsidRDefault="00C3433D" w:rsidP="00922736">
            <w:pPr>
              <w:pStyle w:val="aprogspecnormal"/>
              <w:snapToGrid w:val="0"/>
            </w:pPr>
            <w:r w:rsidRPr="00203CCE">
              <w:t xml:space="preserve">3.2.2 Defining problems, managing design </w:t>
            </w:r>
            <w:proofErr w:type="gramStart"/>
            <w:r w:rsidRPr="00203CCE">
              <w:t>process</w:t>
            </w:r>
            <w:proofErr w:type="gramEnd"/>
            <w:r w:rsidRPr="00203CCE">
              <w:t xml:space="preserve"> and evaluating outcomes</w:t>
            </w:r>
          </w:p>
          <w:p w14:paraId="40E1F763" w14:textId="77777777" w:rsidR="00C3433D" w:rsidRPr="00203CCE" w:rsidRDefault="00C3433D" w:rsidP="00922736">
            <w:pPr>
              <w:pStyle w:val="aprogspecnormal"/>
              <w:snapToGrid w:val="0"/>
            </w:pPr>
            <w:r w:rsidRPr="00203CCE">
              <w:t>4.1.1 Knowledge and understanding of scientific and engineering principles</w:t>
            </w:r>
          </w:p>
          <w:p w14:paraId="37DC6602" w14:textId="77777777" w:rsidR="00C3433D" w:rsidRPr="00203CCE" w:rsidRDefault="00C3433D" w:rsidP="00922736">
            <w:pPr>
              <w:pStyle w:val="aprogspecnormal"/>
              <w:snapToGrid w:val="0"/>
            </w:pPr>
            <w:r w:rsidRPr="00203CCE">
              <w:t>4.1.2 Knowledge and understanding of mathematical principles</w:t>
            </w:r>
          </w:p>
          <w:p w14:paraId="1D423AC9" w14:textId="77777777" w:rsidR="00C3433D" w:rsidRPr="00203CCE" w:rsidRDefault="00C3433D" w:rsidP="00922736">
            <w:pPr>
              <w:rPr>
                <w:lang w:val="en-GB"/>
              </w:rPr>
            </w:pPr>
          </w:p>
          <w:p w14:paraId="10D6059E" w14:textId="77777777" w:rsidR="00C3433D" w:rsidRPr="00203CCE" w:rsidRDefault="00C3433D" w:rsidP="00922736">
            <w:pPr>
              <w:snapToGrid w:val="0"/>
              <w:rPr>
                <w:b/>
              </w:rPr>
            </w:pPr>
            <w:r w:rsidRPr="00203CCE">
              <w:rPr>
                <w:b/>
              </w:rPr>
              <w:t>Teaching / learning strategies and methods:</w:t>
            </w:r>
          </w:p>
          <w:p w14:paraId="7DA234A5" w14:textId="77777777" w:rsidR="00C3433D" w:rsidRPr="00203CCE" w:rsidRDefault="00C3433D" w:rsidP="00922736">
            <w:pPr>
              <w:autoSpaceDE w:val="0"/>
            </w:pPr>
            <w:r w:rsidRPr="00203CCE">
              <w:t>Key skills are developed throughout the programme through a comb</w:t>
            </w:r>
            <w:r>
              <w:t xml:space="preserve">ination of lectures, tutorials, </w:t>
            </w:r>
            <w:r w:rsidRPr="00203CCE">
              <w:t xml:space="preserve">practical, laboratory work, projects/studio work, guided study, and case studies. </w:t>
            </w:r>
          </w:p>
          <w:p w14:paraId="52CA8B43" w14:textId="77777777" w:rsidR="00C3433D" w:rsidRDefault="00C3433D" w:rsidP="00922736">
            <w:pPr>
              <w:rPr>
                <w:b/>
                <w:iCs/>
              </w:rPr>
            </w:pPr>
          </w:p>
          <w:p w14:paraId="3F4D63C7" w14:textId="77777777" w:rsidR="00C3433D" w:rsidRPr="00203CCE" w:rsidRDefault="00C3433D" w:rsidP="00922736">
            <w:pPr>
              <w:rPr>
                <w:b/>
                <w:iCs/>
              </w:rPr>
            </w:pPr>
            <w:r>
              <w:rPr>
                <w:b/>
                <w:iCs/>
              </w:rPr>
              <w:t>Assessment</w:t>
            </w:r>
            <w:r w:rsidRPr="00203CCE">
              <w:rPr>
                <w:b/>
                <w:bCs w:val="0"/>
              </w:rPr>
              <w:t xml:space="preserve"> Strategies:</w:t>
            </w:r>
          </w:p>
          <w:p w14:paraId="16F9AC5A" w14:textId="77777777" w:rsidR="00C3433D" w:rsidRDefault="00C3433D" w:rsidP="00922736">
            <w:r w:rsidRPr="00203CCE">
              <w:t>Key skills are assessed as part of coursework, projects, written examinations, and presentations.</w:t>
            </w:r>
          </w:p>
          <w:p w14:paraId="0355B11F" w14:textId="77777777" w:rsidR="00C3433D" w:rsidRDefault="00C3433D" w:rsidP="00922736"/>
          <w:p w14:paraId="09789D20" w14:textId="77777777" w:rsidR="00C3433D" w:rsidRPr="00DE6C3C" w:rsidRDefault="00C3433D" w:rsidP="00922736">
            <w:pPr>
              <w:rPr>
                <w:rFonts w:ascii="Helvetica" w:hAnsi="Helvetica" w:cs="Helvetica"/>
                <w:b/>
              </w:rPr>
            </w:pPr>
            <w:r w:rsidRPr="00DE6C3C">
              <w:rPr>
                <w:rFonts w:ascii="Helvetica" w:hAnsi="Helvetica" w:cs="Helvetica"/>
                <w:b/>
              </w:rPr>
              <w:t>Alignment to Subject Benchmark Statement:</w:t>
            </w:r>
          </w:p>
          <w:p w14:paraId="73308434" w14:textId="77777777" w:rsidR="00C3433D" w:rsidRPr="00203CCE" w:rsidRDefault="00C3433D" w:rsidP="00922736">
            <w:pPr>
              <w:tabs>
                <w:tab w:val="center" w:pos="4320"/>
                <w:tab w:val="right" w:pos="8640"/>
              </w:tabs>
              <w:ind w:right="15"/>
              <w:rPr>
                <w:lang w:val="en-GB"/>
              </w:rPr>
            </w:pPr>
            <w:r>
              <w:rPr>
                <w:rFonts w:ascii="Helvetica" w:hAnsi="Helvetica" w:cs="Helvetica"/>
              </w:rPr>
              <w:t>The learning outcomes above align with the following derived from the benchmark statement for Computing: professional ethics; workplace practice; application of data protection legislation; copyright and intellectual property rights; information retrieval skills (including web browsing, search engines, and library skills).</w:t>
            </w:r>
          </w:p>
        </w:tc>
      </w:tr>
      <w:tr w:rsidR="00DE0147" w:rsidRPr="00203CCE" w14:paraId="3A67A94E" w14:textId="77777777" w:rsidTr="00922736">
        <w:tc>
          <w:tcPr>
            <w:tcW w:w="9215" w:type="dxa"/>
            <w:tcBorders>
              <w:left w:val="single" w:sz="6" w:space="0" w:color="auto"/>
              <w:bottom w:val="single" w:sz="4" w:space="0" w:color="auto"/>
              <w:right w:val="single" w:sz="6" w:space="0" w:color="auto"/>
            </w:tcBorders>
          </w:tcPr>
          <w:p w14:paraId="42831920" w14:textId="77777777" w:rsidR="00DE0147" w:rsidRPr="00203CCE" w:rsidRDefault="00DE0147" w:rsidP="00922736">
            <w:pPr>
              <w:pStyle w:val="aprogspecnormal"/>
              <w:snapToGrid w:val="0"/>
            </w:pPr>
          </w:p>
        </w:tc>
      </w:tr>
    </w:tbl>
    <w:p w14:paraId="1CBA0396" w14:textId="77777777" w:rsidR="006B2876" w:rsidRDefault="006B2876" w:rsidP="006B2876">
      <w:pPr>
        <w:pStyle w:val="Heading6"/>
      </w:pPr>
    </w:p>
    <w:p w14:paraId="512995E6" w14:textId="77777777" w:rsidR="006B2876" w:rsidRDefault="006B2876" w:rsidP="006B2876">
      <w:pPr>
        <w:pStyle w:val="Heading6"/>
      </w:pPr>
    </w:p>
    <w:p w14:paraId="35D6F685" w14:textId="549CA6F7" w:rsidR="00C3433D" w:rsidRDefault="00C3433D" w:rsidP="00C3433D">
      <w:pPr>
        <w:pStyle w:val="Heading6"/>
        <w:shd w:val="pct12" w:color="auto" w:fill="auto"/>
      </w:pPr>
      <w:r>
        <w:t xml:space="preserve">13 Programme structures and requirements, levels, modules, </w:t>
      </w:r>
      <w:proofErr w:type="gramStart"/>
      <w:r>
        <w:t>credits</w:t>
      </w:r>
      <w:proofErr w:type="gramEnd"/>
      <w:r>
        <w:t xml:space="preserve"> and awards</w:t>
      </w:r>
    </w:p>
    <w:p w14:paraId="12BC1659" w14:textId="77777777" w:rsidR="00C3433D" w:rsidRDefault="00C3433D" w:rsidP="00C3433D"/>
    <w:p w14:paraId="54B2197D" w14:textId="77777777" w:rsidR="00C3433D" w:rsidRPr="00FC2241" w:rsidRDefault="00C3433D" w:rsidP="00C3433D">
      <w:pPr>
        <w:keepNext/>
        <w:tabs>
          <w:tab w:val="clear" w:pos="360"/>
        </w:tabs>
        <w:jc w:val="both"/>
        <w:outlineLvl w:val="6"/>
        <w:rPr>
          <w:b/>
          <w:lang w:val="en-GB"/>
        </w:rPr>
      </w:pPr>
      <w:r w:rsidRPr="00FC2241">
        <w:rPr>
          <w:b/>
          <w:lang w:val="en-GB"/>
        </w:rPr>
        <w:t xml:space="preserve">Course </w:t>
      </w:r>
      <w:r>
        <w:rPr>
          <w:b/>
          <w:lang w:val="en-GB"/>
        </w:rPr>
        <w:t>S</w:t>
      </w:r>
      <w:r w:rsidRPr="00FC2241">
        <w:rPr>
          <w:b/>
          <w:lang w:val="en-GB"/>
        </w:rPr>
        <w:t>tructure</w:t>
      </w:r>
    </w:p>
    <w:p w14:paraId="4F88C359" w14:textId="77777777" w:rsidR="00C3433D" w:rsidRPr="00E83F6A" w:rsidRDefault="00C3433D" w:rsidP="00C3433D">
      <w:pPr>
        <w:rPr>
          <w:lang w:val="en-GB"/>
        </w:rPr>
      </w:pPr>
    </w:p>
    <w:p w14:paraId="4CBB1F99" w14:textId="73C182D6" w:rsidR="00C3433D" w:rsidRPr="00E83F6A" w:rsidRDefault="00C3433D" w:rsidP="00C3433D">
      <w:pPr>
        <w:rPr>
          <w:lang w:val="en-GB"/>
        </w:rPr>
      </w:pPr>
      <w:r w:rsidRPr="00E83F6A">
        <w:rPr>
          <w:lang w:val="en-GB"/>
        </w:rPr>
        <w:t xml:space="preserve">The course has been designed to meet the </w:t>
      </w:r>
      <w:r>
        <w:rPr>
          <w:lang w:val="en-GB"/>
        </w:rPr>
        <w:t>QAA Benchmark Statement for Computing</w:t>
      </w:r>
      <w:r w:rsidR="000B31E1">
        <w:rPr>
          <w:lang w:val="en-GB"/>
        </w:rPr>
        <w:t>.</w:t>
      </w:r>
      <w:r w:rsidR="00270BBD">
        <w:rPr>
          <w:lang w:val="en-GB"/>
        </w:rPr>
        <w:t xml:space="preserve"> Appendix D provides a table showing how the course learning</w:t>
      </w:r>
      <w:r w:rsidR="000B337F">
        <w:rPr>
          <w:lang w:val="en-GB"/>
        </w:rPr>
        <w:t xml:space="preserve"> outcomes map to the Benchmark Statement areas.</w:t>
      </w:r>
    </w:p>
    <w:p w14:paraId="41B80A7F" w14:textId="77777777" w:rsidR="00C3433D" w:rsidRPr="00E83F6A" w:rsidRDefault="00C3433D" w:rsidP="00C3433D">
      <w:pPr>
        <w:rPr>
          <w:lang w:val="en-GB"/>
        </w:rPr>
      </w:pPr>
    </w:p>
    <w:p w14:paraId="4C7782C7" w14:textId="722F8E3B" w:rsidR="00C3433D" w:rsidRPr="00E83F6A" w:rsidRDefault="00C3433D" w:rsidP="00C3433D">
      <w:pPr>
        <w:rPr>
          <w:lang w:val="en-GB"/>
        </w:rPr>
      </w:pPr>
      <w:r w:rsidRPr="00E83F6A">
        <w:rPr>
          <w:lang w:val="en-GB"/>
        </w:rPr>
        <w:t>Year 3 of the programme comprises a monitored Professional Placement with a minimum duration of 48 weeks.</w:t>
      </w:r>
    </w:p>
    <w:p w14:paraId="13326748" w14:textId="78A454D2" w:rsidR="00F23BA5" w:rsidRPr="00F23BA5" w:rsidRDefault="00F23BA5" w:rsidP="00F23BA5">
      <w:pPr>
        <w:rPr>
          <w:lang w:val="en-GB"/>
        </w:rPr>
      </w:pPr>
    </w:p>
    <w:tbl>
      <w:tblPr>
        <w:tblStyle w:val="TableGrid"/>
        <w:tblW w:w="5000" w:type="pct"/>
        <w:tblLook w:val="06A0" w:firstRow="1" w:lastRow="0" w:firstColumn="1" w:lastColumn="0" w:noHBand="1" w:noVBand="1"/>
      </w:tblPr>
      <w:tblGrid>
        <w:gridCol w:w="1118"/>
        <w:gridCol w:w="3413"/>
        <w:gridCol w:w="1485"/>
        <w:gridCol w:w="906"/>
        <w:gridCol w:w="1152"/>
        <w:gridCol w:w="1116"/>
      </w:tblGrid>
      <w:tr w:rsidR="00F23BA5" w:rsidRPr="00F23BA5" w14:paraId="08242F0D" w14:textId="77777777" w:rsidTr="20B2FE4C">
        <w:trPr>
          <w:trHeight w:val="300"/>
        </w:trPr>
        <w:tc>
          <w:tcPr>
            <w:tcW w:w="608" w:type="pct"/>
          </w:tcPr>
          <w:p w14:paraId="0FB0EFE7" w14:textId="77777777" w:rsidR="00F23BA5" w:rsidRPr="00F23BA5" w:rsidRDefault="00F23BA5" w:rsidP="20B2FE4C">
            <w:pPr>
              <w:rPr>
                <w:b/>
                <w:sz w:val="18"/>
                <w:szCs w:val="18"/>
                <w:lang w:val="en-GB"/>
              </w:rPr>
            </w:pPr>
            <w:r w:rsidRPr="20B2FE4C">
              <w:rPr>
                <w:b/>
                <w:sz w:val="18"/>
                <w:szCs w:val="18"/>
                <w:lang w:val="en-GB"/>
              </w:rPr>
              <w:t>Module Code</w:t>
            </w:r>
          </w:p>
        </w:tc>
        <w:tc>
          <w:tcPr>
            <w:tcW w:w="1857" w:type="pct"/>
          </w:tcPr>
          <w:p w14:paraId="11F033FB" w14:textId="77777777" w:rsidR="00F23BA5" w:rsidRPr="00F23BA5" w:rsidRDefault="00F23BA5" w:rsidP="20B2FE4C">
            <w:pPr>
              <w:rPr>
                <w:sz w:val="18"/>
                <w:szCs w:val="18"/>
                <w:lang w:val="en-GB"/>
              </w:rPr>
            </w:pPr>
            <w:r w:rsidRPr="20B2FE4C">
              <w:rPr>
                <w:b/>
                <w:sz w:val="18"/>
                <w:szCs w:val="18"/>
                <w:lang w:val="en-GB"/>
              </w:rPr>
              <w:t>Module Name</w:t>
            </w:r>
          </w:p>
        </w:tc>
        <w:tc>
          <w:tcPr>
            <w:tcW w:w="808" w:type="pct"/>
          </w:tcPr>
          <w:p w14:paraId="4706ED77" w14:textId="77777777" w:rsidR="00F23BA5" w:rsidRPr="00F23BA5" w:rsidRDefault="00F23BA5" w:rsidP="20B2FE4C">
            <w:pPr>
              <w:rPr>
                <w:sz w:val="18"/>
                <w:szCs w:val="18"/>
                <w:lang w:val="en-GB"/>
              </w:rPr>
            </w:pPr>
            <w:r w:rsidRPr="20B2FE4C">
              <w:rPr>
                <w:b/>
                <w:sz w:val="18"/>
                <w:szCs w:val="18"/>
                <w:lang w:val="en-GB"/>
              </w:rPr>
              <w:t>Level</w:t>
            </w:r>
          </w:p>
        </w:tc>
        <w:tc>
          <w:tcPr>
            <w:tcW w:w="493" w:type="pct"/>
          </w:tcPr>
          <w:p w14:paraId="6FD0BA6E" w14:textId="77777777" w:rsidR="00F23BA5" w:rsidRPr="00F23BA5" w:rsidRDefault="00F23BA5" w:rsidP="20B2FE4C">
            <w:pPr>
              <w:rPr>
                <w:sz w:val="18"/>
                <w:szCs w:val="18"/>
                <w:lang w:val="en-GB"/>
              </w:rPr>
            </w:pPr>
            <w:r w:rsidRPr="20B2FE4C">
              <w:rPr>
                <w:b/>
                <w:sz w:val="18"/>
                <w:szCs w:val="18"/>
                <w:lang w:val="en-GB"/>
              </w:rPr>
              <w:t>Credits</w:t>
            </w:r>
          </w:p>
        </w:tc>
        <w:tc>
          <w:tcPr>
            <w:tcW w:w="627" w:type="pct"/>
          </w:tcPr>
          <w:p w14:paraId="358D03C0" w14:textId="4877DEEA" w:rsidR="00F23BA5" w:rsidRPr="00F23BA5" w:rsidRDefault="00CD398D" w:rsidP="20B2FE4C">
            <w:pPr>
              <w:rPr>
                <w:sz w:val="18"/>
                <w:szCs w:val="18"/>
                <w:lang w:val="en-GB"/>
              </w:rPr>
            </w:pPr>
            <w:r w:rsidRPr="20B2FE4C">
              <w:rPr>
                <w:b/>
                <w:sz w:val="18"/>
                <w:szCs w:val="18"/>
                <w:lang w:val="en-GB"/>
              </w:rPr>
              <w:t>Term</w:t>
            </w:r>
          </w:p>
        </w:tc>
        <w:tc>
          <w:tcPr>
            <w:tcW w:w="607" w:type="pct"/>
          </w:tcPr>
          <w:p w14:paraId="7DD5A4E7" w14:textId="77777777" w:rsidR="00F23BA5" w:rsidRPr="00F23BA5" w:rsidRDefault="00F23BA5" w:rsidP="20B2FE4C">
            <w:pPr>
              <w:rPr>
                <w:sz w:val="18"/>
                <w:szCs w:val="18"/>
                <w:lang w:val="en-GB"/>
              </w:rPr>
            </w:pPr>
            <w:r w:rsidRPr="20B2FE4C">
              <w:rPr>
                <w:b/>
                <w:sz w:val="18"/>
                <w:szCs w:val="18"/>
                <w:lang w:val="en-GB"/>
              </w:rPr>
              <w:t>Type</w:t>
            </w:r>
          </w:p>
        </w:tc>
      </w:tr>
      <w:tr w:rsidR="00F23BA5" w:rsidRPr="00F23BA5" w14:paraId="34C85826" w14:textId="77777777" w:rsidTr="20B2FE4C">
        <w:trPr>
          <w:trHeight w:val="300"/>
        </w:trPr>
        <w:tc>
          <w:tcPr>
            <w:tcW w:w="608" w:type="pct"/>
          </w:tcPr>
          <w:p w14:paraId="6F2DC662" w14:textId="77777777" w:rsidR="00F23BA5" w:rsidRPr="00F23BA5" w:rsidRDefault="00F23BA5" w:rsidP="20B2FE4C">
            <w:pPr>
              <w:rPr>
                <w:sz w:val="18"/>
                <w:szCs w:val="18"/>
                <w:lang w:val="en-GB"/>
              </w:rPr>
            </w:pPr>
            <w:r w:rsidRPr="20B2FE4C">
              <w:rPr>
                <w:b/>
                <w:sz w:val="18"/>
                <w:szCs w:val="18"/>
                <w:lang w:val="en-GB"/>
              </w:rPr>
              <w:t>CFM2175</w:t>
            </w:r>
          </w:p>
        </w:tc>
        <w:tc>
          <w:tcPr>
            <w:tcW w:w="1857" w:type="pct"/>
          </w:tcPr>
          <w:p w14:paraId="4A209470" w14:textId="77777777" w:rsidR="00F23BA5" w:rsidRPr="00F23BA5" w:rsidRDefault="00F23BA5" w:rsidP="20B2FE4C">
            <w:pPr>
              <w:rPr>
                <w:sz w:val="18"/>
                <w:szCs w:val="18"/>
                <w:lang w:val="en-GB"/>
              </w:rPr>
            </w:pPr>
            <w:r w:rsidRPr="20B2FE4C">
              <w:rPr>
                <w:sz w:val="18"/>
                <w:szCs w:val="18"/>
                <w:lang w:val="en-GB"/>
              </w:rPr>
              <w:t>Computing Science and Mathematics</w:t>
            </w:r>
          </w:p>
        </w:tc>
        <w:tc>
          <w:tcPr>
            <w:tcW w:w="808" w:type="pct"/>
          </w:tcPr>
          <w:p w14:paraId="5EEB69D2" w14:textId="17C54F96" w:rsidR="00F23BA5" w:rsidRPr="00F23BA5" w:rsidRDefault="00F23BA5" w:rsidP="20B2FE4C">
            <w:pPr>
              <w:rPr>
                <w:sz w:val="18"/>
                <w:szCs w:val="18"/>
                <w:lang w:val="en-GB"/>
              </w:rPr>
            </w:pPr>
            <w:r w:rsidRPr="20B2FE4C">
              <w:rPr>
                <w:sz w:val="18"/>
                <w:szCs w:val="18"/>
                <w:lang w:val="en-GB"/>
              </w:rPr>
              <w:t>F</w:t>
            </w:r>
            <w:r w:rsidR="00627F3C" w:rsidRPr="20B2FE4C">
              <w:rPr>
                <w:sz w:val="18"/>
                <w:szCs w:val="18"/>
                <w:lang w:val="en-GB"/>
              </w:rPr>
              <w:t xml:space="preserve"> (FHEQ 4)</w:t>
            </w:r>
          </w:p>
        </w:tc>
        <w:tc>
          <w:tcPr>
            <w:tcW w:w="493" w:type="pct"/>
          </w:tcPr>
          <w:p w14:paraId="08479507" w14:textId="77777777" w:rsidR="00F23BA5" w:rsidRPr="00F23BA5" w:rsidRDefault="00F23BA5" w:rsidP="20B2FE4C">
            <w:pPr>
              <w:rPr>
                <w:sz w:val="18"/>
                <w:szCs w:val="18"/>
                <w:lang w:val="en-GB"/>
              </w:rPr>
            </w:pPr>
            <w:r w:rsidRPr="20B2FE4C">
              <w:rPr>
                <w:sz w:val="18"/>
                <w:szCs w:val="18"/>
                <w:lang w:val="en-GB"/>
              </w:rPr>
              <w:t>20</w:t>
            </w:r>
          </w:p>
        </w:tc>
        <w:tc>
          <w:tcPr>
            <w:tcW w:w="627" w:type="pct"/>
          </w:tcPr>
          <w:p w14:paraId="3D2CEB0F" w14:textId="5EE06270" w:rsidR="00F23BA5" w:rsidRPr="00F23BA5" w:rsidRDefault="00CD398D" w:rsidP="20B2FE4C">
            <w:pPr>
              <w:rPr>
                <w:sz w:val="18"/>
                <w:szCs w:val="18"/>
                <w:lang w:val="en-GB"/>
              </w:rPr>
            </w:pPr>
            <w:r w:rsidRPr="20B2FE4C">
              <w:rPr>
                <w:sz w:val="18"/>
                <w:szCs w:val="18"/>
                <w:lang w:val="en-GB"/>
              </w:rPr>
              <w:t>Term 1</w:t>
            </w:r>
          </w:p>
        </w:tc>
        <w:tc>
          <w:tcPr>
            <w:tcW w:w="607" w:type="pct"/>
          </w:tcPr>
          <w:p w14:paraId="7F427D28" w14:textId="20410FAA" w:rsidR="00F23BA5" w:rsidRPr="00F23BA5" w:rsidRDefault="00CD398D" w:rsidP="20B2FE4C">
            <w:pPr>
              <w:rPr>
                <w:sz w:val="18"/>
                <w:szCs w:val="18"/>
                <w:lang w:val="en-GB"/>
              </w:rPr>
            </w:pPr>
            <w:r w:rsidRPr="20B2FE4C">
              <w:rPr>
                <w:sz w:val="18"/>
                <w:szCs w:val="18"/>
                <w:lang w:val="en-GB"/>
              </w:rPr>
              <w:t>Core</w:t>
            </w:r>
          </w:p>
        </w:tc>
      </w:tr>
      <w:tr w:rsidR="00627F3C" w:rsidRPr="00F23BA5" w14:paraId="7EBED3D8" w14:textId="77777777" w:rsidTr="20B2FE4C">
        <w:trPr>
          <w:trHeight w:val="300"/>
        </w:trPr>
        <w:tc>
          <w:tcPr>
            <w:tcW w:w="608" w:type="pct"/>
          </w:tcPr>
          <w:p w14:paraId="04EA83F3" w14:textId="77777777" w:rsidR="00627F3C" w:rsidRPr="00F23BA5" w:rsidRDefault="00627F3C" w:rsidP="20B2FE4C">
            <w:pPr>
              <w:rPr>
                <w:sz w:val="18"/>
                <w:szCs w:val="18"/>
                <w:lang w:val="en-GB"/>
              </w:rPr>
            </w:pPr>
            <w:r w:rsidRPr="20B2FE4C">
              <w:rPr>
                <w:b/>
                <w:sz w:val="18"/>
                <w:szCs w:val="18"/>
                <w:lang w:val="en-GB"/>
              </w:rPr>
              <w:t>CFS2101</w:t>
            </w:r>
          </w:p>
        </w:tc>
        <w:tc>
          <w:tcPr>
            <w:tcW w:w="1857" w:type="pct"/>
          </w:tcPr>
          <w:p w14:paraId="33D4A219" w14:textId="77777777" w:rsidR="00627F3C" w:rsidRPr="00F23BA5" w:rsidRDefault="00627F3C" w:rsidP="20B2FE4C">
            <w:pPr>
              <w:rPr>
                <w:sz w:val="18"/>
                <w:szCs w:val="18"/>
                <w:lang w:val="en-GB"/>
              </w:rPr>
            </w:pPr>
            <w:r w:rsidRPr="20B2FE4C">
              <w:rPr>
                <w:sz w:val="18"/>
                <w:szCs w:val="18"/>
                <w:lang w:val="en-GB"/>
              </w:rPr>
              <w:t>Computer Organisation and Architecture</w:t>
            </w:r>
          </w:p>
        </w:tc>
        <w:tc>
          <w:tcPr>
            <w:tcW w:w="808" w:type="pct"/>
          </w:tcPr>
          <w:p w14:paraId="7F5B61FC" w14:textId="459E403F" w:rsidR="00627F3C" w:rsidRPr="00F23BA5" w:rsidRDefault="00627F3C" w:rsidP="20B2FE4C">
            <w:pPr>
              <w:rPr>
                <w:sz w:val="18"/>
                <w:szCs w:val="18"/>
                <w:lang w:val="en-GB"/>
              </w:rPr>
            </w:pPr>
            <w:r w:rsidRPr="20B2FE4C">
              <w:rPr>
                <w:sz w:val="18"/>
                <w:szCs w:val="18"/>
                <w:lang w:val="en-GB"/>
              </w:rPr>
              <w:t>F (FHEQ 4)</w:t>
            </w:r>
          </w:p>
        </w:tc>
        <w:tc>
          <w:tcPr>
            <w:tcW w:w="493" w:type="pct"/>
          </w:tcPr>
          <w:p w14:paraId="6FCAF6A2" w14:textId="77777777" w:rsidR="00627F3C" w:rsidRPr="00F23BA5" w:rsidRDefault="00627F3C" w:rsidP="20B2FE4C">
            <w:pPr>
              <w:rPr>
                <w:sz w:val="18"/>
                <w:szCs w:val="18"/>
                <w:lang w:val="en-GB"/>
              </w:rPr>
            </w:pPr>
            <w:r w:rsidRPr="20B2FE4C">
              <w:rPr>
                <w:sz w:val="18"/>
                <w:szCs w:val="18"/>
                <w:lang w:val="en-GB"/>
              </w:rPr>
              <w:t>20</w:t>
            </w:r>
          </w:p>
        </w:tc>
        <w:tc>
          <w:tcPr>
            <w:tcW w:w="627" w:type="pct"/>
          </w:tcPr>
          <w:p w14:paraId="586488E1" w14:textId="317BD06F" w:rsidR="00627F3C" w:rsidRPr="00F23BA5" w:rsidRDefault="00627F3C" w:rsidP="20B2FE4C">
            <w:pPr>
              <w:rPr>
                <w:sz w:val="18"/>
                <w:szCs w:val="18"/>
                <w:lang w:val="en-GB"/>
              </w:rPr>
            </w:pPr>
            <w:r w:rsidRPr="20B2FE4C">
              <w:rPr>
                <w:sz w:val="18"/>
                <w:szCs w:val="18"/>
                <w:lang w:val="en-GB"/>
              </w:rPr>
              <w:t>Term 1</w:t>
            </w:r>
          </w:p>
        </w:tc>
        <w:tc>
          <w:tcPr>
            <w:tcW w:w="607" w:type="pct"/>
          </w:tcPr>
          <w:p w14:paraId="23E40C76" w14:textId="436E2D2D" w:rsidR="00627F3C" w:rsidRPr="00F23BA5" w:rsidRDefault="00627F3C" w:rsidP="20B2FE4C">
            <w:pPr>
              <w:rPr>
                <w:sz w:val="18"/>
                <w:szCs w:val="18"/>
                <w:lang w:val="en-GB"/>
              </w:rPr>
            </w:pPr>
            <w:r w:rsidRPr="20B2FE4C">
              <w:rPr>
                <w:sz w:val="18"/>
                <w:szCs w:val="18"/>
                <w:lang w:val="en-GB"/>
              </w:rPr>
              <w:t>Core</w:t>
            </w:r>
          </w:p>
        </w:tc>
      </w:tr>
      <w:tr w:rsidR="00627F3C" w:rsidRPr="00F23BA5" w14:paraId="55EFC9B3" w14:textId="77777777" w:rsidTr="20B2FE4C">
        <w:trPr>
          <w:trHeight w:val="300"/>
        </w:trPr>
        <w:tc>
          <w:tcPr>
            <w:tcW w:w="608" w:type="pct"/>
          </w:tcPr>
          <w:p w14:paraId="79D20285" w14:textId="77777777" w:rsidR="00627F3C" w:rsidRPr="00F23BA5" w:rsidRDefault="00627F3C" w:rsidP="20B2FE4C">
            <w:pPr>
              <w:rPr>
                <w:sz w:val="18"/>
                <w:szCs w:val="18"/>
                <w:lang w:val="en-GB"/>
              </w:rPr>
            </w:pPr>
            <w:r w:rsidRPr="20B2FE4C">
              <w:rPr>
                <w:b/>
                <w:sz w:val="18"/>
                <w:szCs w:val="18"/>
                <w:lang w:val="en-GB"/>
              </w:rPr>
              <w:t>CFP2125</w:t>
            </w:r>
          </w:p>
        </w:tc>
        <w:tc>
          <w:tcPr>
            <w:tcW w:w="1857" w:type="pct"/>
          </w:tcPr>
          <w:p w14:paraId="08B7AEAB" w14:textId="77777777" w:rsidR="00627F3C" w:rsidRPr="00F23BA5" w:rsidRDefault="00627F3C" w:rsidP="20B2FE4C">
            <w:pPr>
              <w:rPr>
                <w:sz w:val="18"/>
                <w:szCs w:val="18"/>
                <w:lang w:val="en-GB"/>
              </w:rPr>
            </w:pPr>
            <w:r w:rsidRPr="20B2FE4C">
              <w:rPr>
                <w:sz w:val="18"/>
                <w:szCs w:val="18"/>
                <w:lang w:val="en-GB"/>
              </w:rPr>
              <w:t>Project 1</w:t>
            </w:r>
          </w:p>
        </w:tc>
        <w:tc>
          <w:tcPr>
            <w:tcW w:w="808" w:type="pct"/>
          </w:tcPr>
          <w:p w14:paraId="09B47D76" w14:textId="011C8378" w:rsidR="00627F3C" w:rsidRPr="00F23BA5" w:rsidRDefault="00627F3C" w:rsidP="20B2FE4C">
            <w:pPr>
              <w:rPr>
                <w:sz w:val="18"/>
                <w:szCs w:val="18"/>
                <w:lang w:val="en-GB"/>
              </w:rPr>
            </w:pPr>
            <w:r w:rsidRPr="20B2FE4C">
              <w:rPr>
                <w:sz w:val="18"/>
                <w:szCs w:val="18"/>
                <w:lang w:val="en-GB"/>
              </w:rPr>
              <w:t>F (FHEQ 4)</w:t>
            </w:r>
          </w:p>
        </w:tc>
        <w:tc>
          <w:tcPr>
            <w:tcW w:w="493" w:type="pct"/>
          </w:tcPr>
          <w:p w14:paraId="6C3DD934" w14:textId="77777777" w:rsidR="00627F3C" w:rsidRPr="00F23BA5" w:rsidRDefault="00627F3C" w:rsidP="20B2FE4C">
            <w:pPr>
              <w:rPr>
                <w:sz w:val="18"/>
                <w:szCs w:val="18"/>
                <w:lang w:val="en-GB"/>
              </w:rPr>
            </w:pPr>
            <w:r w:rsidRPr="20B2FE4C">
              <w:rPr>
                <w:sz w:val="18"/>
                <w:szCs w:val="18"/>
                <w:lang w:val="en-GB"/>
              </w:rPr>
              <w:t>20</w:t>
            </w:r>
          </w:p>
        </w:tc>
        <w:tc>
          <w:tcPr>
            <w:tcW w:w="627" w:type="pct"/>
          </w:tcPr>
          <w:p w14:paraId="1BC288B8" w14:textId="37BB763F" w:rsidR="00627F3C" w:rsidRPr="00F23BA5" w:rsidRDefault="00627F3C" w:rsidP="20B2FE4C">
            <w:pPr>
              <w:rPr>
                <w:sz w:val="18"/>
                <w:szCs w:val="18"/>
                <w:lang w:val="en-GB"/>
              </w:rPr>
            </w:pPr>
            <w:r w:rsidRPr="20B2FE4C">
              <w:rPr>
                <w:sz w:val="18"/>
                <w:szCs w:val="18"/>
                <w:lang w:val="en-GB"/>
              </w:rPr>
              <w:t>Term 2</w:t>
            </w:r>
          </w:p>
        </w:tc>
        <w:tc>
          <w:tcPr>
            <w:tcW w:w="607" w:type="pct"/>
          </w:tcPr>
          <w:p w14:paraId="1103B2D2" w14:textId="70B6D9D4" w:rsidR="00627F3C" w:rsidRPr="00F23BA5" w:rsidRDefault="00627F3C" w:rsidP="20B2FE4C">
            <w:pPr>
              <w:rPr>
                <w:sz w:val="18"/>
                <w:szCs w:val="18"/>
                <w:lang w:val="en-GB"/>
              </w:rPr>
            </w:pPr>
            <w:r w:rsidRPr="20B2FE4C">
              <w:rPr>
                <w:sz w:val="18"/>
                <w:szCs w:val="18"/>
                <w:lang w:val="en-GB"/>
              </w:rPr>
              <w:t>Core</w:t>
            </w:r>
          </w:p>
        </w:tc>
      </w:tr>
      <w:tr w:rsidR="00627F3C" w:rsidRPr="00F23BA5" w14:paraId="7AB871DC" w14:textId="77777777" w:rsidTr="20B2FE4C">
        <w:trPr>
          <w:trHeight w:val="300"/>
        </w:trPr>
        <w:tc>
          <w:tcPr>
            <w:tcW w:w="608" w:type="pct"/>
          </w:tcPr>
          <w:p w14:paraId="6B19C6B2" w14:textId="77777777" w:rsidR="00627F3C" w:rsidRPr="00F23BA5" w:rsidRDefault="00627F3C" w:rsidP="20B2FE4C">
            <w:pPr>
              <w:rPr>
                <w:sz w:val="18"/>
                <w:szCs w:val="18"/>
                <w:lang w:val="en-GB"/>
              </w:rPr>
            </w:pPr>
            <w:r w:rsidRPr="20B2FE4C">
              <w:rPr>
                <w:b/>
                <w:sz w:val="18"/>
                <w:szCs w:val="18"/>
                <w:lang w:val="en-GB"/>
              </w:rPr>
              <w:t>CFS2102</w:t>
            </w:r>
          </w:p>
        </w:tc>
        <w:tc>
          <w:tcPr>
            <w:tcW w:w="1857" w:type="pct"/>
          </w:tcPr>
          <w:p w14:paraId="56E87F5E" w14:textId="77777777" w:rsidR="00627F3C" w:rsidRPr="00F23BA5" w:rsidRDefault="00627F3C" w:rsidP="20B2FE4C">
            <w:pPr>
              <w:rPr>
                <w:sz w:val="18"/>
                <w:szCs w:val="18"/>
                <w:lang w:val="en-GB"/>
              </w:rPr>
            </w:pPr>
            <w:r w:rsidRPr="20B2FE4C">
              <w:rPr>
                <w:sz w:val="18"/>
                <w:szCs w:val="18"/>
                <w:lang w:val="en-GB"/>
              </w:rPr>
              <w:t>Computer Network Fundamentals</w:t>
            </w:r>
          </w:p>
        </w:tc>
        <w:tc>
          <w:tcPr>
            <w:tcW w:w="808" w:type="pct"/>
          </w:tcPr>
          <w:p w14:paraId="306B17C9" w14:textId="2B9C79F9" w:rsidR="00627F3C" w:rsidRPr="00F23BA5" w:rsidRDefault="00627F3C" w:rsidP="20B2FE4C">
            <w:pPr>
              <w:rPr>
                <w:sz w:val="18"/>
                <w:szCs w:val="18"/>
                <w:lang w:val="en-GB"/>
              </w:rPr>
            </w:pPr>
            <w:r w:rsidRPr="20B2FE4C">
              <w:rPr>
                <w:sz w:val="18"/>
                <w:szCs w:val="18"/>
                <w:lang w:val="en-GB"/>
              </w:rPr>
              <w:t>F (FHEQ 4)</w:t>
            </w:r>
          </w:p>
        </w:tc>
        <w:tc>
          <w:tcPr>
            <w:tcW w:w="493" w:type="pct"/>
          </w:tcPr>
          <w:p w14:paraId="177C3D4F" w14:textId="77777777" w:rsidR="00627F3C" w:rsidRPr="00F23BA5" w:rsidRDefault="00627F3C" w:rsidP="20B2FE4C">
            <w:pPr>
              <w:rPr>
                <w:sz w:val="18"/>
                <w:szCs w:val="18"/>
                <w:lang w:val="en-GB"/>
              </w:rPr>
            </w:pPr>
            <w:r w:rsidRPr="20B2FE4C">
              <w:rPr>
                <w:sz w:val="18"/>
                <w:szCs w:val="18"/>
                <w:lang w:val="en-GB"/>
              </w:rPr>
              <w:t>20</w:t>
            </w:r>
          </w:p>
        </w:tc>
        <w:tc>
          <w:tcPr>
            <w:tcW w:w="627" w:type="pct"/>
          </w:tcPr>
          <w:p w14:paraId="1448B786" w14:textId="04B26437" w:rsidR="00627F3C" w:rsidRPr="00F23BA5" w:rsidRDefault="00627F3C" w:rsidP="20B2FE4C">
            <w:pPr>
              <w:rPr>
                <w:sz w:val="18"/>
                <w:szCs w:val="18"/>
                <w:lang w:val="en-GB"/>
              </w:rPr>
            </w:pPr>
            <w:r w:rsidRPr="20B2FE4C">
              <w:rPr>
                <w:sz w:val="18"/>
                <w:szCs w:val="18"/>
                <w:lang w:val="en-GB"/>
              </w:rPr>
              <w:t>Term 2</w:t>
            </w:r>
          </w:p>
        </w:tc>
        <w:tc>
          <w:tcPr>
            <w:tcW w:w="607" w:type="pct"/>
          </w:tcPr>
          <w:p w14:paraId="44B54F85" w14:textId="0D16CEAC" w:rsidR="00627F3C" w:rsidRPr="00F23BA5" w:rsidRDefault="00627F3C" w:rsidP="20B2FE4C">
            <w:pPr>
              <w:rPr>
                <w:sz w:val="18"/>
                <w:szCs w:val="18"/>
                <w:lang w:val="en-GB"/>
              </w:rPr>
            </w:pPr>
            <w:r w:rsidRPr="20B2FE4C">
              <w:rPr>
                <w:sz w:val="18"/>
                <w:szCs w:val="18"/>
                <w:lang w:val="en-GB"/>
              </w:rPr>
              <w:t>Core</w:t>
            </w:r>
          </w:p>
        </w:tc>
      </w:tr>
      <w:tr w:rsidR="00627F3C" w:rsidRPr="00F23BA5" w14:paraId="0A48630A" w14:textId="77777777" w:rsidTr="20B2FE4C">
        <w:trPr>
          <w:trHeight w:val="300"/>
        </w:trPr>
        <w:tc>
          <w:tcPr>
            <w:tcW w:w="608" w:type="pct"/>
          </w:tcPr>
          <w:p w14:paraId="10F50F3E" w14:textId="77777777" w:rsidR="00627F3C" w:rsidRPr="00F23BA5" w:rsidRDefault="00627F3C" w:rsidP="20B2FE4C">
            <w:pPr>
              <w:rPr>
                <w:sz w:val="18"/>
                <w:szCs w:val="18"/>
                <w:lang w:val="en-GB"/>
              </w:rPr>
            </w:pPr>
            <w:r w:rsidRPr="20B2FE4C">
              <w:rPr>
                <w:b/>
                <w:sz w:val="18"/>
                <w:szCs w:val="18"/>
                <w:lang w:val="en-GB"/>
              </w:rPr>
              <w:t>CFS2160</w:t>
            </w:r>
          </w:p>
        </w:tc>
        <w:tc>
          <w:tcPr>
            <w:tcW w:w="1857" w:type="pct"/>
          </w:tcPr>
          <w:p w14:paraId="24567CFD" w14:textId="77777777" w:rsidR="00627F3C" w:rsidRPr="00F23BA5" w:rsidRDefault="00627F3C" w:rsidP="20B2FE4C">
            <w:pPr>
              <w:rPr>
                <w:sz w:val="18"/>
                <w:szCs w:val="18"/>
                <w:lang w:val="en-GB"/>
              </w:rPr>
            </w:pPr>
            <w:r w:rsidRPr="20B2FE4C">
              <w:rPr>
                <w:sz w:val="18"/>
                <w:szCs w:val="18"/>
                <w:lang w:val="en-GB"/>
              </w:rPr>
              <w:t>Software Design and Development</w:t>
            </w:r>
          </w:p>
        </w:tc>
        <w:tc>
          <w:tcPr>
            <w:tcW w:w="808" w:type="pct"/>
          </w:tcPr>
          <w:p w14:paraId="2505C9FB" w14:textId="7733A9FF" w:rsidR="00627F3C" w:rsidRPr="00F23BA5" w:rsidRDefault="00627F3C" w:rsidP="20B2FE4C">
            <w:pPr>
              <w:rPr>
                <w:sz w:val="18"/>
                <w:szCs w:val="18"/>
                <w:lang w:val="en-GB"/>
              </w:rPr>
            </w:pPr>
            <w:r w:rsidRPr="20B2FE4C">
              <w:rPr>
                <w:sz w:val="18"/>
                <w:szCs w:val="18"/>
                <w:lang w:val="en-GB"/>
              </w:rPr>
              <w:t>F (FHEQ 4)</w:t>
            </w:r>
          </w:p>
        </w:tc>
        <w:tc>
          <w:tcPr>
            <w:tcW w:w="493" w:type="pct"/>
          </w:tcPr>
          <w:p w14:paraId="6A227461" w14:textId="77777777" w:rsidR="00627F3C" w:rsidRPr="00F23BA5" w:rsidRDefault="00627F3C" w:rsidP="20B2FE4C">
            <w:pPr>
              <w:rPr>
                <w:sz w:val="18"/>
                <w:szCs w:val="18"/>
                <w:lang w:val="en-GB"/>
              </w:rPr>
            </w:pPr>
            <w:r w:rsidRPr="20B2FE4C">
              <w:rPr>
                <w:sz w:val="18"/>
                <w:szCs w:val="18"/>
                <w:lang w:val="en-GB"/>
              </w:rPr>
              <w:t>40</w:t>
            </w:r>
          </w:p>
        </w:tc>
        <w:tc>
          <w:tcPr>
            <w:tcW w:w="627" w:type="pct"/>
          </w:tcPr>
          <w:p w14:paraId="46D7910B" w14:textId="5B7A1FD9" w:rsidR="00627F3C" w:rsidRPr="00F23BA5" w:rsidRDefault="00627F3C" w:rsidP="20B2FE4C">
            <w:pPr>
              <w:rPr>
                <w:sz w:val="18"/>
                <w:szCs w:val="18"/>
                <w:lang w:val="en-GB"/>
              </w:rPr>
            </w:pPr>
            <w:r w:rsidRPr="20B2FE4C">
              <w:rPr>
                <w:sz w:val="18"/>
                <w:szCs w:val="18"/>
                <w:lang w:val="en-GB"/>
              </w:rPr>
              <w:t>Yearlong</w:t>
            </w:r>
          </w:p>
        </w:tc>
        <w:tc>
          <w:tcPr>
            <w:tcW w:w="607" w:type="pct"/>
          </w:tcPr>
          <w:p w14:paraId="56E42ABC" w14:textId="5294BE14" w:rsidR="00627F3C" w:rsidRPr="00F23BA5" w:rsidRDefault="00627F3C" w:rsidP="20B2FE4C">
            <w:pPr>
              <w:rPr>
                <w:sz w:val="18"/>
                <w:szCs w:val="18"/>
                <w:lang w:val="en-GB"/>
              </w:rPr>
            </w:pPr>
            <w:r w:rsidRPr="20B2FE4C">
              <w:rPr>
                <w:sz w:val="18"/>
                <w:szCs w:val="18"/>
                <w:lang w:val="en-GB"/>
              </w:rPr>
              <w:t>Core</w:t>
            </w:r>
          </w:p>
        </w:tc>
      </w:tr>
      <w:tr w:rsidR="00F23BA5" w:rsidRPr="00F23BA5" w14:paraId="72E8B4DF" w14:textId="77777777" w:rsidTr="20B2FE4C">
        <w:trPr>
          <w:trHeight w:val="300"/>
        </w:trPr>
        <w:tc>
          <w:tcPr>
            <w:tcW w:w="608" w:type="pct"/>
          </w:tcPr>
          <w:p w14:paraId="160C29F6" w14:textId="77777777" w:rsidR="00F23BA5" w:rsidRPr="00F23BA5" w:rsidRDefault="00F23BA5" w:rsidP="20B2FE4C">
            <w:pPr>
              <w:rPr>
                <w:sz w:val="18"/>
                <w:szCs w:val="18"/>
                <w:lang w:val="en-GB"/>
              </w:rPr>
            </w:pPr>
            <w:r w:rsidRPr="20B2FE4C">
              <w:rPr>
                <w:b/>
                <w:sz w:val="18"/>
                <w:szCs w:val="18"/>
                <w:lang w:val="en-GB"/>
              </w:rPr>
              <w:t>CIS2205</w:t>
            </w:r>
          </w:p>
        </w:tc>
        <w:tc>
          <w:tcPr>
            <w:tcW w:w="1857" w:type="pct"/>
          </w:tcPr>
          <w:p w14:paraId="6BB2861A" w14:textId="77777777" w:rsidR="00F23BA5" w:rsidRPr="00F23BA5" w:rsidRDefault="00F23BA5" w:rsidP="20B2FE4C">
            <w:pPr>
              <w:rPr>
                <w:sz w:val="18"/>
                <w:szCs w:val="18"/>
                <w:lang w:val="en-GB"/>
              </w:rPr>
            </w:pPr>
            <w:r w:rsidRPr="20B2FE4C">
              <w:rPr>
                <w:sz w:val="18"/>
                <w:szCs w:val="18"/>
                <w:lang w:val="en-GB"/>
              </w:rPr>
              <w:t>Introduction to Artificial Intelligence</w:t>
            </w:r>
          </w:p>
        </w:tc>
        <w:tc>
          <w:tcPr>
            <w:tcW w:w="808" w:type="pct"/>
          </w:tcPr>
          <w:p w14:paraId="3ACF7514" w14:textId="37B5FE5D" w:rsidR="00F23BA5" w:rsidRPr="00F23BA5" w:rsidRDefault="00F23BA5" w:rsidP="20B2FE4C">
            <w:pPr>
              <w:rPr>
                <w:sz w:val="18"/>
                <w:szCs w:val="18"/>
                <w:lang w:val="en-GB"/>
              </w:rPr>
            </w:pPr>
            <w:r w:rsidRPr="20B2FE4C">
              <w:rPr>
                <w:sz w:val="18"/>
                <w:szCs w:val="18"/>
                <w:lang w:val="en-GB"/>
              </w:rPr>
              <w:t>I</w:t>
            </w:r>
            <w:r w:rsidR="00627F3C" w:rsidRPr="20B2FE4C">
              <w:rPr>
                <w:sz w:val="18"/>
                <w:szCs w:val="18"/>
                <w:lang w:val="en-GB"/>
              </w:rPr>
              <w:t xml:space="preserve"> (FHEQ</w:t>
            </w:r>
            <w:r w:rsidR="00731282" w:rsidRPr="20B2FE4C">
              <w:rPr>
                <w:sz w:val="18"/>
                <w:szCs w:val="18"/>
                <w:lang w:val="en-GB"/>
              </w:rPr>
              <w:t xml:space="preserve"> 5)</w:t>
            </w:r>
          </w:p>
        </w:tc>
        <w:tc>
          <w:tcPr>
            <w:tcW w:w="493" w:type="pct"/>
          </w:tcPr>
          <w:p w14:paraId="43CB4DD1" w14:textId="77777777" w:rsidR="00F23BA5" w:rsidRPr="00F23BA5" w:rsidRDefault="00F23BA5" w:rsidP="20B2FE4C">
            <w:pPr>
              <w:rPr>
                <w:sz w:val="18"/>
                <w:szCs w:val="18"/>
                <w:lang w:val="en-GB"/>
              </w:rPr>
            </w:pPr>
            <w:r w:rsidRPr="20B2FE4C">
              <w:rPr>
                <w:sz w:val="18"/>
                <w:szCs w:val="18"/>
                <w:lang w:val="en-GB"/>
              </w:rPr>
              <w:t>20</w:t>
            </w:r>
          </w:p>
        </w:tc>
        <w:tc>
          <w:tcPr>
            <w:tcW w:w="627" w:type="pct"/>
          </w:tcPr>
          <w:p w14:paraId="697524B0" w14:textId="356805D7" w:rsidR="00F23BA5" w:rsidRPr="00F23BA5" w:rsidRDefault="00CD398D" w:rsidP="20B2FE4C">
            <w:pPr>
              <w:rPr>
                <w:sz w:val="18"/>
                <w:szCs w:val="18"/>
                <w:lang w:val="en-GB"/>
              </w:rPr>
            </w:pPr>
            <w:r w:rsidRPr="20B2FE4C">
              <w:rPr>
                <w:sz w:val="18"/>
                <w:szCs w:val="18"/>
                <w:lang w:val="en-GB"/>
              </w:rPr>
              <w:t>Term 1</w:t>
            </w:r>
          </w:p>
        </w:tc>
        <w:tc>
          <w:tcPr>
            <w:tcW w:w="607" w:type="pct"/>
          </w:tcPr>
          <w:p w14:paraId="4E0D6501" w14:textId="1FA438E6" w:rsidR="00F23BA5" w:rsidRPr="00F23BA5" w:rsidRDefault="00CD398D" w:rsidP="20B2FE4C">
            <w:pPr>
              <w:rPr>
                <w:sz w:val="18"/>
                <w:szCs w:val="18"/>
                <w:lang w:val="en-GB"/>
              </w:rPr>
            </w:pPr>
            <w:r w:rsidRPr="20B2FE4C">
              <w:rPr>
                <w:sz w:val="18"/>
                <w:szCs w:val="18"/>
                <w:lang w:val="en-GB"/>
              </w:rPr>
              <w:t>Core</w:t>
            </w:r>
          </w:p>
        </w:tc>
      </w:tr>
      <w:tr w:rsidR="00731282" w:rsidRPr="00F23BA5" w14:paraId="186288B4" w14:textId="77777777" w:rsidTr="20B2FE4C">
        <w:trPr>
          <w:trHeight w:val="300"/>
        </w:trPr>
        <w:tc>
          <w:tcPr>
            <w:tcW w:w="608" w:type="pct"/>
          </w:tcPr>
          <w:p w14:paraId="646FC339" w14:textId="77777777" w:rsidR="00731282" w:rsidRPr="00F23BA5" w:rsidRDefault="00731282" w:rsidP="20B2FE4C">
            <w:pPr>
              <w:rPr>
                <w:sz w:val="18"/>
                <w:szCs w:val="18"/>
                <w:lang w:val="en-GB"/>
              </w:rPr>
            </w:pPr>
            <w:r w:rsidRPr="20B2FE4C">
              <w:rPr>
                <w:b/>
                <w:sz w:val="18"/>
                <w:szCs w:val="18"/>
                <w:lang w:val="en-GB"/>
              </w:rPr>
              <w:t>CIS2206</w:t>
            </w:r>
          </w:p>
        </w:tc>
        <w:tc>
          <w:tcPr>
            <w:tcW w:w="1857" w:type="pct"/>
          </w:tcPr>
          <w:p w14:paraId="2EA1576C" w14:textId="77777777" w:rsidR="00731282" w:rsidRPr="00F23BA5" w:rsidRDefault="00731282" w:rsidP="20B2FE4C">
            <w:pPr>
              <w:rPr>
                <w:sz w:val="18"/>
                <w:szCs w:val="18"/>
                <w:lang w:val="en-GB"/>
              </w:rPr>
            </w:pPr>
            <w:r w:rsidRPr="20B2FE4C">
              <w:rPr>
                <w:sz w:val="18"/>
                <w:szCs w:val="18"/>
                <w:lang w:val="en-GB"/>
              </w:rPr>
              <w:t>Algorithms and Data Structures</w:t>
            </w:r>
          </w:p>
        </w:tc>
        <w:tc>
          <w:tcPr>
            <w:tcW w:w="808" w:type="pct"/>
          </w:tcPr>
          <w:p w14:paraId="7EA38B6B" w14:textId="76379D00" w:rsidR="00731282" w:rsidRPr="00F23BA5" w:rsidRDefault="00731282" w:rsidP="20B2FE4C">
            <w:pPr>
              <w:rPr>
                <w:sz w:val="18"/>
                <w:szCs w:val="18"/>
                <w:lang w:val="en-GB"/>
              </w:rPr>
            </w:pPr>
            <w:r w:rsidRPr="20B2FE4C">
              <w:rPr>
                <w:sz w:val="18"/>
                <w:szCs w:val="18"/>
                <w:lang w:val="en-GB"/>
              </w:rPr>
              <w:t>I (FHEQ 5)</w:t>
            </w:r>
          </w:p>
        </w:tc>
        <w:tc>
          <w:tcPr>
            <w:tcW w:w="493" w:type="pct"/>
          </w:tcPr>
          <w:p w14:paraId="6328891F" w14:textId="77777777" w:rsidR="00731282" w:rsidRPr="00F23BA5" w:rsidRDefault="00731282" w:rsidP="20B2FE4C">
            <w:pPr>
              <w:rPr>
                <w:sz w:val="18"/>
                <w:szCs w:val="18"/>
                <w:lang w:val="en-GB"/>
              </w:rPr>
            </w:pPr>
            <w:r w:rsidRPr="20B2FE4C">
              <w:rPr>
                <w:sz w:val="18"/>
                <w:szCs w:val="18"/>
                <w:lang w:val="en-GB"/>
              </w:rPr>
              <w:t>20</w:t>
            </w:r>
          </w:p>
        </w:tc>
        <w:tc>
          <w:tcPr>
            <w:tcW w:w="627" w:type="pct"/>
          </w:tcPr>
          <w:p w14:paraId="252150D7" w14:textId="5D07EB78" w:rsidR="00731282" w:rsidRPr="00F23BA5" w:rsidRDefault="00731282" w:rsidP="20B2FE4C">
            <w:pPr>
              <w:rPr>
                <w:sz w:val="18"/>
                <w:szCs w:val="18"/>
                <w:lang w:val="en-GB"/>
              </w:rPr>
            </w:pPr>
            <w:r w:rsidRPr="20B2FE4C">
              <w:rPr>
                <w:sz w:val="18"/>
                <w:szCs w:val="18"/>
                <w:lang w:val="en-GB"/>
              </w:rPr>
              <w:t>Term 1</w:t>
            </w:r>
          </w:p>
        </w:tc>
        <w:tc>
          <w:tcPr>
            <w:tcW w:w="607" w:type="pct"/>
          </w:tcPr>
          <w:p w14:paraId="0A271523" w14:textId="41D355ED" w:rsidR="00731282" w:rsidRPr="00F23BA5" w:rsidRDefault="00731282" w:rsidP="20B2FE4C">
            <w:pPr>
              <w:rPr>
                <w:sz w:val="18"/>
                <w:szCs w:val="18"/>
                <w:lang w:val="en-GB"/>
              </w:rPr>
            </w:pPr>
            <w:r w:rsidRPr="20B2FE4C">
              <w:rPr>
                <w:sz w:val="18"/>
                <w:szCs w:val="18"/>
                <w:lang w:val="en-GB"/>
              </w:rPr>
              <w:t>Core</w:t>
            </w:r>
          </w:p>
        </w:tc>
      </w:tr>
      <w:tr w:rsidR="00731282" w:rsidRPr="00F23BA5" w14:paraId="2A5FCE31" w14:textId="77777777" w:rsidTr="20B2FE4C">
        <w:trPr>
          <w:trHeight w:val="300"/>
        </w:trPr>
        <w:tc>
          <w:tcPr>
            <w:tcW w:w="608" w:type="pct"/>
          </w:tcPr>
          <w:p w14:paraId="17232295" w14:textId="77777777" w:rsidR="00731282" w:rsidRPr="00F23BA5" w:rsidRDefault="00731282" w:rsidP="20B2FE4C">
            <w:pPr>
              <w:rPr>
                <w:sz w:val="18"/>
                <w:szCs w:val="18"/>
                <w:lang w:val="en-GB"/>
              </w:rPr>
            </w:pPr>
            <w:r w:rsidRPr="20B2FE4C">
              <w:rPr>
                <w:b/>
                <w:sz w:val="18"/>
                <w:szCs w:val="18"/>
                <w:lang w:val="en-GB"/>
              </w:rPr>
              <w:t>CIS2360</w:t>
            </w:r>
          </w:p>
        </w:tc>
        <w:tc>
          <w:tcPr>
            <w:tcW w:w="1857" w:type="pct"/>
          </w:tcPr>
          <w:p w14:paraId="39F262A8" w14:textId="77777777" w:rsidR="00731282" w:rsidRPr="00F23BA5" w:rsidRDefault="00731282" w:rsidP="20B2FE4C">
            <w:pPr>
              <w:rPr>
                <w:sz w:val="18"/>
                <w:szCs w:val="18"/>
                <w:lang w:val="en-GB"/>
              </w:rPr>
            </w:pPr>
            <w:r w:rsidRPr="20B2FE4C">
              <w:rPr>
                <w:sz w:val="18"/>
                <w:szCs w:val="18"/>
                <w:lang w:val="en-GB"/>
              </w:rPr>
              <w:t>Relational Databases and Web Integration</w:t>
            </w:r>
          </w:p>
        </w:tc>
        <w:tc>
          <w:tcPr>
            <w:tcW w:w="808" w:type="pct"/>
          </w:tcPr>
          <w:p w14:paraId="22BF872C" w14:textId="616675F1" w:rsidR="00731282" w:rsidRPr="00F23BA5" w:rsidRDefault="00731282" w:rsidP="20B2FE4C">
            <w:pPr>
              <w:rPr>
                <w:sz w:val="18"/>
                <w:szCs w:val="18"/>
                <w:lang w:val="en-GB"/>
              </w:rPr>
            </w:pPr>
            <w:r w:rsidRPr="20B2FE4C">
              <w:rPr>
                <w:sz w:val="18"/>
                <w:szCs w:val="18"/>
                <w:lang w:val="en-GB"/>
              </w:rPr>
              <w:t>I (FHEQ 5)</w:t>
            </w:r>
          </w:p>
        </w:tc>
        <w:tc>
          <w:tcPr>
            <w:tcW w:w="493" w:type="pct"/>
          </w:tcPr>
          <w:p w14:paraId="28B1690B" w14:textId="77777777" w:rsidR="00731282" w:rsidRPr="00F23BA5" w:rsidRDefault="00731282" w:rsidP="20B2FE4C">
            <w:pPr>
              <w:rPr>
                <w:sz w:val="18"/>
                <w:szCs w:val="18"/>
                <w:lang w:val="en-GB"/>
              </w:rPr>
            </w:pPr>
            <w:r w:rsidRPr="20B2FE4C">
              <w:rPr>
                <w:sz w:val="18"/>
                <w:szCs w:val="18"/>
                <w:lang w:val="en-GB"/>
              </w:rPr>
              <w:t>20</w:t>
            </w:r>
          </w:p>
        </w:tc>
        <w:tc>
          <w:tcPr>
            <w:tcW w:w="627" w:type="pct"/>
          </w:tcPr>
          <w:p w14:paraId="39179E78" w14:textId="4ACBFD03" w:rsidR="00731282" w:rsidRPr="00F23BA5" w:rsidRDefault="00731282" w:rsidP="20B2FE4C">
            <w:pPr>
              <w:rPr>
                <w:sz w:val="18"/>
                <w:szCs w:val="18"/>
                <w:lang w:val="en-GB"/>
              </w:rPr>
            </w:pPr>
            <w:r w:rsidRPr="20B2FE4C">
              <w:rPr>
                <w:sz w:val="18"/>
                <w:szCs w:val="18"/>
                <w:lang w:val="en-GB"/>
              </w:rPr>
              <w:t>Term 1</w:t>
            </w:r>
          </w:p>
        </w:tc>
        <w:tc>
          <w:tcPr>
            <w:tcW w:w="607" w:type="pct"/>
          </w:tcPr>
          <w:p w14:paraId="5A272268" w14:textId="00313246" w:rsidR="00731282" w:rsidRPr="00F23BA5" w:rsidRDefault="00731282" w:rsidP="20B2FE4C">
            <w:pPr>
              <w:rPr>
                <w:sz w:val="18"/>
                <w:szCs w:val="18"/>
                <w:lang w:val="en-GB"/>
              </w:rPr>
            </w:pPr>
            <w:r w:rsidRPr="20B2FE4C">
              <w:rPr>
                <w:sz w:val="18"/>
                <w:szCs w:val="18"/>
                <w:lang w:val="en-GB"/>
              </w:rPr>
              <w:t>Core</w:t>
            </w:r>
          </w:p>
        </w:tc>
      </w:tr>
      <w:tr w:rsidR="00731282" w:rsidRPr="00F23BA5" w14:paraId="0C3FFCC3" w14:textId="77777777" w:rsidTr="20B2FE4C">
        <w:trPr>
          <w:trHeight w:val="300"/>
        </w:trPr>
        <w:tc>
          <w:tcPr>
            <w:tcW w:w="608" w:type="pct"/>
          </w:tcPr>
          <w:p w14:paraId="3876028C" w14:textId="77777777" w:rsidR="00731282" w:rsidRPr="00F23BA5" w:rsidRDefault="00731282" w:rsidP="20B2FE4C">
            <w:pPr>
              <w:rPr>
                <w:sz w:val="18"/>
                <w:szCs w:val="18"/>
                <w:lang w:val="en-GB"/>
              </w:rPr>
            </w:pPr>
            <w:r w:rsidRPr="20B2FE4C">
              <w:rPr>
                <w:b/>
                <w:sz w:val="18"/>
                <w:szCs w:val="18"/>
                <w:lang w:val="en-GB"/>
              </w:rPr>
              <w:t>CII2350</w:t>
            </w:r>
          </w:p>
        </w:tc>
        <w:tc>
          <w:tcPr>
            <w:tcW w:w="1857" w:type="pct"/>
          </w:tcPr>
          <w:p w14:paraId="224C790C" w14:textId="77777777" w:rsidR="00731282" w:rsidRPr="00F23BA5" w:rsidRDefault="00731282" w:rsidP="20B2FE4C">
            <w:pPr>
              <w:rPr>
                <w:sz w:val="18"/>
                <w:szCs w:val="18"/>
                <w:lang w:val="en-GB"/>
              </w:rPr>
            </w:pPr>
            <w:r w:rsidRPr="20B2FE4C">
              <w:rPr>
                <w:sz w:val="18"/>
                <w:szCs w:val="18"/>
                <w:lang w:val="en-GB"/>
              </w:rPr>
              <w:t>Team Project</w:t>
            </w:r>
          </w:p>
        </w:tc>
        <w:tc>
          <w:tcPr>
            <w:tcW w:w="808" w:type="pct"/>
          </w:tcPr>
          <w:p w14:paraId="6ACC8012" w14:textId="2CB25FDA" w:rsidR="00731282" w:rsidRPr="00F23BA5" w:rsidRDefault="00731282" w:rsidP="20B2FE4C">
            <w:pPr>
              <w:rPr>
                <w:sz w:val="18"/>
                <w:szCs w:val="18"/>
                <w:lang w:val="en-GB"/>
              </w:rPr>
            </w:pPr>
            <w:r w:rsidRPr="20B2FE4C">
              <w:rPr>
                <w:sz w:val="18"/>
                <w:szCs w:val="18"/>
                <w:lang w:val="en-GB"/>
              </w:rPr>
              <w:t>I (FHEQ 5)</w:t>
            </w:r>
          </w:p>
        </w:tc>
        <w:tc>
          <w:tcPr>
            <w:tcW w:w="493" w:type="pct"/>
          </w:tcPr>
          <w:p w14:paraId="425A3404" w14:textId="77777777" w:rsidR="00731282" w:rsidRPr="00F23BA5" w:rsidRDefault="00731282" w:rsidP="20B2FE4C">
            <w:pPr>
              <w:rPr>
                <w:sz w:val="18"/>
                <w:szCs w:val="18"/>
                <w:lang w:val="en-GB"/>
              </w:rPr>
            </w:pPr>
            <w:r w:rsidRPr="20B2FE4C">
              <w:rPr>
                <w:sz w:val="18"/>
                <w:szCs w:val="18"/>
                <w:lang w:val="en-GB"/>
              </w:rPr>
              <w:t>20</w:t>
            </w:r>
          </w:p>
        </w:tc>
        <w:tc>
          <w:tcPr>
            <w:tcW w:w="627" w:type="pct"/>
          </w:tcPr>
          <w:p w14:paraId="198A5280" w14:textId="2A128A49" w:rsidR="00731282" w:rsidRPr="00F23BA5" w:rsidRDefault="00731282" w:rsidP="20B2FE4C">
            <w:pPr>
              <w:rPr>
                <w:sz w:val="18"/>
                <w:szCs w:val="18"/>
                <w:lang w:val="en-GB"/>
              </w:rPr>
            </w:pPr>
            <w:r w:rsidRPr="20B2FE4C">
              <w:rPr>
                <w:sz w:val="18"/>
                <w:szCs w:val="18"/>
                <w:lang w:val="en-GB"/>
              </w:rPr>
              <w:t>Term 2</w:t>
            </w:r>
          </w:p>
        </w:tc>
        <w:tc>
          <w:tcPr>
            <w:tcW w:w="607" w:type="pct"/>
          </w:tcPr>
          <w:p w14:paraId="6A8BB231" w14:textId="252085A7" w:rsidR="00731282" w:rsidRPr="00F23BA5" w:rsidRDefault="00731282" w:rsidP="20B2FE4C">
            <w:pPr>
              <w:rPr>
                <w:sz w:val="18"/>
                <w:szCs w:val="18"/>
                <w:lang w:val="en-GB"/>
              </w:rPr>
            </w:pPr>
            <w:r w:rsidRPr="20B2FE4C">
              <w:rPr>
                <w:sz w:val="18"/>
                <w:szCs w:val="18"/>
                <w:lang w:val="en-GB"/>
              </w:rPr>
              <w:t>Core</w:t>
            </w:r>
          </w:p>
        </w:tc>
      </w:tr>
      <w:tr w:rsidR="00731282" w:rsidRPr="00F23BA5" w14:paraId="3F055DDF" w14:textId="77777777" w:rsidTr="20B2FE4C">
        <w:trPr>
          <w:trHeight w:val="300"/>
        </w:trPr>
        <w:tc>
          <w:tcPr>
            <w:tcW w:w="608" w:type="pct"/>
          </w:tcPr>
          <w:p w14:paraId="0DD07B17" w14:textId="77777777" w:rsidR="00731282" w:rsidRPr="00F23BA5" w:rsidRDefault="00731282" w:rsidP="20B2FE4C">
            <w:pPr>
              <w:rPr>
                <w:sz w:val="18"/>
                <w:szCs w:val="18"/>
                <w:lang w:val="en-GB"/>
              </w:rPr>
            </w:pPr>
            <w:r w:rsidRPr="20B2FE4C">
              <w:rPr>
                <w:b/>
                <w:sz w:val="18"/>
                <w:szCs w:val="18"/>
                <w:lang w:val="en-GB"/>
              </w:rPr>
              <w:t>NIE2206</w:t>
            </w:r>
          </w:p>
        </w:tc>
        <w:tc>
          <w:tcPr>
            <w:tcW w:w="1857" w:type="pct"/>
          </w:tcPr>
          <w:p w14:paraId="120EE851" w14:textId="77777777" w:rsidR="00731282" w:rsidRPr="00F23BA5" w:rsidRDefault="00731282" w:rsidP="20B2FE4C">
            <w:pPr>
              <w:rPr>
                <w:sz w:val="18"/>
                <w:szCs w:val="18"/>
                <w:lang w:val="en-GB"/>
              </w:rPr>
            </w:pPr>
            <w:r w:rsidRPr="20B2FE4C">
              <w:rPr>
                <w:sz w:val="18"/>
                <w:szCs w:val="18"/>
                <w:lang w:val="en-GB"/>
              </w:rPr>
              <w:t>Embedded Systems</w:t>
            </w:r>
          </w:p>
        </w:tc>
        <w:tc>
          <w:tcPr>
            <w:tcW w:w="808" w:type="pct"/>
          </w:tcPr>
          <w:p w14:paraId="60F31F6D" w14:textId="617D215E" w:rsidR="00731282" w:rsidRPr="00F23BA5" w:rsidRDefault="00731282" w:rsidP="20B2FE4C">
            <w:pPr>
              <w:rPr>
                <w:sz w:val="18"/>
                <w:szCs w:val="18"/>
                <w:lang w:val="en-GB"/>
              </w:rPr>
            </w:pPr>
            <w:r w:rsidRPr="20B2FE4C">
              <w:rPr>
                <w:sz w:val="18"/>
                <w:szCs w:val="18"/>
                <w:lang w:val="en-GB"/>
              </w:rPr>
              <w:t>I (FHEQ 5)</w:t>
            </w:r>
          </w:p>
        </w:tc>
        <w:tc>
          <w:tcPr>
            <w:tcW w:w="493" w:type="pct"/>
          </w:tcPr>
          <w:p w14:paraId="6A0974AF" w14:textId="77777777" w:rsidR="00731282" w:rsidRPr="00F23BA5" w:rsidRDefault="00731282" w:rsidP="20B2FE4C">
            <w:pPr>
              <w:rPr>
                <w:sz w:val="18"/>
                <w:szCs w:val="18"/>
                <w:lang w:val="en-GB"/>
              </w:rPr>
            </w:pPr>
            <w:r w:rsidRPr="20B2FE4C">
              <w:rPr>
                <w:sz w:val="18"/>
                <w:szCs w:val="18"/>
                <w:lang w:val="en-GB"/>
              </w:rPr>
              <w:t>20</w:t>
            </w:r>
          </w:p>
        </w:tc>
        <w:tc>
          <w:tcPr>
            <w:tcW w:w="627" w:type="pct"/>
          </w:tcPr>
          <w:p w14:paraId="07CE407C" w14:textId="78E7F066" w:rsidR="00731282" w:rsidRPr="00F23BA5" w:rsidRDefault="00731282" w:rsidP="20B2FE4C">
            <w:pPr>
              <w:rPr>
                <w:sz w:val="18"/>
                <w:szCs w:val="18"/>
                <w:lang w:val="en-GB"/>
              </w:rPr>
            </w:pPr>
            <w:r w:rsidRPr="20B2FE4C">
              <w:rPr>
                <w:sz w:val="18"/>
                <w:szCs w:val="18"/>
                <w:lang w:val="en-GB"/>
              </w:rPr>
              <w:t>Term 2</w:t>
            </w:r>
          </w:p>
        </w:tc>
        <w:tc>
          <w:tcPr>
            <w:tcW w:w="607" w:type="pct"/>
          </w:tcPr>
          <w:p w14:paraId="0E8C7F89" w14:textId="5FA73FEE" w:rsidR="00731282" w:rsidRPr="00F23BA5" w:rsidRDefault="00731282" w:rsidP="20B2FE4C">
            <w:pPr>
              <w:rPr>
                <w:sz w:val="18"/>
                <w:szCs w:val="18"/>
                <w:lang w:val="en-GB"/>
              </w:rPr>
            </w:pPr>
            <w:r w:rsidRPr="20B2FE4C">
              <w:rPr>
                <w:sz w:val="18"/>
                <w:szCs w:val="18"/>
                <w:lang w:val="en-GB"/>
              </w:rPr>
              <w:t>Core</w:t>
            </w:r>
          </w:p>
        </w:tc>
      </w:tr>
      <w:tr w:rsidR="00731282" w:rsidRPr="00F23BA5" w14:paraId="6CAAD8D4" w14:textId="77777777" w:rsidTr="20B2FE4C">
        <w:trPr>
          <w:trHeight w:val="300"/>
        </w:trPr>
        <w:tc>
          <w:tcPr>
            <w:tcW w:w="608" w:type="pct"/>
          </w:tcPr>
          <w:p w14:paraId="4BEF0934" w14:textId="77777777" w:rsidR="00731282" w:rsidRPr="00F23BA5" w:rsidRDefault="00731282" w:rsidP="20B2FE4C">
            <w:pPr>
              <w:rPr>
                <w:sz w:val="18"/>
                <w:szCs w:val="18"/>
                <w:lang w:val="en-GB"/>
              </w:rPr>
            </w:pPr>
            <w:r w:rsidRPr="20B2FE4C">
              <w:rPr>
                <w:b/>
                <w:sz w:val="18"/>
                <w:szCs w:val="18"/>
                <w:lang w:val="en-GB"/>
              </w:rPr>
              <w:t>CIM2130</w:t>
            </w:r>
          </w:p>
        </w:tc>
        <w:tc>
          <w:tcPr>
            <w:tcW w:w="1857" w:type="pct"/>
          </w:tcPr>
          <w:p w14:paraId="2C40FDE3" w14:textId="77777777" w:rsidR="00731282" w:rsidRPr="00F23BA5" w:rsidRDefault="00731282" w:rsidP="20B2FE4C">
            <w:pPr>
              <w:rPr>
                <w:sz w:val="18"/>
                <w:szCs w:val="18"/>
                <w:lang w:val="en-GB"/>
              </w:rPr>
            </w:pPr>
            <w:r w:rsidRPr="20B2FE4C">
              <w:rPr>
                <w:sz w:val="18"/>
                <w:szCs w:val="18"/>
                <w:lang w:val="en-GB"/>
              </w:rPr>
              <w:t>Computational Mathematics 1</w:t>
            </w:r>
          </w:p>
        </w:tc>
        <w:tc>
          <w:tcPr>
            <w:tcW w:w="808" w:type="pct"/>
          </w:tcPr>
          <w:p w14:paraId="5458B9D1" w14:textId="023EF2FD" w:rsidR="00731282" w:rsidRPr="00F23BA5" w:rsidRDefault="00731282" w:rsidP="20B2FE4C">
            <w:pPr>
              <w:rPr>
                <w:sz w:val="18"/>
                <w:szCs w:val="18"/>
                <w:lang w:val="en-GB"/>
              </w:rPr>
            </w:pPr>
            <w:r w:rsidRPr="20B2FE4C">
              <w:rPr>
                <w:sz w:val="18"/>
                <w:szCs w:val="18"/>
                <w:lang w:val="en-GB"/>
              </w:rPr>
              <w:t>I (FHEQ 5)</w:t>
            </w:r>
          </w:p>
        </w:tc>
        <w:tc>
          <w:tcPr>
            <w:tcW w:w="493" w:type="pct"/>
          </w:tcPr>
          <w:p w14:paraId="6ADD6449" w14:textId="77777777" w:rsidR="00731282" w:rsidRPr="00F23BA5" w:rsidRDefault="00731282" w:rsidP="20B2FE4C">
            <w:pPr>
              <w:rPr>
                <w:sz w:val="18"/>
                <w:szCs w:val="18"/>
                <w:lang w:val="en-GB"/>
              </w:rPr>
            </w:pPr>
            <w:r w:rsidRPr="20B2FE4C">
              <w:rPr>
                <w:sz w:val="18"/>
                <w:szCs w:val="18"/>
                <w:lang w:val="en-GB"/>
              </w:rPr>
              <w:t>20</w:t>
            </w:r>
          </w:p>
        </w:tc>
        <w:tc>
          <w:tcPr>
            <w:tcW w:w="627" w:type="pct"/>
          </w:tcPr>
          <w:p w14:paraId="4A5D2ACC" w14:textId="48AD1266" w:rsidR="00731282" w:rsidRPr="00F23BA5" w:rsidRDefault="00731282" w:rsidP="20B2FE4C">
            <w:pPr>
              <w:rPr>
                <w:sz w:val="18"/>
                <w:szCs w:val="18"/>
                <w:lang w:val="en-GB"/>
              </w:rPr>
            </w:pPr>
            <w:r w:rsidRPr="20B2FE4C">
              <w:rPr>
                <w:sz w:val="18"/>
                <w:szCs w:val="18"/>
                <w:lang w:val="en-GB"/>
              </w:rPr>
              <w:t>Term 2</w:t>
            </w:r>
          </w:p>
        </w:tc>
        <w:tc>
          <w:tcPr>
            <w:tcW w:w="607" w:type="pct"/>
          </w:tcPr>
          <w:p w14:paraId="733FABB3" w14:textId="6344FA05" w:rsidR="00731282" w:rsidRPr="00F23BA5" w:rsidRDefault="00731282" w:rsidP="20B2FE4C">
            <w:pPr>
              <w:rPr>
                <w:sz w:val="18"/>
                <w:szCs w:val="18"/>
                <w:lang w:val="en-GB"/>
              </w:rPr>
            </w:pPr>
            <w:r w:rsidRPr="20B2FE4C">
              <w:rPr>
                <w:sz w:val="18"/>
                <w:szCs w:val="18"/>
                <w:lang w:val="en-GB"/>
              </w:rPr>
              <w:t>Option-A*</w:t>
            </w:r>
          </w:p>
        </w:tc>
      </w:tr>
      <w:tr w:rsidR="00731282" w:rsidRPr="00F23BA5" w14:paraId="7E7B5E96" w14:textId="77777777" w:rsidTr="20B2FE4C">
        <w:trPr>
          <w:trHeight w:val="300"/>
        </w:trPr>
        <w:tc>
          <w:tcPr>
            <w:tcW w:w="608" w:type="pct"/>
          </w:tcPr>
          <w:p w14:paraId="714D1EF2" w14:textId="77777777" w:rsidR="00731282" w:rsidRPr="00F23BA5" w:rsidRDefault="00731282" w:rsidP="20B2FE4C">
            <w:pPr>
              <w:rPr>
                <w:sz w:val="18"/>
                <w:szCs w:val="18"/>
                <w:lang w:val="en-GB"/>
              </w:rPr>
            </w:pPr>
            <w:r w:rsidRPr="20B2FE4C">
              <w:rPr>
                <w:b/>
                <w:sz w:val="18"/>
                <w:szCs w:val="18"/>
                <w:lang w:val="en-GB"/>
              </w:rPr>
              <w:t>CIS2201</w:t>
            </w:r>
          </w:p>
        </w:tc>
        <w:tc>
          <w:tcPr>
            <w:tcW w:w="1857" w:type="pct"/>
          </w:tcPr>
          <w:p w14:paraId="36A91357" w14:textId="77777777" w:rsidR="00731282" w:rsidRPr="00F23BA5" w:rsidRDefault="00731282" w:rsidP="20B2FE4C">
            <w:pPr>
              <w:rPr>
                <w:sz w:val="18"/>
                <w:szCs w:val="18"/>
                <w:lang w:val="en-GB"/>
              </w:rPr>
            </w:pPr>
            <w:r w:rsidRPr="20B2FE4C">
              <w:rPr>
                <w:sz w:val="18"/>
                <w:szCs w:val="18"/>
                <w:lang w:val="en-GB"/>
              </w:rPr>
              <w:t>Cyber Security</w:t>
            </w:r>
          </w:p>
        </w:tc>
        <w:tc>
          <w:tcPr>
            <w:tcW w:w="808" w:type="pct"/>
          </w:tcPr>
          <w:p w14:paraId="0F57B9F7" w14:textId="47842DED" w:rsidR="00731282" w:rsidRPr="00F23BA5" w:rsidRDefault="00731282" w:rsidP="20B2FE4C">
            <w:pPr>
              <w:rPr>
                <w:sz w:val="18"/>
                <w:szCs w:val="18"/>
                <w:lang w:val="en-GB"/>
              </w:rPr>
            </w:pPr>
            <w:r w:rsidRPr="20B2FE4C">
              <w:rPr>
                <w:sz w:val="18"/>
                <w:szCs w:val="18"/>
                <w:lang w:val="en-GB"/>
              </w:rPr>
              <w:t>I (FHEQ 5)</w:t>
            </w:r>
          </w:p>
        </w:tc>
        <w:tc>
          <w:tcPr>
            <w:tcW w:w="493" w:type="pct"/>
          </w:tcPr>
          <w:p w14:paraId="3385E58A" w14:textId="77777777" w:rsidR="00731282" w:rsidRPr="00F23BA5" w:rsidRDefault="00731282" w:rsidP="20B2FE4C">
            <w:pPr>
              <w:rPr>
                <w:sz w:val="18"/>
                <w:szCs w:val="18"/>
                <w:lang w:val="en-GB"/>
              </w:rPr>
            </w:pPr>
            <w:r w:rsidRPr="20B2FE4C">
              <w:rPr>
                <w:sz w:val="18"/>
                <w:szCs w:val="18"/>
                <w:lang w:val="en-GB"/>
              </w:rPr>
              <w:t>20</w:t>
            </w:r>
          </w:p>
        </w:tc>
        <w:tc>
          <w:tcPr>
            <w:tcW w:w="627" w:type="pct"/>
          </w:tcPr>
          <w:p w14:paraId="32C3AA70" w14:textId="4CB02D57" w:rsidR="00731282" w:rsidRPr="00F23BA5" w:rsidRDefault="00731282" w:rsidP="20B2FE4C">
            <w:pPr>
              <w:rPr>
                <w:sz w:val="18"/>
                <w:szCs w:val="18"/>
                <w:lang w:val="en-GB"/>
              </w:rPr>
            </w:pPr>
            <w:r w:rsidRPr="20B2FE4C">
              <w:rPr>
                <w:sz w:val="18"/>
                <w:szCs w:val="18"/>
                <w:lang w:val="en-GB"/>
              </w:rPr>
              <w:t>Term 2</w:t>
            </w:r>
          </w:p>
        </w:tc>
        <w:tc>
          <w:tcPr>
            <w:tcW w:w="607" w:type="pct"/>
          </w:tcPr>
          <w:p w14:paraId="176E5339" w14:textId="24EEFCA8" w:rsidR="00731282" w:rsidRPr="00F23BA5" w:rsidRDefault="00731282" w:rsidP="20B2FE4C">
            <w:pPr>
              <w:rPr>
                <w:sz w:val="18"/>
                <w:szCs w:val="18"/>
                <w:lang w:val="en-GB"/>
              </w:rPr>
            </w:pPr>
            <w:r w:rsidRPr="20B2FE4C">
              <w:rPr>
                <w:sz w:val="18"/>
                <w:szCs w:val="18"/>
                <w:lang w:val="en-GB"/>
              </w:rPr>
              <w:t>Option-A*</w:t>
            </w:r>
          </w:p>
        </w:tc>
      </w:tr>
      <w:tr w:rsidR="00731282" w:rsidRPr="00F23BA5" w14:paraId="30320FEB" w14:textId="77777777" w:rsidTr="20B2FE4C">
        <w:trPr>
          <w:trHeight w:val="300"/>
        </w:trPr>
        <w:tc>
          <w:tcPr>
            <w:tcW w:w="608" w:type="pct"/>
          </w:tcPr>
          <w:p w14:paraId="5DE89920" w14:textId="77777777" w:rsidR="00731282" w:rsidRPr="00F23BA5" w:rsidRDefault="00731282" w:rsidP="20B2FE4C">
            <w:pPr>
              <w:rPr>
                <w:sz w:val="18"/>
                <w:szCs w:val="18"/>
                <w:lang w:val="en-GB"/>
              </w:rPr>
            </w:pPr>
            <w:r w:rsidRPr="20B2FE4C">
              <w:rPr>
                <w:b/>
                <w:sz w:val="18"/>
                <w:szCs w:val="18"/>
                <w:lang w:val="en-GB"/>
              </w:rPr>
              <w:t>CIS2207</w:t>
            </w:r>
          </w:p>
        </w:tc>
        <w:tc>
          <w:tcPr>
            <w:tcW w:w="1857" w:type="pct"/>
          </w:tcPr>
          <w:p w14:paraId="3F474B8C" w14:textId="77777777" w:rsidR="00731282" w:rsidRPr="00F23BA5" w:rsidRDefault="00731282" w:rsidP="20B2FE4C">
            <w:pPr>
              <w:rPr>
                <w:sz w:val="18"/>
                <w:szCs w:val="18"/>
                <w:lang w:val="en-GB"/>
              </w:rPr>
            </w:pPr>
            <w:r w:rsidRPr="20B2FE4C">
              <w:rPr>
                <w:sz w:val="18"/>
                <w:szCs w:val="18"/>
                <w:lang w:val="en-GB"/>
              </w:rPr>
              <w:t>Language Translators</w:t>
            </w:r>
          </w:p>
        </w:tc>
        <w:tc>
          <w:tcPr>
            <w:tcW w:w="808" w:type="pct"/>
          </w:tcPr>
          <w:p w14:paraId="2D2A1B6B" w14:textId="7A06960B" w:rsidR="00731282" w:rsidRPr="00F23BA5" w:rsidRDefault="00731282" w:rsidP="20B2FE4C">
            <w:pPr>
              <w:rPr>
                <w:sz w:val="18"/>
                <w:szCs w:val="18"/>
                <w:lang w:val="en-GB"/>
              </w:rPr>
            </w:pPr>
            <w:r w:rsidRPr="20B2FE4C">
              <w:rPr>
                <w:sz w:val="18"/>
                <w:szCs w:val="18"/>
                <w:lang w:val="en-GB"/>
              </w:rPr>
              <w:t>I (FHEQ 5)</w:t>
            </w:r>
          </w:p>
        </w:tc>
        <w:tc>
          <w:tcPr>
            <w:tcW w:w="493" w:type="pct"/>
          </w:tcPr>
          <w:p w14:paraId="436A9E61" w14:textId="77777777" w:rsidR="00731282" w:rsidRPr="00F23BA5" w:rsidRDefault="00731282" w:rsidP="20B2FE4C">
            <w:pPr>
              <w:rPr>
                <w:sz w:val="18"/>
                <w:szCs w:val="18"/>
                <w:lang w:val="en-GB"/>
              </w:rPr>
            </w:pPr>
            <w:r w:rsidRPr="20B2FE4C">
              <w:rPr>
                <w:sz w:val="18"/>
                <w:szCs w:val="18"/>
                <w:lang w:val="en-GB"/>
              </w:rPr>
              <w:t>20</w:t>
            </w:r>
          </w:p>
        </w:tc>
        <w:tc>
          <w:tcPr>
            <w:tcW w:w="627" w:type="pct"/>
          </w:tcPr>
          <w:p w14:paraId="6C4AC627" w14:textId="10364AD3" w:rsidR="00731282" w:rsidRPr="00F23BA5" w:rsidRDefault="00731282" w:rsidP="20B2FE4C">
            <w:pPr>
              <w:rPr>
                <w:sz w:val="18"/>
                <w:szCs w:val="18"/>
                <w:lang w:val="en-GB"/>
              </w:rPr>
            </w:pPr>
            <w:r w:rsidRPr="20B2FE4C">
              <w:rPr>
                <w:sz w:val="18"/>
                <w:szCs w:val="18"/>
                <w:lang w:val="en-GB"/>
              </w:rPr>
              <w:t>Term 2</w:t>
            </w:r>
          </w:p>
        </w:tc>
        <w:tc>
          <w:tcPr>
            <w:tcW w:w="607" w:type="pct"/>
          </w:tcPr>
          <w:p w14:paraId="0BA0BAFC" w14:textId="16120B36" w:rsidR="00731282" w:rsidRPr="00F23BA5" w:rsidRDefault="00731282" w:rsidP="20B2FE4C">
            <w:pPr>
              <w:rPr>
                <w:sz w:val="18"/>
                <w:szCs w:val="18"/>
                <w:lang w:val="en-GB"/>
              </w:rPr>
            </w:pPr>
            <w:r w:rsidRPr="20B2FE4C">
              <w:rPr>
                <w:sz w:val="18"/>
                <w:szCs w:val="18"/>
                <w:lang w:val="en-GB"/>
              </w:rPr>
              <w:t>Option-A*</w:t>
            </w:r>
          </w:p>
        </w:tc>
      </w:tr>
      <w:tr w:rsidR="00731282" w:rsidRPr="00F23BA5" w14:paraId="3175E9D3" w14:textId="77777777" w:rsidTr="20B2FE4C">
        <w:trPr>
          <w:trHeight w:val="300"/>
        </w:trPr>
        <w:tc>
          <w:tcPr>
            <w:tcW w:w="608" w:type="pct"/>
          </w:tcPr>
          <w:p w14:paraId="0B9970F5" w14:textId="77777777" w:rsidR="00731282" w:rsidRPr="00F23BA5" w:rsidRDefault="00731282" w:rsidP="20B2FE4C">
            <w:pPr>
              <w:rPr>
                <w:sz w:val="18"/>
                <w:szCs w:val="18"/>
                <w:lang w:val="en-GB"/>
              </w:rPr>
            </w:pPr>
            <w:r w:rsidRPr="20B2FE4C">
              <w:rPr>
                <w:b/>
                <w:sz w:val="18"/>
                <w:szCs w:val="18"/>
                <w:lang w:val="en-GB"/>
              </w:rPr>
              <w:t>CIS2208</w:t>
            </w:r>
          </w:p>
        </w:tc>
        <w:tc>
          <w:tcPr>
            <w:tcW w:w="1857" w:type="pct"/>
          </w:tcPr>
          <w:p w14:paraId="188F1E87" w14:textId="77777777" w:rsidR="00731282" w:rsidRPr="00F23BA5" w:rsidRDefault="00731282" w:rsidP="20B2FE4C">
            <w:pPr>
              <w:rPr>
                <w:sz w:val="18"/>
                <w:szCs w:val="18"/>
                <w:lang w:val="en-GB"/>
              </w:rPr>
            </w:pPr>
            <w:r w:rsidRPr="20B2FE4C">
              <w:rPr>
                <w:sz w:val="18"/>
                <w:szCs w:val="18"/>
                <w:lang w:val="en-GB"/>
              </w:rPr>
              <w:t>Operating Systems</w:t>
            </w:r>
          </w:p>
        </w:tc>
        <w:tc>
          <w:tcPr>
            <w:tcW w:w="808" w:type="pct"/>
          </w:tcPr>
          <w:p w14:paraId="4592EB5F" w14:textId="321708B9" w:rsidR="00731282" w:rsidRPr="00F23BA5" w:rsidRDefault="00731282" w:rsidP="20B2FE4C">
            <w:pPr>
              <w:rPr>
                <w:sz w:val="18"/>
                <w:szCs w:val="18"/>
                <w:lang w:val="en-GB"/>
              </w:rPr>
            </w:pPr>
            <w:r w:rsidRPr="20B2FE4C">
              <w:rPr>
                <w:sz w:val="18"/>
                <w:szCs w:val="18"/>
                <w:lang w:val="en-GB"/>
              </w:rPr>
              <w:t>I (FHEQ 5)</w:t>
            </w:r>
          </w:p>
        </w:tc>
        <w:tc>
          <w:tcPr>
            <w:tcW w:w="493" w:type="pct"/>
          </w:tcPr>
          <w:p w14:paraId="305C7C8C" w14:textId="77777777" w:rsidR="00731282" w:rsidRPr="00F23BA5" w:rsidRDefault="00731282" w:rsidP="20B2FE4C">
            <w:pPr>
              <w:rPr>
                <w:sz w:val="18"/>
                <w:szCs w:val="18"/>
                <w:lang w:val="en-GB"/>
              </w:rPr>
            </w:pPr>
            <w:r w:rsidRPr="20B2FE4C">
              <w:rPr>
                <w:sz w:val="18"/>
                <w:szCs w:val="18"/>
                <w:lang w:val="en-GB"/>
              </w:rPr>
              <w:t>20</w:t>
            </w:r>
          </w:p>
        </w:tc>
        <w:tc>
          <w:tcPr>
            <w:tcW w:w="627" w:type="pct"/>
          </w:tcPr>
          <w:p w14:paraId="6722C2F3" w14:textId="6514F4DA" w:rsidR="00731282" w:rsidRPr="00F23BA5" w:rsidRDefault="00731282" w:rsidP="20B2FE4C">
            <w:pPr>
              <w:rPr>
                <w:sz w:val="18"/>
                <w:szCs w:val="18"/>
                <w:lang w:val="en-GB"/>
              </w:rPr>
            </w:pPr>
            <w:r w:rsidRPr="20B2FE4C">
              <w:rPr>
                <w:sz w:val="18"/>
                <w:szCs w:val="18"/>
                <w:lang w:val="en-GB"/>
              </w:rPr>
              <w:t>Term 2</w:t>
            </w:r>
          </w:p>
        </w:tc>
        <w:tc>
          <w:tcPr>
            <w:tcW w:w="607" w:type="pct"/>
          </w:tcPr>
          <w:p w14:paraId="3B9DD80B" w14:textId="2070F2FA" w:rsidR="00731282" w:rsidRPr="00F23BA5" w:rsidRDefault="00731282" w:rsidP="20B2FE4C">
            <w:pPr>
              <w:rPr>
                <w:sz w:val="18"/>
                <w:szCs w:val="18"/>
                <w:lang w:val="en-GB"/>
              </w:rPr>
            </w:pPr>
            <w:r w:rsidRPr="20B2FE4C">
              <w:rPr>
                <w:sz w:val="18"/>
                <w:szCs w:val="18"/>
                <w:lang w:val="en-GB"/>
              </w:rPr>
              <w:t>Option-A*</w:t>
            </w:r>
          </w:p>
        </w:tc>
      </w:tr>
      <w:tr w:rsidR="00731282" w:rsidRPr="00F23BA5" w14:paraId="2CA53B57" w14:textId="77777777" w:rsidTr="20B2FE4C">
        <w:trPr>
          <w:trHeight w:val="300"/>
        </w:trPr>
        <w:tc>
          <w:tcPr>
            <w:tcW w:w="608" w:type="pct"/>
          </w:tcPr>
          <w:p w14:paraId="1398169A" w14:textId="77777777" w:rsidR="00731282" w:rsidRPr="00F23BA5" w:rsidRDefault="00731282" w:rsidP="20B2FE4C">
            <w:pPr>
              <w:rPr>
                <w:sz w:val="18"/>
                <w:szCs w:val="18"/>
                <w:lang w:val="en-GB"/>
              </w:rPr>
            </w:pPr>
            <w:r w:rsidRPr="20B2FE4C">
              <w:rPr>
                <w:b/>
                <w:sz w:val="18"/>
                <w:szCs w:val="18"/>
                <w:lang w:val="en-GB"/>
              </w:rPr>
              <w:t>CIS2343</w:t>
            </w:r>
          </w:p>
        </w:tc>
        <w:tc>
          <w:tcPr>
            <w:tcW w:w="1857" w:type="pct"/>
          </w:tcPr>
          <w:p w14:paraId="4CA7C858" w14:textId="77777777" w:rsidR="00731282" w:rsidRPr="00F23BA5" w:rsidRDefault="00731282" w:rsidP="20B2FE4C">
            <w:pPr>
              <w:rPr>
                <w:sz w:val="18"/>
                <w:szCs w:val="18"/>
                <w:lang w:val="en-GB"/>
              </w:rPr>
            </w:pPr>
            <w:r w:rsidRPr="20B2FE4C">
              <w:rPr>
                <w:sz w:val="18"/>
                <w:szCs w:val="18"/>
                <w:lang w:val="en-GB"/>
              </w:rPr>
              <w:t>Object-Oriented Systems Development</w:t>
            </w:r>
          </w:p>
        </w:tc>
        <w:tc>
          <w:tcPr>
            <w:tcW w:w="808" w:type="pct"/>
          </w:tcPr>
          <w:p w14:paraId="5BBDACDC" w14:textId="4AEBF4EB" w:rsidR="00731282" w:rsidRPr="00F23BA5" w:rsidRDefault="00731282" w:rsidP="20B2FE4C">
            <w:pPr>
              <w:rPr>
                <w:sz w:val="18"/>
                <w:szCs w:val="18"/>
                <w:lang w:val="en-GB"/>
              </w:rPr>
            </w:pPr>
            <w:r w:rsidRPr="20B2FE4C">
              <w:rPr>
                <w:sz w:val="18"/>
                <w:szCs w:val="18"/>
                <w:lang w:val="en-GB"/>
              </w:rPr>
              <w:t>I (FHEQ 5)</w:t>
            </w:r>
          </w:p>
        </w:tc>
        <w:tc>
          <w:tcPr>
            <w:tcW w:w="493" w:type="pct"/>
          </w:tcPr>
          <w:p w14:paraId="169D6C69" w14:textId="77777777" w:rsidR="00731282" w:rsidRPr="00F23BA5" w:rsidRDefault="00731282" w:rsidP="20B2FE4C">
            <w:pPr>
              <w:rPr>
                <w:sz w:val="18"/>
                <w:szCs w:val="18"/>
                <w:lang w:val="en-GB"/>
              </w:rPr>
            </w:pPr>
            <w:r w:rsidRPr="20B2FE4C">
              <w:rPr>
                <w:sz w:val="18"/>
                <w:szCs w:val="18"/>
                <w:lang w:val="en-GB"/>
              </w:rPr>
              <w:t>20</w:t>
            </w:r>
          </w:p>
        </w:tc>
        <w:tc>
          <w:tcPr>
            <w:tcW w:w="627" w:type="pct"/>
          </w:tcPr>
          <w:p w14:paraId="3054AE9E" w14:textId="577DFDF0" w:rsidR="00731282" w:rsidRPr="00F23BA5" w:rsidRDefault="00731282" w:rsidP="20B2FE4C">
            <w:pPr>
              <w:rPr>
                <w:sz w:val="18"/>
                <w:szCs w:val="18"/>
                <w:lang w:val="en-GB"/>
              </w:rPr>
            </w:pPr>
            <w:r w:rsidRPr="20B2FE4C">
              <w:rPr>
                <w:sz w:val="18"/>
                <w:szCs w:val="18"/>
                <w:lang w:val="en-GB"/>
              </w:rPr>
              <w:t>Term 2</w:t>
            </w:r>
          </w:p>
        </w:tc>
        <w:tc>
          <w:tcPr>
            <w:tcW w:w="607" w:type="pct"/>
          </w:tcPr>
          <w:p w14:paraId="3BBBBF43" w14:textId="32AFB9C9" w:rsidR="00731282" w:rsidRPr="00F23BA5" w:rsidRDefault="00731282" w:rsidP="20B2FE4C">
            <w:pPr>
              <w:rPr>
                <w:sz w:val="18"/>
                <w:szCs w:val="18"/>
                <w:lang w:val="en-GB"/>
              </w:rPr>
            </w:pPr>
            <w:r w:rsidRPr="20B2FE4C">
              <w:rPr>
                <w:sz w:val="18"/>
                <w:szCs w:val="18"/>
                <w:lang w:val="en-GB"/>
              </w:rPr>
              <w:t>Option-A*</w:t>
            </w:r>
          </w:p>
        </w:tc>
      </w:tr>
      <w:tr w:rsidR="00F23BA5" w:rsidRPr="00F23BA5" w14:paraId="25C97C68" w14:textId="77777777" w:rsidTr="20B2FE4C">
        <w:trPr>
          <w:trHeight w:val="300"/>
        </w:trPr>
        <w:tc>
          <w:tcPr>
            <w:tcW w:w="608" w:type="pct"/>
          </w:tcPr>
          <w:p w14:paraId="59E255D1" w14:textId="77777777" w:rsidR="00F23BA5" w:rsidRPr="00F23BA5" w:rsidRDefault="00F23BA5" w:rsidP="20B2FE4C">
            <w:pPr>
              <w:rPr>
                <w:sz w:val="18"/>
                <w:szCs w:val="18"/>
                <w:lang w:val="en-GB"/>
              </w:rPr>
            </w:pPr>
            <w:r w:rsidRPr="20B2FE4C">
              <w:rPr>
                <w:b/>
                <w:sz w:val="18"/>
                <w:szCs w:val="18"/>
                <w:lang w:val="en-GB"/>
              </w:rPr>
              <w:t>CSP2010</w:t>
            </w:r>
          </w:p>
        </w:tc>
        <w:tc>
          <w:tcPr>
            <w:tcW w:w="1857" w:type="pct"/>
          </w:tcPr>
          <w:p w14:paraId="5B030B44" w14:textId="77777777" w:rsidR="00F23BA5" w:rsidRPr="00F23BA5" w:rsidRDefault="00F23BA5" w:rsidP="20B2FE4C">
            <w:pPr>
              <w:rPr>
                <w:sz w:val="18"/>
                <w:szCs w:val="18"/>
                <w:lang w:val="en-GB"/>
              </w:rPr>
            </w:pPr>
            <w:r w:rsidRPr="20B2FE4C">
              <w:rPr>
                <w:sz w:val="18"/>
                <w:szCs w:val="18"/>
                <w:lang w:val="en-GB"/>
              </w:rPr>
              <w:t>Personal Social and Technical Skills</w:t>
            </w:r>
          </w:p>
        </w:tc>
        <w:tc>
          <w:tcPr>
            <w:tcW w:w="808" w:type="pct"/>
          </w:tcPr>
          <w:p w14:paraId="1ED40F77" w14:textId="0F0F508D" w:rsidR="00F23BA5" w:rsidRPr="00F23BA5" w:rsidRDefault="00F23BA5" w:rsidP="20B2FE4C">
            <w:pPr>
              <w:rPr>
                <w:sz w:val="18"/>
                <w:szCs w:val="18"/>
                <w:lang w:val="en-GB"/>
              </w:rPr>
            </w:pPr>
            <w:r w:rsidRPr="20B2FE4C">
              <w:rPr>
                <w:sz w:val="18"/>
                <w:szCs w:val="18"/>
                <w:lang w:val="en-GB"/>
              </w:rPr>
              <w:t>S</w:t>
            </w:r>
          </w:p>
        </w:tc>
        <w:tc>
          <w:tcPr>
            <w:tcW w:w="493" w:type="pct"/>
          </w:tcPr>
          <w:p w14:paraId="486200F3" w14:textId="77777777" w:rsidR="00F23BA5" w:rsidRPr="00F23BA5" w:rsidRDefault="00F23BA5" w:rsidP="20B2FE4C">
            <w:pPr>
              <w:rPr>
                <w:sz w:val="18"/>
                <w:szCs w:val="18"/>
                <w:lang w:val="en-GB"/>
              </w:rPr>
            </w:pPr>
            <w:r w:rsidRPr="20B2FE4C">
              <w:rPr>
                <w:sz w:val="18"/>
                <w:szCs w:val="18"/>
                <w:lang w:val="en-GB"/>
              </w:rPr>
              <w:t>60</w:t>
            </w:r>
          </w:p>
        </w:tc>
        <w:tc>
          <w:tcPr>
            <w:tcW w:w="627" w:type="pct"/>
          </w:tcPr>
          <w:p w14:paraId="72CB575F" w14:textId="291EFA69" w:rsidR="00F23BA5" w:rsidRPr="00F23BA5" w:rsidRDefault="00CD398D" w:rsidP="20B2FE4C">
            <w:pPr>
              <w:rPr>
                <w:sz w:val="18"/>
                <w:szCs w:val="18"/>
                <w:lang w:val="en-GB"/>
              </w:rPr>
            </w:pPr>
            <w:r w:rsidRPr="20B2FE4C">
              <w:rPr>
                <w:sz w:val="18"/>
                <w:szCs w:val="18"/>
                <w:lang w:val="en-GB"/>
              </w:rPr>
              <w:t>Yearlong</w:t>
            </w:r>
          </w:p>
        </w:tc>
        <w:tc>
          <w:tcPr>
            <w:tcW w:w="607" w:type="pct"/>
          </w:tcPr>
          <w:p w14:paraId="7DE3C355" w14:textId="5E1E9CAB" w:rsidR="00F23BA5" w:rsidRPr="00F23BA5" w:rsidRDefault="00CD398D" w:rsidP="20B2FE4C">
            <w:pPr>
              <w:rPr>
                <w:sz w:val="18"/>
                <w:szCs w:val="18"/>
                <w:lang w:val="en-GB"/>
              </w:rPr>
            </w:pPr>
            <w:r w:rsidRPr="20B2FE4C">
              <w:rPr>
                <w:sz w:val="18"/>
                <w:szCs w:val="18"/>
                <w:lang w:val="en-GB"/>
              </w:rPr>
              <w:t>Optional</w:t>
            </w:r>
          </w:p>
        </w:tc>
      </w:tr>
      <w:tr w:rsidR="00F23BA5" w:rsidRPr="00F23BA5" w14:paraId="6369FA73" w14:textId="77777777" w:rsidTr="20B2FE4C">
        <w:trPr>
          <w:trHeight w:val="300"/>
        </w:trPr>
        <w:tc>
          <w:tcPr>
            <w:tcW w:w="608" w:type="pct"/>
          </w:tcPr>
          <w:p w14:paraId="3DB6643E" w14:textId="77777777" w:rsidR="00F23BA5" w:rsidRPr="00F23BA5" w:rsidRDefault="00F23BA5" w:rsidP="20B2FE4C">
            <w:pPr>
              <w:rPr>
                <w:sz w:val="18"/>
                <w:szCs w:val="18"/>
                <w:lang w:val="en-GB"/>
              </w:rPr>
            </w:pPr>
            <w:r w:rsidRPr="20B2FE4C">
              <w:rPr>
                <w:b/>
                <w:sz w:val="18"/>
                <w:szCs w:val="18"/>
                <w:lang w:val="en-GB"/>
              </w:rPr>
              <w:t>CSP2020</w:t>
            </w:r>
          </w:p>
        </w:tc>
        <w:tc>
          <w:tcPr>
            <w:tcW w:w="1857" w:type="pct"/>
          </w:tcPr>
          <w:p w14:paraId="19307CC9" w14:textId="77777777" w:rsidR="00F23BA5" w:rsidRPr="00F23BA5" w:rsidRDefault="00F23BA5" w:rsidP="20B2FE4C">
            <w:pPr>
              <w:rPr>
                <w:sz w:val="18"/>
                <w:szCs w:val="18"/>
                <w:lang w:val="en-GB"/>
              </w:rPr>
            </w:pPr>
            <w:r w:rsidRPr="20B2FE4C">
              <w:rPr>
                <w:sz w:val="18"/>
                <w:szCs w:val="18"/>
                <w:lang w:val="en-GB"/>
              </w:rPr>
              <w:t>Self-Assessment Skills</w:t>
            </w:r>
          </w:p>
        </w:tc>
        <w:tc>
          <w:tcPr>
            <w:tcW w:w="808" w:type="pct"/>
          </w:tcPr>
          <w:p w14:paraId="742FF1D3" w14:textId="6432F953" w:rsidR="00F23BA5" w:rsidRPr="00F23BA5" w:rsidRDefault="00F23BA5" w:rsidP="20B2FE4C">
            <w:pPr>
              <w:rPr>
                <w:sz w:val="18"/>
                <w:szCs w:val="18"/>
                <w:lang w:val="en-GB"/>
              </w:rPr>
            </w:pPr>
            <w:r w:rsidRPr="20B2FE4C">
              <w:rPr>
                <w:sz w:val="18"/>
                <w:szCs w:val="18"/>
                <w:lang w:val="en-GB"/>
              </w:rPr>
              <w:t>S</w:t>
            </w:r>
          </w:p>
        </w:tc>
        <w:tc>
          <w:tcPr>
            <w:tcW w:w="493" w:type="pct"/>
          </w:tcPr>
          <w:p w14:paraId="6E5D1E71" w14:textId="77777777" w:rsidR="00F23BA5" w:rsidRPr="00F23BA5" w:rsidRDefault="00F23BA5" w:rsidP="20B2FE4C">
            <w:pPr>
              <w:rPr>
                <w:sz w:val="18"/>
                <w:szCs w:val="18"/>
                <w:lang w:val="en-GB"/>
              </w:rPr>
            </w:pPr>
            <w:r w:rsidRPr="20B2FE4C">
              <w:rPr>
                <w:sz w:val="18"/>
                <w:szCs w:val="18"/>
                <w:lang w:val="en-GB"/>
              </w:rPr>
              <w:t>60</w:t>
            </w:r>
          </w:p>
        </w:tc>
        <w:tc>
          <w:tcPr>
            <w:tcW w:w="627" w:type="pct"/>
          </w:tcPr>
          <w:p w14:paraId="0565B962" w14:textId="3B84C9E3" w:rsidR="00F23BA5" w:rsidRPr="00F23BA5" w:rsidRDefault="00CD398D" w:rsidP="20B2FE4C">
            <w:pPr>
              <w:rPr>
                <w:sz w:val="18"/>
                <w:szCs w:val="18"/>
                <w:lang w:val="en-GB"/>
              </w:rPr>
            </w:pPr>
            <w:r w:rsidRPr="20B2FE4C">
              <w:rPr>
                <w:sz w:val="18"/>
                <w:szCs w:val="18"/>
                <w:lang w:val="en-GB"/>
              </w:rPr>
              <w:t>Yearlong</w:t>
            </w:r>
          </w:p>
        </w:tc>
        <w:tc>
          <w:tcPr>
            <w:tcW w:w="607" w:type="pct"/>
          </w:tcPr>
          <w:p w14:paraId="2A85A079" w14:textId="2783DDFF" w:rsidR="00F23BA5" w:rsidRPr="00F23BA5" w:rsidRDefault="00CD398D" w:rsidP="20B2FE4C">
            <w:pPr>
              <w:rPr>
                <w:sz w:val="18"/>
                <w:szCs w:val="18"/>
                <w:lang w:val="en-GB"/>
              </w:rPr>
            </w:pPr>
            <w:r w:rsidRPr="20B2FE4C">
              <w:rPr>
                <w:sz w:val="18"/>
                <w:szCs w:val="18"/>
                <w:lang w:val="en-GB"/>
              </w:rPr>
              <w:t>Optional</w:t>
            </w:r>
          </w:p>
        </w:tc>
      </w:tr>
      <w:tr w:rsidR="00F23BA5" w:rsidRPr="00F23BA5" w14:paraId="57FBB23B" w14:textId="77777777" w:rsidTr="20B2FE4C">
        <w:trPr>
          <w:trHeight w:val="300"/>
        </w:trPr>
        <w:tc>
          <w:tcPr>
            <w:tcW w:w="608" w:type="pct"/>
          </w:tcPr>
          <w:p w14:paraId="73BA0C54" w14:textId="77777777" w:rsidR="00F23BA5" w:rsidRPr="00F23BA5" w:rsidRDefault="00F23BA5" w:rsidP="20B2FE4C">
            <w:pPr>
              <w:rPr>
                <w:sz w:val="18"/>
                <w:szCs w:val="18"/>
                <w:lang w:val="en-GB"/>
              </w:rPr>
            </w:pPr>
            <w:r w:rsidRPr="20B2FE4C">
              <w:rPr>
                <w:b/>
                <w:sz w:val="18"/>
                <w:szCs w:val="18"/>
                <w:lang w:val="en-GB"/>
              </w:rPr>
              <w:t>CSP2025</w:t>
            </w:r>
          </w:p>
        </w:tc>
        <w:tc>
          <w:tcPr>
            <w:tcW w:w="1857" w:type="pct"/>
          </w:tcPr>
          <w:p w14:paraId="4377EAB3" w14:textId="77777777" w:rsidR="00F23BA5" w:rsidRPr="00F23BA5" w:rsidRDefault="00F23BA5" w:rsidP="20B2FE4C">
            <w:pPr>
              <w:rPr>
                <w:sz w:val="18"/>
                <w:szCs w:val="18"/>
                <w:lang w:val="en-GB"/>
              </w:rPr>
            </w:pPr>
            <w:r w:rsidRPr="20B2FE4C">
              <w:rPr>
                <w:sz w:val="18"/>
                <w:szCs w:val="18"/>
                <w:lang w:val="en-GB"/>
              </w:rPr>
              <w:t>Enterprise in Action</w:t>
            </w:r>
          </w:p>
        </w:tc>
        <w:tc>
          <w:tcPr>
            <w:tcW w:w="808" w:type="pct"/>
          </w:tcPr>
          <w:p w14:paraId="6A73BC5A" w14:textId="16F12F8F" w:rsidR="00F23BA5" w:rsidRPr="00F23BA5" w:rsidRDefault="00F23BA5" w:rsidP="20B2FE4C">
            <w:pPr>
              <w:rPr>
                <w:sz w:val="18"/>
                <w:szCs w:val="18"/>
                <w:lang w:val="en-GB"/>
              </w:rPr>
            </w:pPr>
            <w:r w:rsidRPr="20B2FE4C">
              <w:rPr>
                <w:sz w:val="18"/>
                <w:szCs w:val="18"/>
                <w:lang w:val="en-GB"/>
              </w:rPr>
              <w:t>S</w:t>
            </w:r>
          </w:p>
        </w:tc>
        <w:tc>
          <w:tcPr>
            <w:tcW w:w="493" w:type="pct"/>
          </w:tcPr>
          <w:p w14:paraId="750DB50A" w14:textId="77777777" w:rsidR="00F23BA5" w:rsidRPr="00F23BA5" w:rsidRDefault="00F23BA5" w:rsidP="20B2FE4C">
            <w:pPr>
              <w:rPr>
                <w:sz w:val="18"/>
                <w:szCs w:val="18"/>
                <w:lang w:val="en-GB"/>
              </w:rPr>
            </w:pPr>
            <w:r w:rsidRPr="20B2FE4C">
              <w:rPr>
                <w:sz w:val="18"/>
                <w:szCs w:val="18"/>
                <w:lang w:val="en-GB"/>
              </w:rPr>
              <w:t>120</w:t>
            </w:r>
          </w:p>
        </w:tc>
        <w:tc>
          <w:tcPr>
            <w:tcW w:w="627" w:type="pct"/>
          </w:tcPr>
          <w:p w14:paraId="29E73380" w14:textId="180DECFA" w:rsidR="00F23BA5" w:rsidRPr="00F23BA5" w:rsidRDefault="00CD398D" w:rsidP="20B2FE4C">
            <w:pPr>
              <w:rPr>
                <w:sz w:val="18"/>
                <w:szCs w:val="18"/>
                <w:lang w:val="en-GB"/>
              </w:rPr>
            </w:pPr>
            <w:r w:rsidRPr="20B2FE4C">
              <w:rPr>
                <w:sz w:val="18"/>
                <w:szCs w:val="18"/>
                <w:lang w:val="en-GB"/>
              </w:rPr>
              <w:t>Yearlong</w:t>
            </w:r>
          </w:p>
        </w:tc>
        <w:tc>
          <w:tcPr>
            <w:tcW w:w="607" w:type="pct"/>
          </w:tcPr>
          <w:p w14:paraId="25AF7A83" w14:textId="2DF9B4CC" w:rsidR="00F23BA5" w:rsidRPr="00F23BA5" w:rsidRDefault="00CD398D" w:rsidP="20B2FE4C">
            <w:pPr>
              <w:rPr>
                <w:sz w:val="18"/>
                <w:szCs w:val="18"/>
                <w:lang w:val="en-GB"/>
              </w:rPr>
            </w:pPr>
            <w:r w:rsidRPr="20B2FE4C">
              <w:rPr>
                <w:sz w:val="18"/>
                <w:szCs w:val="18"/>
                <w:lang w:val="en-GB"/>
              </w:rPr>
              <w:t>Optional</w:t>
            </w:r>
          </w:p>
        </w:tc>
      </w:tr>
      <w:tr w:rsidR="00F23BA5" w:rsidRPr="00F23BA5" w14:paraId="39047515" w14:textId="77777777" w:rsidTr="20B2FE4C">
        <w:trPr>
          <w:trHeight w:val="300"/>
        </w:trPr>
        <w:tc>
          <w:tcPr>
            <w:tcW w:w="608" w:type="pct"/>
          </w:tcPr>
          <w:p w14:paraId="6DF15593" w14:textId="77777777" w:rsidR="00F23BA5" w:rsidRPr="00F23BA5" w:rsidRDefault="00F23BA5" w:rsidP="20B2FE4C">
            <w:pPr>
              <w:rPr>
                <w:sz w:val="18"/>
                <w:szCs w:val="18"/>
                <w:lang w:val="en-GB"/>
              </w:rPr>
            </w:pPr>
            <w:r w:rsidRPr="20B2FE4C">
              <w:rPr>
                <w:b/>
                <w:sz w:val="18"/>
                <w:szCs w:val="18"/>
                <w:lang w:val="en-GB"/>
              </w:rPr>
              <w:t>CHI2550</w:t>
            </w:r>
          </w:p>
        </w:tc>
        <w:tc>
          <w:tcPr>
            <w:tcW w:w="1857" w:type="pct"/>
          </w:tcPr>
          <w:p w14:paraId="5E6CE7EE" w14:textId="77777777" w:rsidR="00F23BA5" w:rsidRPr="00F23BA5" w:rsidRDefault="00F23BA5" w:rsidP="20B2FE4C">
            <w:pPr>
              <w:rPr>
                <w:sz w:val="18"/>
                <w:szCs w:val="18"/>
                <w:lang w:val="en-GB"/>
              </w:rPr>
            </w:pPr>
            <w:r w:rsidRPr="20B2FE4C">
              <w:rPr>
                <w:sz w:val="18"/>
                <w:szCs w:val="18"/>
                <w:lang w:val="en-GB"/>
              </w:rPr>
              <w:t>Modern Database Applications</w:t>
            </w:r>
          </w:p>
        </w:tc>
        <w:tc>
          <w:tcPr>
            <w:tcW w:w="808" w:type="pct"/>
          </w:tcPr>
          <w:p w14:paraId="130A754C" w14:textId="20E63B32" w:rsidR="00F23BA5" w:rsidRPr="00F23BA5" w:rsidRDefault="00F23BA5" w:rsidP="20B2FE4C">
            <w:pPr>
              <w:rPr>
                <w:sz w:val="18"/>
                <w:szCs w:val="18"/>
                <w:lang w:val="en-GB"/>
              </w:rPr>
            </w:pPr>
            <w:r w:rsidRPr="20B2FE4C">
              <w:rPr>
                <w:sz w:val="18"/>
                <w:szCs w:val="18"/>
                <w:lang w:val="en-GB"/>
              </w:rPr>
              <w:t>H</w:t>
            </w:r>
            <w:r w:rsidR="00731282" w:rsidRPr="20B2FE4C">
              <w:rPr>
                <w:sz w:val="18"/>
                <w:szCs w:val="18"/>
                <w:lang w:val="en-GB"/>
              </w:rPr>
              <w:t xml:space="preserve"> (FHEQ 6)</w:t>
            </w:r>
          </w:p>
        </w:tc>
        <w:tc>
          <w:tcPr>
            <w:tcW w:w="493" w:type="pct"/>
          </w:tcPr>
          <w:p w14:paraId="1342A44D" w14:textId="77777777" w:rsidR="00F23BA5" w:rsidRPr="00F23BA5" w:rsidRDefault="00F23BA5" w:rsidP="20B2FE4C">
            <w:pPr>
              <w:rPr>
                <w:sz w:val="18"/>
                <w:szCs w:val="18"/>
                <w:lang w:val="en-GB"/>
              </w:rPr>
            </w:pPr>
            <w:r w:rsidRPr="20B2FE4C">
              <w:rPr>
                <w:sz w:val="18"/>
                <w:szCs w:val="18"/>
                <w:lang w:val="en-GB"/>
              </w:rPr>
              <w:t>20</w:t>
            </w:r>
          </w:p>
        </w:tc>
        <w:tc>
          <w:tcPr>
            <w:tcW w:w="627" w:type="pct"/>
          </w:tcPr>
          <w:p w14:paraId="7EA5E095" w14:textId="2A8C31CC" w:rsidR="00F23BA5" w:rsidRPr="00F23BA5" w:rsidRDefault="00CD398D" w:rsidP="20B2FE4C">
            <w:pPr>
              <w:rPr>
                <w:sz w:val="18"/>
                <w:szCs w:val="18"/>
                <w:lang w:val="en-GB"/>
              </w:rPr>
            </w:pPr>
            <w:r w:rsidRPr="20B2FE4C">
              <w:rPr>
                <w:sz w:val="18"/>
                <w:szCs w:val="18"/>
                <w:lang w:val="en-GB"/>
              </w:rPr>
              <w:t>Term 1</w:t>
            </w:r>
          </w:p>
        </w:tc>
        <w:tc>
          <w:tcPr>
            <w:tcW w:w="607" w:type="pct"/>
          </w:tcPr>
          <w:p w14:paraId="3CA5A053" w14:textId="5F5E3EE2" w:rsidR="00F23BA5" w:rsidRPr="00F23BA5" w:rsidRDefault="00CD398D" w:rsidP="20B2FE4C">
            <w:pPr>
              <w:rPr>
                <w:sz w:val="18"/>
                <w:szCs w:val="18"/>
                <w:lang w:val="en-GB"/>
              </w:rPr>
            </w:pPr>
            <w:r w:rsidRPr="20B2FE4C">
              <w:rPr>
                <w:sz w:val="18"/>
                <w:szCs w:val="18"/>
                <w:lang w:val="en-GB"/>
              </w:rPr>
              <w:t>Option-B*</w:t>
            </w:r>
          </w:p>
        </w:tc>
      </w:tr>
      <w:tr w:rsidR="00731282" w:rsidRPr="00F23BA5" w14:paraId="7CB3113A" w14:textId="77777777" w:rsidTr="20B2FE4C">
        <w:trPr>
          <w:trHeight w:val="300"/>
        </w:trPr>
        <w:tc>
          <w:tcPr>
            <w:tcW w:w="608" w:type="pct"/>
          </w:tcPr>
          <w:p w14:paraId="7B0C73CD" w14:textId="77777777" w:rsidR="00731282" w:rsidRPr="00F23BA5" w:rsidRDefault="00731282" w:rsidP="20B2FE4C">
            <w:pPr>
              <w:rPr>
                <w:sz w:val="18"/>
                <w:szCs w:val="18"/>
                <w:lang w:val="en-GB"/>
              </w:rPr>
            </w:pPr>
            <w:r w:rsidRPr="20B2FE4C">
              <w:rPr>
                <w:b/>
                <w:sz w:val="18"/>
                <w:szCs w:val="18"/>
                <w:lang w:val="en-GB"/>
              </w:rPr>
              <w:t>CHM2130</w:t>
            </w:r>
          </w:p>
        </w:tc>
        <w:tc>
          <w:tcPr>
            <w:tcW w:w="1857" w:type="pct"/>
          </w:tcPr>
          <w:p w14:paraId="27C38320" w14:textId="77777777" w:rsidR="00731282" w:rsidRPr="00F23BA5" w:rsidRDefault="00731282" w:rsidP="20B2FE4C">
            <w:pPr>
              <w:rPr>
                <w:sz w:val="18"/>
                <w:szCs w:val="18"/>
                <w:lang w:val="en-GB"/>
              </w:rPr>
            </w:pPr>
            <w:r w:rsidRPr="20B2FE4C">
              <w:rPr>
                <w:sz w:val="18"/>
                <w:szCs w:val="18"/>
                <w:lang w:val="en-GB"/>
              </w:rPr>
              <w:t>Computational Mathematics 2</w:t>
            </w:r>
          </w:p>
        </w:tc>
        <w:tc>
          <w:tcPr>
            <w:tcW w:w="808" w:type="pct"/>
          </w:tcPr>
          <w:p w14:paraId="128A1BA6" w14:textId="36B2DA66" w:rsidR="00731282" w:rsidRPr="00F23BA5" w:rsidRDefault="00731282" w:rsidP="20B2FE4C">
            <w:pPr>
              <w:rPr>
                <w:sz w:val="18"/>
                <w:szCs w:val="18"/>
                <w:lang w:val="en-GB"/>
              </w:rPr>
            </w:pPr>
            <w:r w:rsidRPr="20B2FE4C">
              <w:rPr>
                <w:sz w:val="18"/>
                <w:szCs w:val="18"/>
                <w:lang w:val="en-GB"/>
              </w:rPr>
              <w:t>H (FHEQ 6)</w:t>
            </w:r>
          </w:p>
        </w:tc>
        <w:tc>
          <w:tcPr>
            <w:tcW w:w="493" w:type="pct"/>
          </w:tcPr>
          <w:p w14:paraId="57536B8C" w14:textId="77777777" w:rsidR="00731282" w:rsidRPr="00F23BA5" w:rsidRDefault="00731282" w:rsidP="20B2FE4C">
            <w:pPr>
              <w:rPr>
                <w:sz w:val="18"/>
                <w:szCs w:val="18"/>
                <w:lang w:val="en-GB"/>
              </w:rPr>
            </w:pPr>
            <w:r w:rsidRPr="20B2FE4C">
              <w:rPr>
                <w:sz w:val="18"/>
                <w:szCs w:val="18"/>
                <w:lang w:val="en-GB"/>
              </w:rPr>
              <w:t>20</w:t>
            </w:r>
          </w:p>
        </w:tc>
        <w:tc>
          <w:tcPr>
            <w:tcW w:w="627" w:type="pct"/>
          </w:tcPr>
          <w:p w14:paraId="3651B533" w14:textId="24D82D08" w:rsidR="00731282" w:rsidRPr="00F23BA5" w:rsidRDefault="00731282" w:rsidP="20B2FE4C">
            <w:pPr>
              <w:rPr>
                <w:sz w:val="18"/>
                <w:szCs w:val="18"/>
                <w:lang w:val="en-GB"/>
              </w:rPr>
            </w:pPr>
            <w:r w:rsidRPr="20B2FE4C">
              <w:rPr>
                <w:sz w:val="18"/>
                <w:szCs w:val="18"/>
                <w:lang w:val="en-GB"/>
              </w:rPr>
              <w:t>Term 1</w:t>
            </w:r>
          </w:p>
        </w:tc>
        <w:tc>
          <w:tcPr>
            <w:tcW w:w="607" w:type="pct"/>
          </w:tcPr>
          <w:p w14:paraId="77A1291C" w14:textId="19E15D09" w:rsidR="00731282" w:rsidRPr="00F23BA5" w:rsidRDefault="00731282" w:rsidP="20B2FE4C">
            <w:pPr>
              <w:rPr>
                <w:sz w:val="18"/>
                <w:szCs w:val="18"/>
                <w:lang w:val="en-GB"/>
              </w:rPr>
            </w:pPr>
            <w:r w:rsidRPr="20B2FE4C">
              <w:rPr>
                <w:sz w:val="18"/>
                <w:szCs w:val="18"/>
                <w:lang w:val="en-GB"/>
              </w:rPr>
              <w:t>Option-B*</w:t>
            </w:r>
          </w:p>
        </w:tc>
      </w:tr>
      <w:tr w:rsidR="00731282" w:rsidRPr="00F23BA5" w14:paraId="2B3A7F38" w14:textId="77777777" w:rsidTr="20B2FE4C">
        <w:trPr>
          <w:trHeight w:val="300"/>
        </w:trPr>
        <w:tc>
          <w:tcPr>
            <w:tcW w:w="608" w:type="pct"/>
          </w:tcPr>
          <w:p w14:paraId="7CA8DA39" w14:textId="77777777" w:rsidR="00731282" w:rsidRPr="00F23BA5" w:rsidRDefault="00731282" w:rsidP="20B2FE4C">
            <w:pPr>
              <w:rPr>
                <w:sz w:val="18"/>
                <w:szCs w:val="18"/>
                <w:lang w:val="en-GB"/>
              </w:rPr>
            </w:pPr>
            <w:r w:rsidRPr="20B2FE4C">
              <w:rPr>
                <w:b/>
                <w:sz w:val="18"/>
                <w:szCs w:val="18"/>
                <w:lang w:val="en-GB"/>
              </w:rPr>
              <w:t>CHS2406</w:t>
            </w:r>
          </w:p>
        </w:tc>
        <w:tc>
          <w:tcPr>
            <w:tcW w:w="1857" w:type="pct"/>
          </w:tcPr>
          <w:p w14:paraId="74C8BC28" w14:textId="77777777" w:rsidR="00731282" w:rsidRPr="00F23BA5" w:rsidRDefault="00731282" w:rsidP="20B2FE4C">
            <w:pPr>
              <w:rPr>
                <w:sz w:val="18"/>
                <w:szCs w:val="18"/>
                <w:lang w:val="en-GB"/>
              </w:rPr>
            </w:pPr>
            <w:r w:rsidRPr="20B2FE4C">
              <w:rPr>
                <w:sz w:val="18"/>
                <w:szCs w:val="18"/>
                <w:lang w:val="en-GB"/>
              </w:rPr>
              <w:t>Data-driven Artificial Intelligence</w:t>
            </w:r>
          </w:p>
        </w:tc>
        <w:tc>
          <w:tcPr>
            <w:tcW w:w="808" w:type="pct"/>
          </w:tcPr>
          <w:p w14:paraId="53E749AF" w14:textId="44348DFA" w:rsidR="00731282" w:rsidRPr="00F23BA5" w:rsidRDefault="00731282" w:rsidP="20B2FE4C">
            <w:pPr>
              <w:rPr>
                <w:sz w:val="18"/>
                <w:szCs w:val="18"/>
                <w:lang w:val="en-GB"/>
              </w:rPr>
            </w:pPr>
            <w:r w:rsidRPr="20B2FE4C">
              <w:rPr>
                <w:sz w:val="18"/>
                <w:szCs w:val="18"/>
                <w:lang w:val="en-GB"/>
              </w:rPr>
              <w:t>H (FHEQ 6)</w:t>
            </w:r>
          </w:p>
        </w:tc>
        <w:tc>
          <w:tcPr>
            <w:tcW w:w="493" w:type="pct"/>
          </w:tcPr>
          <w:p w14:paraId="6B02A1DA" w14:textId="77777777" w:rsidR="00731282" w:rsidRPr="00F23BA5" w:rsidRDefault="00731282" w:rsidP="20B2FE4C">
            <w:pPr>
              <w:rPr>
                <w:sz w:val="18"/>
                <w:szCs w:val="18"/>
                <w:lang w:val="en-GB"/>
              </w:rPr>
            </w:pPr>
            <w:r w:rsidRPr="20B2FE4C">
              <w:rPr>
                <w:sz w:val="18"/>
                <w:szCs w:val="18"/>
                <w:lang w:val="en-GB"/>
              </w:rPr>
              <w:t>20</w:t>
            </w:r>
          </w:p>
        </w:tc>
        <w:tc>
          <w:tcPr>
            <w:tcW w:w="627" w:type="pct"/>
          </w:tcPr>
          <w:p w14:paraId="5F081BE2" w14:textId="1B7E93DF" w:rsidR="00731282" w:rsidRPr="00F23BA5" w:rsidRDefault="00731282" w:rsidP="20B2FE4C">
            <w:pPr>
              <w:rPr>
                <w:sz w:val="18"/>
                <w:szCs w:val="18"/>
                <w:lang w:val="en-GB"/>
              </w:rPr>
            </w:pPr>
            <w:r w:rsidRPr="20B2FE4C">
              <w:rPr>
                <w:sz w:val="18"/>
                <w:szCs w:val="18"/>
                <w:lang w:val="en-GB"/>
              </w:rPr>
              <w:t>Term 1</w:t>
            </w:r>
          </w:p>
        </w:tc>
        <w:tc>
          <w:tcPr>
            <w:tcW w:w="607" w:type="pct"/>
          </w:tcPr>
          <w:p w14:paraId="55229853" w14:textId="0C113D7F" w:rsidR="00731282" w:rsidRPr="00F23BA5" w:rsidRDefault="00731282" w:rsidP="20B2FE4C">
            <w:pPr>
              <w:rPr>
                <w:sz w:val="18"/>
                <w:szCs w:val="18"/>
                <w:lang w:val="en-GB"/>
              </w:rPr>
            </w:pPr>
            <w:r w:rsidRPr="20B2FE4C">
              <w:rPr>
                <w:sz w:val="18"/>
                <w:szCs w:val="18"/>
                <w:lang w:val="en-GB"/>
              </w:rPr>
              <w:t>Option-B*</w:t>
            </w:r>
          </w:p>
        </w:tc>
      </w:tr>
      <w:tr w:rsidR="00731282" w:rsidRPr="00F23BA5" w14:paraId="3928F52E" w14:textId="77777777" w:rsidTr="20B2FE4C">
        <w:trPr>
          <w:trHeight w:val="300"/>
        </w:trPr>
        <w:tc>
          <w:tcPr>
            <w:tcW w:w="608" w:type="pct"/>
          </w:tcPr>
          <w:p w14:paraId="7E2F63BA" w14:textId="77777777" w:rsidR="00731282" w:rsidRPr="00F23BA5" w:rsidRDefault="00731282" w:rsidP="20B2FE4C">
            <w:pPr>
              <w:rPr>
                <w:sz w:val="18"/>
                <w:szCs w:val="18"/>
                <w:lang w:val="en-GB"/>
              </w:rPr>
            </w:pPr>
            <w:r w:rsidRPr="20B2FE4C">
              <w:rPr>
                <w:b/>
                <w:sz w:val="18"/>
                <w:szCs w:val="18"/>
                <w:lang w:val="en-GB"/>
              </w:rPr>
              <w:lastRenderedPageBreak/>
              <w:t>CHT2520</w:t>
            </w:r>
          </w:p>
        </w:tc>
        <w:tc>
          <w:tcPr>
            <w:tcW w:w="1857" w:type="pct"/>
          </w:tcPr>
          <w:p w14:paraId="7B11D558" w14:textId="77777777" w:rsidR="00731282" w:rsidRPr="00F23BA5" w:rsidRDefault="00731282" w:rsidP="20B2FE4C">
            <w:pPr>
              <w:rPr>
                <w:sz w:val="18"/>
                <w:szCs w:val="18"/>
                <w:lang w:val="en-GB"/>
              </w:rPr>
            </w:pPr>
            <w:r w:rsidRPr="20B2FE4C">
              <w:rPr>
                <w:sz w:val="18"/>
                <w:szCs w:val="18"/>
                <w:lang w:val="en-GB"/>
              </w:rPr>
              <w:t>Advanced Web Programming</w:t>
            </w:r>
          </w:p>
        </w:tc>
        <w:tc>
          <w:tcPr>
            <w:tcW w:w="808" w:type="pct"/>
          </w:tcPr>
          <w:p w14:paraId="76329E0E" w14:textId="001090ED" w:rsidR="00731282" w:rsidRPr="00F23BA5" w:rsidRDefault="00731282" w:rsidP="20B2FE4C">
            <w:pPr>
              <w:rPr>
                <w:sz w:val="18"/>
                <w:szCs w:val="18"/>
                <w:lang w:val="en-GB"/>
              </w:rPr>
            </w:pPr>
            <w:r w:rsidRPr="20B2FE4C">
              <w:rPr>
                <w:sz w:val="18"/>
                <w:szCs w:val="18"/>
                <w:lang w:val="en-GB"/>
              </w:rPr>
              <w:t>H (FHEQ 6)</w:t>
            </w:r>
          </w:p>
        </w:tc>
        <w:tc>
          <w:tcPr>
            <w:tcW w:w="493" w:type="pct"/>
          </w:tcPr>
          <w:p w14:paraId="0EE6807E" w14:textId="77777777" w:rsidR="00731282" w:rsidRPr="00F23BA5" w:rsidRDefault="00731282" w:rsidP="20B2FE4C">
            <w:pPr>
              <w:rPr>
                <w:sz w:val="18"/>
                <w:szCs w:val="18"/>
                <w:lang w:val="en-GB"/>
              </w:rPr>
            </w:pPr>
            <w:r w:rsidRPr="20B2FE4C">
              <w:rPr>
                <w:sz w:val="18"/>
                <w:szCs w:val="18"/>
                <w:lang w:val="en-GB"/>
              </w:rPr>
              <w:t>20</w:t>
            </w:r>
          </w:p>
        </w:tc>
        <w:tc>
          <w:tcPr>
            <w:tcW w:w="627" w:type="pct"/>
          </w:tcPr>
          <w:p w14:paraId="3BDC0990" w14:textId="61867223" w:rsidR="00731282" w:rsidRPr="00F23BA5" w:rsidRDefault="00731282" w:rsidP="20B2FE4C">
            <w:pPr>
              <w:rPr>
                <w:sz w:val="18"/>
                <w:szCs w:val="18"/>
                <w:lang w:val="en-GB"/>
              </w:rPr>
            </w:pPr>
            <w:r w:rsidRPr="20B2FE4C">
              <w:rPr>
                <w:sz w:val="18"/>
                <w:szCs w:val="18"/>
                <w:lang w:val="en-GB"/>
              </w:rPr>
              <w:t>Term 1</w:t>
            </w:r>
          </w:p>
        </w:tc>
        <w:tc>
          <w:tcPr>
            <w:tcW w:w="607" w:type="pct"/>
          </w:tcPr>
          <w:p w14:paraId="03679E1A" w14:textId="05DE3227" w:rsidR="00731282" w:rsidRPr="00F23BA5" w:rsidRDefault="00731282" w:rsidP="20B2FE4C">
            <w:pPr>
              <w:rPr>
                <w:sz w:val="18"/>
                <w:szCs w:val="18"/>
                <w:lang w:val="en-GB"/>
              </w:rPr>
            </w:pPr>
            <w:r w:rsidRPr="20B2FE4C">
              <w:rPr>
                <w:sz w:val="18"/>
                <w:szCs w:val="18"/>
                <w:lang w:val="en-GB"/>
              </w:rPr>
              <w:t>Option-B*</w:t>
            </w:r>
          </w:p>
        </w:tc>
      </w:tr>
      <w:tr w:rsidR="00731282" w:rsidRPr="00F23BA5" w14:paraId="382FC5EA" w14:textId="77777777" w:rsidTr="20B2FE4C">
        <w:trPr>
          <w:trHeight w:val="300"/>
        </w:trPr>
        <w:tc>
          <w:tcPr>
            <w:tcW w:w="608" w:type="pct"/>
          </w:tcPr>
          <w:p w14:paraId="7352C637" w14:textId="77777777" w:rsidR="00731282" w:rsidRPr="00F23BA5" w:rsidRDefault="00731282" w:rsidP="20B2FE4C">
            <w:pPr>
              <w:rPr>
                <w:sz w:val="18"/>
                <w:szCs w:val="18"/>
                <w:lang w:val="en-GB"/>
              </w:rPr>
            </w:pPr>
            <w:r w:rsidRPr="20B2FE4C">
              <w:rPr>
                <w:b/>
                <w:sz w:val="18"/>
                <w:szCs w:val="18"/>
                <w:lang w:val="en-GB"/>
              </w:rPr>
              <w:t>CHS2403</w:t>
            </w:r>
          </w:p>
        </w:tc>
        <w:tc>
          <w:tcPr>
            <w:tcW w:w="1857" w:type="pct"/>
          </w:tcPr>
          <w:p w14:paraId="498B2A62" w14:textId="77777777" w:rsidR="00731282" w:rsidRPr="00F23BA5" w:rsidRDefault="00731282" w:rsidP="20B2FE4C">
            <w:pPr>
              <w:rPr>
                <w:sz w:val="18"/>
                <w:szCs w:val="18"/>
                <w:lang w:val="en-GB"/>
              </w:rPr>
            </w:pPr>
            <w:r w:rsidRPr="20B2FE4C">
              <w:rPr>
                <w:sz w:val="18"/>
                <w:szCs w:val="18"/>
                <w:lang w:val="en-GB"/>
              </w:rPr>
              <w:t>Internet of Things and Cyber Physical Systems</w:t>
            </w:r>
          </w:p>
        </w:tc>
        <w:tc>
          <w:tcPr>
            <w:tcW w:w="808" w:type="pct"/>
          </w:tcPr>
          <w:p w14:paraId="7AE5DBEC" w14:textId="594D5928" w:rsidR="00731282" w:rsidRPr="00F23BA5" w:rsidRDefault="00731282" w:rsidP="20B2FE4C">
            <w:pPr>
              <w:rPr>
                <w:sz w:val="18"/>
                <w:szCs w:val="18"/>
                <w:lang w:val="en-GB"/>
              </w:rPr>
            </w:pPr>
            <w:r w:rsidRPr="20B2FE4C">
              <w:rPr>
                <w:sz w:val="18"/>
                <w:szCs w:val="18"/>
                <w:lang w:val="en-GB"/>
              </w:rPr>
              <w:t>H (FHEQ 6)</w:t>
            </w:r>
          </w:p>
        </w:tc>
        <w:tc>
          <w:tcPr>
            <w:tcW w:w="493" w:type="pct"/>
          </w:tcPr>
          <w:p w14:paraId="5F32E345" w14:textId="77777777" w:rsidR="00731282" w:rsidRPr="00F23BA5" w:rsidRDefault="00731282" w:rsidP="20B2FE4C">
            <w:pPr>
              <w:rPr>
                <w:sz w:val="18"/>
                <w:szCs w:val="18"/>
                <w:lang w:val="en-GB"/>
              </w:rPr>
            </w:pPr>
            <w:r w:rsidRPr="20B2FE4C">
              <w:rPr>
                <w:sz w:val="18"/>
                <w:szCs w:val="18"/>
                <w:lang w:val="en-GB"/>
              </w:rPr>
              <w:t>20</w:t>
            </w:r>
          </w:p>
        </w:tc>
        <w:tc>
          <w:tcPr>
            <w:tcW w:w="627" w:type="pct"/>
          </w:tcPr>
          <w:p w14:paraId="3E45B5B1" w14:textId="28B7AC06" w:rsidR="00731282" w:rsidRPr="00F23BA5" w:rsidRDefault="00731282" w:rsidP="20B2FE4C">
            <w:pPr>
              <w:rPr>
                <w:sz w:val="18"/>
                <w:szCs w:val="18"/>
                <w:lang w:val="en-GB"/>
              </w:rPr>
            </w:pPr>
            <w:r w:rsidRPr="20B2FE4C">
              <w:rPr>
                <w:sz w:val="18"/>
                <w:szCs w:val="18"/>
                <w:lang w:val="en-GB"/>
              </w:rPr>
              <w:t>Term 2</w:t>
            </w:r>
          </w:p>
        </w:tc>
        <w:tc>
          <w:tcPr>
            <w:tcW w:w="607" w:type="pct"/>
          </w:tcPr>
          <w:p w14:paraId="13582929" w14:textId="5F45A2EB" w:rsidR="00731282" w:rsidRPr="00F23BA5" w:rsidRDefault="00731282" w:rsidP="20B2FE4C">
            <w:pPr>
              <w:rPr>
                <w:sz w:val="18"/>
                <w:szCs w:val="18"/>
                <w:lang w:val="en-GB"/>
              </w:rPr>
            </w:pPr>
            <w:r w:rsidRPr="20B2FE4C">
              <w:rPr>
                <w:sz w:val="18"/>
                <w:szCs w:val="18"/>
                <w:lang w:val="en-GB"/>
              </w:rPr>
              <w:t>Core</w:t>
            </w:r>
          </w:p>
        </w:tc>
      </w:tr>
      <w:tr w:rsidR="00731282" w:rsidRPr="00F23BA5" w14:paraId="0B646895" w14:textId="77777777" w:rsidTr="20B2FE4C">
        <w:trPr>
          <w:trHeight w:val="300"/>
        </w:trPr>
        <w:tc>
          <w:tcPr>
            <w:tcW w:w="608" w:type="pct"/>
          </w:tcPr>
          <w:p w14:paraId="1BC86871" w14:textId="77777777" w:rsidR="00731282" w:rsidRPr="00F23BA5" w:rsidRDefault="00731282" w:rsidP="20B2FE4C">
            <w:pPr>
              <w:rPr>
                <w:sz w:val="18"/>
                <w:szCs w:val="18"/>
                <w:lang w:val="en-GB"/>
              </w:rPr>
            </w:pPr>
            <w:r w:rsidRPr="20B2FE4C">
              <w:rPr>
                <w:b/>
                <w:sz w:val="18"/>
                <w:szCs w:val="18"/>
                <w:lang w:val="en-GB"/>
              </w:rPr>
              <w:t>CHS2546</w:t>
            </w:r>
          </w:p>
        </w:tc>
        <w:tc>
          <w:tcPr>
            <w:tcW w:w="1857" w:type="pct"/>
          </w:tcPr>
          <w:p w14:paraId="725B86FF" w14:textId="77777777" w:rsidR="00731282" w:rsidRPr="00F23BA5" w:rsidRDefault="00731282" w:rsidP="20B2FE4C">
            <w:pPr>
              <w:rPr>
                <w:sz w:val="18"/>
                <w:szCs w:val="18"/>
                <w:lang w:val="en-GB"/>
              </w:rPr>
            </w:pPr>
            <w:r w:rsidRPr="20B2FE4C">
              <w:rPr>
                <w:sz w:val="18"/>
                <w:szCs w:val="18"/>
                <w:lang w:val="en-GB"/>
              </w:rPr>
              <w:t>Distributed and Client Server Systems</w:t>
            </w:r>
          </w:p>
        </w:tc>
        <w:tc>
          <w:tcPr>
            <w:tcW w:w="808" w:type="pct"/>
          </w:tcPr>
          <w:p w14:paraId="3C56DD92" w14:textId="5B9C88D5" w:rsidR="00731282" w:rsidRPr="00F23BA5" w:rsidRDefault="00731282" w:rsidP="20B2FE4C">
            <w:pPr>
              <w:rPr>
                <w:sz w:val="18"/>
                <w:szCs w:val="18"/>
                <w:lang w:val="en-GB"/>
              </w:rPr>
            </w:pPr>
            <w:r w:rsidRPr="20B2FE4C">
              <w:rPr>
                <w:sz w:val="18"/>
                <w:szCs w:val="18"/>
                <w:lang w:val="en-GB"/>
              </w:rPr>
              <w:t>H (FHEQ 6)</w:t>
            </w:r>
          </w:p>
        </w:tc>
        <w:tc>
          <w:tcPr>
            <w:tcW w:w="493" w:type="pct"/>
          </w:tcPr>
          <w:p w14:paraId="6B7F0A78" w14:textId="77777777" w:rsidR="00731282" w:rsidRPr="00F23BA5" w:rsidRDefault="00731282" w:rsidP="20B2FE4C">
            <w:pPr>
              <w:rPr>
                <w:sz w:val="18"/>
                <w:szCs w:val="18"/>
                <w:lang w:val="en-GB"/>
              </w:rPr>
            </w:pPr>
            <w:r w:rsidRPr="20B2FE4C">
              <w:rPr>
                <w:sz w:val="18"/>
                <w:szCs w:val="18"/>
                <w:lang w:val="en-GB"/>
              </w:rPr>
              <w:t>20</w:t>
            </w:r>
          </w:p>
        </w:tc>
        <w:tc>
          <w:tcPr>
            <w:tcW w:w="627" w:type="pct"/>
          </w:tcPr>
          <w:p w14:paraId="03C19509" w14:textId="3537272F" w:rsidR="00731282" w:rsidRPr="00F23BA5" w:rsidRDefault="00731282" w:rsidP="20B2FE4C">
            <w:pPr>
              <w:rPr>
                <w:sz w:val="18"/>
                <w:szCs w:val="18"/>
                <w:lang w:val="en-GB"/>
              </w:rPr>
            </w:pPr>
            <w:r w:rsidRPr="20B2FE4C">
              <w:rPr>
                <w:sz w:val="18"/>
                <w:szCs w:val="18"/>
                <w:lang w:val="en-GB"/>
              </w:rPr>
              <w:t>Term 2</w:t>
            </w:r>
          </w:p>
        </w:tc>
        <w:tc>
          <w:tcPr>
            <w:tcW w:w="607" w:type="pct"/>
          </w:tcPr>
          <w:p w14:paraId="347F1C10" w14:textId="7B69378F" w:rsidR="00731282" w:rsidRPr="00F23BA5" w:rsidRDefault="00731282" w:rsidP="20B2FE4C">
            <w:pPr>
              <w:rPr>
                <w:sz w:val="18"/>
                <w:szCs w:val="18"/>
                <w:lang w:val="en-GB"/>
              </w:rPr>
            </w:pPr>
            <w:r w:rsidRPr="20B2FE4C">
              <w:rPr>
                <w:sz w:val="18"/>
                <w:szCs w:val="18"/>
                <w:lang w:val="en-GB"/>
              </w:rPr>
              <w:t>Core</w:t>
            </w:r>
          </w:p>
        </w:tc>
      </w:tr>
      <w:tr w:rsidR="00731282" w:rsidRPr="00F23BA5" w14:paraId="5362D942" w14:textId="77777777" w:rsidTr="20B2FE4C">
        <w:trPr>
          <w:trHeight w:val="300"/>
        </w:trPr>
        <w:tc>
          <w:tcPr>
            <w:tcW w:w="608" w:type="pct"/>
          </w:tcPr>
          <w:p w14:paraId="260CDCA5" w14:textId="77777777" w:rsidR="00731282" w:rsidRPr="00F23BA5" w:rsidRDefault="00731282" w:rsidP="20B2FE4C">
            <w:pPr>
              <w:rPr>
                <w:sz w:val="18"/>
                <w:szCs w:val="18"/>
                <w:lang w:val="en-GB"/>
              </w:rPr>
            </w:pPr>
            <w:r w:rsidRPr="20B2FE4C">
              <w:rPr>
                <w:b/>
                <w:sz w:val="18"/>
                <w:szCs w:val="18"/>
                <w:lang w:val="en-GB"/>
              </w:rPr>
              <w:t>CHP2524</w:t>
            </w:r>
          </w:p>
        </w:tc>
        <w:tc>
          <w:tcPr>
            <w:tcW w:w="1857" w:type="pct"/>
          </w:tcPr>
          <w:p w14:paraId="5679687A" w14:textId="77777777" w:rsidR="00731282" w:rsidRPr="00F23BA5" w:rsidRDefault="00731282" w:rsidP="20B2FE4C">
            <w:pPr>
              <w:rPr>
                <w:sz w:val="18"/>
                <w:szCs w:val="18"/>
                <w:lang w:val="en-GB"/>
              </w:rPr>
            </w:pPr>
            <w:r w:rsidRPr="20B2FE4C">
              <w:rPr>
                <w:sz w:val="18"/>
                <w:szCs w:val="18"/>
                <w:lang w:val="en-GB"/>
              </w:rPr>
              <w:t>Individual Project</w:t>
            </w:r>
          </w:p>
        </w:tc>
        <w:tc>
          <w:tcPr>
            <w:tcW w:w="808" w:type="pct"/>
          </w:tcPr>
          <w:p w14:paraId="0AA9F58D" w14:textId="15BD50D4" w:rsidR="00731282" w:rsidRPr="00F23BA5" w:rsidRDefault="00731282" w:rsidP="20B2FE4C">
            <w:pPr>
              <w:rPr>
                <w:sz w:val="18"/>
                <w:szCs w:val="18"/>
                <w:lang w:val="en-GB"/>
              </w:rPr>
            </w:pPr>
            <w:r w:rsidRPr="20B2FE4C">
              <w:rPr>
                <w:sz w:val="18"/>
                <w:szCs w:val="18"/>
                <w:lang w:val="en-GB"/>
              </w:rPr>
              <w:t>H (FHEQ 6)</w:t>
            </w:r>
          </w:p>
        </w:tc>
        <w:tc>
          <w:tcPr>
            <w:tcW w:w="493" w:type="pct"/>
          </w:tcPr>
          <w:p w14:paraId="353DE4E9" w14:textId="77777777" w:rsidR="00731282" w:rsidRPr="00F23BA5" w:rsidRDefault="00731282" w:rsidP="20B2FE4C">
            <w:pPr>
              <w:rPr>
                <w:sz w:val="18"/>
                <w:szCs w:val="18"/>
                <w:lang w:val="en-GB"/>
              </w:rPr>
            </w:pPr>
            <w:r w:rsidRPr="20B2FE4C">
              <w:rPr>
                <w:sz w:val="18"/>
                <w:szCs w:val="18"/>
                <w:lang w:val="en-GB"/>
              </w:rPr>
              <w:t>40</w:t>
            </w:r>
          </w:p>
        </w:tc>
        <w:tc>
          <w:tcPr>
            <w:tcW w:w="627" w:type="pct"/>
          </w:tcPr>
          <w:p w14:paraId="22838B73" w14:textId="269F790B" w:rsidR="00731282" w:rsidRPr="00F23BA5" w:rsidRDefault="00731282" w:rsidP="20B2FE4C">
            <w:pPr>
              <w:rPr>
                <w:sz w:val="18"/>
                <w:szCs w:val="18"/>
                <w:lang w:val="en-GB"/>
              </w:rPr>
            </w:pPr>
            <w:r w:rsidRPr="20B2FE4C">
              <w:rPr>
                <w:sz w:val="18"/>
                <w:szCs w:val="18"/>
                <w:lang w:val="en-GB"/>
              </w:rPr>
              <w:t>Yearlong</w:t>
            </w:r>
          </w:p>
        </w:tc>
        <w:tc>
          <w:tcPr>
            <w:tcW w:w="607" w:type="pct"/>
          </w:tcPr>
          <w:p w14:paraId="2B897539" w14:textId="69638F1D" w:rsidR="00731282" w:rsidRPr="00F23BA5" w:rsidRDefault="00731282" w:rsidP="20B2FE4C">
            <w:pPr>
              <w:rPr>
                <w:sz w:val="18"/>
                <w:szCs w:val="18"/>
                <w:lang w:val="en-GB"/>
              </w:rPr>
            </w:pPr>
            <w:r w:rsidRPr="20B2FE4C">
              <w:rPr>
                <w:sz w:val="18"/>
                <w:szCs w:val="18"/>
                <w:lang w:val="en-GB"/>
              </w:rPr>
              <w:t>Core</w:t>
            </w:r>
          </w:p>
        </w:tc>
      </w:tr>
    </w:tbl>
    <w:p w14:paraId="1E5B3FE4" w14:textId="284E793E" w:rsidR="00C3433D" w:rsidRDefault="00F23BA5" w:rsidP="00C3433D">
      <w:pPr>
        <w:rPr>
          <w:lang w:val="en-GB"/>
        </w:rPr>
      </w:pPr>
      <w:r w:rsidRPr="00F23BA5">
        <w:rPr>
          <w:lang w:val="en-GB"/>
        </w:rPr>
        <w:t>*Students take 1 from OPTION-A, 2 from OPTION-B. Sandwich Year (Level S) is optional.</w:t>
      </w:r>
    </w:p>
    <w:p w14:paraId="32B72759" w14:textId="436885BA" w:rsidR="00090343" w:rsidRDefault="00090343" w:rsidP="00C3433D">
      <w:pPr>
        <w:rPr>
          <w:lang w:val="en-GB"/>
        </w:rPr>
      </w:pPr>
    </w:p>
    <w:p w14:paraId="1BDEFD00" w14:textId="77777777" w:rsidR="006B2876" w:rsidRDefault="006B2876" w:rsidP="00C3433D">
      <w:pPr>
        <w:rPr>
          <w:lang w:val="en-GB"/>
        </w:rPr>
      </w:pPr>
    </w:p>
    <w:p w14:paraId="2DAEC726" w14:textId="77777777" w:rsidR="00C3433D" w:rsidRPr="00FC2241" w:rsidRDefault="00C3433D" w:rsidP="00C3433D">
      <w:pPr>
        <w:keepNext/>
        <w:outlineLvl w:val="7"/>
        <w:rPr>
          <w:b/>
          <w:lang w:val="en-GB"/>
        </w:rPr>
      </w:pPr>
      <w:r w:rsidRPr="00FC2241">
        <w:rPr>
          <w:b/>
          <w:lang w:val="en-GB"/>
        </w:rPr>
        <w:t xml:space="preserve">Programme </w:t>
      </w:r>
      <w:r>
        <w:rPr>
          <w:b/>
          <w:lang w:val="en-GB"/>
        </w:rPr>
        <w:t>Level a</w:t>
      </w:r>
      <w:r w:rsidRPr="00FC2241">
        <w:rPr>
          <w:b/>
          <w:lang w:val="en-GB"/>
        </w:rPr>
        <w:t>nd Awards</w:t>
      </w:r>
    </w:p>
    <w:p w14:paraId="251AD4EC" w14:textId="77777777" w:rsidR="00C3433D" w:rsidRPr="00EC1327" w:rsidRDefault="00C3433D" w:rsidP="00C3433D">
      <w:pPr>
        <w:rPr>
          <w:lang w:val="en-GB"/>
        </w:rPr>
      </w:pPr>
    </w:p>
    <w:p w14:paraId="11672C97" w14:textId="77777777" w:rsidR="00C3433D" w:rsidRPr="00DE7CAD" w:rsidRDefault="00C3433D" w:rsidP="00C3433D">
      <w:pPr>
        <w:rPr>
          <w:lang w:val="en-GB"/>
        </w:rPr>
      </w:pPr>
      <w:r w:rsidRPr="00DE7CAD">
        <w:rPr>
          <w:color w:val="auto"/>
          <w:lang w:val="en-GB"/>
        </w:rPr>
        <w:t xml:space="preserve">BSc (Hons) </w:t>
      </w:r>
      <w:r w:rsidRPr="00DE7CAD">
        <w:rPr>
          <w:lang w:val="en-GB"/>
        </w:rPr>
        <w:t>will be awarded upon successful completion of modules which give the student 360 academic credits at foundation and post-foundation level. These credits must include 120 at honours level, including the credits from the relevant Year 4 Individual Project module.</w:t>
      </w:r>
    </w:p>
    <w:p w14:paraId="3E2661F1" w14:textId="77777777" w:rsidR="00C3433D" w:rsidRPr="00DE7CAD" w:rsidRDefault="00C3433D" w:rsidP="00C3433D">
      <w:pPr>
        <w:rPr>
          <w:lang w:val="en-GB"/>
        </w:rPr>
      </w:pPr>
    </w:p>
    <w:p w14:paraId="61882028" w14:textId="77777777" w:rsidR="00C3433D" w:rsidRPr="00DE7CAD" w:rsidRDefault="00C3433D" w:rsidP="00C3433D">
      <w:pPr>
        <w:rPr>
          <w:lang w:val="en-GB"/>
        </w:rPr>
      </w:pPr>
      <w:r w:rsidRPr="00DE7CAD">
        <w:rPr>
          <w:color w:val="auto"/>
          <w:lang w:val="en-GB"/>
        </w:rPr>
        <w:t xml:space="preserve">BSc will </w:t>
      </w:r>
      <w:r w:rsidRPr="00DE7CAD">
        <w:rPr>
          <w:lang w:val="en-GB"/>
        </w:rPr>
        <w:t>be awarded upon successful completion of modules totalling 300 academic credits at foundation and post-foundation level. These credits must include 60 at honours level.</w:t>
      </w:r>
    </w:p>
    <w:p w14:paraId="3E4694EB" w14:textId="77777777" w:rsidR="00C3433D" w:rsidRPr="00DE7CAD" w:rsidRDefault="00C3433D" w:rsidP="00C3433D">
      <w:pPr>
        <w:rPr>
          <w:lang w:val="en-GB"/>
        </w:rPr>
      </w:pPr>
    </w:p>
    <w:p w14:paraId="34CBD4E9" w14:textId="77777777" w:rsidR="00C3433D" w:rsidRPr="00DE7CAD" w:rsidRDefault="00C3433D" w:rsidP="00C3433D">
      <w:pPr>
        <w:rPr>
          <w:lang w:val="en-GB"/>
        </w:rPr>
      </w:pPr>
      <w:r w:rsidRPr="00DE7CAD">
        <w:rPr>
          <w:lang w:val="en-GB"/>
        </w:rPr>
        <w:t>DipHE (Diploma of Higher Education</w:t>
      </w:r>
      <w:r w:rsidR="002B6692">
        <w:rPr>
          <w:lang w:val="en-GB"/>
        </w:rPr>
        <w:t xml:space="preserve"> in Computer Science</w:t>
      </w:r>
      <w:r w:rsidRPr="00DE7CAD">
        <w:rPr>
          <w:lang w:val="en-GB"/>
        </w:rPr>
        <w:t>) will be awarded to students gaining 240 credits of which at least 120 must be I and/or H level.</w:t>
      </w:r>
    </w:p>
    <w:p w14:paraId="0AB3CACF" w14:textId="77777777" w:rsidR="00C3433D" w:rsidRPr="00DE7CAD" w:rsidRDefault="00C3433D" w:rsidP="00C3433D"/>
    <w:p w14:paraId="2E782AB6" w14:textId="77777777" w:rsidR="00C3433D" w:rsidRPr="00DE7CAD" w:rsidRDefault="00C3433D" w:rsidP="00C3433D">
      <w:pPr>
        <w:rPr>
          <w:lang w:val="en-GB"/>
        </w:rPr>
      </w:pPr>
      <w:proofErr w:type="spellStart"/>
      <w:r w:rsidRPr="00DE7CAD">
        <w:rPr>
          <w:lang w:val="en-GB"/>
        </w:rPr>
        <w:t>CertHE</w:t>
      </w:r>
      <w:proofErr w:type="spellEnd"/>
      <w:r w:rsidRPr="00DE7CAD">
        <w:rPr>
          <w:lang w:val="en-GB"/>
        </w:rPr>
        <w:t xml:space="preserve"> (Certificate of Higher Education</w:t>
      </w:r>
      <w:r w:rsidR="002B6692">
        <w:rPr>
          <w:lang w:val="en-GB"/>
        </w:rPr>
        <w:t xml:space="preserve"> in Computer Science</w:t>
      </w:r>
      <w:r w:rsidRPr="00DE7CAD">
        <w:rPr>
          <w:lang w:val="en-GB"/>
        </w:rPr>
        <w:t>) will be awarded to students gaining 120 foundation level credits</w:t>
      </w:r>
    </w:p>
    <w:p w14:paraId="530B54D8" w14:textId="77777777" w:rsidR="002B6692" w:rsidRDefault="002B6692" w:rsidP="00C3433D"/>
    <w:p w14:paraId="74C2BC4E" w14:textId="3802EF8F" w:rsidR="00C3433D" w:rsidRDefault="00C3433D" w:rsidP="00C3433D">
      <w:pPr>
        <w:rPr>
          <w:rStyle w:val="FollowedHyperlink"/>
          <w:lang w:val="en-GB"/>
        </w:rPr>
      </w:pPr>
      <w:r>
        <w:t>The class of award is determined at the Course Assessment Board in accordance with the guidelines outlined in the “Regulations for Awards” on the Registry website as follows:</w:t>
      </w:r>
      <w:r w:rsidRPr="001A3B06">
        <w:t xml:space="preserve"> </w:t>
      </w:r>
      <w:hyperlink r:id="rId10" w:history="1">
        <w:r w:rsidR="00A118D2" w:rsidRPr="00D468CB">
          <w:rPr>
            <w:rStyle w:val="FollowedHyperlink"/>
            <w:lang w:val="en-GB"/>
          </w:rPr>
          <w:t>https://www.hud.ac.uk/policies/registry/awards-taught/</w:t>
        </w:r>
      </w:hyperlink>
    </w:p>
    <w:p w14:paraId="63AD18B0" w14:textId="02990CAE" w:rsidR="00F04802" w:rsidRDefault="00F04802" w:rsidP="00C3433D">
      <w:pPr>
        <w:rPr>
          <w:rStyle w:val="FollowedHyperlink"/>
          <w:lang w:val="en-GB"/>
        </w:rPr>
      </w:pPr>
    </w:p>
    <w:p w14:paraId="6DBEF45E" w14:textId="77777777" w:rsidR="00C3433D" w:rsidRDefault="00C3433D" w:rsidP="00C3433D">
      <w:pPr>
        <w:rPr>
          <w:lang w:val="en-GB"/>
        </w:rPr>
      </w:pPr>
    </w:p>
    <w:p w14:paraId="51B1BA0D" w14:textId="77777777" w:rsidR="00C3433D" w:rsidRDefault="00C3433D" w:rsidP="00C3433D">
      <w:pPr>
        <w:pStyle w:val="Heading6"/>
        <w:shd w:val="pct12" w:color="auto" w:fill="auto"/>
      </w:pPr>
      <w:r>
        <w:t>14 Teaching, Learning and Assessment</w:t>
      </w:r>
    </w:p>
    <w:p w14:paraId="2A3B60F6" w14:textId="77777777" w:rsidR="00C3433D" w:rsidRDefault="00C3433D" w:rsidP="00C3433D"/>
    <w:p w14:paraId="430387D9" w14:textId="77777777" w:rsidR="00C3433D" w:rsidRDefault="00C3433D" w:rsidP="00C3433D">
      <w:pPr>
        <w:tabs>
          <w:tab w:val="clear" w:pos="360"/>
        </w:tabs>
      </w:pPr>
      <w:r>
        <w:t>A variety of teaching and learning strategies are used appropriate to the nature of the material being delivered. The nominal mean workload on students is 10 hours per credit.</w:t>
      </w:r>
    </w:p>
    <w:p w14:paraId="797F586F" w14:textId="77777777" w:rsidR="00C3433D" w:rsidRDefault="00C3433D" w:rsidP="00C3433D">
      <w:pPr>
        <w:tabs>
          <w:tab w:val="clear" w:pos="360"/>
        </w:tabs>
      </w:pPr>
    </w:p>
    <w:p w14:paraId="25709AE7" w14:textId="77777777" w:rsidR="00C3433D" w:rsidRDefault="00C3433D" w:rsidP="00C3433D">
      <w:pPr>
        <w:tabs>
          <w:tab w:val="clear" w:pos="360"/>
        </w:tabs>
      </w:pPr>
      <w:r>
        <w:t xml:space="preserve">Typically, lectures are used as a mechanism to deliver key facts, concepts, </w:t>
      </w:r>
      <w:proofErr w:type="gramStart"/>
      <w:r>
        <w:t>theories</w:t>
      </w:r>
      <w:proofErr w:type="gramEnd"/>
      <w:r>
        <w:t xml:space="preserve"> and methodologies. These may be backed up by tutorial and/or practical sessions. These sessions allow students to develop their skills, to receive feedback on their progress and to take ownership of their own learning.</w:t>
      </w:r>
    </w:p>
    <w:p w14:paraId="6BF35E11" w14:textId="77777777" w:rsidR="00C3433D" w:rsidRDefault="00C3433D" w:rsidP="00C3433D">
      <w:pPr>
        <w:tabs>
          <w:tab w:val="clear" w:pos="360"/>
        </w:tabs>
      </w:pPr>
    </w:p>
    <w:p w14:paraId="726C9D52" w14:textId="77777777" w:rsidR="00C3433D" w:rsidRDefault="00C3433D" w:rsidP="00C3433D">
      <w:pPr>
        <w:tabs>
          <w:tab w:val="clear" w:pos="360"/>
        </w:tabs>
      </w:pPr>
      <w:r>
        <w:t xml:space="preserve">In some subject areas, particularly the group-based module, teaching may be studio-based and/or delivered using group seminars. </w:t>
      </w:r>
    </w:p>
    <w:p w14:paraId="4BDC4966" w14:textId="77777777" w:rsidR="00C3433D" w:rsidRDefault="00C3433D" w:rsidP="00C3433D">
      <w:pPr>
        <w:tabs>
          <w:tab w:val="clear" w:pos="360"/>
        </w:tabs>
      </w:pPr>
    </w:p>
    <w:p w14:paraId="5CF8BC93" w14:textId="77777777" w:rsidR="00C3433D" w:rsidRDefault="00C3433D" w:rsidP="00C3433D">
      <w:pPr>
        <w:tabs>
          <w:tab w:val="clear" w:pos="360"/>
        </w:tabs>
      </w:pPr>
      <w:r>
        <w:t xml:space="preserve">Use is made of IT resources in teaching across the full range of subjects. This may be in the form of materials made available via the VLE, electronic forums, </w:t>
      </w:r>
      <w:proofErr w:type="gramStart"/>
      <w:r>
        <w:t>simulations</w:t>
      </w:r>
      <w:proofErr w:type="gramEnd"/>
      <w:r>
        <w:t xml:space="preserve"> and examples. Students are introduced to the University and Departmental systems for C&amp;IT during induction </w:t>
      </w:r>
    </w:p>
    <w:p w14:paraId="4D672A2B" w14:textId="77777777" w:rsidR="00C3433D" w:rsidRDefault="00C3433D" w:rsidP="00C3433D">
      <w:pPr>
        <w:tabs>
          <w:tab w:val="clear" w:pos="360"/>
        </w:tabs>
      </w:pPr>
    </w:p>
    <w:p w14:paraId="09C99A80" w14:textId="77777777" w:rsidR="00C3433D" w:rsidRDefault="00C3433D" w:rsidP="00C3433D">
      <w:pPr>
        <w:tabs>
          <w:tab w:val="clear" w:pos="360"/>
        </w:tabs>
      </w:pPr>
      <w:r>
        <w:t>Formative assessment will be provided in a variety of ways. Whenever practical, students will be given individual feedback on their progress prior to formal assessment. This may be in the form of oral feedback on work reviewed in a tutorial, seminar or studio session or written feedback on a piece of work submitted prior to assessment. Formative assessment is a student driven process.</w:t>
      </w:r>
    </w:p>
    <w:p w14:paraId="1638E30A" w14:textId="77777777" w:rsidR="00C3433D" w:rsidRDefault="00C3433D" w:rsidP="00C3433D">
      <w:pPr>
        <w:tabs>
          <w:tab w:val="clear" w:pos="360"/>
        </w:tabs>
      </w:pPr>
    </w:p>
    <w:p w14:paraId="1F6AB580" w14:textId="16D7DDD7" w:rsidR="00C3433D" w:rsidRDefault="00C3433D" w:rsidP="00C3433D">
      <w:pPr>
        <w:tabs>
          <w:tab w:val="clear" w:pos="360"/>
        </w:tabs>
      </w:pPr>
      <w:r>
        <w:t xml:space="preserve">Assessment is used to determine if students have achieved the learning outcomes of individual modules and hence, the learning outcomes of the programme. </w:t>
      </w:r>
      <w:proofErr w:type="gramStart"/>
      <w:r>
        <w:t>A number of</w:t>
      </w:r>
      <w:proofErr w:type="gramEnd"/>
      <w:r>
        <w:t xml:space="preserve"> forms of assessment are used. These may include portfolios of work, essays, reports on group work, software, audio-visual presentations (both individually and as a member of a group), </w:t>
      </w:r>
      <w:r w:rsidR="00032DD8">
        <w:t>computer-based</w:t>
      </w:r>
      <w:r>
        <w:t xml:space="preserve"> tests, short </w:t>
      </w:r>
      <w:proofErr w:type="gramStart"/>
      <w:r>
        <w:t>tests</w:t>
      </w:r>
      <w:proofErr w:type="gramEnd"/>
      <w:r>
        <w:t xml:space="preserve"> and formal examinations. In all cases, assessment is governed the University’s Regulations for Awards as reproduced in the </w:t>
      </w:r>
      <w:hyperlink r:id="rId11" w:history="1">
        <w:r w:rsidRPr="002245E2">
          <w:rPr>
            <w:rStyle w:val="FollowedHyperlink"/>
          </w:rPr>
          <w:t>Students’ Handbook of Regulations</w:t>
        </w:r>
      </w:hyperlink>
      <w:r>
        <w:t>.</w:t>
      </w:r>
    </w:p>
    <w:p w14:paraId="5BC1B22F" w14:textId="77777777" w:rsidR="00C3433D" w:rsidRDefault="00C3433D" w:rsidP="00C3433D">
      <w:pPr>
        <w:tabs>
          <w:tab w:val="clear" w:pos="360"/>
        </w:tabs>
      </w:pPr>
    </w:p>
    <w:p w14:paraId="428C0CF8" w14:textId="6E96F321" w:rsidR="00C3433D" w:rsidRDefault="00C3433D" w:rsidP="6BA62D68">
      <w:pPr>
        <w:tabs>
          <w:tab w:val="clear" w:pos="360"/>
        </w:tabs>
        <w:rPr>
          <w:color w:val="000000" w:themeColor="text1"/>
        </w:rPr>
      </w:pPr>
    </w:p>
    <w:p w14:paraId="11DA53A6" w14:textId="77777777" w:rsidR="00C3433D" w:rsidRDefault="00C3433D" w:rsidP="00C3433D">
      <w:pPr>
        <w:tabs>
          <w:tab w:val="clear" w:pos="360"/>
        </w:tabs>
      </w:pPr>
      <w:r w:rsidRPr="000E68A1">
        <w:lastRenderedPageBreak/>
        <w:t>The assessment to be used in individual mo</w:t>
      </w:r>
      <w:r w:rsidR="00C81D7D">
        <w:t>dules is indicated in appendix 3</w:t>
      </w:r>
      <w:r w:rsidRPr="000E68A1">
        <w:t>.</w:t>
      </w:r>
    </w:p>
    <w:p w14:paraId="7FC7BAB4" w14:textId="77777777" w:rsidR="00C3433D" w:rsidRDefault="00C3433D" w:rsidP="00C3433D">
      <w:pPr>
        <w:tabs>
          <w:tab w:val="clear" w:pos="360"/>
        </w:tabs>
      </w:pPr>
    </w:p>
    <w:p w14:paraId="2C527C75" w14:textId="77777777" w:rsidR="00C3433D" w:rsidRDefault="00C3433D" w:rsidP="00C3433D">
      <w:pPr>
        <w:tabs>
          <w:tab w:val="clear" w:pos="360"/>
        </w:tabs>
      </w:pPr>
      <w:r>
        <w:rPr>
          <w:rFonts w:ascii="Helvetica" w:hAnsi="Helvetica" w:cs="Helvetica"/>
        </w:rPr>
        <w:t xml:space="preserve">The University complies fully with the Special Educational Needs and Disabilities Act (2001).  </w:t>
      </w:r>
      <w:r>
        <w:t>The wide variety of delivery and assessment methods used makes the course accessible to students with a range of special educational needs and/or disabilities.</w:t>
      </w:r>
    </w:p>
    <w:p w14:paraId="737D7216" w14:textId="77777777" w:rsidR="00C3433D" w:rsidRDefault="00C3433D" w:rsidP="00C3433D">
      <w:pPr>
        <w:tabs>
          <w:tab w:val="clear" w:pos="360"/>
        </w:tabs>
      </w:pPr>
    </w:p>
    <w:p w14:paraId="2E8EB12D" w14:textId="77777777" w:rsidR="00C3433D" w:rsidRDefault="00C3433D" w:rsidP="00C3433D">
      <w:pPr>
        <w:tabs>
          <w:tab w:val="clear" w:pos="360"/>
        </w:tabs>
      </w:pPr>
    </w:p>
    <w:p w14:paraId="332FD680" w14:textId="77777777" w:rsidR="00C3433D" w:rsidRDefault="00C3433D" w:rsidP="00C3433D">
      <w:pPr>
        <w:pStyle w:val="Heading6"/>
        <w:shd w:val="pct12" w:color="auto" w:fill="auto"/>
      </w:pPr>
      <w:r>
        <w:t>15 Support for students and their learning</w:t>
      </w:r>
    </w:p>
    <w:p w14:paraId="4D44CD75" w14:textId="77777777" w:rsidR="00C3433D" w:rsidRPr="00B02270" w:rsidRDefault="00C3433D" w:rsidP="00C3433D">
      <w:pPr>
        <w:rPr>
          <w:lang w:val="en-GB"/>
        </w:rPr>
      </w:pPr>
    </w:p>
    <w:p w14:paraId="638ADCFD" w14:textId="77777777" w:rsidR="00C3433D" w:rsidRDefault="00C3433D" w:rsidP="00C3433D">
      <w:r>
        <w:t>All students are assigned a personal tutor. The role of the year personal tutor in supporting students is seen as of primary importance. Students are encouraged to see their personal tutor about any problems they have which do or may affect their ability to study and learn. The tutor will keep track of any serious on-going issues, but respects student confidentiality.  Students may see other staff about an issue if they feel more comfortable doing so; further information will be supplied in the Course Handbook. Students are encouraged to see academic tutors if they have difficulty understanding material or with coursework. Additional support includes:</w:t>
      </w:r>
    </w:p>
    <w:p w14:paraId="614CCDCB" w14:textId="77777777" w:rsidR="00C3433D" w:rsidRDefault="00C3433D" w:rsidP="00C3433D"/>
    <w:p w14:paraId="5A7FD690" w14:textId="77777777" w:rsidR="00C3433D" w:rsidRDefault="00C3433D" w:rsidP="00C3433D">
      <w:pPr>
        <w:rPr>
          <w:b/>
        </w:rPr>
      </w:pPr>
      <w:r>
        <w:rPr>
          <w:b/>
        </w:rPr>
        <w:t>University Level</w:t>
      </w:r>
    </w:p>
    <w:p w14:paraId="755728C7" w14:textId="77777777" w:rsidR="00C3433D" w:rsidRDefault="00C3433D" w:rsidP="00C3433D"/>
    <w:p w14:paraId="2BC44BA9" w14:textId="77777777" w:rsidR="00C3433D" w:rsidRDefault="00C3433D" w:rsidP="00C3433D">
      <w:r>
        <w:t>A range of central facilities are provided to support students:</w:t>
      </w:r>
    </w:p>
    <w:p w14:paraId="2497657E" w14:textId="77777777" w:rsidR="00C3433D" w:rsidRDefault="00C3433D" w:rsidP="00C3433D">
      <w:pPr>
        <w:numPr>
          <w:ilvl w:val="0"/>
          <w:numId w:val="20"/>
        </w:numPr>
        <w:tabs>
          <w:tab w:val="clear" w:pos="360"/>
          <w:tab w:val="clear" w:pos="1080"/>
          <w:tab w:val="num" w:pos="720"/>
        </w:tabs>
        <w:ind w:left="720"/>
      </w:pPr>
      <w:r>
        <w:t xml:space="preserve">Student Services provide specialist advice in the areas of counselling, disability, pastoral care and chaplaincy, accommodation, </w:t>
      </w:r>
      <w:proofErr w:type="gramStart"/>
      <w:r>
        <w:t>finance</w:t>
      </w:r>
      <w:proofErr w:type="gramEnd"/>
      <w:r>
        <w:t xml:space="preserve"> and careers; it also supports a day-care nursery and job shop for part-time work.</w:t>
      </w:r>
    </w:p>
    <w:p w14:paraId="5F1D571B" w14:textId="77777777" w:rsidR="00C3433D" w:rsidRDefault="00C3433D" w:rsidP="00C3433D">
      <w:pPr>
        <w:numPr>
          <w:ilvl w:val="0"/>
          <w:numId w:val="20"/>
        </w:numPr>
        <w:tabs>
          <w:tab w:val="clear" w:pos="360"/>
          <w:tab w:val="clear" w:pos="1080"/>
          <w:tab w:val="num" w:pos="720"/>
        </w:tabs>
        <w:ind w:left="720"/>
      </w:pPr>
      <w:r>
        <w:t>The Learning Centre (library and computing facilities) provides induction and on-going support for students.</w:t>
      </w:r>
    </w:p>
    <w:p w14:paraId="03A399D4" w14:textId="77777777" w:rsidR="00C3433D" w:rsidRDefault="00C3433D" w:rsidP="00C3433D">
      <w:pPr>
        <w:numPr>
          <w:ilvl w:val="0"/>
          <w:numId w:val="20"/>
        </w:numPr>
        <w:tabs>
          <w:tab w:val="clear" w:pos="360"/>
          <w:tab w:val="clear" w:pos="1080"/>
          <w:tab w:val="num" w:pos="720"/>
        </w:tabs>
        <w:ind w:left="720"/>
      </w:pPr>
      <w:r>
        <w:t>The International Office provides help and support for overseas students.</w:t>
      </w:r>
    </w:p>
    <w:p w14:paraId="36510686" w14:textId="77777777" w:rsidR="00C3433D" w:rsidRDefault="00C3433D" w:rsidP="00C3433D">
      <w:r>
        <w:t xml:space="preserve"> </w:t>
      </w:r>
    </w:p>
    <w:p w14:paraId="5D741879" w14:textId="77777777" w:rsidR="00C3433D" w:rsidRDefault="00C3433D" w:rsidP="00C3433D">
      <w:pPr>
        <w:rPr>
          <w:b/>
        </w:rPr>
      </w:pPr>
      <w:r>
        <w:rPr>
          <w:b/>
        </w:rPr>
        <w:t>Programme Level</w:t>
      </w:r>
    </w:p>
    <w:p w14:paraId="49DBB2F9" w14:textId="77777777" w:rsidR="00C3433D" w:rsidRDefault="00C3433D" w:rsidP="00C3433D"/>
    <w:p w14:paraId="0C6DCC35" w14:textId="77777777" w:rsidR="00C3433D" w:rsidRDefault="00C3433D" w:rsidP="00C3433D">
      <w:pPr>
        <w:numPr>
          <w:ilvl w:val="0"/>
          <w:numId w:val="21"/>
        </w:numPr>
        <w:tabs>
          <w:tab w:val="clear" w:pos="360"/>
          <w:tab w:val="num" w:pos="720"/>
        </w:tabs>
        <w:ind w:left="720"/>
      </w:pPr>
      <w:r>
        <w:t>All students undertake an induction programme in year 1.</w:t>
      </w:r>
    </w:p>
    <w:p w14:paraId="6B3FC73F" w14:textId="77777777" w:rsidR="00C3433D" w:rsidRDefault="00C3433D" w:rsidP="00C3433D">
      <w:pPr>
        <w:numPr>
          <w:ilvl w:val="0"/>
          <w:numId w:val="21"/>
        </w:numPr>
        <w:tabs>
          <w:tab w:val="clear" w:pos="360"/>
          <w:tab w:val="num" w:pos="720"/>
        </w:tabs>
        <w:ind w:left="720"/>
      </w:pPr>
      <w:r>
        <w:t>All students have a Personal Tutor, with whom they can discuss personal and academic difficulties and develop their PDP.</w:t>
      </w:r>
    </w:p>
    <w:p w14:paraId="08CBAC5C" w14:textId="77777777" w:rsidR="00C3433D" w:rsidRDefault="00C3433D" w:rsidP="00C3433D">
      <w:pPr>
        <w:numPr>
          <w:ilvl w:val="0"/>
          <w:numId w:val="21"/>
        </w:numPr>
        <w:tabs>
          <w:tab w:val="clear" w:pos="360"/>
          <w:tab w:val="num" w:pos="720"/>
        </w:tabs>
        <w:ind w:left="720"/>
      </w:pPr>
      <w:r>
        <w:t>Year Tutors are available to provide guidance on academic progress.</w:t>
      </w:r>
    </w:p>
    <w:p w14:paraId="089FEB44" w14:textId="77777777" w:rsidR="00C3433D" w:rsidRDefault="00C3433D" w:rsidP="00C3433D">
      <w:pPr>
        <w:numPr>
          <w:ilvl w:val="0"/>
          <w:numId w:val="21"/>
        </w:numPr>
        <w:tabs>
          <w:tab w:val="clear" w:pos="360"/>
          <w:tab w:val="num" w:pos="720"/>
        </w:tabs>
        <w:ind w:left="720"/>
      </w:pPr>
      <w:r>
        <w:t>Module Tutors are available to help with academic problems specific to the modules they deliver.</w:t>
      </w:r>
    </w:p>
    <w:p w14:paraId="7A1138C3" w14:textId="77777777" w:rsidR="00C3433D" w:rsidRDefault="00C3433D" w:rsidP="00C3433D">
      <w:pPr>
        <w:numPr>
          <w:ilvl w:val="0"/>
          <w:numId w:val="21"/>
        </w:numPr>
        <w:tabs>
          <w:tab w:val="clear" w:pos="360"/>
          <w:tab w:val="num" w:pos="720"/>
        </w:tabs>
        <w:ind w:left="720"/>
      </w:pPr>
      <w:r>
        <w:t xml:space="preserve">An Academic Skills Tutor is available to </w:t>
      </w:r>
      <w:proofErr w:type="gramStart"/>
      <w:r>
        <w:t>provide assistance</w:t>
      </w:r>
      <w:proofErr w:type="gramEnd"/>
      <w:r>
        <w:t xml:space="preserve"> with generic study, and other, skills. </w:t>
      </w:r>
    </w:p>
    <w:p w14:paraId="01BB7F5D" w14:textId="77777777" w:rsidR="00C3433D" w:rsidRDefault="00C3433D" w:rsidP="00C3433D">
      <w:pPr>
        <w:numPr>
          <w:ilvl w:val="0"/>
          <w:numId w:val="21"/>
        </w:numPr>
        <w:tabs>
          <w:tab w:val="clear" w:pos="360"/>
          <w:tab w:val="num" w:pos="720"/>
        </w:tabs>
        <w:ind w:left="720"/>
      </w:pPr>
      <w:r>
        <w:t>A central computer-based attendance monitoring scheme is operated and students with poor attendance are contacted and advised.</w:t>
      </w:r>
    </w:p>
    <w:p w14:paraId="1111C344" w14:textId="77777777" w:rsidR="00C3433D" w:rsidRDefault="00C3433D" w:rsidP="00C3433D">
      <w:pPr>
        <w:numPr>
          <w:ilvl w:val="0"/>
          <w:numId w:val="21"/>
        </w:numPr>
        <w:tabs>
          <w:tab w:val="clear" w:pos="360"/>
          <w:tab w:val="num" w:pos="720"/>
        </w:tabs>
        <w:ind w:left="720"/>
      </w:pPr>
      <w:r>
        <w:t>Student Guidance and Support Officers are available to help students who are experiencing difficulties with attendance and/or other aspects of their studies.</w:t>
      </w:r>
    </w:p>
    <w:p w14:paraId="717CCF2F" w14:textId="77777777" w:rsidR="00C3433D" w:rsidRDefault="00C3433D" w:rsidP="00C3433D">
      <w:pPr>
        <w:numPr>
          <w:ilvl w:val="0"/>
          <w:numId w:val="21"/>
        </w:numPr>
        <w:tabs>
          <w:tab w:val="clear" w:pos="360"/>
          <w:tab w:val="num" w:pos="720"/>
        </w:tabs>
        <w:ind w:left="720"/>
      </w:pPr>
      <w:r>
        <w:t>Supporting documentation is provided in the form of student handbooks, module handbooks, programme specifications and module specifications.</w:t>
      </w:r>
    </w:p>
    <w:p w14:paraId="5C2539DB" w14:textId="77777777" w:rsidR="00C3433D" w:rsidRDefault="00C3433D" w:rsidP="00C3433D">
      <w:pPr>
        <w:numPr>
          <w:ilvl w:val="0"/>
          <w:numId w:val="21"/>
        </w:numPr>
        <w:tabs>
          <w:tab w:val="clear" w:pos="360"/>
          <w:tab w:val="num" w:pos="720"/>
        </w:tabs>
        <w:ind w:left="720"/>
      </w:pPr>
      <w:r>
        <w:t>The virtual-learning environment is used to support all modules and year groups.</w:t>
      </w:r>
    </w:p>
    <w:p w14:paraId="1B296319" w14:textId="77777777" w:rsidR="00C3433D" w:rsidRDefault="00C3433D" w:rsidP="00C3433D">
      <w:pPr>
        <w:numPr>
          <w:ilvl w:val="0"/>
          <w:numId w:val="21"/>
        </w:numPr>
        <w:tabs>
          <w:tab w:val="clear" w:pos="360"/>
          <w:tab w:val="num" w:pos="720"/>
        </w:tabs>
        <w:ind w:left="720"/>
      </w:pPr>
      <w:r>
        <w:t xml:space="preserve">Lecture Capture is available for </w:t>
      </w:r>
      <w:proofErr w:type="gramStart"/>
      <w:r>
        <w:t>a large number of</w:t>
      </w:r>
      <w:proofErr w:type="gramEnd"/>
      <w:r>
        <w:t xml:space="preserve"> taught classes to aid student learning.</w:t>
      </w:r>
    </w:p>
    <w:p w14:paraId="1DCB7613" w14:textId="77777777" w:rsidR="00C3433D" w:rsidRDefault="00C3433D" w:rsidP="00C3433D"/>
    <w:p w14:paraId="217D6F07" w14:textId="77777777" w:rsidR="00C3433D" w:rsidRDefault="00C3433D" w:rsidP="00C3433D"/>
    <w:p w14:paraId="641914E4" w14:textId="77777777" w:rsidR="00C3433D" w:rsidRDefault="00C3433D" w:rsidP="00C3433D">
      <w:pPr>
        <w:pStyle w:val="Heading6"/>
        <w:shd w:val="pct12" w:color="auto" w:fill="auto"/>
      </w:pPr>
      <w:r>
        <w:t>16 Criteria for admission</w:t>
      </w:r>
    </w:p>
    <w:p w14:paraId="31435542" w14:textId="77777777" w:rsidR="00C3433D" w:rsidRDefault="00C3433D" w:rsidP="00C3433D">
      <w:pPr>
        <w:tabs>
          <w:tab w:val="clear" w:pos="360"/>
        </w:tabs>
        <w:rPr>
          <w:lang w:val="en-GB"/>
        </w:rPr>
      </w:pPr>
    </w:p>
    <w:p w14:paraId="6156C156" w14:textId="73314081" w:rsidR="5B40E223" w:rsidRDefault="00C3433D" w:rsidP="31040B7A">
      <w:pPr>
        <w:rPr>
          <w:rFonts w:ascii="Helvetica" w:hAnsi="Helvetica" w:cs="Helvetica"/>
          <w:highlight w:val="yellow"/>
        </w:rPr>
      </w:pPr>
      <w:r>
        <w:t xml:space="preserve">The recruitment and admissions process </w:t>
      </w:r>
      <w:proofErr w:type="spellStart"/>
      <w:r>
        <w:t>endeavours</w:t>
      </w:r>
      <w:proofErr w:type="spellEnd"/>
      <w:r>
        <w:t xml:space="preserve"> to ensure a good match between the abilities and aptitudes of the applicants and the demands of the programme. The aim is to facilitate widening participation whilst ensuring that students can reasonably expect to succeed on their chosen course. </w:t>
      </w:r>
    </w:p>
    <w:p w14:paraId="2259BF4B" w14:textId="57964741" w:rsidR="5B40E223" w:rsidRDefault="5B40E223" w:rsidP="31040B7A">
      <w:pPr>
        <w:rPr>
          <w:rFonts w:ascii="Helvetica" w:hAnsi="Helvetica" w:cs="Helvetica"/>
          <w:highlight w:val="yellow"/>
        </w:rPr>
      </w:pPr>
      <w:r w:rsidRPr="31040B7A">
        <w:rPr>
          <w:rFonts w:ascii="Helvetica" w:eastAsia="Helvetica" w:hAnsi="Helvetica" w:cs="Helvetica"/>
          <w:color w:val="000000" w:themeColor="text1"/>
        </w:rPr>
        <w:t xml:space="preserve">Candidates must be able to satisfy the general admissions requirements of the University of Huddersfield. </w:t>
      </w:r>
      <w:r w:rsidRPr="31040B7A">
        <w:rPr>
          <w:rFonts w:eastAsia="Arial"/>
          <w:color w:val="000000" w:themeColor="text1"/>
        </w:rPr>
        <w:t xml:space="preserve">Indicative admissions requirements </w:t>
      </w:r>
      <w:proofErr w:type="gramStart"/>
      <w:r w:rsidRPr="31040B7A">
        <w:rPr>
          <w:rFonts w:eastAsia="Arial"/>
          <w:color w:val="000000" w:themeColor="text1"/>
        </w:rPr>
        <w:t>are:</w:t>
      </w:r>
      <w:proofErr w:type="gramEnd"/>
      <w:r w:rsidRPr="31040B7A">
        <w:rPr>
          <w:rFonts w:eastAsia="Arial"/>
          <w:color w:val="000000" w:themeColor="text1"/>
        </w:rPr>
        <w:t xml:space="preserve"> A-level BBB or DMM in BTEC Level 3 Extended Diploma. Since these may be subject to change, definitive admissions requirements, including UCAS points equivalence, will be as given on the University web site </w:t>
      </w:r>
      <w:r w:rsidRPr="31040B7A">
        <w:rPr>
          <w:rFonts w:ascii="Helvetica" w:eastAsia="Helvetica" w:hAnsi="Helvetica" w:cs="Helvetica"/>
          <w:color w:val="000000" w:themeColor="text1"/>
        </w:rPr>
        <w:t>(</w:t>
      </w:r>
      <w:hyperlink r:id="rId12" w:history="1">
        <w:r w:rsidRPr="31040B7A">
          <w:rPr>
            <w:rStyle w:val="Hyperlink"/>
            <w:rFonts w:eastAsia="Arial"/>
            <w:lang w:val="en-GB"/>
          </w:rPr>
          <w:t>http://www.hud.ac.uk/courses</w:t>
        </w:r>
      </w:hyperlink>
      <w:r w:rsidRPr="31040B7A">
        <w:rPr>
          <w:rFonts w:ascii="Helvetica" w:eastAsia="Helvetica" w:hAnsi="Helvetica" w:cs="Helvetica"/>
          <w:color w:val="000000" w:themeColor="text1"/>
        </w:rPr>
        <w:t>).</w:t>
      </w:r>
    </w:p>
    <w:p w14:paraId="36EFA52B" w14:textId="77777777" w:rsidR="00C3433D" w:rsidRDefault="00C3433D" w:rsidP="00C3433D">
      <w:pPr>
        <w:tabs>
          <w:tab w:val="clear" w:pos="360"/>
        </w:tabs>
      </w:pPr>
    </w:p>
    <w:p w14:paraId="22A0217D" w14:textId="67C01C7E" w:rsidR="00C3433D" w:rsidRDefault="00C3433D" w:rsidP="00C3433D">
      <w:pPr>
        <w:rPr>
          <w:rFonts w:ascii="Helvetica" w:hAnsi="Helvetica" w:cs="Helvetica"/>
        </w:rPr>
      </w:pPr>
      <w:r>
        <w:rPr>
          <w:rFonts w:ascii="Helvetica" w:hAnsi="Helvetica" w:cs="Helvetica"/>
        </w:rPr>
        <w:lastRenderedPageBreak/>
        <w:t xml:space="preserve">Candidates with non-standard qualifications and/or experience will be considered on a </w:t>
      </w:r>
      <w:r w:rsidR="00032DD8">
        <w:rPr>
          <w:rFonts w:ascii="Helvetica" w:hAnsi="Helvetica" w:cs="Helvetica"/>
        </w:rPr>
        <w:t>case-by-case</w:t>
      </w:r>
      <w:r>
        <w:rPr>
          <w:rFonts w:ascii="Helvetica" w:hAnsi="Helvetica" w:cs="Helvetica"/>
        </w:rPr>
        <w:t xml:space="preserve"> basis.  For candidates with supplementary qualifications and/or experience it may be possible to take this into account and offer these candidates exemption from specific modules, or entry onto a later year of the course.</w:t>
      </w:r>
    </w:p>
    <w:p w14:paraId="74317B18" w14:textId="77777777" w:rsidR="00C3433D" w:rsidRDefault="00C3433D" w:rsidP="00C3433D">
      <w:pPr>
        <w:rPr>
          <w:rFonts w:ascii="Helvetica" w:hAnsi="Helvetica" w:cs="Helvetica"/>
        </w:rPr>
      </w:pPr>
      <w:r>
        <w:rPr>
          <w:rFonts w:ascii="Helvetica" w:hAnsi="Helvetica" w:cs="Helvetica"/>
        </w:rPr>
        <w:t xml:space="preserve"> </w:t>
      </w:r>
    </w:p>
    <w:p w14:paraId="294C3AE3" w14:textId="77777777" w:rsidR="00C3433D" w:rsidRDefault="00C3433D" w:rsidP="00C3433D">
      <w:pPr>
        <w:rPr>
          <w:rFonts w:ascii="Helvetica" w:hAnsi="Helvetica" w:cs="Helvetica"/>
        </w:rPr>
      </w:pPr>
      <w:r>
        <w:rPr>
          <w:rFonts w:ascii="Helvetica" w:hAnsi="Helvetica" w:cs="Helvetica"/>
        </w:rPr>
        <w:t>The overriding consideration in admitting a student to any of these courses is evidence that the student is likely to be able to complete the course satisfactorily.</w:t>
      </w:r>
    </w:p>
    <w:p w14:paraId="6C7BD0FB" w14:textId="77777777" w:rsidR="00C3433D" w:rsidRDefault="00C3433D" w:rsidP="00C3433D">
      <w:pPr>
        <w:rPr>
          <w:rFonts w:ascii="Helvetica" w:hAnsi="Helvetica" w:cs="Helvetica"/>
        </w:rPr>
      </w:pPr>
    </w:p>
    <w:p w14:paraId="650D2810" w14:textId="77777777" w:rsidR="00C3433D" w:rsidRDefault="00C3433D" w:rsidP="00C3433D"/>
    <w:p w14:paraId="44C6E9D2" w14:textId="77777777" w:rsidR="00C3433D" w:rsidRDefault="00C3433D" w:rsidP="00C3433D"/>
    <w:p w14:paraId="1E04E85F" w14:textId="77777777" w:rsidR="00C3433D" w:rsidRDefault="00C3433D" w:rsidP="00C3433D">
      <w:pPr>
        <w:pStyle w:val="Heading6"/>
        <w:shd w:val="pct12" w:color="auto" w:fill="auto"/>
      </w:pPr>
      <w:r>
        <w:t>17 Methods for evaluating and improving the quality and standards of teaching and learning</w:t>
      </w:r>
    </w:p>
    <w:p w14:paraId="3D533823" w14:textId="77777777" w:rsidR="00C3433D" w:rsidRPr="00B02270" w:rsidRDefault="00C3433D" w:rsidP="00C3433D">
      <w:pPr>
        <w:rPr>
          <w:b/>
          <w:i/>
          <w:lang w:val="en-GB"/>
        </w:rPr>
      </w:pPr>
    </w:p>
    <w:p w14:paraId="3C9D7653" w14:textId="77777777" w:rsidR="00C3433D" w:rsidRPr="00974634" w:rsidRDefault="00C3433D" w:rsidP="00C3433D">
      <w:pPr>
        <w:tabs>
          <w:tab w:val="num" w:pos="-2430"/>
        </w:tabs>
        <w:rPr>
          <w:b/>
          <w:lang w:val="en-GB"/>
        </w:rPr>
      </w:pPr>
      <w:r w:rsidRPr="00974634">
        <w:rPr>
          <w:b/>
          <w:lang w:val="en-GB"/>
        </w:rPr>
        <w:t>Quality and Standards</w:t>
      </w:r>
    </w:p>
    <w:p w14:paraId="7FD11F4C" w14:textId="77777777" w:rsidR="00C3433D" w:rsidRPr="00974634" w:rsidRDefault="00C3433D" w:rsidP="00C3433D">
      <w:pPr>
        <w:numPr>
          <w:ilvl w:val="0"/>
          <w:numId w:val="22"/>
        </w:numPr>
        <w:rPr>
          <w:lang w:val="en-GB"/>
        </w:rPr>
      </w:pPr>
      <w:r w:rsidRPr="00974634">
        <w:rPr>
          <w:lang w:val="en-GB"/>
        </w:rPr>
        <w:t>The University’s Teaching and Learning Committee has ultimate responsibility for quality and standards of teaching and learning in the University.</w:t>
      </w:r>
    </w:p>
    <w:p w14:paraId="14AA9BF3" w14:textId="77777777" w:rsidR="00C3433D" w:rsidRPr="00974634" w:rsidRDefault="00C3433D" w:rsidP="00C3433D">
      <w:pPr>
        <w:numPr>
          <w:ilvl w:val="0"/>
          <w:numId w:val="22"/>
        </w:numPr>
        <w:rPr>
          <w:lang w:val="en-GB"/>
        </w:rPr>
      </w:pPr>
      <w:r w:rsidRPr="00974634">
        <w:rPr>
          <w:lang w:val="en-GB"/>
        </w:rPr>
        <w:t>The School Board, via the School Teaching and Learning Committee has responsibility for implementing University policy through School-defined procedures.</w:t>
      </w:r>
    </w:p>
    <w:p w14:paraId="702D7E22" w14:textId="77777777" w:rsidR="00C3433D" w:rsidRPr="00974634" w:rsidRDefault="00C3433D" w:rsidP="00C3433D">
      <w:pPr>
        <w:numPr>
          <w:ilvl w:val="0"/>
          <w:numId w:val="22"/>
        </w:numPr>
        <w:rPr>
          <w:lang w:val="en-GB"/>
        </w:rPr>
      </w:pPr>
      <w:r w:rsidRPr="00974634">
        <w:rPr>
          <w:lang w:val="en-GB"/>
        </w:rPr>
        <w:t xml:space="preserve">Periodic School and subject reviews take place on a rolling quinquennial programme and focus inter alia on the arrangements for quality management and enhancement, teaching, learning and assessment, C&amp;IT strategies, the articulation and assurances of standards, external examiner reports and evaluation and links with professional bodies, </w:t>
      </w:r>
      <w:proofErr w:type="gramStart"/>
      <w:r w:rsidRPr="00974634">
        <w:rPr>
          <w:lang w:val="en-GB"/>
        </w:rPr>
        <w:t>employers</w:t>
      </w:r>
      <w:proofErr w:type="gramEnd"/>
      <w:r w:rsidRPr="00974634">
        <w:rPr>
          <w:lang w:val="en-GB"/>
        </w:rPr>
        <w:t xml:space="preserve"> and other external organisations.</w:t>
      </w:r>
    </w:p>
    <w:p w14:paraId="1C4CDBC9" w14:textId="77777777" w:rsidR="00C3433D" w:rsidRDefault="00C3433D" w:rsidP="00C3433D">
      <w:pPr>
        <w:rPr>
          <w:lang w:val="en-GB"/>
        </w:rPr>
      </w:pPr>
    </w:p>
    <w:p w14:paraId="4B986431" w14:textId="77777777" w:rsidR="00C3433D" w:rsidRPr="00974634" w:rsidRDefault="00C3433D" w:rsidP="00C3433D">
      <w:pPr>
        <w:rPr>
          <w:b/>
          <w:lang w:val="en-GB"/>
        </w:rPr>
      </w:pPr>
      <w:r w:rsidRPr="00974634">
        <w:rPr>
          <w:b/>
          <w:lang w:val="en-GB"/>
        </w:rPr>
        <w:t>Monitoring, Development and Evaluation</w:t>
      </w:r>
    </w:p>
    <w:p w14:paraId="30489227" w14:textId="77777777" w:rsidR="00C3433D" w:rsidRPr="00974634" w:rsidRDefault="00C3433D" w:rsidP="00C3433D">
      <w:pPr>
        <w:tabs>
          <w:tab w:val="clear" w:pos="360"/>
          <w:tab w:val="clear" w:pos="720"/>
        </w:tabs>
        <w:rPr>
          <w:lang w:val="en-GB"/>
        </w:rPr>
      </w:pPr>
      <w:r w:rsidRPr="00974634">
        <w:rPr>
          <w:lang w:val="en-GB"/>
        </w:rPr>
        <w:t xml:space="preserve">The Course Committee is responsible for the monitoring and development of the course or programme, taking account of feedback from staff, </w:t>
      </w:r>
      <w:proofErr w:type="gramStart"/>
      <w:r w:rsidRPr="00974634">
        <w:rPr>
          <w:lang w:val="en-GB"/>
        </w:rPr>
        <w:t>students</w:t>
      </w:r>
      <w:proofErr w:type="gramEnd"/>
      <w:r w:rsidRPr="00974634">
        <w:rPr>
          <w:lang w:val="en-GB"/>
        </w:rPr>
        <w:t xml:space="preserve"> and external examiners. Feedback is sought as follows:</w:t>
      </w:r>
    </w:p>
    <w:p w14:paraId="6B1BC0A6" w14:textId="77777777" w:rsidR="00C3433D" w:rsidRPr="00974634" w:rsidRDefault="00C3433D" w:rsidP="00C3433D">
      <w:pPr>
        <w:tabs>
          <w:tab w:val="clear" w:pos="360"/>
          <w:tab w:val="clear" w:pos="720"/>
        </w:tabs>
        <w:rPr>
          <w:lang w:val="en-GB"/>
        </w:rPr>
      </w:pPr>
    </w:p>
    <w:p w14:paraId="22BAA262" w14:textId="77777777" w:rsidR="00C3433D" w:rsidRPr="00974634" w:rsidRDefault="00C3433D" w:rsidP="00C3433D">
      <w:pPr>
        <w:numPr>
          <w:ilvl w:val="0"/>
          <w:numId w:val="23"/>
        </w:numPr>
        <w:tabs>
          <w:tab w:val="clear" w:pos="720"/>
        </w:tabs>
        <w:ind w:left="720"/>
        <w:rPr>
          <w:lang w:val="en-GB"/>
        </w:rPr>
      </w:pPr>
      <w:r>
        <w:rPr>
          <w:lang w:val="en-GB"/>
        </w:rPr>
        <w:t>F</w:t>
      </w:r>
      <w:r w:rsidRPr="00974634">
        <w:rPr>
          <w:lang w:val="en-GB"/>
        </w:rPr>
        <w:t>rom students through annual course and module evaluation questionnaires, te</w:t>
      </w:r>
      <w:r>
        <w:rPr>
          <w:lang w:val="en-GB"/>
        </w:rPr>
        <w:t xml:space="preserve">rmly Student Panel meetings, </w:t>
      </w:r>
      <w:r w:rsidRPr="00974634">
        <w:rPr>
          <w:lang w:val="en-GB"/>
        </w:rPr>
        <w:t>input from student m</w:t>
      </w:r>
      <w:r>
        <w:rPr>
          <w:lang w:val="en-GB"/>
        </w:rPr>
        <w:t>embers of the Course Committee and the National Student Survey.</w:t>
      </w:r>
    </w:p>
    <w:p w14:paraId="6CF449AA" w14:textId="77777777" w:rsidR="00C3433D" w:rsidRPr="00974634" w:rsidRDefault="00C3433D" w:rsidP="00C3433D">
      <w:pPr>
        <w:numPr>
          <w:ilvl w:val="0"/>
          <w:numId w:val="23"/>
        </w:numPr>
        <w:tabs>
          <w:tab w:val="clear" w:pos="720"/>
        </w:tabs>
        <w:ind w:left="720"/>
        <w:rPr>
          <w:lang w:val="en-GB"/>
        </w:rPr>
      </w:pPr>
      <w:r>
        <w:rPr>
          <w:lang w:val="en-GB"/>
        </w:rPr>
        <w:t>F</w:t>
      </w:r>
      <w:r w:rsidRPr="00974634">
        <w:rPr>
          <w:lang w:val="en-GB"/>
        </w:rPr>
        <w:t xml:space="preserve">rom external examiners through annual reports, course assessment board minutes, assessment moderation reports and informal communication during the year. </w:t>
      </w:r>
    </w:p>
    <w:p w14:paraId="72BAE435" w14:textId="77777777" w:rsidR="00C3433D" w:rsidRPr="00974634" w:rsidRDefault="00C3433D" w:rsidP="00C3433D">
      <w:pPr>
        <w:numPr>
          <w:ilvl w:val="0"/>
          <w:numId w:val="23"/>
        </w:numPr>
        <w:tabs>
          <w:tab w:val="clear" w:pos="720"/>
        </w:tabs>
        <w:ind w:left="720"/>
        <w:rPr>
          <w:lang w:val="en-GB"/>
        </w:rPr>
      </w:pPr>
      <w:r w:rsidRPr="00974634">
        <w:rPr>
          <w:lang w:val="en-GB"/>
        </w:rPr>
        <w:t xml:space="preserve">From </w:t>
      </w:r>
      <w:r>
        <w:rPr>
          <w:lang w:val="en-GB"/>
        </w:rPr>
        <w:t>Professional Standards and Review Bodies</w:t>
      </w:r>
      <w:r w:rsidRPr="00974634">
        <w:rPr>
          <w:lang w:val="en-GB"/>
        </w:rPr>
        <w:t xml:space="preserve"> through quinquennial reaccreditation visits.</w:t>
      </w:r>
    </w:p>
    <w:p w14:paraId="06D1C35D" w14:textId="77777777" w:rsidR="00C3433D" w:rsidRPr="00974634" w:rsidRDefault="00C3433D" w:rsidP="00C3433D">
      <w:pPr>
        <w:tabs>
          <w:tab w:val="clear" w:pos="360"/>
          <w:tab w:val="clear" w:pos="720"/>
        </w:tabs>
        <w:ind w:left="720"/>
        <w:rPr>
          <w:lang w:val="en-GB"/>
        </w:rPr>
      </w:pPr>
    </w:p>
    <w:p w14:paraId="38406EDF" w14:textId="77777777" w:rsidR="00C3433D" w:rsidRPr="00974634" w:rsidRDefault="00C3433D" w:rsidP="00C3433D">
      <w:pPr>
        <w:tabs>
          <w:tab w:val="clear" w:pos="360"/>
          <w:tab w:val="clear" w:pos="720"/>
        </w:tabs>
        <w:rPr>
          <w:lang w:val="en-GB"/>
        </w:rPr>
      </w:pPr>
      <w:r w:rsidRPr="00974634">
        <w:rPr>
          <w:lang w:val="en-GB"/>
        </w:rPr>
        <w:t xml:space="preserve">Annual evaluation of the programme is the responsibility of the School Board.  The Course Committee prepares an annual evaluation report comprising reporting and evaluation, informed by feedback from staff, </w:t>
      </w:r>
      <w:proofErr w:type="gramStart"/>
      <w:r w:rsidRPr="00974634">
        <w:rPr>
          <w:lang w:val="en-GB"/>
        </w:rPr>
        <w:t>students</w:t>
      </w:r>
      <w:proofErr w:type="gramEnd"/>
      <w:r w:rsidRPr="00974634">
        <w:rPr>
          <w:lang w:val="en-GB"/>
        </w:rPr>
        <w:t xml:space="preserve"> and external examiners and by statistical data.</w:t>
      </w:r>
    </w:p>
    <w:p w14:paraId="1AEA41AC" w14:textId="77777777" w:rsidR="00C3433D" w:rsidRPr="00974634" w:rsidRDefault="00C3433D" w:rsidP="00C3433D">
      <w:pPr>
        <w:rPr>
          <w:lang w:val="en-GB"/>
        </w:rPr>
      </w:pPr>
    </w:p>
    <w:p w14:paraId="27E6231A" w14:textId="77777777" w:rsidR="00C3433D" w:rsidRPr="00974634" w:rsidRDefault="00C3433D" w:rsidP="00C3433D">
      <w:pPr>
        <w:rPr>
          <w:b/>
          <w:lang w:val="en-GB"/>
        </w:rPr>
      </w:pPr>
      <w:r w:rsidRPr="00974634">
        <w:rPr>
          <w:b/>
          <w:lang w:val="en-GB"/>
        </w:rPr>
        <w:t xml:space="preserve">Validation of Courses, Modules and Changes </w:t>
      </w:r>
    </w:p>
    <w:p w14:paraId="42DD5817" w14:textId="77777777" w:rsidR="00C3433D" w:rsidRPr="00974634" w:rsidRDefault="00C3433D" w:rsidP="00C3433D">
      <w:pPr>
        <w:tabs>
          <w:tab w:val="clear" w:pos="360"/>
          <w:tab w:val="clear" w:pos="720"/>
        </w:tabs>
        <w:rPr>
          <w:lang w:val="en-GB"/>
        </w:rPr>
      </w:pPr>
      <w:r w:rsidRPr="00974634">
        <w:rPr>
          <w:lang w:val="en-GB"/>
        </w:rPr>
        <w:t xml:space="preserve">Course validation takes place under the University's </w:t>
      </w:r>
      <w:hyperlink r:id="rId13" w:history="1">
        <w:r w:rsidRPr="00974634">
          <w:rPr>
            <w:color w:val="0563C1"/>
            <w:u w:val="single"/>
            <w:lang w:val="en-GB"/>
          </w:rPr>
          <w:t>Quality Assurance Procedures for Taught Programmes</w:t>
        </w:r>
      </w:hyperlink>
      <w:r w:rsidRPr="00974634">
        <w:rPr>
          <w:lang w:val="en-GB"/>
        </w:rPr>
        <w:t>. Amendments to programme and module documents are validated by the School Accreditation and Validation Panel.</w:t>
      </w:r>
    </w:p>
    <w:p w14:paraId="4089344F" w14:textId="77777777" w:rsidR="00C3433D" w:rsidRPr="00974634" w:rsidRDefault="00C3433D" w:rsidP="00C3433D">
      <w:pPr>
        <w:rPr>
          <w:lang w:val="en-GB"/>
        </w:rPr>
      </w:pPr>
    </w:p>
    <w:p w14:paraId="6AA89F40" w14:textId="77777777" w:rsidR="00C3433D" w:rsidRPr="00974634" w:rsidRDefault="00C3433D" w:rsidP="00C3433D">
      <w:pPr>
        <w:rPr>
          <w:b/>
          <w:lang w:val="en-GB"/>
        </w:rPr>
      </w:pPr>
      <w:r w:rsidRPr="00974634">
        <w:rPr>
          <w:b/>
          <w:lang w:val="en-GB"/>
        </w:rPr>
        <w:t>Teaching and Learning</w:t>
      </w:r>
    </w:p>
    <w:p w14:paraId="61F2514F" w14:textId="77777777" w:rsidR="00C3433D" w:rsidRPr="00974634" w:rsidRDefault="00C3433D" w:rsidP="00C3433D">
      <w:pPr>
        <w:tabs>
          <w:tab w:val="clear" w:pos="360"/>
          <w:tab w:val="clear" w:pos="720"/>
        </w:tabs>
        <w:rPr>
          <w:lang w:val="en-GB"/>
        </w:rPr>
      </w:pPr>
      <w:r w:rsidRPr="00974634">
        <w:rPr>
          <w:lang w:val="en-GB"/>
        </w:rPr>
        <w:t>The School Teaching and Learning Panel, a sub-committee of the School Teaching and Learning Committee, is tasked with implementing the University's teaching and learning strategy and with fostering innovation in teaching and learning and the dissemination of good practice.</w:t>
      </w:r>
    </w:p>
    <w:p w14:paraId="28263598" w14:textId="77777777" w:rsidR="00C3433D" w:rsidRPr="00974634" w:rsidRDefault="00C3433D" w:rsidP="00C3433D">
      <w:pPr>
        <w:tabs>
          <w:tab w:val="clear" w:pos="360"/>
          <w:tab w:val="clear" w:pos="720"/>
        </w:tabs>
        <w:rPr>
          <w:lang w:val="en-GB"/>
        </w:rPr>
      </w:pPr>
    </w:p>
    <w:p w14:paraId="5CE2BF4A" w14:textId="77777777" w:rsidR="00C3433D" w:rsidRPr="00974634" w:rsidRDefault="00C3433D" w:rsidP="00C3433D">
      <w:pPr>
        <w:ind w:left="720" w:hanging="720"/>
        <w:rPr>
          <w:b/>
        </w:rPr>
      </w:pPr>
      <w:r w:rsidRPr="00974634">
        <w:rPr>
          <w:b/>
        </w:rPr>
        <w:t>Staff</w:t>
      </w:r>
      <w:r>
        <w:rPr>
          <w:b/>
        </w:rPr>
        <w:t xml:space="preserve"> Development Priorities Include</w:t>
      </w:r>
    </w:p>
    <w:p w14:paraId="01D16722" w14:textId="77777777" w:rsidR="00C3433D" w:rsidRDefault="00C3433D" w:rsidP="00C3433D">
      <w:pPr>
        <w:tabs>
          <w:tab w:val="clear" w:pos="360"/>
        </w:tabs>
      </w:pPr>
      <w:r>
        <w:t>Staff Annual Appraisal and institutional staff development courses</w:t>
      </w:r>
    </w:p>
    <w:p w14:paraId="596E3062" w14:textId="77777777" w:rsidR="00C3433D" w:rsidRDefault="00C3433D" w:rsidP="00C3433D">
      <w:pPr>
        <w:tabs>
          <w:tab w:val="clear" w:pos="360"/>
        </w:tabs>
      </w:pPr>
      <w:r>
        <w:t>Fellowship of the Higher Education Academy</w:t>
      </w:r>
    </w:p>
    <w:p w14:paraId="7342FFCF" w14:textId="77777777" w:rsidR="00C3433D" w:rsidRDefault="00C3433D" w:rsidP="00C3433D">
      <w:pPr>
        <w:tabs>
          <w:tab w:val="clear" w:pos="360"/>
        </w:tabs>
      </w:pPr>
      <w:r>
        <w:t>Updating professional developments</w:t>
      </w:r>
    </w:p>
    <w:p w14:paraId="6C5CA1BB" w14:textId="77777777" w:rsidR="00C3433D" w:rsidRDefault="00C3433D" w:rsidP="00C3433D">
      <w:pPr>
        <w:tabs>
          <w:tab w:val="clear" w:pos="360"/>
        </w:tabs>
      </w:pPr>
      <w:r>
        <w:t>Regular course meetings and annual review and planning for subsequent academic year</w:t>
      </w:r>
    </w:p>
    <w:p w14:paraId="38B574C0" w14:textId="77777777" w:rsidR="00C3433D" w:rsidRDefault="00C3433D" w:rsidP="00C3433D">
      <w:pPr>
        <w:tabs>
          <w:tab w:val="clear" w:pos="360"/>
        </w:tabs>
      </w:pPr>
      <w:r>
        <w:t xml:space="preserve">Engagement in subject specific research conferences, including pedagogical research. </w:t>
      </w:r>
    </w:p>
    <w:p w14:paraId="244CC04B" w14:textId="77777777" w:rsidR="00C3433D" w:rsidRDefault="00C3433D" w:rsidP="00C3433D"/>
    <w:p w14:paraId="2F79CF38" w14:textId="77777777" w:rsidR="00C3433D" w:rsidRDefault="00C3433D" w:rsidP="00C3433D"/>
    <w:p w14:paraId="6F0F663E" w14:textId="77777777" w:rsidR="00C3433D" w:rsidRDefault="00C3433D" w:rsidP="00C3433D">
      <w:pPr>
        <w:pStyle w:val="Heading6"/>
        <w:shd w:val="pct12" w:color="auto" w:fill="auto"/>
      </w:pPr>
      <w:r>
        <w:lastRenderedPageBreak/>
        <w:t>18 Regulation of assessment</w:t>
      </w:r>
    </w:p>
    <w:p w14:paraId="3CD23CA1" w14:textId="77777777" w:rsidR="00C3433D" w:rsidRDefault="00C3433D" w:rsidP="00C3433D"/>
    <w:p w14:paraId="686CB9BD" w14:textId="77777777" w:rsidR="00C3433D" w:rsidRDefault="00C3433D" w:rsidP="00C3433D">
      <w:r>
        <w:t>Assessment regulations are as detailed in the University of</w:t>
      </w:r>
      <w:r>
        <w:rPr>
          <w:lang w:val="en-GB"/>
        </w:rPr>
        <w:t xml:space="preserve"> Huddersfield</w:t>
      </w:r>
      <w:r>
        <w:t xml:space="preserve"> </w:t>
      </w:r>
      <w:hyperlink r:id="rId14" w:history="1">
        <w:r w:rsidRPr="00B557EF">
          <w:rPr>
            <w:color w:val="0563C1" w:themeColor="hyperlink"/>
            <w:u w:val="single"/>
            <w:lang w:val="en-GB"/>
          </w:rPr>
          <w:t>Regulations for Awards</w:t>
        </w:r>
      </w:hyperlink>
      <w:r>
        <w:t xml:space="preserve">, relevant sections of which are repeated in the </w:t>
      </w:r>
      <w:hyperlink r:id="rId15" w:history="1">
        <w:r w:rsidRPr="00B557EF">
          <w:rPr>
            <w:color w:val="0563C1" w:themeColor="hyperlink"/>
            <w:u w:val="single"/>
            <w:lang w:val="en-GB"/>
          </w:rPr>
          <w:t>Students’ Handbook of Regulations</w:t>
        </w:r>
      </w:hyperlink>
      <w:r>
        <w:t>.</w:t>
      </w:r>
    </w:p>
    <w:p w14:paraId="2E1E6BEA" w14:textId="0EB20AA6" w:rsidR="00C3433D" w:rsidRDefault="00C3433D" w:rsidP="00C3433D"/>
    <w:p w14:paraId="7EFCB23C" w14:textId="77777777" w:rsidR="00A324F0" w:rsidRDefault="00A324F0" w:rsidP="00A324F0">
      <w:pPr>
        <w:tabs>
          <w:tab w:val="clear" w:pos="360"/>
        </w:tabs>
        <w:rPr>
          <w:rFonts w:ascii="Helvetica" w:eastAsia="Helvetica" w:hAnsi="Helvetica" w:cs="Helvetica"/>
          <w:bCs w:val="0"/>
          <w:color w:val="000000" w:themeColor="text1"/>
          <w:lang w:val="en-GB"/>
        </w:rPr>
      </w:pPr>
      <w:r>
        <w:rPr>
          <w:rFonts w:ascii="Helvetica" w:eastAsia="Helvetica" w:hAnsi="Helvetica" w:cs="Helvetica"/>
          <w:color w:val="000000" w:themeColor="text1"/>
        </w:rPr>
        <w:t xml:space="preserve">The following course regulation will be applicable from academic year 2022-2023 for those students wanting to </w:t>
      </w:r>
      <w:proofErr w:type="gramStart"/>
      <w:r>
        <w:rPr>
          <w:rFonts w:ascii="Helvetica" w:eastAsia="Helvetica" w:hAnsi="Helvetica" w:cs="Helvetica"/>
          <w:color w:val="000000" w:themeColor="text1"/>
        </w:rPr>
        <w:t>partially or fully meet the requirements</w:t>
      </w:r>
      <w:proofErr w:type="gramEnd"/>
      <w:r>
        <w:rPr>
          <w:rFonts w:ascii="Helvetica" w:eastAsia="Helvetica" w:hAnsi="Helvetica" w:cs="Helvetica"/>
          <w:color w:val="000000" w:themeColor="text1"/>
        </w:rPr>
        <w:t xml:space="preserve"> for Chartered Engineer (CEng). The regulation is not applicable nor required for meeting requirements for Chartered IT Professional (CITP).</w:t>
      </w:r>
    </w:p>
    <w:p w14:paraId="3F4EADB2" w14:textId="77777777" w:rsidR="00A324F0" w:rsidRDefault="00A324F0" w:rsidP="00A324F0">
      <w:pPr>
        <w:tabs>
          <w:tab w:val="clear" w:pos="360"/>
        </w:tabs>
        <w:rPr>
          <w:rFonts w:ascii="Helvetica" w:eastAsia="Helvetica" w:hAnsi="Helvetica" w:cs="Helvetica"/>
          <w:color w:val="000000" w:themeColor="text1"/>
        </w:rPr>
      </w:pPr>
    </w:p>
    <w:p w14:paraId="486A4FEB" w14:textId="0BC88B31" w:rsidR="00A324F0" w:rsidRPr="00032DD8" w:rsidRDefault="00A324F0" w:rsidP="35BB721E">
      <w:pPr>
        <w:tabs>
          <w:tab w:val="clear" w:pos="360"/>
        </w:tabs>
        <w:rPr>
          <w:rFonts w:ascii="Helvetica" w:eastAsia="Helvetica" w:hAnsi="Helvetica" w:cs="Helvetica"/>
          <w:color w:val="000000" w:themeColor="text1"/>
        </w:rPr>
      </w:pPr>
      <w:r w:rsidRPr="00032DD8">
        <w:rPr>
          <w:rFonts w:ascii="Helvetica" w:eastAsia="Helvetica" w:hAnsi="Helvetica" w:cs="Helvetica"/>
          <w:color w:val="000000" w:themeColor="text1"/>
        </w:rPr>
        <w:t xml:space="preserve">A maximum of 20 credits in a </w:t>
      </w:r>
      <w:proofErr w:type="gramStart"/>
      <w:r w:rsidRPr="00032DD8">
        <w:rPr>
          <w:rFonts w:ascii="Helvetica" w:eastAsia="Helvetica" w:hAnsi="Helvetica" w:cs="Helvetica"/>
          <w:color w:val="000000" w:themeColor="text1"/>
        </w:rPr>
        <w:t>Bachelor’s</w:t>
      </w:r>
      <w:proofErr w:type="gramEnd"/>
      <w:r w:rsidRPr="00032DD8">
        <w:rPr>
          <w:rFonts w:ascii="Helvetica" w:eastAsia="Helvetica" w:hAnsi="Helvetica" w:cs="Helvetica"/>
          <w:color w:val="000000" w:themeColor="text1"/>
        </w:rPr>
        <w:t xml:space="preserve"> degree can be condoned (termed Compensation by the Engineering Council). If a module is available for Condonement, an opportunity will be given to undertake the appropriate referral assessment/s – if </w:t>
      </w:r>
      <w:proofErr w:type="gramStart"/>
      <w:r w:rsidRPr="00032DD8">
        <w:rPr>
          <w:rFonts w:ascii="Helvetica" w:eastAsia="Helvetica" w:hAnsi="Helvetica" w:cs="Helvetica"/>
          <w:color w:val="000000" w:themeColor="text1"/>
        </w:rPr>
        <w:t>however</w:t>
      </w:r>
      <w:proofErr w:type="gramEnd"/>
      <w:r w:rsidRPr="00032DD8">
        <w:rPr>
          <w:rFonts w:ascii="Helvetica" w:eastAsia="Helvetica" w:hAnsi="Helvetica" w:cs="Helvetica"/>
          <w:color w:val="000000" w:themeColor="text1"/>
        </w:rPr>
        <w:t xml:space="preserve"> the respective module is not subsequently assessed as an overall pass, then the condoned pass credits will be awarded, with no further module condonement available in subsequent levels of the course.</w:t>
      </w:r>
    </w:p>
    <w:p w14:paraId="5F4F4451" w14:textId="77777777" w:rsidR="00A324F0" w:rsidRDefault="00A324F0" w:rsidP="00C3433D"/>
    <w:p w14:paraId="3C5151F4" w14:textId="77777777" w:rsidR="00C3433D" w:rsidRDefault="00C3433D" w:rsidP="00C3433D"/>
    <w:p w14:paraId="16C1C26D" w14:textId="77777777" w:rsidR="00C3433D" w:rsidRDefault="00C3433D" w:rsidP="00C3433D">
      <w:pPr>
        <w:pStyle w:val="Heading6"/>
        <w:shd w:val="pct12" w:color="auto" w:fill="auto"/>
      </w:pPr>
      <w:r>
        <w:t>19 Indicators of quality and standards</w:t>
      </w:r>
    </w:p>
    <w:p w14:paraId="224C9FB3" w14:textId="77777777" w:rsidR="00C3433D" w:rsidRDefault="00C3433D" w:rsidP="00C3433D">
      <w:pPr>
        <w:tabs>
          <w:tab w:val="clear" w:pos="360"/>
        </w:tabs>
        <w:rPr>
          <w:lang w:val="en-GB"/>
        </w:rPr>
      </w:pPr>
    </w:p>
    <w:p w14:paraId="7097502B" w14:textId="77777777" w:rsidR="00C3433D" w:rsidRDefault="00C3433D" w:rsidP="00C3433D">
      <w:pPr>
        <w:tabs>
          <w:tab w:val="clear" w:pos="360"/>
        </w:tabs>
        <w:rPr>
          <w:lang w:val="en-GB"/>
        </w:rPr>
      </w:pPr>
      <w:r>
        <w:rPr>
          <w:lang w:val="en-GB"/>
        </w:rPr>
        <w:t>Reports of validation panels</w:t>
      </w:r>
    </w:p>
    <w:p w14:paraId="77EB8006" w14:textId="77777777" w:rsidR="00C3433D" w:rsidRDefault="00C3433D" w:rsidP="00C3433D">
      <w:pPr>
        <w:tabs>
          <w:tab w:val="clear" w:pos="360"/>
        </w:tabs>
        <w:rPr>
          <w:lang w:val="en-GB"/>
        </w:rPr>
      </w:pPr>
      <w:r>
        <w:rPr>
          <w:lang w:val="en-GB"/>
        </w:rPr>
        <w:t>Annual course reviews</w:t>
      </w:r>
    </w:p>
    <w:p w14:paraId="209B5081" w14:textId="77777777" w:rsidR="00C3433D" w:rsidRDefault="00C3433D" w:rsidP="00C3433D">
      <w:pPr>
        <w:tabs>
          <w:tab w:val="clear" w:pos="360"/>
        </w:tabs>
        <w:rPr>
          <w:lang w:val="en-GB"/>
        </w:rPr>
      </w:pPr>
      <w:r>
        <w:rPr>
          <w:lang w:val="en-GB"/>
        </w:rPr>
        <w:t>Annual evaluation report</w:t>
      </w:r>
    </w:p>
    <w:p w14:paraId="016C351E" w14:textId="77777777" w:rsidR="00C3433D" w:rsidRDefault="00C3433D" w:rsidP="00C3433D">
      <w:pPr>
        <w:tabs>
          <w:tab w:val="clear" w:pos="360"/>
        </w:tabs>
        <w:rPr>
          <w:lang w:val="en-GB"/>
        </w:rPr>
      </w:pPr>
      <w:r>
        <w:rPr>
          <w:lang w:val="en-GB"/>
        </w:rPr>
        <w:t>External examiners’ reports</w:t>
      </w:r>
    </w:p>
    <w:p w14:paraId="2F3E619E" w14:textId="77777777" w:rsidR="00C3433D" w:rsidRDefault="00C3433D" w:rsidP="00C3433D">
      <w:pPr>
        <w:tabs>
          <w:tab w:val="clear" w:pos="360"/>
        </w:tabs>
        <w:rPr>
          <w:lang w:val="en-GB"/>
        </w:rPr>
      </w:pPr>
      <w:r>
        <w:rPr>
          <w:lang w:val="en-GB"/>
        </w:rPr>
        <w:t>Qualifications and experience of staff</w:t>
      </w:r>
    </w:p>
    <w:p w14:paraId="0733BA34" w14:textId="77777777" w:rsidR="00C3433D" w:rsidRPr="00716293" w:rsidRDefault="00C3433D" w:rsidP="00C3433D">
      <w:pPr>
        <w:tabs>
          <w:tab w:val="clear" w:pos="360"/>
        </w:tabs>
        <w:rPr>
          <w:color w:val="FF0000"/>
          <w:lang w:val="en-GB"/>
        </w:rPr>
      </w:pPr>
      <w:r>
        <w:rPr>
          <w:lang w:val="en-GB"/>
        </w:rPr>
        <w:t>Report on University Review</w:t>
      </w:r>
    </w:p>
    <w:p w14:paraId="667B06A9" w14:textId="77777777" w:rsidR="00C3433D" w:rsidRDefault="00C3433D" w:rsidP="00C3433D"/>
    <w:p w14:paraId="18BB7892" w14:textId="77777777" w:rsidR="00A118D2" w:rsidRPr="00D468CB" w:rsidRDefault="00A118D2" w:rsidP="00A118D2">
      <w:pPr>
        <w:rPr>
          <w:color w:val="auto"/>
          <w:lang w:val="en-GB"/>
        </w:rPr>
      </w:pPr>
      <w:r w:rsidRPr="00D468CB">
        <w:rPr>
          <w:color w:val="auto"/>
          <w:lang w:val="en-GB"/>
        </w:rPr>
        <w:t xml:space="preserve">The programme will be offered for accreditation by the British Computer Society for graduates to enter BCS’s professional entry examinations (CITP) and to obtain the (partial or full) status of </w:t>
      </w:r>
      <w:r w:rsidRPr="00D468CB">
        <w:rPr>
          <w:rFonts w:ascii="Helvetica" w:hAnsi="Helvetica" w:cs="Helvetica"/>
          <w:lang w:val="en-GB"/>
        </w:rPr>
        <w:t>Chartered Engineer (CEng) / Chartered Scientist (CSci)</w:t>
      </w:r>
      <w:r w:rsidRPr="00D468CB">
        <w:rPr>
          <w:color w:val="auto"/>
          <w:lang w:val="en-GB"/>
        </w:rPr>
        <w:t xml:space="preserve">. Accreditation will normally constitute quinquennial external audit/review. </w:t>
      </w:r>
    </w:p>
    <w:p w14:paraId="6B0D3BDF" w14:textId="77777777" w:rsidR="00C3433D" w:rsidRDefault="00C3433D" w:rsidP="00C3433D">
      <w:pPr>
        <w:rPr>
          <w:color w:val="auto"/>
          <w:lang w:val="en-GB"/>
        </w:rPr>
      </w:pPr>
    </w:p>
    <w:p w14:paraId="75BEDB1C" w14:textId="77777777" w:rsidR="00C3433D" w:rsidRPr="00716293" w:rsidRDefault="00C3433D" w:rsidP="00C3433D">
      <w:pPr>
        <w:rPr>
          <w:color w:val="auto"/>
          <w:lang w:val="en-GB"/>
        </w:rPr>
      </w:pPr>
      <w:r w:rsidRPr="00716293">
        <w:rPr>
          <w:color w:val="auto"/>
          <w:lang w:val="en-GB"/>
        </w:rPr>
        <w:t>In the periods between professional institution accreditation visits</w:t>
      </w:r>
      <w:r>
        <w:rPr>
          <w:color w:val="auto"/>
          <w:lang w:val="en-GB"/>
        </w:rPr>
        <w:t>,</w:t>
      </w:r>
      <w:r w:rsidRPr="00716293">
        <w:rPr>
          <w:color w:val="auto"/>
          <w:lang w:val="en-GB"/>
        </w:rPr>
        <w:t xml:space="preserve"> quality will be monitored and maintained via the external examining system. The teaching quality of staff responsible for delivering course modules will be assured by a mandatory FHEA requirement. An additional quality indicator will be the significant involvement in the delivery of the programme of staff contributing to Research Excellence Framework submissions.</w:t>
      </w:r>
    </w:p>
    <w:p w14:paraId="35E8C02D" w14:textId="77777777" w:rsidR="00C3433D" w:rsidRPr="00716293" w:rsidRDefault="00C3433D" w:rsidP="00C3433D">
      <w:pPr>
        <w:rPr>
          <w:color w:val="auto"/>
        </w:rPr>
      </w:pPr>
    </w:p>
    <w:p w14:paraId="3D2153B1" w14:textId="77777777" w:rsidR="00C81D7D" w:rsidRPr="00586317" w:rsidRDefault="00C81D7D" w:rsidP="00C81D7D">
      <w:pPr>
        <w:shd w:val="pct5" w:color="auto" w:fill="auto"/>
        <w:rPr>
          <w:b/>
          <w:lang w:val="en-GB"/>
        </w:rPr>
      </w:pPr>
      <w:r w:rsidRPr="00586317">
        <w:rPr>
          <w:b/>
          <w:lang w:val="en-GB"/>
        </w:rPr>
        <w:t xml:space="preserve">Please note: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w:t>
      </w:r>
      <w:proofErr w:type="gramStart"/>
      <w:r w:rsidRPr="00586317">
        <w:rPr>
          <w:b/>
          <w:lang w:val="en-GB"/>
        </w:rPr>
        <w:t>content</w:t>
      </w:r>
      <w:proofErr w:type="gramEnd"/>
      <w:r w:rsidRPr="00586317">
        <w:rPr>
          <w:b/>
          <w:lang w:val="en-GB"/>
        </w:rPr>
        <w:t xml:space="preserve"> and teaching, learning and assessment methods of each module can be found in the study module guide(s) and course handbook.  The accuracy of the information contained in this document is reviewed by the University and may be checked by the Quality Assurance Agency for Higher Education.</w:t>
      </w:r>
    </w:p>
    <w:p w14:paraId="429482DE" w14:textId="77777777" w:rsidR="00C81D7D" w:rsidRPr="00D468CB" w:rsidRDefault="00C81D7D" w:rsidP="00C81D7D">
      <w:pPr>
        <w:shd w:val="pct5" w:color="auto" w:fill="auto"/>
        <w:rPr>
          <w:lang w:val="en-GB"/>
        </w:rPr>
      </w:pPr>
    </w:p>
    <w:p w14:paraId="566D691F" w14:textId="77777777" w:rsidR="00C81D7D" w:rsidRPr="00D468CB" w:rsidRDefault="00C81D7D" w:rsidP="00C81D7D">
      <w:pPr>
        <w:shd w:val="pct5" w:color="auto" w:fill="auto"/>
        <w:rPr>
          <w:lang w:val="en-GB"/>
        </w:rPr>
      </w:pPr>
      <w:r w:rsidRPr="00D468CB">
        <w:rPr>
          <w:b/>
          <w:lang w:val="en-GB"/>
        </w:rPr>
        <w:t>Key sources of information about the course can be found in:</w:t>
      </w:r>
      <w:r w:rsidRPr="00D468CB">
        <w:rPr>
          <w:lang w:val="en-GB"/>
        </w:rPr>
        <w:t xml:space="preserve"> </w:t>
      </w:r>
    </w:p>
    <w:p w14:paraId="3E66A85F" w14:textId="77777777" w:rsidR="00C81D7D" w:rsidRPr="00A52D7D" w:rsidRDefault="00C81D7D" w:rsidP="00C81D7D">
      <w:pPr>
        <w:pStyle w:val="ListParagraph"/>
        <w:numPr>
          <w:ilvl w:val="0"/>
          <w:numId w:val="31"/>
        </w:numPr>
        <w:shd w:val="pct5" w:color="auto" w:fill="auto"/>
        <w:tabs>
          <w:tab w:val="clear" w:pos="360"/>
        </w:tabs>
        <w:rPr>
          <w:lang w:val="en-GB"/>
        </w:rPr>
      </w:pPr>
      <w:r w:rsidRPr="00A52D7D">
        <w:rPr>
          <w:lang w:val="en-GB"/>
        </w:rPr>
        <w:t>Student Handbook (Issued yearly)</w:t>
      </w:r>
    </w:p>
    <w:p w14:paraId="035623C0" w14:textId="77777777" w:rsidR="00C81D7D" w:rsidRPr="00A52D7D" w:rsidRDefault="00C81D7D" w:rsidP="00C81D7D">
      <w:pPr>
        <w:pStyle w:val="ListParagraph"/>
        <w:numPr>
          <w:ilvl w:val="0"/>
          <w:numId w:val="31"/>
        </w:numPr>
        <w:shd w:val="pct5" w:color="auto" w:fill="auto"/>
        <w:tabs>
          <w:tab w:val="clear" w:pos="360"/>
        </w:tabs>
        <w:rPr>
          <w:lang w:val="en-GB"/>
        </w:rPr>
      </w:pPr>
      <w:r w:rsidRPr="00A52D7D">
        <w:rPr>
          <w:lang w:val="en-GB"/>
        </w:rPr>
        <w:t>University of Huddersfield Student Handbook of Regulations (issued yearly)</w:t>
      </w:r>
    </w:p>
    <w:p w14:paraId="1AA62B0F" w14:textId="77777777" w:rsidR="00C81D7D" w:rsidRPr="00A52D7D" w:rsidRDefault="00C81D7D" w:rsidP="00C81D7D">
      <w:pPr>
        <w:pStyle w:val="ListParagraph"/>
        <w:numPr>
          <w:ilvl w:val="0"/>
          <w:numId w:val="31"/>
        </w:numPr>
        <w:shd w:val="pct5" w:color="auto" w:fill="auto"/>
        <w:tabs>
          <w:tab w:val="clear" w:pos="360"/>
        </w:tabs>
        <w:rPr>
          <w:lang w:val="en-GB"/>
        </w:rPr>
      </w:pPr>
      <w:r w:rsidRPr="00A52D7D">
        <w:rPr>
          <w:lang w:val="en-GB"/>
        </w:rPr>
        <w:t xml:space="preserve">University of Huddersfield Prospectus (issued yearly) </w:t>
      </w:r>
    </w:p>
    <w:p w14:paraId="73CE9BAA" w14:textId="77777777" w:rsidR="00C81D7D" w:rsidRPr="00A52D7D" w:rsidRDefault="00C81D7D" w:rsidP="00C81D7D">
      <w:pPr>
        <w:pStyle w:val="ListParagraph"/>
        <w:numPr>
          <w:ilvl w:val="0"/>
          <w:numId w:val="31"/>
        </w:numPr>
        <w:shd w:val="pct5" w:color="auto" w:fill="auto"/>
        <w:tabs>
          <w:tab w:val="clear" w:pos="360"/>
        </w:tabs>
        <w:rPr>
          <w:lang w:val="en-GB"/>
        </w:rPr>
      </w:pPr>
      <w:r w:rsidRPr="00A52D7D">
        <w:rPr>
          <w:lang w:val="en-GB"/>
        </w:rPr>
        <w:t>University website (</w:t>
      </w:r>
      <w:hyperlink r:id="rId16" w:history="1">
        <w:r>
          <w:rPr>
            <w:rStyle w:val="FollowedHyperlink"/>
            <w:lang w:val="en-GB"/>
          </w:rPr>
          <w:t>http://www.hud.ac.uk</w:t>
        </w:r>
      </w:hyperlink>
      <w:r w:rsidRPr="00A52D7D">
        <w:rPr>
          <w:lang w:val="en-GB"/>
        </w:rPr>
        <w:t>)</w:t>
      </w:r>
    </w:p>
    <w:p w14:paraId="5836B1F5" w14:textId="77777777" w:rsidR="00C81D7D" w:rsidRPr="00A52D7D" w:rsidRDefault="00C81D7D" w:rsidP="00C81D7D">
      <w:pPr>
        <w:pStyle w:val="ListParagraph"/>
        <w:numPr>
          <w:ilvl w:val="0"/>
          <w:numId w:val="31"/>
        </w:numPr>
        <w:shd w:val="pct5" w:color="auto" w:fill="auto"/>
        <w:tabs>
          <w:tab w:val="clear" w:pos="360"/>
        </w:tabs>
        <w:rPr>
          <w:lang w:val="en-GB"/>
        </w:rPr>
      </w:pPr>
      <w:r w:rsidRPr="00A52D7D">
        <w:rPr>
          <w:lang w:val="en-GB"/>
        </w:rPr>
        <w:t>School of Computing and Engineering external web site (</w:t>
      </w:r>
      <w:hyperlink r:id="rId17" w:history="1">
        <w:r w:rsidRPr="00C42740">
          <w:rPr>
            <w:rStyle w:val="Hyperlink"/>
          </w:rPr>
          <w:t>http://www.hud.ac.uk/ce/</w:t>
        </w:r>
      </w:hyperlink>
      <w:r w:rsidRPr="00A52D7D">
        <w:rPr>
          <w:lang w:val="en-GB"/>
        </w:rPr>
        <w:t>)</w:t>
      </w:r>
    </w:p>
    <w:p w14:paraId="4555DEBE" w14:textId="77777777" w:rsidR="00C81D7D" w:rsidRPr="0086288E" w:rsidRDefault="00C81D7D" w:rsidP="00C81D7D">
      <w:pPr>
        <w:pStyle w:val="ListParagraph"/>
        <w:numPr>
          <w:ilvl w:val="0"/>
          <w:numId w:val="31"/>
        </w:numPr>
        <w:shd w:val="pct5" w:color="auto" w:fill="auto"/>
        <w:tabs>
          <w:tab w:val="clear" w:pos="360"/>
        </w:tabs>
        <w:rPr>
          <w:lang w:val="en-GB"/>
        </w:rPr>
      </w:pPr>
      <w:r w:rsidRPr="0086288E">
        <w:rPr>
          <w:lang w:val="en-GB"/>
        </w:rPr>
        <w:t>School of Computing and Engineering intranet (</w:t>
      </w:r>
      <w:hyperlink r:id="rId18" w:history="1">
        <w:r w:rsidRPr="0086288E">
          <w:rPr>
            <w:rStyle w:val="Hyperlink"/>
            <w:rFonts w:eastAsia="StarSymbol"/>
          </w:rPr>
          <w:t>http://intranet.hud.ac.uk/ce-student/</w:t>
        </w:r>
      </w:hyperlink>
      <w:r w:rsidRPr="0086288E">
        <w:rPr>
          <w:lang w:val="en-GB"/>
        </w:rPr>
        <w:t>), containing Year Handbooks and Module Specifications.</w:t>
      </w:r>
    </w:p>
    <w:p w14:paraId="0A4EF798" w14:textId="77777777" w:rsidR="00C3433D" w:rsidRDefault="00C3433D" w:rsidP="00C3433D">
      <w:pPr>
        <w:jc w:val="center"/>
        <w:rPr>
          <w:lang w:val="en-GB"/>
        </w:rPr>
      </w:pPr>
    </w:p>
    <w:p w14:paraId="127D2A29" w14:textId="77777777" w:rsidR="00C3433D" w:rsidRDefault="00C3433D" w:rsidP="00C3433D">
      <w:pPr>
        <w:jc w:val="center"/>
        <w:rPr>
          <w:lang w:val="en-GB"/>
        </w:rPr>
      </w:pPr>
    </w:p>
    <w:p w14:paraId="66C71340" w14:textId="77777777" w:rsidR="00C81D7D" w:rsidRDefault="00C81D7D">
      <w:pPr>
        <w:tabs>
          <w:tab w:val="clear" w:pos="360"/>
          <w:tab w:val="clear" w:pos="720"/>
          <w:tab w:val="clear" w:pos="1080"/>
          <w:tab w:val="clear" w:pos="1440"/>
        </w:tabs>
        <w:spacing w:after="160" w:line="259" w:lineRule="auto"/>
        <w:rPr>
          <w:b/>
          <w:sz w:val="28"/>
          <w:szCs w:val="28"/>
          <w:u w:val="single"/>
          <w:lang w:val="en-GB"/>
        </w:rPr>
      </w:pPr>
      <w:r>
        <w:rPr>
          <w:b/>
          <w:sz w:val="28"/>
          <w:szCs w:val="28"/>
          <w:u w:val="single"/>
          <w:lang w:val="en-GB"/>
        </w:rPr>
        <w:br w:type="page"/>
      </w:r>
    </w:p>
    <w:p w14:paraId="1E181B67" w14:textId="4DC4C649" w:rsidR="00C603B1" w:rsidRPr="00D468CB" w:rsidRDefault="00C603B1" w:rsidP="00C603B1">
      <w:pPr>
        <w:pStyle w:val="Heading6"/>
        <w:shd w:val="pct12" w:color="auto" w:fill="auto"/>
      </w:pPr>
      <w:r>
        <w:lastRenderedPageBreak/>
        <w:t>APPENDIX A</w:t>
      </w:r>
      <w:r w:rsidRPr="00D468CB">
        <w:t xml:space="preserve"> </w:t>
      </w:r>
      <w:r>
        <w:t>Staffing and Management</w:t>
      </w:r>
    </w:p>
    <w:p w14:paraId="1DDFF15F" w14:textId="77777777" w:rsidR="00C603B1" w:rsidRDefault="00C603B1" w:rsidP="00C603B1">
      <w:pPr>
        <w:jc w:val="center"/>
        <w:rPr>
          <w:lang w:val="en-GB"/>
        </w:rPr>
      </w:pPr>
    </w:p>
    <w:p w14:paraId="226018DA" w14:textId="77777777" w:rsidR="00C3433D" w:rsidRDefault="00C3433D" w:rsidP="00C3433D">
      <w:pPr>
        <w:jc w:val="center"/>
        <w:rPr>
          <w:lang w:val="en-GB"/>
        </w:rPr>
      </w:pPr>
    </w:p>
    <w:p w14:paraId="5BA63457" w14:textId="77777777" w:rsidR="00C3433D" w:rsidRDefault="00C3433D" w:rsidP="00C3433D">
      <w:pPr>
        <w:rPr>
          <w:b/>
        </w:rPr>
      </w:pPr>
      <w:r>
        <w:rPr>
          <w:b/>
        </w:rPr>
        <w:t xml:space="preserve">Management of </w:t>
      </w:r>
      <w:proofErr w:type="spellStart"/>
      <w:r>
        <w:rPr>
          <w:b/>
        </w:rPr>
        <w:t>Programmes</w:t>
      </w:r>
      <w:proofErr w:type="spellEnd"/>
    </w:p>
    <w:p w14:paraId="1232E2F2" w14:textId="77777777" w:rsidR="00C3433D" w:rsidRDefault="00C3433D" w:rsidP="00C3433D"/>
    <w:p w14:paraId="453922A0" w14:textId="77777777" w:rsidR="00C3433D" w:rsidRDefault="00C3433D" w:rsidP="00C3433D">
      <w:r>
        <w:t xml:space="preserve">The management structure for the BSc (Hons) Computer Science with </w:t>
      </w:r>
      <w:r w:rsidR="006F2F2D">
        <w:t>IoT</w:t>
      </w:r>
      <w:r>
        <w:t xml:space="preserve"> course operates within the Department of Informatics within the School of Computing and Engineering.</w:t>
      </w:r>
    </w:p>
    <w:p w14:paraId="3BF21D41" w14:textId="77777777" w:rsidR="00C3433D" w:rsidRDefault="00C3433D" w:rsidP="00C3433D">
      <w:pPr>
        <w:rPr>
          <w:b/>
        </w:rPr>
      </w:pPr>
    </w:p>
    <w:p w14:paraId="52592B3E" w14:textId="77777777" w:rsidR="00C3433D" w:rsidRDefault="00C3433D" w:rsidP="00C3433D">
      <w:r>
        <w:rPr>
          <w:b/>
        </w:rPr>
        <w:t xml:space="preserve">Course Committee </w:t>
      </w:r>
    </w:p>
    <w:p w14:paraId="41DCC131" w14:textId="77777777" w:rsidR="00C3433D" w:rsidRDefault="00C3433D" w:rsidP="00C3433D">
      <w:r>
        <w:t>The Course will be under the overall management of the Course Committee which meets at least once per term and is responsible for any decisions concerning the suitability of modules for inclusion on the Course. The chair of that Committee is normally the Subject Area Leader (SAL). The SAL will implement policies and decisions of that committee and be responsible for overseeing the day to day running of the course in collaboration with the Course Leader. Feedback from student representatives is a standing item on the agenda.</w:t>
      </w:r>
    </w:p>
    <w:p w14:paraId="4CEC3C35" w14:textId="77777777" w:rsidR="00C3433D" w:rsidRDefault="00C3433D" w:rsidP="00C3433D">
      <w:pPr>
        <w:ind w:left="142"/>
      </w:pPr>
    </w:p>
    <w:p w14:paraId="1DCE9B11" w14:textId="77777777" w:rsidR="00C3433D" w:rsidRDefault="00C3433D" w:rsidP="00C3433D">
      <w:r>
        <w:rPr>
          <w:b/>
        </w:rPr>
        <w:t>Course Leaders</w:t>
      </w:r>
      <w:r>
        <w:t xml:space="preserve"> are responsible to the Course Committee for the proper management and monitoring of each year of the Course. They will be responsible for advising students of their choice of modules and for support, </w:t>
      </w:r>
      <w:proofErr w:type="gramStart"/>
      <w:r>
        <w:t>guidance</w:t>
      </w:r>
      <w:proofErr w:type="gramEnd"/>
      <w:r>
        <w:t xml:space="preserve"> and counseling when appropriate. The Individual Project tutor is responsible for the co-ordination and administration of the final year project.  They will be responsible for allocating project supervisors to each student and will co-ordinate and oversee the assessment of the project.</w:t>
      </w:r>
    </w:p>
    <w:p w14:paraId="1A1F9E8A" w14:textId="77777777" w:rsidR="00C3433D" w:rsidRDefault="00C3433D" w:rsidP="00C3433D">
      <w:pPr>
        <w:rPr>
          <w:b/>
        </w:rPr>
      </w:pPr>
    </w:p>
    <w:p w14:paraId="4A11D2EC" w14:textId="77777777" w:rsidR="00C3433D" w:rsidRDefault="00C3433D" w:rsidP="00C3433D">
      <w:r>
        <w:rPr>
          <w:b/>
        </w:rPr>
        <w:t xml:space="preserve">Module Leaders </w:t>
      </w:r>
      <w:r w:rsidRPr="00B02270">
        <w:t>will</w:t>
      </w:r>
      <w:r>
        <w:t xml:space="preserve"> arrange and co-ordinate the teaching programme for the module(s) for which they are </w:t>
      </w:r>
      <w:proofErr w:type="gramStart"/>
      <w:r>
        <w:t>responsible, and</w:t>
      </w:r>
      <w:proofErr w:type="gramEnd"/>
      <w:r>
        <w:t xml:space="preserve"> maintain appropriate records.  Module leaders meet on a regular basis with the teaching team involved in the delivery of the module and with the Course Leader.  The Module Leader also seeks feedback from student representatives regarding the module.  Module Leaders prepare annual reports for the modules for which they are </w:t>
      </w:r>
      <w:proofErr w:type="gramStart"/>
      <w:r>
        <w:t>responsible</w:t>
      </w:r>
      <w:proofErr w:type="gramEnd"/>
      <w:r>
        <w:t xml:space="preserve"> and which subsequently feeds into the Annual Evaluation process.</w:t>
      </w:r>
    </w:p>
    <w:p w14:paraId="28D589D1" w14:textId="77777777" w:rsidR="00C3433D" w:rsidRDefault="00C3433D" w:rsidP="00C3433D"/>
    <w:p w14:paraId="2314E7DA" w14:textId="77777777" w:rsidR="00C3433D" w:rsidRDefault="00C3433D" w:rsidP="00C3433D">
      <w:r w:rsidRPr="000C106E">
        <w:rPr>
          <w:b/>
        </w:rPr>
        <w:t>Personal Tutors</w:t>
      </w:r>
      <w:r w:rsidRPr="000C106E">
        <w:t xml:space="preserve"> are allocated to all </w:t>
      </w:r>
      <w:proofErr w:type="gramStart"/>
      <w:r w:rsidRPr="000C106E">
        <w:t>first year</w:t>
      </w:r>
      <w:proofErr w:type="gramEnd"/>
      <w:r w:rsidRPr="000C106E">
        <w:t xml:space="preserve"> students by the </w:t>
      </w:r>
      <w:r>
        <w:t>Course Leader</w:t>
      </w:r>
      <w:r w:rsidRPr="000C106E">
        <w:t xml:space="preserve"> and are retained in Years 1, 2 and 3. In the final year it is the project supervisor.</w:t>
      </w:r>
      <w:r>
        <w:t xml:space="preserve"> </w:t>
      </w:r>
    </w:p>
    <w:p w14:paraId="740F5043" w14:textId="77777777" w:rsidR="00C3433D" w:rsidRDefault="00C3433D" w:rsidP="00C3433D">
      <w:pPr>
        <w:rPr>
          <w:b/>
        </w:rPr>
      </w:pPr>
    </w:p>
    <w:p w14:paraId="0A8711C7" w14:textId="77777777" w:rsidR="00C3433D" w:rsidRDefault="00C3433D" w:rsidP="00C3433D">
      <w:r>
        <w:rPr>
          <w:b/>
        </w:rPr>
        <w:t>Admissions Officer</w:t>
      </w:r>
      <w:r>
        <w:t xml:space="preserve"> is responsible, through the Course Leader, to the Course Committee for the proper processing of all applications for admission to the Course.</w:t>
      </w:r>
    </w:p>
    <w:p w14:paraId="7AC1C772" w14:textId="77777777" w:rsidR="00C3433D" w:rsidRDefault="00C3433D" w:rsidP="00C3433D">
      <w:pPr>
        <w:rPr>
          <w:sz w:val="22"/>
          <w:szCs w:val="22"/>
          <w:lang w:val="en-GB"/>
        </w:rPr>
        <w:sectPr w:rsidR="00C3433D" w:rsidSect="00922736">
          <w:headerReference w:type="default" r:id="rId19"/>
          <w:footerReference w:type="even" r:id="rId20"/>
          <w:footerReference w:type="default" r:id="rId21"/>
          <w:pgSz w:w="11907" w:h="16840" w:code="9"/>
          <w:pgMar w:top="720" w:right="1507" w:bottom="1238" w:left="1200" w:header="432" w:footer="432" w:gutter="0"/>
          <w:cols w:space="720"/>
          <w:docGrid w:linePitch="360"/>
        </w:sectPr>
      </w:pPr>
      <w:r>
        <w:rPr>
          <w:lang w:val="en-GB"/>
        </w:rPr>
        <w:br w:type="page"/>
      </w:r>
    </w:p>
    <w:p w14:paraId="02304E7D" w14:textId="06A05A4B" w:rsidR="00C603B1" w:rsidRPr="00D468CB" w:rsidRDefault="00C603B1" w:rsidP="00C603B1">
      <w:pPr>
        <w:pStyle w:val="Heading6"/>
        <w:shd w:val="pct12" w:color="auto" w:fill="auto"/>
      </w:pPr>
      <w:r>
        <w:lastRenderedPageBreak/>
        <w:t xml:space="preserve">APPENDIX </w:t>
      </w:r>
      <w:r w:rsidR="000669A1">
        <w:t>B Mapping of Learning Outcomes to Modules</w:t>
      </w:r>
    </w:p>
    <w:tbl>
      <w:tblPr>
        <w:tblW w:w="14697" w:type="dxa"/>
        <w:tblLook w:val="04A0" w:firstRow="1" w:lastRow="0" w:firstColumn="1" w:lastColumn="0" w:noHBand="0" w:noVBand="1"/>
      </w:tblPr>
      <w:tblGrid>
        <w:gridCol w:w="6153"/>
        <w:gridCol w:w="423"/>
        <w:gridCol w:w="462"/>
        <w:gridCol w:w="462"/>
        <w:gridCol w:w="462"/>
        <w:gridCol w:w="462"/>
        <w:gridCol w:w="462"/>
        <w:gridCol w:w="423"/>
        <w:gridCol w:w="462"/>
        <w:gridCol w:w="462"/>
        <w:gridCol w:w="423"/>
        <w:gridCol w:w="462"/>
        <w:gridCol w:w="462"/>
        <w:gridCol w:w="423"/>
        <w:gridCol w:w="462"/>
        <w:gridCol w:w="462"/>
        <w:gridCol w:w="423"/>
        <w:gridCol w:w="462"/>
        <w:gridCol w:w="462"/>
        <w:gridCol w:w="423"/>
      </w:tblGrid>
      <w:tr w:rsidR="0015759F" w:rsidRPr="00F22E6E" w14:paraId="2DE688CC" w14:textId="77777777" w:rsidTr="0015759F">
        <w:trPr>
          <w:trHeight w:val="810"/>
        </w:trPr>
        <w:tc>
          <w:tcPr>
            <w:tcW w:w="6153" w:type="dxa"/>
            <w:tcBorders>
              <w:top w:val="nil"/>
              <w:left w:val="nil"/>
              <w:bottom w:val="nil"/>
              <w:right w:val="nil"/>
            </w:tcBorders>
            <w:shd w:val="clear" w:color="auto" w:fill="auto"/>
            <w:vAlign w:val="center"/>
            <w:hideMark/>
          </w:tcPr>
          <w:p w14:paraId="00694974" w14:textId="77777777" w:rsidR="0015759F" w:rsidRPr="00F22E6E" w:rsidRDefault="0015759F" w:rsidP="0015759F">
            <w:pPr>
              <w:tabs>
                <w:tab w:val="clear" w:pos="360"/>
                <w:tab w:val="clear" w:pos="720"/>
                <w:tab w:val="clear" w:pos="1080"/>
                <w:tab w:val="clear" w:pos="1440"/>
              </w:tabs>
              <w:rPr>
                <w:rFonts w:ascii="Calibri" w:hAnsi="Calibri" w:cs="Calibri"/>
                <w:b/>
                <w:color w:val="auto"/>
                <w:sz w:val="22"/>
                <w:szCs w:val="22"/>
                <w:lang w:val="en-GB" w:eastAsia="en-GB"/>
              </w:rPr>
            </w:pPr>
            <w:r w:rsidRPr="00F22E6E">
              <w:rPr>
                <w:rFonts w:ascii="Calibri" w:hAnsi="Calibri" w:cs="Calibri"/>
                <w:b/>
                <w:color w:val="auto"/>
                <w:sz w:val="22"/>
                <w:szCs w:val="22"/>
                <w:lang w:val="en-GB" w:eastAsia="en-GB"/>
              </w:rPr>
              <w:t>BSc (Hons)/BSc Computer Science with Internet of Things</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2339E49" w14:textId="77777777" w:rsidR="0015759F" w:rsidRPr="00F22E6E" w:rsidRDefault="0015759F" w:rsidP="0015759F">
            <w:pPr>
              <w:tabs>
                <w:tab w:val="clear" w:pos="360"/>
                <w:tab w:val="clear" w:pos="720"/>
                <w:tab w:val="clear" w:pos="1080"/>
                <w:tab w:val="clear" w:pos="1440"/>
              </w:tabs>
              <w:jc w:val="center"/>
              <w:rPr>
                <w:rFonts w:ascii="Calibri" w:hAnsi="Calibri" w:cs="Calibri"/>
                <w:b/>
                <w:color w:val="auto"/>
                <w:sz w:val="16"/>
                <w:szCs w:val="16"/>
                <w:lang w:val="en-GB" w:eastAsia="en-GB"/>
              </w:rPr>
            </w:pPr>
            <w:r w:rsidRPr="00F22E6E">
              <w:rPr>
                <w:rFonts w:ascii="Calibri" w:hAnsi="Calibri" w:cs="Calibri"/>
                <w:b/>
                <w:color w:val="auto"/>
                <w:sz w:val="16"/>
                <w:szCs w:val="16"/>
                <w:lang w:val="en-GB" w:eastAsia="en-GB"/>
              </w:rPr>
              <w:t>Year 1</w:t>
            </w:r>
          </w:p>
        </w:tc>
        <w:tc>
          <w:tcPr>
            <w:tcW w:w="462"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14C4ABB" w14:textId="77777777" w:rsidR="0015759F" w:rsidRPr="00F22E6E" w:rsidRDefault="0015759F" w:rsidP="0015759F">
            <w:pPr>
              <w:tabs>
                <w:tab w:val="clear" w:pos="360"/>
                <w:tab w:val="clear" w:pos="720"/>
                <w:tab w:val="clear" w:pos="1080"/>
                <w:tab w:val="clear" w:pos="1440"/>
              </w:tabs>
              <w:jc w:val="center"/>
              <w:rPr>
                <w:rFonts w:ascii="Calibri" w:hAnsi="Calibri" w:cs="Calibri"/>
                <w:bCs w:val="0"/>
                <w:sz w:val="16"/>
                <w:szCs w:val="16"/>
                <w:lang w:val="en-GB" w:eastAsia="en-GB"/>
              </w:rPr>
            </w:pPr>
            <w:r w:rsidRPr="00F22E6E">
              <w:rPr>
                <w:rFonts w:ascii="Calibri" w:hAnsi="Calibri" w:cs="Calibri"/>
                <w:bCs w:val="0"/>
                <w:sz w:val="16"/>
                <w:szCs w:val="16"/>
                <w:lang w:val="en-GB" w:eastAsia="en-GB"/>
              </w:rPr>
              <w:t>CFS2160</w:t>
            </w:r>
          </w:p>
        </w:tc>
        <w:tc>
          <w:tcPr>
            <w:tcW w:w="462"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6DBEBF6" w14:textId="77777777" w:rsidR="0015759F" w:rsidRPr="00F22E6E" w:rsidRDefault="0015759F" w:rsidP="0015759F">
            <w:pPr>
              <w:tabs>
                <w:tab w:val="clear" w:pos="360"/>
                <w:tab w:val="clear" w:pos="720"/>
                <w:tab w:val="clear" w:pos="1080"/>
                <w:tab w:val="clear" w:pos="1440"/>
              </w:tabs>
              <w:jc w:val="center"/>
              <w:rPr>
                <w:rFonts w:ascii="Calibri" w:hAnsi="Calibri" w:cs="Calibri"/>
                <w:bCs w:val="0"/>
                <w:sz w:val="16"/>
                <w:szCs w:val="16"/>
                <w:lang w:val="en-GB" w:eastAsia="en-GB"/>
              </w:rPr>
            </w:pPr>
            <w:r w:rsidRPr="00F22E6E">
              <w:rPr>
                <w:rFonts w:ascii="Calibri" w:hAnsi="Calibri" w:cs="Calibri"/>
                <w:bCs w:val="0"/>
                <w:sz w:val="16"/>
                <w:szCs w:val="16"/>
                <w:lang w:val="en-GB" w:eastAsia="en-GB"/>
              </w:rPr>
              <w:t>CFM2175</w:t>
            </w:r>
          </w:p>
        </w:tc>
        <w:tc>
          <w:tcPr>
            <w:tcW w:w="462"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DF7F1F2" w14:textId="2001D12C" w:rsidR="0015759F" w:rsidRPr="00F22E6E" w:rsidRDefault="0015759F" w:rsidP="0015759F">
            <w:pPr>
              <w:tabs>
                <w:tab w:val="clear" w:pos="360"/>
                <w:tab w:val="clear" w:pos="720"/>
                <w:tab w:val="clear" w:pos="1080"/>
                <w:tab w:val="clear" w:pos="1440"/>
              </w:tabs>
              <w:jc w:val="center"/>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CFS2101</w:t>
            </w:r>
          </w:p>
        </w:tc>
        <w:tc>
          <w:tcPr>
            <w:tcW w:w="462"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C097F84" w14:textId="662A2A4B" w:rsidR="0015759F" w:rsidRPr="00F22E6E" w:rsidRDefault="0015759F" w:rsidP="0015759F">
            <w:pPr>
              <w:tabs>
                <w:tab w:val="clear" w:pos="360"/>
                <w:tab w:val="clear" w:pos="720"/>
                <w:tab w:val="clear" w:pos="1080"/>
                <w:tab w:val="clear" w:pos="1440"/>
              </w:tabs>
              <w:jc w:val="center"/>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CFS2102</w:t>
            </w:r>
          </w:p>
        </w:tc>
        <w:tc>
          <w:tcPr>
            <w:tcW w:w="462"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36DEA69" w14:textId="3051736C" w:rsidR="0015759F" w:rsidRPr="00F22E6E" w:rsidRDefault="0015759F" w:rsidP="0015759F">
            <w:pPr>
              <w:tabs>
                <w:tab w:val="clear" w:pos="360"/>
                <w:tab w:val="clear" w:pos="720"/>
                <w:tab w:val="clear" w:pos="1080"/>
                <w:tab w:val="clear" w:pos="1440"/>
              </w:tabs>
              <w:jc w:val="center"/>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CFP2125</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AC67091" w14:textId="77777777" w:rsidR="0015759F" w:rsidRPr="00F22E6E" w:rsidRDefault="0015759F" w:rsidP="0015759F">
            <w:pPr>
              <w:tabs>
                <w:tab w:val="clear" w:pos="360"/>
                <w:tab w:val="clear" w:pos="720"/>
                <w:tab w:val="clear" w:pos="1080"/>
                <w:tab w:val="clear" w:pos="1440"/>
              </w:tabs>
              <w:jc w:val="center"/>
              <w:rPr>
                <w:rFonts w:ascii="Calibri" w:hAnsi="Calibri" w:cs="Calibri"/>
                <w:b/>
                <w:color w:val="auto"/>
                <w:sz w:val="16"/>
                <w:szCs w:val="16"/>
                <w:lang w:val="en-GB" w:eastAsia="en-GB"/>
              </w:rPr>
            </w:pPr>
            <w:r w:rsidRPr="00F22E6E">
              <w:rPr>
                <w:rFonts w:ascii="Calibri" w:hAnsi="Calibri" w:cs="Calibri"/>
                <w:b/>
                <w:color w:val="auto"/>
                <w:sz w:val="16"/>
                <w:szCs w:val="16"/>
                <w:lang w:val="en-GB" w:eastAsia="en-GB"/>
              </w:rPr>
              <w:t>Year 2</w:t>
            </w:r>
          </w:p>
        </w:tc>
        <w:tc>
          <w:tcPr>
            <w:tcW w:w="462"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9D9743F" w14:textId="77777777" w:rsidR="0015759F" w:rsidRPr="00F22E6E" w:rsidRDefault="0015759F" w:rsidP="0015759F">
            <w:pPr>
              <w:tabs>
                <w:tab w:val="clear" w:pos="360"/>
                <w:tab w:val="clear" w:pos="720"/>
                <w:tab w:val="clear" w:pos="1080"/>
                <w:tab w:val="clear" w:pos="1440"/>
              </w:tabs>
              <w:jc w:val="center"/>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CIS2360</w:t>
            </w:r>
          </w:p>
        </w:tc>
        <w:tc>
          <w:tcPr>
            <w:tcW w:w="462"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64D5B3F" w14:textId="77777777" w:rsidR="0015759F" w:rsidRPr="00F22E6E" w:rsidRDefault="0015759F" w:rsidP="0015759F">
            <w:pPr>
              <w:tabs>
                <w:tab w:val="clear" w:pos="360"/>
                <w:tab w:val="clear" w:pos="720"/>
                <w:tab w:val="clear" w:pos="1080"/>
                <w:tab w:val="clear" w:pos="1440"/>
              </w:tabs>
              <w:jc w:val="center"/>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CIS2206</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0B248DE" w14:textId="77777777" w:rsidR="0015759F" w:rsidRPr="00F22E6E" w:rsidRDefault="0015759F" w:rsidP="0015759F">
            <w:pPr>
              <w:tabs>
                <w:tab w:val="clear" w:pos="360"/>
                <w:tab w:val="clear" w:pos="720"/>
                <w:tab w:val="clear" w:pos="1080"/>
                <w:tab w:val="clear" w:pos="1440"/>
              </w:tabs>
              <w:jc w:val="center"/>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NIE2206</w:t>
            </w:r>
          </w:p>
        </w:tc>
        <w:tc>
          <w:tcPr>
            <w:tcW w:w="462"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2A24357" w14:textId="77777777" w:rsidR="0015759F" w:rsidRPr="00F22E6E" w:rsidRDefault="0015759F" w:rsidP="0015759F">
            <w:pPr>
              <w:tabs>
                <w:tab w:val="clear" w:pos="360"/>
                <w:tab w:val="clear" w:pos="720"/>
                <w:tab w:val="clear" w:pos="1080"/>
                <w:tab w:val="clear" w:pos="1440"/>
              </w:tabs>
              <w:jc w:val="center"/>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CIS2205</w:t>
            </w:r>
          </w:p>
        </w:tc>
        <w:tc>
          <w:tcPr>
            <w:tcW w:w="462"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5FE4083" w14:textId="77777777" w:rsidR="0015759F" w:rsidRPr="00F22E6E" w:rsidRDefault="0015759F" w:rsidP="0015759F">
            <w:pPr>
              <w:tabs>
                <w:tab w:val="clear" w:pos="360"/>
                <w:tab w:val="clear" w:pos="720"/>
                <w:tab w:val="clear" w:pos="1080"/>
                <w:tab w:val="clear" w:pos="1440"/>
              </w:tabs>
              <w:jc w:val="center"/>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CII2350</w:t>
            </w:r>
          </w:p>
        </w:tc>
        <w:tc>
          <w:tcPr>
            <w:tcW w:w="423"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65FDCE9C" w14:textId="77777777" w:rsidR="0015759F" w:rsidRPr="00F22E6E" w:rsidRDefault="0015759F" w:rsidP="0015759F">
            <w:pPr>
              <w:tabs>
                <w:tab w:val="clear" w:pos="360"/>
                <w:tab w:val="clear" w:pos="720"/>
                <w:tab w:val="clear" w:pos="1080"/>
                <w:tab w:val="clear" w:pos="1440"/>
              </w:tabs>
              <w:jc w:val="center"/>
              <w:rPr>
                <w:rFonts w:ascii="Calibri" w:hAnsi="Calibri" w:cs="Calibri"/>
                <w:b/>
                <w:color w:val="auto"/>
                <w:sz w:val="16"/>
                <w:szCs w:val="16"/>
                <w:lang w:val="en-GB" w:eastAsia="en-GB"/>
              </w:rPr>
            </w:pPr>
            <w:r w:rsidRPr="00F22E6E">
              <w:rPr>
                <w:rFonts w:ascii="Calibri" w:hAnsi="Calibri" w:cs="Calibri"/>
                <w:b/>
                <w:color w:val="auto"/>
                <w:sz w:val="16"/>
                <w:szCs w:val="16"/>
                <w:lang w:val="en-GB" w:eastAsia="en-GB"/>
              </w:rPr>
              <w:t>Year 3</w:t>
            </w:r>
          </w:p>
        </w:tc>
        <w:tc>
          <w:tcPr>
            <w:tcW w:w="462"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54EC1B86" w14:textId="77777777" w:rsidR="0015759F" w:rsidRPr="00F22E6E" w:rsidRDefault="0015759F" w:rsidP="0015759F">
            <w:pPr>
              <w:tabs>
                <w:tab w:val="clear" w:pos="360"/>
                <w:tab w:val="clear" w:pos="720"/>
                <w:tab w:val="clear" w:pos="1080"/>
                <w:tab w:val="clear" w:pos="1440"/>
              </w:tabs>
              <w:jc w:val="center"/>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CSP2010</w:t>
            </w:r>
          </w:p>
        </w:tc>
        <w:tc>
          <w:tcPr>
            <w:tcW w:w="462"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00E8D041" w14:textId="77777777" w:rsidR="0015759F" w:rsidRPr="00F22E6E" w:rsidRDefault="0015759F" w:rsidP="0015759F">
            <w:pPr>
              <w:tabs>
                <w:tab w:val="clear" w:pos="360"/>
                <w:tab w:val="clear" w:pos="720"/>
                <w:tab w:val="clear" w:pos="1080"/>
                <w:tab w:val="clear" w:pos="1440"/>
              </w:tabs>
              <w:jc w:val="center"/>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CSP2020</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E8A08A7" w14:textId="77777777" w:rsidR="0015759F" w:rsidRPr="00F22E6E" w:rsidRDefault="0015759F" w:rsidP="0015759F">
            <w:pPr>
              <w:tabs>
                <w:tab w:val="clear" w:pos="360"/>
                <w:tab w:val="clear" w:pos="720"/>
                <w:tab w:val="clear" w:pos="1080"/>
                <w:tab w:val="clear" w:pos="1440"/>
              </w:tabs>
              <w:jc w:val="center"/>
              <w:rPr>
                <w:rFonts w:ascii="Calibri" w:hAnsi="Calibri" w:cs="Calibri"/>
                <w:b/>
                <w:color w:val="auto"/>
                <w:sz w:val="16"/>
                <w:szCs w:val="16"/>
                <w:lang w:val="en-GB" w:eastAsia="en-GB"/>
              </w:rPr>
            </w:pPr>
            <w:r w:rsidRPr="00F22E6E">
              <w:rPr>
                <w:rFonts w:ascii="Calibri" w:hAnsi="Calibri" w:cs="Calibri"/>
                <w:b/>
                <w:color w:val="auto"/>
                <w:sz w:val="16"/>
                <w:szCs w:val="16"/>
                <w:lang w:val="en-GB" w:eastAsia="en-GB"/>
              </w:rPr>
              <w:t>Year 4</w:t>
            </w:r>
          </w:p>
        </w:tc>
        <w:tc>
          <w:tcPr>
            <w:tcW w:w="462"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07AF3F8" w14:textId="77777777" w:rsidR="0015759F" w:rsidRPr="00F22E6E" w:rsidRDefault="0015759F" w:rsidP="0015759F">
            <w:pPr>
              <w:tabs>
                <w:tab w:val="clear" w:pos="360"/>
                <w:tab w:val="clear" w:pos="720"/>
                <w:tab w:val="clear" w:pos="1080"/>
                <w:tab w:val="clear" w:pos="1440"/>
              </w:tabs>
              <w:jc w:val="center"/>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CHS2546</w:t>
            </w:r>
          </w:p>
        </w:tc>
        <w:tc>
          <w:tcPr>
            <w:tcW w:w="462"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7EE3581" w14:textId="77777777" w:rsidR="0015759F" w:rsidRPr="00F22E6E" w:rsidRDefault="0015759F" w:rsidP="0015759F">
            <w:pPr>
              <w:tabs>
                <w:tab w:val="clear" w:pos="360"/>
                <w:tab w:val="clear" w:pos="720"/>
                <w:tab w:val="clear" w:pos="1080"/>
                <w:tab w:val="clear" w:pos="1440"/>
              </w:tabs>
              <w:jc w:val="center"/>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CHP2524</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887697B" w14:textId="77777777" w:rsidR="0015759F" w:rsidRPr="00F22E6E" w:rsidRDefault="0015759F" w:rsidP="0015759F">
            <w:pPr>
              <w:tabs>
                <w:tab w:val="clear" w:pos="360"/>
                <w:tab w:val="clear" w:pos="720"/>
                <w:tab w:val="clear" w:pos="1080"/>
                <w:tab w:val="clear" w:pos="1440"/>
              </w:tabs>
              <w:jc w:val="center"/>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CHS2403</w:t>
            </w:r>
          </w:p>
        </w:tc>
      </w:tr>
      <w:tr w:rsidR="00251450" w:rsidRPr="00F22E6E" w14:paraId="064355A3" w14:textId="77777777" w:rsidTr="00836FF6">
        <w:trPr>
          <w:trHeight w:val="260"/>
        </w:trPr>
        <w:tc>
          <w:tcPr>
            <w:tcW w:w="61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AD048" w14:textId="19EF98A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2.1.1 Knowledge and understanding of facts, concepts, principles &amp; theories</w:t>
            </w:r>
          </w:p>
        </w:tc>
        <w:tc>
          <w:tcPr>
            <w:tcW w:w="423" w:type="dxa"/>
            <w:tcBorders>
              <w:top w:val="nil"/>
              <w:left w:val="nil"/>
              <w:bottom w:val="single" w:sz="4" w:space="0" w:color="auto"/>
              <w:right w:val="single" w:sz="4" w:space="0" w:color="auto"/>
            </w:tcBorders>
            <w:shd w:val="clear" w:color="auto" w:fill="auto"/>
            <w:noWrap/>
            <w:vAlign w:val="bottom"/>
            <w:hideMark/>
          </w:tcPr>
          <w:p w14:paraId="1FB5094A"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F321906" w14:textId="7D196C8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FF6EBCC" w14:textId="1F256AC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EC0CB3F" w14:textId="69A82DB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5421D6F" w14:textId="1A5ED1D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46FF462" w14:textId="3102B31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5FF0AE7"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451F558" w14:textId="4C6B4B6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73DF801" w14:textId="44067CA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F5FF955" w14:textId="35862C1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r>
              <w:rPr>
                <w:rFonts w:ascii="Calibri" w:hAnsi="Calibri" w:cs="Calibri"/>
                <w:bCs w:val="0"/>
                <w:color w:val="auto"/>
                <w:sz w:val="16"/>
                <w:szCs w:val="16"/>
                <w:lang w:val="en-GB"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FED09D8" w14:textId="36DEFFA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39F86C0" w14:textId="3BB89D1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3A01411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5D2A6120" w14:textId="7CB2479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3DDCDFB1" w14:textId="5E717DA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D7E65B0"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50FE95A" w14:textId="42EECEE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E78086C" w14:textId="5E836BB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DE7F233"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r>
      <w:tr w:rsidR="00251450" w:rsidRPr="00F22E6E" w14:paraId="75A4571C"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60391026"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2.1.2 Use of such knowledge in modelling and design</w:t>
            </w:r>
          </w:p>
        </w:tc>
        <w:tc>
          <w:tcPr>
            <w:tcW w:w="423" w:type="dxa"/>
            <w:tcBorders>
              <w:top w:val="nil"/>
              <w:left w:val="nil"/>
              <w:bottom w:val="single" w:sz="4" w:space="0" w:color="auto"/>
              <w:right w:val="single" w:sz="4" w:space="0" w:color="auto"/>
            </w:tcBorders>
            <w:shd w:val="clear" w:color="auto" w:fill="auto"/>
            <w:noWrap/>
            <w:vAlign w:val="bottom"/>
            <w:hideMark/>
          </w:tcPr>
          <w:p w14:paraId="082D7C0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3FB62BE" w14:textId="4C492BC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E080330" w14:textId="50DB8B8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46F456B" w14:textId="3483B17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BC6F2CF" w14:textId="3B3D239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A5DE058" w14:textId="794421C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1E744E3D"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EEA2B76" w14:textId="286FC5B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8923BA4" w14:textId="54DBD74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0D06BA1A" w14:textId="43C62A9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r>
              <w:rPr>
                <w:rFonts w:ascii="Calibri" w:hAnsi="Calibri" w:cs="Calibri"/>
                <w:bCs w:val="0"/>
                <w:color w:val="auto"/>
                <w:sz w:val="16"/>
                <w:szCs w:val="16"/>
                <w:lang w:val="en-GB"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61E41C6" w14:textId="1558606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1CE29F6" w14:textId="173958C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3D2CA4D3"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74BC000D" w14:textId="72C7835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6B5AE4E9" w14:textId="6B05E41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90CB7F5"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7F9E87B" w14:textId="6CC2F8F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9586C2E" w14:textId="0ED7222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003B151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r>
      <w:tr w:rsidR="00251450" w:rsidRPr="00F22E6E" w14:paraId="4352201D"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3CAECBE1"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2.1.3 Problem solving strategies</w:t>
            </w:r>
          </w:p>
        </w:tc>
        <w:tc>
          <w:tcPr>
            <w:tcW w:w="423" w:type="dxa"/>
            <w:tcBorders>
              <w:top w:val="nil"/>
              <w:left w:val="nil"/>
              <w:bottom w:val="single" w:sz="4" w:space="0" w:color="auto"/>
              <w:right w:val="single" w:sz="4" w:space="0" w:color="auto"/>
            </w:tcBorders>
            <w:shd w:val="clear" w:color="auto" w:fill="auto"/>
            <w:noWrap/>
            <w:vAlign w:val="bottom"/>
            <w:hideMark/>
          </w:tcPr>
          <w:p w14:paraId="18D03E99"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7FE2E7B" w14:textId="77EE5EB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D49CF51" w14:textId="3687A75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3A33DD3" w14:textId="4F76A22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887BAF8" w14:textId="1D87B32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A1C8479" w14:textId="4BBB9DD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31301A1"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B325800" w14:textId="401B17A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566E206" w14:textId="5EBF1A1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6F9DAD8"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A4D6211" w14:textId="36B8E6F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5B7F898" w14:textId="1BB387B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2DC8D7EE"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0D1090EB" w14:textId="6E472CE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4F943779" w14:textId="3B9387B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4210E5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32F592D" w14:textId="25CA6EF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A7CD0B7" w14:textId="6210D53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15FCD42"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r>
      <w:tr w:rsidR="00251450" w:rsidRPr="00F22E6E" w14:paraId="760E2208"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40A6C8C9"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2.1.4 Analyse if/how a system meets current and future requirements</w:t>
            </w:r>
          </w:p>
        </w:tc>
        <w:tc>
          <w:tcPr>
            <w:tcW w:w="423" w:type="dxa"/>
            <w:tcBorders>
              <w:top w:val="nil"/>
              <w:left w:val="nil"/>
              <w:bottom w:val="single" w:sz="4" w:space="0" w:color="auto"/>
              <w:right w:val="single" w:sz="4" w:space="0" w:color="auto"/>
            </w:tcBorders>
            <w:shd w:val="clear" w:color="auto" w:fill="auto"/>
            <w:noWrap/>
            <w:vAlign w:val="bottom"/>
            <w:hideMark/>
          </w:tcPr>
          <w:p w14:paraId="59718F19"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48BA83E" w14:textId="2478D8C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CC23D86" w14:textId="302BFD5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2BEFFD8" w14:textId="6282E74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469C3DA" w14:textId="32B0B9C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88B7FDA" w14:textId="2F50821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2AB49920"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D632CAD" w14:textId="1010393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0B5D0B4" w14:textId="34194B5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A14339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40B725B" w14:textId="1129594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62EF2BD" w14:textId="0DAF204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722302CA"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442F002F" w14:textId="3AD1BCF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5A26EE34" w14:textId="1B4AF28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28D26A5"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C10550C" w14:textId="2545D6C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99B5D50" w14:textId="26F1821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1857A97F"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r>
      <w:tr w:rsidR="00251450" w:rsidRPr="00F22E6E" w14:paraId="48C80A70"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173C9641"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2.1.5 Deploy theory in design, implementation and evaluation of systems</w:t>
            </w:r>
          </w:p>
        </w:tc>
        <w:tc>
          <w:tcPr>
            <w:tcW w:w="423" w:type="dxa"/>
            <w:tcBorders>
              <w:top w:val="nil"/>
              <w:left w:val="nil"/>
              <w:bottom w:val="single" w:sz="4" w:space="0" w:color="auto"/>
              <w:right w:val="single" w:sz="4" w:space="0" w:color="auto"/>
            </w:tcBorders>
            <w:shd w:val="clear" w:color="auto" w:fill="auto"/>
            <w:noWrap/>
            <w:vAlign w:val="bottom"/>
            <w:hideMark/>
          </w:tcPr>
          <w:p w14:paraId="0A5CED25"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A025A64" w14:textId="16DBB82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7527FC7" w14:textId="34FEF1E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2FCB9C6" w14:textId="0B2CBD1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46FE1E1" w14:textId="4E5EE0F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33965CE" w14:textId="15734CA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C036D59"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A86BD2E" w14:textId="1988750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E148359" w14:textId="496B626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23" w:type="dxa"/>
            <w:tcBorders>
              <w:top w:val="nil"/>
              <w:left w:val="nil"/>
              <w:bottom w:val="single" w:sz="4" w:space="0" w:color="auto"/>
              <w:right w:val="single" w:sz="4" w:space="0" w:color="auto"/>
            </w:tcBorders>
            <w:shd w:val="clear" w:color="auto" w:fill="auto"/>
            <w:noWrap/>
            <w:vAlign w:val="bottom"/>
            <w:hideMark/>
          </w:tcPr>
          <w:p w14:paraId="03FFCDEB" w14:textId="1A1885D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78B6905" w14:textId="3C4F0F1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A48A496" w14:textId="2D62F07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1FDEB1B6"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3D5454D4" w14:textId="39D29E7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67472E51" w14:textId="6016C2A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0C8C972"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1E4E319" w14:textId="6437599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4E8F0E6" w14:textId="3A73C6A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576E97F2" w14:textId="06999AC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r>
      <w:tr w:rsidR="00251450" w:rsidRPr="00F22E6E" w14:paraId="0B53975F"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3D45374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2.1.6 Recognise legal, social, ethical &amp; professional issues</w:t>
            </w:r>
          </w:p>
        </w:tc>
        <w:tc>
          <w:tcPr>
            <w:tcW w:w="423" w:type="dxa"/>
            <w:tcBorders>
              <w:top w:val="nil"/>
              <w:left w:val="nil"/>
              <w:bottom w:val="single" w:sz="4" w:space="0" w:color="auto"/>
              <w:right w:val="single" w:sz="4" w:space="0" w:color="auto"/>
            </w:tcBorders>
            <w:shd w:val="clear" w:color="auto" w:fill="auto"/>
            <w:noWrap/>
            <w:vAlign w:val="bottom"/>
            <w:hideMark/>
          </w:tcPr>
          <w:p w14:paraId="2365F79C"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9D8CF3A" w14:textId="421E74E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D929659" w14:textId="6569076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B9EA999" w14:textId="2F7DC7E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0DD478C" w14:textId="12BEB8F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40E8E2B" w14:textId="34EE824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D70C5F6"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A674D01" w14:textId="15A5A2B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801E2A6" w14:textId="33419C9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B60D87D"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D5E199D" w14:textId="311D914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E096C96" w14:textId="305567C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1A977416"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3F4D2F4F" w14:textId="4DD3025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0F1CAFD6" w14:textId="330E3CE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A9258D1"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B662CFB" w14:textId="4442DCE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59D877F7" w14:textId="54208CB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07F3650" w14:textId="7FC30E4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r>
      <w:tr w:rsidR="00251450" w:rsidRPr="00F22E6E" w14:paraId="13C2374A"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20E2D81A"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2.1.7 Knowledge and understanding of commercial and economic issues</w:t>
            </w:r>
          </w:p>
        </w:tc>
        <w:tc>
          <w:tcPr>
            <w:tcW w:w="423" w:type="dxa"/>
            <w:tcBorders>
              <w:top w:val="nil"/>
              <w:left w:val="nil"/>
              <w:bottom w:val="single" w:sz="4" w:space="0" w:color="auto"/>
              <w:right w:val="single" w:sz="4" w:space="0" w:color="auto"/>
            </w:tcBorders>
            <w:shd w:val="clear" w:color="auto" w:fill="auto"/>
            <w:noWrap/>
            <w:vAlign w:val="bottom"/>
            <w:hideMark/>
          </w:tcPr>
          <w:p w14:paraId="398926F3"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DA81962" w14:textId="403284E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4E2AE07" w14:textId="3F311B6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73B0BD2" w14:textId="51FD290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F4169DC" w14:textId="40A8CA9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B86C5FB" w14:textId="380A9EA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5C661CB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467FC28" w14:textId="07BEFF8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4417169" w14:textId="6E6C150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DA88BAE" w14:textId="7908F7F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6037770" w14:textId="01152AD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E09ECBC" w14:textId="27DA290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3DCBDB76"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50AF1EAD" w14:textId="681E988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6938A065" w14:textId="78CE310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C6E42D2"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D063CFD" w14:textId="193AFBE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35EB9C9" w14:textId="06DDE52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40A21E0" w14:textId="09AC805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r>
      <w:tr w:rsidR="00251450" w:rsidRPr="00F22E6E" w14:paraId="2F927BC5"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1CCFCC1B"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2.1.8 Knowledge of management techniques to achieve objectives</w:t>
            </w:r>
          </w:p>
        </w:tc>
        <w:tc>
          <w:tcPr>
            <w:tcW w:w="423" w:type="dxa"/>
            <w:tcBorders>
              <w:top w:val="nil"/>
              <w:left w:val="nil"/>
              <w:bottom w:val="single" w:sz="4" w:space="0" w:color="auto"/>
              <w:right w:val="single" w:sz="4" w:space="0" w:color="auto"/>
            </w:tcBorders>
            <w:shd w:val="clear" w:color="auto" w:fill="auto"/>
            <w:noWrap/>
            <w:vAlign w:val="bottom"/>
            <w:hideMark/>
          </w:tcPr>
          <w:p w14:paraId="6AD5E07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A10A845" w14:textId="4AD7B7A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C1428B8" w14:textId="5097ECD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C6B09E4" w14:textId="2E52DD5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1672AA7" w14:textId="2A899A3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DDBEC55" w14:textId="70CB8AB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29066467"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5469B9B" w14:textId="2AF8F9C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0CC817F" w14:textId="2FD9399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090A61A"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840F96E" w14:textId="5B3A273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FADBD77" w14:textId="786F88F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374A432A"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36FF804B" w14:textId="39C3DFB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02E99584" w14:textId="2A6A817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6199B61"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F6ABB72" w14:textId="52F49F9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CA5E1C7" w14:textId="0D9B785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2D34F34" w14:textId="2065621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r>
      <w:tr w:rsidR="00251450" w:rsidRPr="00F22E6E" w14:paraId="5A75681A"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21A31467"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2.1.9 Knowledge of information security issues</w:t>
            </w:r>
          </w:p>
        </w:tc>
        <w:tc>
          <w:tcPr>
            <w:tcW w:w="423" w:type="dxa"/>
            <w:tcBorders>
              <w:top w:val="nil"/>
              <w:left w:val="nil"/>
              <w:bottom w:val="single" w:sz="4" w:space="0" w:color="auto"/>
              <w:right w:val="single" w:sz="4" w:space="0" w:color="auto"/>
            </w:tcBorders>
            <w:shd w:val="clear" w:color="auto" w:fill="auto"/>
            <w:noWrap/>
            <w:vAlign w:val="bottom"/>
            <w:hideMark/>
          </w:tcPr>
          <w:p w14:paraId="0852731C"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E16BBC8" w14:textId="35DCBF1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92ED3DB" w14:textId="2C66EF8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4823721" w14:textId="040026A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28993CE" w14:textId="4E1017B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2F7FCC2" w14:textId="2A4D8B6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EA87DC9"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0EE63A8" w14:textId="503DE2C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472037E" w14:textId="23F45C2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4FCBBFD" w14:textId="6C70480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EC489C4" w14:textId="3E91B2F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4E5E82B" w14:textId="560A1D5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5308636E"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03DB5A71" w14:textId="2A87CED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11294E9C" w14:textId="3717050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8B97AEE"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EADE881" w14:textId="09284E6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0BD9A5E" w14:textId="6A54D17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4D7EB9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r>
      <w:tr w:rsidR="00251450" w:rsidRPr="00F22E6E" w14:paraId="14FB1164"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6527976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2.2.1 Specify, design or construct computer-based systems</w:t>
            </w:r>
          </w:p>
        </w:tc>
        <w:tc>
          <w:tcPr>
            <w:tcW w:w="423" w:type="dxa"/>
            <w:tcBorders>
              <w:top w:val="nil"/>
              <w:left w:val="nil"/>
              <w:bottom w:val="single" w:sz="4" w:space="0" w:color="auto"/>
              <w:right w:val="single" w:sz="4" w:space="0" w:color="auto"/>
            </w:tcBorders>
            <w:shd w:val="clear" w:color="auto" w:fill="auto"/>
            <w:noWrap/>
            <w:vAlign w:val="bottom"/>
            <w:hideMark/>
          </w:tcPr>
          <w:p w14:paraId="3AE7D163"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A5898AE" w14:textId="728F4EC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3E6439E" w14:textId="194F641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3BD00A2" w14:textId="698FE1A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4CE0078" w14:textId="02F4BA2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DF4EF94" w14:textId="6DDDFDA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89807DD"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B726FF1" w14:textId="7BF81AB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03D5568" w14:textId="1FEC5E3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C023CFD"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CEA9751" w14:textId="5440DA7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EBBDD5D" w14:textId="60D95AA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5827F19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0F6BAED5" w14:textId="52F4620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311EE2B8" w14:textId="0460747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8EC6F4F"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176E198" w14:textId="035FCFB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8B97163" w14:textId="0DB18AD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7D3FD5D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r>
      <w:tr w:rsidR="00251450" w:rsidRPr="00F22E6E" w14:paraId="7EB83495"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7ED6E80A"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2.2.2 Evaluate systems in terms of quality and trade-offs</w:t>
            </w:r>
          </w:p>
        </w:tc>
        <w:tc>
          <w:tcPr>
            <w:tcW w:w="423" w:type="dxa"/>
            <w:tcBorders>
              <w:top w:val="nil"/>
              <w:left w:val="nil"/>
              <w:bottom w:val="single" w:sz="4" w:space="0" w:color="auto"/>
              <w:right w:val="single" w:sz="4" w:space="0" w:color="auto"/>
            </w:tcBorders>
            <w:shd w:val="clear" w:color="auto" w:fill="auto"/>
            <w:noWrap/>
            <w:vAlign w:val="bottom"/>
            <w:hideMark/>
          </w:tcPr>
          <w:p w14:paraId="1590C91D"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E800C37" w14:textId="5DA7921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1617A0A" w14:textId="77BA909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393A660" w14:textId="78D834D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2629B6C" w14:textId="606CFD3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BF1634F" w14:textId="3187CD8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767BCF2C"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6C7C665" w14:textId="4FA5EC1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912CA76" w14:textId="5225754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0EDEC6F"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2941073" w14:textId="20E0FB7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547F978" w14:textId="5C5427D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153A6DCD"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7D9318F3" w14:textId="6F26F86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0F312D6C" w14:textId="45151D2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CA8478C"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ECDB25C" w14:textId="560D2E5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4402780" w14:textId="52B8E95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2C381632"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r>
      <w:tr w:rsidR="00251450" w:rsidRPr="00F22E6E" w14:paraId="22B5FABE"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7BC62FB6"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2.2.3 Recognise risk/safety for safe operation of computing equipment</w:t>
            </w:r>
          </w:p>
        </w:tc>
        <w:tc>
          <w:tcPr>
            <w:tcW w:w="423" w:type="dxa"/>
            <w:tcBorders>
              <w:top w:val="nil"/>
              <w:left w:val="nil"/>
              <w:bottom w:val="single" w:sz="4" w:space="0" w:color="auto"/>
              <w:right w:val="single" w:sz="4" w:space="0" w:color="auto"/>
            </w:tcBorders>
            <w:shd w:val="clear" w:color="auto" w:fill="auto"/>
            <w:noWrap/>
            <w:vAlign w:val="bottom"/>
            <w:hideMark/>
          </w:tcPr>
          <w:p w14:paraId="7D21556B"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2D6F744" w14:textId="5BCF8F1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BD895E4" w14:textId="36A8216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EFB096D" w14:textId="7FEBE24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FA54A8B" w14:textId="28FE31E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3298AAE" w14:textId="6D8652A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BB9FEA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96AB3B7" w14:textId="56F531F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D7D6107" w14:textId="41D405C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E001274" w14:textId="1ADCD85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3D09581" w14:textId="0DC78CF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4043387" w14:textId="3E7E658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1039AEB1"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0FEF7E51" w14:textId="2563853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71CD9DDF" w14:textId="75FAC7D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82E79E8"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A07A9E6" w14:textId="30D0EDF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30DB6B3" w14:textId="5A46614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02691D9" w14:textId="590E588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r>
      <w:tr w:rsidR="00251450" w:rsidRPr="00F22E6E" w14:paraId="413F1F7E"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3A610B63"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2.2.4 Deploy tools effectively</w:t>
            </w:r>
          </w:p>
        </w:tc>
        <w:tc>
          <w:tcPr>
            <w:tcW w:w="423" w:type="dxa"/>
            <w:tcBorders>
              <w:top w:val="nil"/>
              <w:left w:val="nil"/>
              <w:bottom w:val="single" w:sz="4" w:space="0" w:color="auto"/>
              <w:right w:val="single" w:sz="4" w:space="0" w:color="auto"/>
            </w:tcBorders>
            <w:shd w:val="clear" w:color="auto" w:fill="auto"/>
            <w:noWrap/>
            <w:vAlign w:val="bottom"/>
            <w:hideMark/>
          </w:tcPr>
          <w:p w14:paraId="37FEAFEE"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0B00491" w14:textId="79B0E9D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BAC16FA" w14:textId="0FDB80F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3FA48AA" w14:textId="38FE09D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3C2856A" w14:textId="04CD4E5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884FD51" w14:textId="6F3D4DD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40F6BCAE"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4B13826" w14:textId="178B6DD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DC3FAF3" w14:textId="54D8887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27EFA6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C58BE6B" w14:textId="7FCE316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38E04E3" w14:textId="7E0139F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1A5E2F3D"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2A470889" w14:textId="1667F3D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021F2D4A" w14:textId="2D013D3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119283C"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D2929B1" w14:textId="2395575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F3135FF" w14:textId="33449CF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4DF16867"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r>
      <w:tr w:rsidR="00251450" w:rsidRPr="00F22E6E" w14:paraId="239A4793"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2DA80A1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2.3.1 Work as a member of a development team</w:t>
            </w:r>
          </w:p>
        </w:tc>
        <w:tc>
          <w:tcPr>
            <w:tcW w:w="423" w:type="dxa"/>
            <w:tcBorders>
              <w:top w:val="nil"/>
              <w:left w:val="nil"/>
              <w:bottom w:val="single" w:sz="4" w:space="0" w:color="auto"/>
              <w:right w:val="single" w:sz="4" w:space="0" w:color="auto"/>
            </w:tcBorders>
            <w:shd w:val="clear" w:color="auto" w:fill="auto"/>
            <w:noWrap/>
            <w:vAlign w:val="bottom"/>
            <w:hideMark/>
          </w:tcPr>
          <w:p w14:paraId="22976AEC"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5EDA86B" w14:textId="47FC94D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962CBB1" w14:textId="185977A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E2D0F54" w14:textId="2F8959C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1B1F50A" w14:textId="7F2234A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3124D36" w14:textId="2287D8E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4028DC85"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AA0B43A" w14:textId="5F5A329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22F1414" w14:textId="0EF47B3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321F23E"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8573075" w14:textId="3D0780B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3EAD39E" w14:textId="219C7BD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52C52971"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70D3B41B" w14:textId="6A45987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04B16AC5" w14:textId="0AF657E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2559BDE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ED6A1C0" w14:textId="2796465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B083F5C" w14:textId="4B15CEF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6736298"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r>
      <w:tr w:rsidR="00251450" w:rsidRPr="00F22E6E" w14:paraId="2D16CC0F"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70B88A85"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2.3.2 Development of general transferable skills</w:t>
            </w:r>
          </w:p>
        </w:tc>
        <w:tc>
          <w:tcPr>
            <w:tcW w:w="423" w:type="dxa"/>
            <w:tcBorders>
              <w:top w:val="nil"/>
              <w:left w:val="nil"/>
              <w:bottom w:val="single" w:sz="4" w:space="0" w:color="auto"/>
              <w:right w:val="single" w:sz="4" w:space="0" w:color="auto"/>
            </w:tcBorders>
            <w:shd w:val="clear" w:color="auto" w:fill="auto"/>
            <w:noWrap/>
            <w:vAlign w:val="bottom"/>
            <w:hideMark/>
          </w:tcPr>
          <w:p w14:paraId="72A7126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E796CC2" w14:textId="73F6617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34E0DA4" w14:textId="5178402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46E2B23" w14:textId="38ED85D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179C065" w14:textId="1DC62BC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6D6C4FF" w14:textId="132640E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8505077"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C2BB94C" w14:textId="67BAB17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470912C" w14:textId="74FD28C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D7E0280"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632C736" w14:textId="40C227C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5112CE0" w14:textId="4D2E91F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1EF3411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75145C7A" w14:textId="1EB11B7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292CA7B6" w14:textId="0B77803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12AC078"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0267CC8" w14:textId="027FA6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F8DDF8B" w14:textId="7621D1D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0C5BE00" w14:textId="5F812957" w:rsidR="00251450" w:rsidRPr="00F22E6E" w:rsidRDefault="000D26BD"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bCs w:val="0"/>
                <w:color w:val="auto"/>
                <w:sz w:val="16"/>
                <w:szCs w:val="16"/>
                <w:lang w:val="en-GB" w:eastAsia="en-GB"/>
              </w:rPr>
              <w:t>*</w:t>
            </w:r>
            <w:r w:rsidR="00251450" w:rsidRPr="00F22E6E">
              <w:rPr>
                <w:rFonts w:ascii="Calibri" w:hAnsi="Calibri" w:cs="Calibri"/>
                <w:bCs w:val="0"/>
                <w:color w:val="auto"/>
                <w:sz w:val="16"/>
                <w:szCs w:val="16"/>
                <w:lang w:val="en-GB" w:eastAsia="en-GB"/>
              </w:rPr>
              <w:t> </w:t>
            </w:r>
          </w:p>
        </w:tc>
      </w:tr>
      <w:tr w:rsidR="00251450" w:rsidRPr="00F22E6E" w14:paraId="60418F1F"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5E9F2EEB"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3.1.1 Deploy systems to meet business goals</w:t>
            </w:r>
          </w:p>
        </w:tc>
        <w:tc>
          <w:tcPr>
            <w:tcW w:w="423" w:type="dxa"/>
            <w:tcBorders>
              <w:top w:val="nil"/>
              <w:left w:val="nil"/>
              <w:bottom w:val="single" w:sz="4" w:space="0" w:color="auto"/>
              <w:right w:val="single" w:sz="4" w:space="0" w:color="auto"/>
            </w:tcBorders>
            <w:shd w:val="clear" w:color="auto" w:fill="auto"/>
            <w:noWrap/>
            <w:vAlign w:val="bottom"/>
            <w:hideMark/>
          </w:tcPr>
          <w:p w14:paraId="1BD7D48D"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201DD45" w14:textId="6661000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C9274CF" w14:textId="0ED6F29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99813BE" w14:textId="1C53635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A3A6B77" w14:textId="054E863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E398F6C" w14:textId="4483D84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513FD7E2"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949D50B" w14:textId="060A630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07EB59A" w14:textId="0730AB7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809AE09"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66667FD" w14:textId="737C589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1B00AC9" w14:textId="69604B2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799A8B7F"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38E6761B" w14:textId="0A7BD7D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7C4DC418" w14:textId="4C13F61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E68C833"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4D5338E" w14:textId="34D4F04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2279F10" w14:textId="6811B8E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650DDF6F"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r>
      <w:tr w:rsidR="00251450" w:rsidRPr="00F22E6E" w14:paraId="6BCED5A1"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4E1C8462"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3.1.2 Methods, techniques and tools for information modelling, management and security</w:t>
            </w:r>
          </w:p>
        </w:tc>
        <w:tc>
          <w:tcPr>
            <w:tcW w:w="423" w:type="dxa"/>
            <w:tcBorders>
              <w:top w:val="nil"/>
              <w:left w:val="nil"/>
              <w:bottom w:val="single" w:sz="4" w:space="0" w:color="auto"/>
              <w:right w:val="single" w:sz="4" w:space="0" w:color="auto"/>
            </w:tcBorders>
            <w:shd w:val="clear" w:color="auto" w:fill="auto"/>
            <w:noWrap/>
            <w:vAlign w:val="bottom"/>
            <w:hideMark/>
          </w:tcPr>
          <w:p w14:paraId="370F8190"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8EA429C" w14:textId="14DF5C2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E0A3794" w14:textId="23E8776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90331F5" w14:textId="2839C88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AA07452" w14:textId="4572F11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89B5258" w14:textId="0B1E3FB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9B2CAAB"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B15CDA7" w14:textId="38988DC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E7F36BE" w14:textId="4BF2462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163DDE7" w14:textId="0AEFD7E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F44E0AD" w14:textId="4B7AEF5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06C2D0F" w14:textId="2C05532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7109549D"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0E0005C5" w14:textId="2E3A8C2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31EA1E6C" w14:textId="171FF98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D9DF67D"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00610C6" w14:textId="40B49AD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3BE3D0A" w14:textId="6BA4178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438A2EA"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r>
      <w:tr w:rsidR="00251450" w:rsidRPr="00F22E6E" w14:paraId="547BF8BE"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78E66D88"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3.1.3 Knowledge of systems architecture</w:t>
            </w:r>
          </w:p>
        </w:tc>
        <w:tc>
          <w:tcPr>
            <w:tcW w:w="423" w:type="dxa"/>
            <w:tcBorders>
              <w:top w:val="nil"/>
              <w:left w:val="nil"/>
              <w:bottom w:val="single" w:sz="4" w:space="0" w:color="auto"/>
              <w:right w:val="single" w:sz="4" w:space="0" w:color="auto"/>
            </w:tcBorders>
            <w:shd w:val="clear" w:color="auto" w:fill="auto"/>
            <w:noWrap/>
            <w:vAlign w:val="bottom"/>
            <w:hideMark/>
          </w:tcPr>
          <w:p w14:paraId="3B04F7E9"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8A78913" w14:textId="22085F6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E42792A" w14:textId="6D5663C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72F233D" w14:textId="29AEEC9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667B2FA" w14:textId="1A8F591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349F629" w14:textId="795792F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7757ED3"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18F4F46" w14:textId="75F35DD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1E11C8E" w14:textId="5E8F892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4112B42"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1B55B3E" w14:textId="7C281B1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57A3251" w14:textId="2956073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0BE90A45"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063BBF6E" w14:textId="1128249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3D2B8194" w14:textId="4C114AE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916E175"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DD4256A" w14:textId="4E73CF7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EAC1A2B" w14:textId="4BEB0DF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B74A21C"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r>
      <w:tr w:rsidR="00251450" w:rsidRPr="00F22E6E" w14:paraId="2C7047B8"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3302726E"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3.2.1 Specify, deploy, verify and maintain information systems</w:t>
            </w:r>
          </w:p>
        </w:tc>
        <w:tc>
          <w:tcPr>
            <w:tcW w:w="423" w:type="dxa"/>
            <w:tcBorders>
              <w:top w:val="nil"/>
              <w:left w:val="nil"/>
              <w:bottom w:val="single" w:sz="4" w:space="0" w:color="auto"/>
              <w:right w:val="single" w:sz="4" w:space="0" w:color="auto"/>
            </w:tcBorders>
            <w:shd w:val="clear" w:color="auto" w:fill="auto"/>
            <w:noWrap/>
            <w:vAlign w:val="bottom"/>
            <w:hideMark/>
          </w:tcPr>
          <w:p w14:paraId="7FECC4E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94A645A" w14:textId="2E402E8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5F89E8B" w14:textId="3A528C4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DE73022" w14:textId="149A29F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92E6916" w14:textId="4B4228B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4823793" w14:textId="28083BB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29AE04A"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A9B4137" w14:textId="14631F7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12195A7" w14:textId="4FCC2DB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076E3C3"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C0C7D3F" w14:textId="3932BD3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62D7F5A" w14:textId="5394901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2A7B72A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5CE9DA57" w14:textId="1384126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126A1081" w14:textId="4CC3BAE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A07D0A0"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8DB4099" w14:textId="0BE74CC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E4A0972" w14:textId="43791BA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959286A"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r>
      <w:tr w:rsidR="00251450" w:rsidRPr="00F22E6E" w14:paraId="2E703806"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6A7C362F"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3.2.2 Defining problems, managing design process and evaluating outcomes</w:t>
            </w:r>
          </w:p>
        </w:tc>
        <w:tc>
          <w:tcPr>
            <w:tcW w:w="423" w:type="dxa"/>
            <w:tcBorders>
              <w:top w:val="nil"/>
              <w:left w:val="nil"/>
              <w:bottom w:val="single" w:sz="4" w:space="0" w:color="auto"/>
              <w:right w:val="single" w:sz="4" w:space="0" w:color="auto"/>
            </w:tcBorders>
            <w:shd w:val="clear" w:color="auto" w:fill="auto"/>
            <w:noWrap/>
            <w:vAlign w:val="bottom"/>
            <w:hideMark/>
          </w:tcPr>
          <w:p w14:paraId="3A3788D5"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F893276" w14:textId="5EE8284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D61C5F6" w14:textId="16BBF88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AF45A31" w14:textId="107DDCB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B34CBE3" w14:textId="45B7CA3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37EA53F" w14:textId="12EBFAD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6C963D4C"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ABA7D86" w14:textId="6142145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F6E73B1" w14:textId="56EF418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B592A5E" w14:textId="18259ED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6BAFC30" w14:textId="689E343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E69A56F" w14:textId="79FD43B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35FC9806"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3660EC08" w14:textId="764B968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3F4BBE2E" w14:textId="4CDA1BD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7CBCB4B"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042DB41" w14:textId="666A276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FE232BD" w14:textId="117735C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03C16C9B" w14:textId="2557AB9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r>
      <w:tr w:rsidR="00251450" w:rsidRPr="00F22E6E" w14:paraId="6A499F2C"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2221FD1F"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3.2.3 System Design</w:t>
            </w:r>
          </w:p>
        </w:tc>
        <w:tc>
          <w:tcPr>
            <w:tcW w:w="423" w:type="dxa"/>
            <w:tcBorders>
              <w:top w:val="nil"/>
              <w:left w:val="nil"/>
              <w:bottom w:val="single" w:sz="4" w:space="0" w:color="auto"/>
              <w:right w:val="single" w:sz="4" w:space="0" w:color="auto"/>
            </w:tcBorders>
            <w:shd w:val="clear" w:color="auto" w:fill="auto"/>
            <w:noWrap/>
            <w:vAlign w:val="bottom"/>
            <w:hideMark/>
          </w:tcPr>
          <w:p w14:paraId="0CF857EB"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E519B0E" w14:textId="0203CF0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BB622E8" w14:textId="24C8C2E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565E84F" w14:textId="52085A1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18E0A39" w14:textId="29D4BDA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12AF949" w14:textId="0C5077B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8AA316C"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436D625" w14:textId="3584D73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6C24871" w14:textId="33B2D64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23" w:type="dxa"/>
            <w:tcBorders>
              <w:top w:val="nil"/>
              <w:left w:val="nil"/>
              <w:bottom w:val="single" w:sz="4" w:space="0" w:color="auto"/>
              <w:right w:val="single" w:sz="4" w:space="0" w:color="auto"/>
            </w:tcBorders>
            <w:shd w:val="clear" w:color="auto" w:fill="auto"/>
            <w:noWrap/>
            <w:vAlign w:val="bottom"/>
            <w:hideMark/>
          </w:tcPr>
          <w:p w14:paraId="166212C3"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B76721F" w14:textId="491526F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A04DA58" w14:textId="65D9746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47391598"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73FE47D3" w14:textId="2F5EFA4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7D166129" w14:textId="69B44CA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E9A574E"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2143D73" w14:textId="44ECD0B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D86571E" w14:textId="4C0F217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65C8FAC7"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r>
      <w:tr w:rsidR="00251450" w:rsidRPr="00F22E6E" w14:paraId="451A1283"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256C56FE"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4.1.1 Knowledge and understanding of scientific and engineering principles</w:t>
            </w:r>
          </w:p>
        </w:tc>
        <w:tc>
          <w:tcPr>
            <w:tcW w:w="423" w:type="dxa"/>
            <w:tcBorders>
              <w:top w:val="nil"/>
              <w:left w:val="nil"/>
              <w:bottom w:val="single" w:sz="4" w:space="0" w:color="auto"/>
              <w:right w:val="single" w:sz="4" w:space="0" w:color="auto"/>
            </w:tcBorders>
            <w:shd w:val="clear" w:color="auto" w:fill="auto"/>
            <w:noWrap/>
            <w:vAlign w:val="bottom"/>
            <w:hideMark/>
          </w:tcPr>
          <w:p w14:paraId="4852195A"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0A36BB0" w14:textId="23E38AC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866F82E" w14:textId="4C7BB4F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14BF439" w14:textId="6F76C74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9E4FDAE" w14:textId="1752C6B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0E4E749" w14:textId="790D52C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889A4A6"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37E58F0" w14:textId="3ECA4A5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126A07D" w14:textId="138D12B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71E7C92D" w14:textId="239DABD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bCs w:val="0"/>
                <w:color w:val="auto"/>
                <w:sz w:val="16"/>
                <w:szCs w:val="16"/>
                <w:lang w:val="en-GB" w:eastAsia="en-GB"/>
              </w:rPr>
              <w:t>*</w:t>
            </w: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41DC798" w14:textId="1D9C4C7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57F02FC" w14:textId="5AC0C27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54A2658C"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751E8A31" w14:textId="7B82D1A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2FA86DF1" w14:textId="64B1D93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B8E7F01"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4AB3C01" w14:textId="15E631C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829C8E8" w14:textId="3B1148C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060D3E42" w14:textId="4B37E908" w:rsidR="00251450" w:rsidRPr="00F22E6E" w:rsidRDefault="000D26BD"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bCs w:val="0"/>
                <w:color w:val="auto"/>
                <w:sz w:val="16"/>
                <w:szCs w:val="16"/>
                <w:lang w:val="en-GB" w:eastAsia="en-GB"/>
              </w:rPr>
              <w:t>*</w:t>
            </w:r>
            <w:r w:rsidR="00251450" w:rsidRPr="00F22E6E">
              <w:rPr>
                <w:rFonts w:ascii="Calibri" w:hAnsi="Calibri" w:cs="Calibri"/>
                <w:bCs w:val="0"/>
                <w:color w:val="auto"/>
                <w:sz w:val="16"/>
                <w:szCs w:val="16"/>
                <w:lang w:val="en-GB" w:eastAsia="en-GB"/>
              </w:rPr>
              <w:t> </w:t>
            </w:r>
          </w:p>
        </w:tc>
      </w:tr>
      <w:tr w:rsidR="00251450" w:rsidRPr="00F22E6E" w14:paraId="73609B35"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14450FB2"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4.1.2 Knowledge and understanding of mathematical principles</w:t>
            </w:r>
          </w:p>
        </w:tc>
        <w:tc>
          <w:tcPr>
            <w:tcW w:w="423" w:type="dxa"/>
            <w:tcBorders>
              <w:top w:val="nil"/>
              <w:left w:val="nil"/>
              <w:bottom w:val="single" w:sz="4" w:space="0" w:color="auto"/>
              <w:right w:val="single" w:sz="4" w:space="0" w:color="auto"/>
            </w:tcBorders>
            <w:shd w:val="clear" w:color="auto" w:fill="auto"/>
            <w:noWrap/>
            <w:vAlign w:val="bottom"/>
            <w:hideMark/>
          </w:tcPr>
          <w:p w14:paraId="3877ECEA"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BC8B142" w14:textId="3DE2DB3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D453288" w14:textId="02AF185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2B04122" w14:textId="658526A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EBF71E5" w14:textId="660E606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1812F0B" w14:textId="1B5E9D2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3F66C19"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F9DD047" w14:textId="1CD7696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44C06E3" w14:textId="37CE07E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03B11D2B"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CB8A0E9" w14:textId="2CF0B5D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201DD85" w14:textId="3C913D4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6C9BE6BE"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33F00667" w14:textId="212118A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1A326F2B" w14:textId="0DBBF19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BDF7E9E"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8093D80" w14:textId="7E304B2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58949FE" w14:textId="1DBF14F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EE85DBB"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r>
      <w:tr w:rsidR="00251450" w:rsidRPr="00F22E6E" w14:paraId="03CF08F0"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5C2F3D02"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4.1.3 Knowledge and understanding of computational modelling</w:t>
            </w:r>
          </w:p>
        </w:tc>
        <w:tc>
          <w:tcPr>
            <w:tcW w:w="423" w:type="dxa"/>
            <w:tcBorders>
              <w:top w:val="nil"/>
              <w:left w:val="nil"/>
              <w:bottom w:val="single" w:sz="4" w:space="0" w:color="auto"/>
              <w:right w:val="single" w:sz="4" w:space="0" w:color="auto"/>
            </w:tcBorders>
            <w:shd w:val="clear" w:color="auto" w:fill="auto"/>
            <w:noWrap/>
            <w:vAlign w:val="bottom"/>
            <w:hideMark/>
          </w:tcPr>
          <w:p w14:paraId="1B446034"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92B62A4" w14:textId="17C0656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073E674" w14:textId="266576D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95C9E71" w14:textId="1A12DE6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1375EFE" w14:textId="53DACAA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4442B15" w14:textId="4E4C50F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635CBB9"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8D5653B" w14:textId="0EF2655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D9946FF" w14:textId="24B4323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r>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7C45982C"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4EBD3C9" w14:textId="2D77530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6288CFA" w14:textId="2AE78E5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23" w:type="dxa"/>
            <w:tcBorders>
              <w:top w:val="nil"/>
              <w:left w:val="nil"/>
              <w:bottom w:val="single" w:sz="4" w:space="0" w:color="000000"/>
              <w:right w:val="single" w:sz="4" w:space="0" w:color="000000"/>
            </w:tcBorders>
            <w:shd w:val="clear" w:color="auto" w:fill="auto"/>
            <w:noWrap/>
            <w:vAlign w:val="bottom"/>
            <w:hideMark/>
          </w:tcPr>
          <w:p w14:paraId="4CB52D2F"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5D934029" w14:textId="4693476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751147CC" w14:textId="1B26284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2FC5452"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53BA755" w14:textId="21E530E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C8F1DAE" w14:textId="7091A4F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9725FBA" w14:textId="1E73A26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r>
      <w:tr w:rsidR="00251450" w:rsidRPr="00F22E6E" w14:paraId="61627889"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389692AA"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4.2.1 Specify, deploy, verify and maintain computer-based systems</w:t>
            </w:r>
          </w:p>
        </w:tc>
        <w:tc>
          <w:tcPr>
            <w:tcW w:w="423" w:type="dxa"/>
            <w:tcBorders>
              <w:top w:val="nil"/>
              <w:left w:val="nil"/>
              <w:bottom w:val="single" w:sz="4" w:space="0" w:color="auto"/>
              <w:right w:val="single" w:sz="4" w:space="0" w:color="auto"/>
            </w:tcBorders>
            <w:shd w:val="clear" w:color="auto" w:fill="auto"/>
            <w:noWrap/>
            <w:vAlign w:val="bottom"/>
            <w:hideMark/>
          </w:tcPr>
          <w:p w14:paraId="0385556F"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D2B365A" w14:textId="4616849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DD0E8EB" w14:textId="0F0C62A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284717E" w14:textId="499215B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E029477" w14:textId="1897367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4065AB9" w14:textId="402DCD0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2D32C3E"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A5539D7" w14:textId="042574F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298B590" w14:textId="34D1359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77A2197"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3677440" w14:textId="109A578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2E37F49" w14:textId="4B69931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5C96EAA9"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24B538C0" w14:textId="552931B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574EF20B" w14:textId="28640D9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AA8771A"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BEDD185" w14:textId="216A663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D8BDA8B" w14:textId="09DF6E2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94BF0D2"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r>
      <w:tr w:rsidR="00251450" w:rsidRPr="00F22E6E" w14:paraId="426A9D9D"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19B70E37"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4.2.2 Defining problems, managing design process and evaluating outcomes</w:t>
            </w:r>
          </w:p>
        </w:tc>
        <w:tc>
          <w:tcPr>
            <w:tcW w:w="423" w:type="dxa"/>
            <w:tcBorders>
              <w:top w:val="nil"/>
              <w:left w:val="nil"/>
              <w:bottom w:val="single" w:sz="4" w:space="0" w:color="auto"/>
              <w:right w:val="single" w:sz="4" w:space="0" w:color="auto"/>
            </w:tcBorders>
            <w:shd w:val="clear" w:color="auto" w:fill="auto"/>
            <w:noWrap/>
            <w:vAlign w:val="bottom"/>
            <w:hideMark/>
          </w:tcPr>
          <w:p w14:paraId="1EA923C8"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9CE744A" w14:textId="40D5D62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0502368" w14:textId="3F70822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D6B3587" w14:textId="3831C02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4F179B3" w14:textId="74FC2AD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ED69309" w14:textId="6071EE2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58D36CED"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206A3D4" w14:textId="396425E8"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3C7CCCB" w14:textId="3445196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30833E0"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CBB180E" w14:textId="59AA646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0969858" w14:textId="3C24478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3C5F37D8"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2BEE2513" w14:textId="5B9257F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6A1107F1" w14:textId="184476B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A6A91AD"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5636D9E" w14:textId="158C27B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2712315" w14:textId="3CDCAFB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295BD0EB"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r>
      <w:tr w:rsidR="00251450" w:rsidRPr="00F22E6E" w14:paraId="78562C11"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0F2D6C80"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4.2.3 Principles of appropriate supporting engineering and scientific disciplines</w:t>
            </w:r>
          </w:p>
        </w:tc>
        <w:tc>
          <w:tcPr>
            <w:tcW w:w="423" w:type="dxa"/>
            <w:tcBorders>
              <w:top w:val="nil"/>
              <w:left w:val="nil"/>
              <w:bottom w:val="single" w:sz="4" w:space="0" w:color="auto"/>
              <w:right w:val="single" w:sz="4" w:space="0" w:color="auto"/>
            </w:tcBorders>
            <w:shd w:val="clear" w:color="auto" w:fill="auto"/>
            <w:noWrap/>
            <w:vAlign w:val="bottom"/>
            <w:hideMark/>
          </w:tcPr>
          <w:p w14:paraId="5CA82385"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96787EC" w14:textId="2C5A318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3D64412" w14:textId="1B2B889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DFE507C" w14:textId="36E0180C"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0629F1C" w14:textId="086E41F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27EA486" w14:textId="62E76F6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F7AA118"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E82D39D" w14:textId="28115AEF"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BFCE2DC" w14:textId="7577354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F97EDEF"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28FC5C3" w14:textId="62C779D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0A29ED0" w14:textId="6FDCEC3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19B3444B"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0D4FA39A" w14:textId="794E9CB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434400D2" w14:textId="57DF9F2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2E042C5"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06E482D" w14:textId="38EA7B4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1D39A32" w14:textId="16875AC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DCF64AD"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r>
      <w:tr w:rsidR="00251450" w:rsidRPr="00F22E6E" w14:paraId="719F638C"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1CE5859C"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lastRenderedPageBreak/>
              <w:t>5.1 Application of practical and analytical skills</w:t>
            </w:r>
          </w:p>
        </w:tc>
        <w:tc>
          <w:tcPr>
            <w:tcW w:w="423" w:type="dxa"/>
            <w:tcBorders>
              <w:top w:val="nil"/>
              <w:left w:val="nil"/>
              <w:bottom w:val="single" w:sz="4" w:space="0" w:color="auto"/>
              <w:right w:val="single" w:sz="4" w:space="0" w:color="auto"/>
            </w:tcBorders>
            <w:shd w:val="clear" w:color="auto" w:fill="auto"/>
            <w:noWrap/>
            <w:vAlign w:val="bottom"/>
            <w:hideMark/>
          </w:tcPr>
          <w:p w14:paraId="2C4367D9"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0F3AFD2" w14:textId="68614D8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FACE9C7" w14:textId="2D3B670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7912CA4" w14:textId="4E6160C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76A7602" w14:textId="41624914"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A3DE9E4" w14:textId="28FBEDC1"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6442AE63"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D28EEA5" w14:textId="1D6A16BB"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658123F" w14:textId="5C4DB076"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0BC0E0B8"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179A08E" w14:textId="5C6FB61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211136C" w14:textId="3DBC26B5"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5422D3AD"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571F7717" w14:textId="61B19EC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6D288A6A" w14:textId="76249A5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4752F546"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54986681" w14:textId="754122D0"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5A1482A" w14:textId="5EE17C79"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475A6347"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r>
      <w:tr w:rsidR="00251450" w:rsidRPr="00F22E6E" w14:paraId="32EE06F0" w14:textId="77777777" w:rsidTr="00836FF6">
        <w:trPr>
          <w:trHeight w:val="260"/>
        </w:trPr>
        <w:tc>
          <w:tcPr>
            <w:tcW w:w="6153" w:type="dxa"/>
            <w:tcBorders>
              <w:top w:val="nil"/>
              <w:left w:val="single" w:sz="4" w:space="0" w:color="auto"/>
              <w:bottom w:val="single" w:sz="4" w:space="0" w:color="auto"/>
              <w:right w:val="single" w:sz="4" w:space="0" w:color="auto"/>
            </w:tcBorders>
            <w:shd w:val="clear" w:color="auto" w:fill="auto"/>
            <w:noWrap/>
            <w:vAlign w:val="bottom"/>
            <w:hideMark/>
          </w:tcPr>
          <w:p w14:paraId="0ABADA03"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5.4 Awareness of wider customer contexts</w:t>
            </w:r>
          </w:p>
        </w:tc>
        <w:tc>
          <w:tcPr>
            <w:tcW w:w="423" w:type="dxa"/>
            <w:tcBorders>
              <w:top w:val="nil"/>
              <w:left w:val="nil"/>
              <w:bottom w:val="single" w:sz="4" w:space="0" w:color="auto"/>
              <w:right w:val="single" w:sz="4" w:space="0" w:color="auto"/>
            </w:tcBorders>
            <w:shd w:val="clear" w:color="auto" w:fill="auto"/>
            <w:noWrap/>
            <w:vAlign w:val="bottom"/>
            <w:hideMark/>
          </w:tcPr>
          <w:p w14:paraId="3D4A6B26"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vAlign w:val="bottom"/>
            <w:hideMark/>
          </w:tcPr>
          <w:p w14:paraId="6AFD6446"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vAlign w:val="bottom"/>
            <w:hideMark/>
          </w:tcPr>
          <w:p w14:paraId="15FCB89C"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vAlign w:val="bottom"/>
            <w:hideMark/>
          </w:tcPr>
          <w:p w14:paraId="1B42F0CC"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vAlign w:val="bottom"/>
            <w:hideMark/>
          </w:tcPr>
          <w:p w14:paraId="721C7775"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vAlign w:val="bottom"/>
            <w:hideMark/>
          </w:tcPr>
          <w:p w14:paraId="491FA9EE" w14:textId="63DCDCDA"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r>
              <w:rPr>
                <w:rFonts w:ascii="Calibri" w:hAnsi="Calibri" w:cs="Calibri"/>
                <w:bCs w:val="0"/>
                <w:color w:val="auto"/>
                <w:sz w:val="16"/>
                <w:szCs w:val="16"/>
                <w:lang w:val="en-GB"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5EC6F4FD"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vAlign w:val="bottom"/>
            <w:hideMark/>
          </w:tcPr>
          <w:p w14:paraId="11B16C79"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vAlign w:val="bottom"/>
            <w:hideMark/>
          </w:tcPr>
          <w:p w14:paraId="5E9B1A46"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F4BD1BB"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vAlign w:val="bottom"/>
            <w:hideMark/>
          </w:tcPr>
          <w:p w14:paraId="1AB9FF21"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C7D42C4" w14:textId="1F562733"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Pr>
                <w:rFonts w:ascii="Calibri" w:hAnsi="Calibri" w:cs="Calibri"/>
                <w:color w:val="auto"/>
                <w:sz w:val="16"/>
                <w:szCs w:val="16"/>
                <w:lang w:eastAsia="en-GB"/>
              </w:rPr>
              <w:t>*</w:t>
            </w:r>
            <w:r w:rsidRPr="00F65D2D">
              <w:rPr>
                <w:rFonts w:ascii="Calibri" w:hAnsi="Calibri" w:cs="Calibri"/>
                <w:color w:val="auto"/>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1C7758BC"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2993DDC5" w14:textId="0B7111FD"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62" w:type="dxa"/>
            <w:tcBorders>
              <w:top w:val="nil"/>
              <w:left w:val="nil"/>
              <w:bottom w:val="single" w:sz="4" w:space="0" w:color="000000"/>
              <w:right w:val="single" w:sz="4" w:space="0" w:color="000000"/>
            </w:tcBorders>
            <w:shd w:val="clear" w:color="auto" w:fill="auto"/>
            <w:noWrap/>
            <w:textDirection w:val="btLr"/>
            <w:vAlign w:val="bottom"/>
            <w:hideMark/>
          </w:tcPr>
          <w:p w14:paraId="28AF8E42" w14:textId="0BCBDD32"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65D2D">
              <w:rPr>
                <w:rFonts w:ascii="Calibri" w:hAnsi="Calibri" w:cs="Calibri"/>
                <w:color w:val="auto"/>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71F13C96"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vAlign w:val="bottom"/>
            <w:hideMark/>
          </w:tcPr>
          <w:p w14:paraId="4EAE32B0"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 </w:t>
            </w:r>
          </w:p>
        </w:tc>
        <w:tc>
          <w:tcPr>
            <w:tcW w:w="462" w:type="dxa"/>
            <w:tcBorders>
              <w:top w:val="nil"/>
              <w:left w:val="nil"/>
              <w:bottom w:val="single" w:sz="4" w:space="0" w:color="auto"/>
              <w:right w:val="single" w:sz="4" w:space="0" w:color="auto"/>
            </w:tcBorders>
            <w:shd w:val="clear" w:color="auto" w:fill="auto"/>
            <w:noWrap/>
            <w:vAlign w:val="bottom"/>
            <w:hideMark/>
          </w:tcPr>
          <w:p w14:paraId="0BDB6EDF" w14:textId="77777777"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r w:rsidRPr="00F22E6E">
              <w:rPr>
                <w:rFonts w:ascii="Calibri" w:hAnsi="Calibri" w:cs="Calibri"/>
                <w:bCs w:val="0"/>
                <w:color w:val="auto"/>
                <w:sz w:val="16"/>
                <w:szCs w:val="16"/>
                <w:lang w:val="en-GB"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7C3907D2" w14:textId="26F1892E" w:rsidR="00251450" w:rsidRPr="00F22E6E" w:rsidRDefault="00251450" w:rsidP="00251450">
            <w:pPr>
              <w:tabs>
                <w:tab w:val="clear" w:pos="360"/>
                <w:tab w:val="clear" w:pos="720"/>
                <w:tab w:val="clear" w:pos="1080"/>
                <w:tab w:val="clear" w:pos="1440"/>
              </w:tabs>
              <w:spacing w:line="240" w:lineRule="exact"/>
              <w:rPr>
                <w:rFonts w:ascii="Calibri" w:hAnsi="Calibri" w:cs="Calibri"/>
                <w:bCs w:val="0"/>
                <w:color w:val="auto"/>
                <w:sz w:val="16"/>
                <w:szCs w:val="16"/>
                <w:lang w:val="en-GB" w:eastAsia="en-GB"/>
              </w:rPr>
            </w:pPr>
          </w:p>
        </w:tc>
      </w:tr>
    </w:tbl>
    <w:p w14:paraId="7C7C6A05" w14:textId="6D586220" w:rsidR="00205ED5" w:rsidRDefault="00205ED5" w:rsidP="00F22E6E">
      <w:pPr>
        <w:rPr>
          <w:sz w:val="22"/>
          <w:szCs w:val="22"/>
          <w:lang w:val="en-GB"/>
        </w:rPr>
      </w:pPr>
    </w:p>
    <w:p w14:paraId="4BFC4DDB" w14:textId="77777777" w:rsidR="00C3433D" w:rsidRPr="00205ED5" w:rsidRDefault="00C3433D" w:rsidP="00205ED5">
      <w:pPr>
        <w:jc w:val="center"/>
        <w:rPr>
          <w:sz w:val="22"/>
          <w:szCs w:val="22"/>
          <w:lang w:val="en-GB"/>
        </w:rPr>
        <w:sectPr w:rsidR="00C3433D" w:rsidRPr="00205ED5" w:rsidSect="009A6DC8">
          <w:pgSz w:w="16838" w:h="11906" w:orient="landscape" w:code="9"/>
          <w:pgMar w:top="568" w:right="720" w:bottom="1418" w:left="1236" w:header="431" w:footer="431" w:gutter="0"/>
          <w:cols w:space="720"/>
          <w:docGrid w:linePitch="360"/>
        </w:sectPr>
      </w:pPr>
    </w:p>
    <w:p w14:paraId="0BAB2291" w14:textId="1283850D" w:rsidR="005F10EB" w:rsidRPr="00D468CB" w:rsidRDefault="005F10EB" w:rsidP="005F10EB">
      <w:pPr>
        <w:pStyle w:val="Heading6"/>
        <w:shd w:val="pct12" w:color="auto" w:fill="auto"/>
      </w:pPr>
      <w:r>
        <w:lastRenderedPageBreak/>
        <w:t>APPENDIX C</w:t>
      </w:r>
      <w:r w:rsidRPr="00D468CB">
        <w:t xml:space="preserve"> Assessment </w:t>
      </w:r>
      <w:r>
        <w:t>Strategy and Schedule</w:t>
      </w:r>
    </w:p>
    <w:p w14:paraId="25D54E66" w14:textId="77777777" w:rsidR="00C3433D" w:rsidRPr="00E97CCC" w:rsidRDefault="00C3433D" w:rsidP="00C3433D">
      <w:pPr>
        <w:rPr>
          <w:lang w:val="en-GB"/>
        </w:rPr>
      </w:pPr>
    </w:p>
    <w:p w14:paraId="032D57A1" w14:textId="77777777" w:rsidR="00C3433D" w:rsidRDefault="00C3433D" w:rsidP="00C3433D">
      <w:pPr>
        <w:jc w:val="center"/>
        <w:rPr>
          <w:lang w:val="en-GB"/>
        </w:rPr>
      </w:pPr>
    </w:p>
    <w:p w14:paraId="7D877448" w14:textId="77777777" w:rsidR="00C3433D" w:rsidRDefault="00C3433D" w:rsidP="00C3433D">
      <w:pPr>
        <w:rPr>
          <w:b/>
          <w:lang w:val="en-GB"/>
        </w:rPr>
      </w:pPr>
      <w:r w:rsidRPr="00D01B9C">
        <w:rPr>
          <w:b/>
          <w:lang w:val="en-GB"/>
        </w:rPr>
        <w:t>YEAR ONE – FOUNDATION LEVEL MODULES</w:t>
      </w:r>
    </w:p>
    <w:p w14:paraId="5084E239" w14:textId="77777777" w:rsidR="00C3433D" w:rsidRPr="00D01B9C" w:rsidRDefault="00C3433D" w:rsidP="00C3433D">
      <w:pPr>
        <w:rPr>
          <w:b/>
          <w:lang w:val="en-GB"/>
        </w:rPr>
      </w:pP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0"/>
        <w:gridCol w:w="2382"/>
        <w:gridCol w:w="851"/>
        <w:gridCol w:w="1136"/>
        <w:gridCol w:w="1134"/>
        <w:gridCol w:w="3402"/>
      </w:tblGrid>
      <w:tr w:rsidR="00C3433D" w:rsidRPr="00D01B9C" w14:paraId="1FC5B27D" w14:textId="77777777" w:rsidTr="00922736">
        <w:trPr>
          <w:trHeight w:hRule="exact" w:val="369"/>
        </w:trPr>
        <w:tc>
          <w:tcPr>
            <w:tcW w:w="1160" w:type="dxa"/>
            <w:vMerge w:val="restart"/>
            <w:tcBorders>
              <w:bottom w:val="nil"/>
            </w:tcBorders>
            <w:vAlign w:val="center"/>
          </w:tcPr>
          <w:p w14:paraId="14E77D0D" w14:textId="77777777" w:rsidR="00C3433D" w:rsidRPr="00D01B9C" w:rsidRDefault="00C3433D" w:rsidP="00922736">
            <w:pPr>
              <w:jc w:val="center"/>
              <w:rPr>
                <w:b/>
                <w:lang w:val="en-GB"/>
              </w:rPr>
            </w:pPr>
            <w:r w:rsidRPr="00D01B9C">
              <w:rPr>
                <w:b/>
                <w:lang w:val="en-GB"/>
              </w:rPr>
              <w:t xml:space="preserve">Module </w:t>
            </w:r>
          </w:p>
          <w:p w14:paraId="0FB5151F" w14:textId="77777777" w:rsidR="00C3433D" w:rsidRPr="00D01B9C" w:rsidRDefault="00C3433D" w:rsidP="00922736">
            <w:pPr>
              <w:jc w:val="center"/>
              <w:rPr>
                <w:lang w:val="en-GB"/>
              </w:rPr>
            </w:pPr>
            <w:r w:rsidRPr="00D01B9C">
              <w:rPr>
                <w:b/>
                <w:lang w:val="en-GB"/>
              </w:rPr>
              <w:t>Code</w:t>
            </w:r>
          </w:p>
        </w:tc>
        <w:tc>
          <w:tcPr>
            <w:tcW w:w="2382" w:type="dxa"/>
            <w:vMerge w:val="restart"/>
            <w:tcBorders>
              <w:bottom w:val="nil"/>
            </w:tcBorders>
            <w:vAlign w:val="center"/>
          </w:tcPr>
          <w:p w14:paraId="30F7FEFC" w14:textId="77777777" w:rsidR="00C3433D" w:rsidRPr="000A3ABA" w:rsidRDefault="00C3433D" w:rsidP="00922736">
            <w:pPr>
              <w:jc w:val="center"/>
              <w:rPr>
                <w:b/>
                <w:lang w:val="en-GB"/>
              </w:rPr>
            </w:pPr>
            <w:r w:rsidRPr="00D01B9C">
              <w:rPr>
                <w:b/>
                <w:lang w:val="en-GB"/>
              </w:rPr>
              <w:t>Module Title</w:t>
            </w:r>
          </w:p>
        </w:tc>
        <w:tc>
          <w:tcPr>
            <w:tcW w:w="3121" w:type="dxa"/>
            <w:gridSpan w:val="3"/>
            <w:tcBorders>
              <w:bottom w:val="nil"/>
            </w:tcBorders>
            <w:vAlign w:val="center"/>
          </w:tcPr>
          <w:p w14:paraId="34FDD048" w14:textId="77777777" w:rsidR="00C3433D" w:rsidRPr="00D01B9C" w:rsidRDefault="00C3433D" w:rsidP="00922736">
            <w:pPr>
              <w:jc w:val="center"/>
              <w:rPr>
                <w:lang w:val="en-GB"/>
              </w:rPr>
            </w:pPr>
            <w:r w:rsidRPr="00D01B9C">
              <w:rPr>
                <w:b/>
                <w:lang w:val="en-GB"/>
              </w:rPr>
              <w:t>Assessment Weighting</w:t>
            </w:r>
          </w:p>
        </w:tc>
        <w:tc>
          <w:tcPr>
            <w:tcW w:w="3402" w:type="dxa"/>
            <w:vMerge w:val="restart"/>
            <w:tcBorders>
              <w:bottom w:val="nil"/>
            </w:tcBorders>
            <w:vAlign w:val="center"/>
          </w:tcPr>
          <w:p w14:paraId="082C1F9E" w14:textId="77777777" w:rsidR="00C3433D" w:rsidRPr="000A3ABA" w:rsidRDefault="00C3433D" w:rsidP="00922736">
            <w:pPr>
              <w:jc w:val="center"/>
              <w:rPr>
                <w:b/>
                <w:lang w:val="en-GB"/>
              </w:rPr>
            </w:pPr>
            <w:r w:rsidRPr="00D01B9C">
              <w:rPr>
                <w:b/>
                <w:lang w:val="en-GB"/>
              </w:rPr>
              <w:t>Assessment Strategy</w:t>
            </w:r>
            <w:r w:rsidR="00205ED5">
              <w:rPr>
                <w:b/>
                <w:lang w:val="en-GB"/>
              </w:rPr>
              <w:t xml:space="preserve"> and Indicative Schedule</w:t>
            </w:r>
          </w:p>
        </w:tc>
      </w:tr>
      <w:tr w:rsidR="00C3433D" w:rsidRPr="00D01B9C" w14:paraId="3F7A26FB" w14:textId="77777777" w:rsidTr="00922736">
        <w:trPr>
          <w:trHeight w:hRule="exact" w:val="369"/>
        </w:trPr>
        <w:tc>
          <w:tcPr>
            <w:tcW w:w="1160" w:type="dxa"/>
            <w:vMerge/>
            <w:tcBorders>
              <w:top w:val="nil"/>
              <w:bottom w:val="nil"/>
            </w:tcBorders>
            <w:vAlign w:val="center"/>
          </w:tcPr>
          <w:p w14:paraId="7E5D20D3" w14:textId="77777777" w:rsidR="00C3433D" w:rsidRPr="00D01B9C" w:rsidRDefault="00C3433D" w:rsidP="00922736">
            <w:pPr>
              <w:jc w:val="center"/>
              <w:rPr>
                <w:lang w:val="en-GB"/>
              </w:rPr>
            </w:pPr>
          </w:p>
        </w:tc>
        <w:tc>
          <w:tcPr>
            <w:tcW w:w="2382" w:type="dxa"/>
            <w:vMerge/>
            <w:tcBorders>
              <w:top w:val="nil"/>
              <w:bottom w:val="nil"/>
            </w:tcBorders>
            <w:vAlign w:val="center"/>
          </w:tcPr>
          <w:p w14:paraId="55C1406D" w14:textId="77777777" w:rsidR="00C3433D" w:rsidRPr="00D01B9C" w:rsidRDefault="00C3433D" w:rsidP="00922736">
            <w:pPr>
              <w:rPr>
                <w:lang w:val="en-GB"/>
              </w:rPr>
            </w:pPr>
          </w:p>
        </w:tc>
        <w:tc>
          <w:tcPr>
            <w:tcW w:w="851" w:type="dxa"/>
            <w:vMerge w:val="restart"/>
            <w:tcBorders>
              <w:bottom w:val="nil"/>
            </w:tcBorders>
            <w:vAlign w:val="center"/>
          </w:tcPr>
          <w:p w14:paraId="71D18683" w14:textId="77777777" w:rsidR="00C3433D" w:rsidRPr="00D01B9C" w:rsidRDefault="00C3433D" w:rsidP="00922736">
            <w:pPr>
              <w:jc w:val="center"/>
              <w:rPr>
                <w:lang w:val="en-GB"/>
              </w:rPr>
            </w:pPr>
            <w:r w:rsidRPr="00D01B9C">
              <w:rPr>
                <w:b/>
                <w:lang w:val="en-GB"/>
              </w:rPr>
              <w:t>Exam</w:t>
            </w:r>
          </w:p>
        </w:tc>
        <w:tc>
          <w:tcPr>
            <w:tcW w:w="2270" w:type="dxa"/>
            <w:gridSpan w:val="2"/>
            <w:tcBorders>
              <w:bottom w:val="nil"/>
            </w:tcBorders>
            <w:vAlign w:val="center"/>
          </w:tcPr>
          <w:p w14:paraId="0E224588" w14:textId="77777777" w:rsidR="00C3433D" w:rsidRPr="00D01B9C" w:rsidRDefault="00C3433D" w:rsidP="00922736">
            <w:pPr>
              <w:jc w:val="center"/>
              <w:rPr>
                <w:lang w:val="en-GB"/>
              </w:rPr>
            </w:pPr>
            <w:r w:rsidRPr="00D01B9C">
              <w:rPr>
                <w:b/>
                <w:lang w:val="en-GB"/>
              </w:rPr>
              <w:t>C/W</w:t>
            </w:r>
          </w:p>
        </w:tc>
        <w:tc>
          <w:tcPr>
            <w:tcW w:w="3402" w:type="dxa"/>
            <w:vMerge/>
            <w:tcBorders>
              <w:top w:val="nil"/>
              <w:bottom w:val="nil"/>
            </w:tcBorders>
            <w:vAlign w:val="center"/>
          </w:tcPr>
          <w:p w14:paraId="53D22249" w14:textId="77777777" w:rsidR="00C3433D" w:rsidRPr="00D01B9C" w:rsidRDefault="00C3433D" w:rsidP="00922736">
            <w:pPr>
              <w:rPr>
                <w:lang w:val="en-GB"/>
              </w:rPr>
            </w:pPr>
          </w:p>
        </w:tc>
      </w:tr>
      <w:tr w:rsidR="00C3433D" w:rsidRPr="00D01B9C" w14:paraId="6D523142" w14:textId="77777777" w:rsidTr="00922736">
        <w:trPr>
          <w:trHeight w:hRule="exact" w:val="327"/>
        </w:trPr>
        <w:tc>
          <w:tcPr>
            <w:tcW w:w="1160" w:type="dxa"/>
            <w:vMerge/>
            <w:tcBorders>
              <w:top w:val="nil"/>
              <w:bottom w:val="single" w:sz="6" w:space="0" w:color="auto"/>
            </w:tcBorders>
            <w:vAlign w:val="center"/>
          </w:tcPr>
          <w:p w14:paraId="4C364A91" w14:textId="77777777" w:rsidR="00C3433D" w:rsidRPr="00D01B9C" w:rsidRDefault="00C3433D" w:rsidP="00922736">
            <w:pPr>
              <w:spacing w:line="360" w:lineRule="auto"/>
              <w:rPr>
                <w:lang w:val="en-GB"/>
              </w:rPr>
            </w:pPr>
          </w:p>
        </w:tc>
        <w:tc>
          <w:tcPr>
            <w:tcW w:w="2382" w:type="dxa"/>
            <w:vMerge/>
            <w:tcBorders>
              <w:top w:val="nil"/>
              <w:bottom w:val="single" w:sz="6" w:space="0" w:color="auto"/>
            </w:tcBorders>
            <w:vAlign w:val="center"/>
          </w:tcPr>
          <w:p w14:paraId="59D77F48" w14:textId="77777777" w:rsidR="00C3433D" w:rsidRPr="00D01B9C" w:rsidRDefault="00C3433D" w:rsidP="00922736">
            <w:pPr>
              <w:spacing w:line="360" w:lineRule="auto"/>
            </w:pPr>
          </w:p>
        </w:tc>
        <w:tc>
          <w:tcPr>
            <w:tcW w:w="851" w:type="dxa"/>
            <w:vMerge/>
            <w:tcBorders>
              <w:top w:val="nil"/>
              <w:bottom w:val="single" w:sz="6" w:space="0" w:color="auto"/>
            </w:tcBorders>
            <w:vAlign w:val="center"/>
          </w:tcPr>
          <w:p w14:paraId="3B3AC87F" w14:textId="77777777" w:rsidR="00C3433D" w:rsidRPr="00D01B9C" w:rsidRDefault="00C3433D" w:rsidP="00922736">
            <w:pPr>
              <w:spacing w:line="360" w:lineRule="auto"/>
              <w:jc w:val="center"/>
              <w:rPr>
                <w:lang w:val="en-GB"/>
              </w:rPr>
            </w:pPr>
          </w:p>
        </w:tc>
        <w:tc>
          <w:tcPr>
            <w:tcW w:w="1136" w:type="dxa"/>
            <w:tcBorders>
              <w:top w:val="single" w:sz="6" w:space="0" w:color="auto"/>
              <w:bottom w:val="single" w:sz="6" w:space="0" w:color="auto"/>
              <w:right w:val="single" w:sz="6" w:space="0" w:color="auto"/>
            </w:tcBorders>
            <w:vAlign w:val="center"/>
          </w:tcPr>
          <w:p w14:paraId="592A73B9" w14:textId="77777777" w:rsidR="00C3433D" w:rsidRPr="008F7FB3" w:rsidRDefault="00C3433D" w:rsidP="00922736">
            <w:pPr>
              <w:rPr>
                <w:b/>
                <w:lang w:val="en-GB"/>
              </w:rPr>
            </w:pPr>
            <w:r w:rsidRPr="008F7FB3">
              <w:rPr>
                <w:b/>
                <w:lang w:val="en-GB"/>
              </w:rPr>
              <w:t>practical</w:t>
            </w:r>
          </w:p>
        </w:tc>
        <w:tc>
          <w:tcPr>
            <w:tcW w:w="1134" w:type="dxa"/>
            <w:tcBorders>
              <w:top w:val="single" w:sz="6" w:space="0" w:color="auto"/>
              <w:left w:val="single" w:sz="6" w:space="0" w:color="auto"/>
              <w:bottom w:val="single" w:sz="6" w:space="0" w:color="auto"/>
            </w:tcBorders>
            <w:vAlign w:val="center"/>
          </w:tcPr>
          <w:p w14:paraId="4CA653E7" w14:textId="77777777" w:rsidR="00C3433D" w:rsidRPr="008F7FB3" w:rsidRDefault="00C3433D" w:rsidP="00922736">
            <w:pPr>
              <w:rPr>
                <w:b/>
                <w:lang w:val="en-GB"/>
              </w:rPr>
            </w:pPr>
            <w:r w:rsidRPr="008F7FB3">
              <w:rPr>
                <w:b/>
                <w:lang w:val="en-GB"/>
              </w:rPr>
              <w:t>other</w:t>
            </w:r>
          </w:p>
        </w:tc>
        <w:tc>
          <w:tcPr>
            <w:tcW w:w="3402" w:type="dxa"/>
            <w:vMerge/>
            <w:tcBorders>
              <w:top w:val="nil"/>
              <w:bottom w:val="single" w:sz="6" w:space="0" w:color="auto"/>
            </w:tcBorders>
            <w:vAlign w:val="center"/>
          </w:tcPr>
          <w:p w14:paraId="23ED9AA3" w14:textId="77777777" w:rsidR="00C3433D" w:rsidRPr="00D01B9C" w:rsidRDefault="00C3433D" w:rsidP="00922736">
            <w:pPr>
              <w:spacing w:line="360" w:lineRule="auto"/>
              <w:rPr>
                <w:lang w:val="en-GB"/>
              </w:rPr>
            </w:pPr>
          </w:p>
        </w:tc>
      </w:tr>
      <w:tr w:rsidR="00A04E4B" w:rsidRPr="00D01B9C" w14:paraId="4212D74B" w14:textId="77777777" w:rsidTr="00CA644E">
        <w:trPr>
          <w:trHeight w:val="369"/>
        </w:trPr>
        <w:tc>
          <w:tcPr>
            <w:tcW w:w="1160" w:type="dxa"/>
            <w:tcBorders>
              <w:top w:val="single" w:sz="6" w:space="0" w:color="auto"/>
              <w:left w:val="single" w:sz="6" w:space="0" w:color="auto"/>
              <w:bottom w:val="single" w:sz="6" w:space="0" w:color="auto"/>
              <w:right w:val="single" w:sz="6" w:space="0" w:color="auto"/>
            </w:tcBorders>
          </w:tcPr>
          <w:p w14:paraId="0538AD36" w14:textId="77777777" w:rsidR="00A04E4B" w:rsidRPr="00D01B9C" w:rsidRDefault="00A04E4B" w:rsidP="00A04E4B">
            <w:pPr>
              <w:rPr>
                <w:lang w:val="en-GB"/>
              </w:rPr>
            </w:pPr>
            <w:r w:rsidRPr="00C46796">
              <w:t>CFS2160</w:t>
            </w:r>
          </w:p>
        </w:tc>
        <w:tc>
          <w:tcPr>
            <w:tcW w:w="2382" w:type="dxa"/>
            <w:tcBorders>
              <w:top w:val="single" w:sz="6" w:space="0" w:color="auto"/>
              <w:left w:val="single" w:sz="6" w:space="0" w:color="auto"/>
              <w:bottom w:val="single" w:sz="6" w:space="0" w:color="auto"/>
              <w:right w:val="single" w:sz="6" w:space="0" w:color="auto"/>
            </w:tcBorders>
          </w:tcPr>
          <w:p w14:paraId="6A59AA62" w14:textId="4CB8134F" w:rsidR="00A04E4B" w:rsidRPr="00D01B9C" w:rsidRDefault="00A04E4B" w:rsidP="00A04E4B">
            <w:pPr>
              <w:rPr>
                <w:lang w:val="en-GB"/>
              </w:rPr>
            </w:pPr>
            <w:r w:rsidRPr="00D468CB">
              <w:rPr>
                <w:lang w:val="en-GB"/>
              </w:rPr>
              <w:t>Software Design &amp; Development</w:t>
            </w:r>
          </w:p>
        </w:tc>
        <w:tc>
          <w:tcPr>
            <w:tcW w:w="851" w:type="dxa"/>
            <w:tcBorders>
              <w:top w:val="single" w:sz="6" w:space="0" w:color="auto"/>
              <w:left w:val="single" w:sz="6" w:space="0" w:color="auto"/>
              <w:bottom w:val="single" w:sz="6" w:space="0" w:color="auto"/>
              <w:right w:val="single" w:sz="6" w:space="0" w:color="auto"/>
            </w:tcBorders>
          </w:tcPr>
          <w:p w14:paraId="0CEA7388" w14:textId="6E17ABAC" w:rsidR="00A04E4B" w:rsidRPr="00D01B9C" w:rsidRDefault="00A04E4B" w:rsidP="00A04E4B">
            <w:pPr>
              <w:rPr>
                <w:lang w:val="en-GB"/>
              </w:rPr>
            </w:pPr>
            <w:r>
              <w:rPr>
                <w:lang w:val="en-GB"/>
              </w:rPr>
              <w:t>40</w:t>
            </w:r>
          </w:p>
        </w:tc>
        <w:tc>
          <w:tcPr>
            <w:tcW w:w="1136" w:type="dxa"/>
            <w:tcBorders>
              <w:top w:val="single" w:sz="6" w:space="0" w:color="auto"/>
              <w:left w:val="single" w:sz="6" w:space="0" w:color="auto"/>
              <w:bottom w:val="single" w:sz="6" w:space="0" w:color="auto"/>
              <w:right w:val="single" w:sz="6" w:space="0" w:color="auto"/>
            </w:tcBorders>
            <w:vAlign w:val="center"/>
          </w:tcPr>
          <w:p w14:paraId="351FA92C" w14:textId="77777777" w:rsidR="00A04E4B" w:rsidRDefault="00A04E4B" w:rsidP="00A04E4B">
            <w:pPr>
              <w:jc w:val="center"/>
              <w:rPr>
                <w:lang w:val="en-GB"/>
              </w:rPr>
            </w:pPr>
          </w:p>
          <w:p w14:paraId="1AA9BA47" w14:textId="77777777" w:rsidR="00A04E4B" w:rsidRDefault="00A04E4B" w:rsidP="00A04E4B">
            <w:pPr>
              <w:jc w:val="center"/>
              <w:rPr>
                <w:lang w:val="en-GB"/>
              </w:rPr>
            </w:pPr>
          </w:p>
          <w:p w14:paraId="195EDA89" w14:textId="7C5BFF98" w:rsidR="00A04E4B" w:rsidRPr="00D01B9C" w:rsidRDefault="00A04E4B" w:rsidP="00A04E4B">
            <w:pPr>
              <w:jc w:val="center"/>
              <w:rPr>
                <w:lang w:val="en-GB"/>
              </w:rPr>
            </w:pPr>
            <w:r>
              <w:rPr>
                <w:lang w:val="en-GB"/>
              </w:rPr>
              <w:t>60</w:t>
            </w:r>
          </w:p>
        </w:tc>
        <w:tc>
          <w:tcPr>
            <w:tcW w:w="1134" w:type="dxa"/>
            <w:tcBorders>
              <w:top w:val="single" w:sz="6" w:space="0" w:color="auto"/>
              <w:left w:val="single" w:sz="6" w:space="0" w:color="auto"/>
              <w:bottom w:val="single" w:sz="6" w:space="0" w:color="auto"/>
              <w:right w:val="single" w:sz="6" w:space="0" w:color="auto"/>
            </w:tcBorders>
          </w:tcPr>
          <w:p w14:paraId="66F28119" w14:textId="4253DF52" w:rsidR="00A04E4B" w:rsidRPr="00D01B9C" w:rsidRDefault="00A04E4B" w:rsidP="00A04E4B">
            <w:pPr>
              <w:jc w:val="center"/>
              <w:rPr>
                <w:lang w:val="en-GB"/>
              </w:rPr>
            </w:pPr>
          </w:p>
        </w:tc>
        <w:tc>
          <w:tcPr>
            <w:tcW w:w="3402" w:type="dxa"/>
            <w:tcBorders>
              <w:top w:val="single" w:sz="6" w:space="0" w:color="auto"/>
              <w:left w:val="single" w:sz="6" w:space="0" w:color="auto"/>
              <w:bottom w:val="single" w:sz="6" w:space="0" w:color="auto"/>
            </w:tcBorders>
            <w:vAlign w:val="center"/>
          </w:tcPr>
          <w:p w14:paraId="16A8E878" w14:textId="77777777" w:rsidR="00A04E4B" w:rsidRDefault="00A04E4B" w:rsidP="00A04E4B">
            <w:pPr>
              <w:rPr>
                <w:lang w:val="en-GB"/>
              </w:rPr>
            </w:pPr>
            <w:r>
              <w:rPr>
                <w:lang w:val="en-GB"/>
              </w:rPr>
              <w:t>In-class test in guidance week of every term</w:t>
            </w:r>
          </w:p>
          <w:p w14:paraId="272E9B91" w14:textId="68EB0E72" w:rsidR="00A04E4B" w:rsidRPr="00D01B9C" w:rsidRDefault="00A04E4B" w:rsidP="00A04E4B">
            <w:pPr>
              <w:rPr>
                <w:lang w:val="en-GB"/>
              </w:rPr>
            </w:pPr>
            <w:r>
              <w:rPr>
                <w:lang w:val="en-GB"/>
              </w:rPr>
              <w:t>Portfolio of work in Weeks 12 and 24</w:t>
            </w:r>
          </w:p>
        </w:tc>
      </w:tr>
      <w:tr w:rsidR="008C1240" w:rsidRPr="00D01B9C" w14:paraId="61CBDB26" w14:textId="77777777" w:rsidTr="00205ED5">
        <w:trPr>
          <w:trHeight w:val="369"/>
        </w:trPr>
        <w:tc>
          <w:tcPr>
            <w:tcW w:w="1160" w:type="dxa"/>
            <w:tcBorders>
              <w:top w:val="single" w:sz="6" w:space="0" w:color="auto"/>
              <w:left w:val="single" w:sz="6" w:space="0" w:color="auto"/>
              <w:bottom w:val="single" w:sz="6" w:space="0" w:color="auto"/>
              <w:right w:val="single" w:sz="6" w:space="0" w:color="auto"/>
            </w:tcBorders>
          </w:tcPr>
          <w:p w14:paraId="67DA29BA" w14:textId="77777777" w:rsidR="008C1240" w:rsidRPr="00D01B9C" w:rsidRDefault="008C1240" w:rsidP="008C1240">
            <w:pPr>
              <w:rPr>
                <w:lang w:val="en-GB"/>
              </w:rPr>
            </w:pPr>
            <w:r w:rsidRPr="00C46796">
              <w:t>CFM2175</w:t>
            </w:r>
          </w:p>
        </w:tc>
        <w:tc>
          <w:tcPr>
            <w:tcW w:w="2382" w:type="dxa"/>
            <w:tcBorders>
              <w:top w:val="single" w:sz="6" w:space="0" w:color="auto"/>
              <w:left w:val="single" w:sz="6" w:space="0" w:color="auto"/>
              <w:bottom w:val="single" w:sz="6" w:space="0" w:color="auto"/>
              <w:right w:val="single" w:sz="6" w:space="0" w:color="auto"/>
            </w:tcBorders>
          </w:tcPr>
          <w:p w14:paraId="377FC60C" w14:textId="2BB4A2E2" w:rsidR="008C1240" w:rsidRPr="00D01B9C" w:rsidRDefault="008C1240" w:rsidP="008C1240">
            <w:pPr>
              <w:rPr>
                <w:lang w:val="en-GB"/>
              </w:rPr>
            </w:pPr>
            <w:r w:rsidRPr="00D468CB">
              <w:rPr>
                <w:lang w:val="en-GB"/>
              </w:rPr>
              <w:t>Computing Science and Mathematics</w:t>
            </w:r>
          </w:p>
        </w:tc>
        <w:tc>
          <w:tcPr>
            <w:tcW w:w="851" w:type="dxa"/>
            <w:tcBorders>
              <w:top w:val="single" w:sz="6" w:space="0" w:color="auto"/>
              <w:left w:val="single" w:sz="6" w:space="0" w:color="auto"/>
              <w:bottom w:val="single" w:sz="6" w:space="0" w:color="auto"/>
              <w:right w:val="single" w:sz="6" w:space="0" w:color="auto"/>
            </w:tcBorders>
          </w:tcPr>
          <w:p w14:paraId="72EC114D" w14:textId="77777777" w:rsidR="008C1240" w:rsidRDefault="008C1240" w:rsidP="008C1240">
            <w:pPr>
              <w:jc w:val="center"/>
              <w:rPr>
                <w:lang w:val="en-GB"/>
              </w:rPr>
            </w:pPr>
            <w:r>
              <w:rPr>
                <w:lang w:val="en-GB"/>
              </w:rPr>
              <w:t>10</w:t>
            </w:r>
          </w:p>
          <w:p w14:paraId="6560A3EB" w14:textId="77777777" w:rsidR="008C1240" w:rsidRDefault="008C1240" w:rsidP="008C1240">
            <w:pPr>
              <w:jc w:val="center"/>
              <w:rPr>
                <w:lang w:val="en-GB"/>
              </w:rPr>
            </w:pPr>
          </w:p>
          <w:p w14:paraId="477D4C68" w14:textId="77777777" w:rsidR="008C1240" w:rsidRDefault="008C1240" w:rsidP="008C1240">
            <w:pPr>
              <w:jc w:val="center"/>
              <w:rPr>
                <w:lang w:val="en-GB"/>
              </w:rPr>
            </w:pPr>
          </w:p>
          <w:p w14:paraId="543DEB9E" w14:textId="2CE90A0C" w:rsidR="008C1240" w:rsidRPr="00D01B9C" w:rsidRDefault="008C1240" w:rsidP="008C1240">
            <w:pPr>
              <w:jc w:val="center"/>
              <w:rPr>
                <w:lang w:val="en-GB"/>
              </w:rPr>
            </w:pPr>
            <w:r>
              <w:rPr>
                <w:lang w:val="en-GB"/>
              </w:rPr>
              <w:t>90</w:t>
            </w:r>
          </w:p>
        </w:tc>
        <w:tc>
          <w:tcPr>
            <w:tcW w:w="1136" w:type="dxa"/>
            <w:tcBorders>
              <w:top w:val="single" w:sz="6" w:space="0" w:color="auto"/>
              <w:left w:val="single" w:sz="6" w:space="0" w:color="auto"/>
              <w:bottom w:val="single" w:sz="6" w:space="0" w:color="auto"/>
              <w:right w:val="single" w:sz="6" w:space="0" w:color="auto"/>
            </w:tcBorders>
            <w:vAlign w:val="center"/>
          </w:tcPr>
          <w:p w14:paraId="6684F9B7" w14:textId="77777777" w:rsidR="008C1240" w:rsidRPr="00D01B9C" w:rsidRDefault="008C1240" w:rsidP="008C1240">
            <w:pPr>
              <w:jc w:val="center"/>
              <w:rPr>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166CE236" w14:textId="77777777" w:rsidR="008C1240" w:rsidRPr="00D01B9C" w:rsidRDefault="008C1240" w:rsidP="008C1240">
            <w:pPr>
              <w:jc w:val="center"/>
              <w:rPr>
                <w:lang w:val="en-GB"/>
              </w:rPr>
            </w:pPr>
          </w:p>
        </w:tc>
        <w:tc>
          <w:tcPr>
            <w:tcW w:w="3402" w:type="dxa"/>
            <w:tcBorders>
              <w:top w:val="single" w:sz="6" w:space="0" w:color="auto"/>
              <w:left w:val="single" w:sz="6" w:space="0" w:color="auto"/>
              <w:bottom w:val="single" w:sz="6" w:space="0" w:color="auto"/>
            </w:tcBorders>
            <w:vAlign w:val="center"/>
          </w:tcPr>
          <w:p w14:paraId="613D6002" w14:textId="77777777" w:rsidR="008C1240" w:rsidRDefault="008C1240" w:rsidP="008C1240">
            <w:pPr>
              <w:rPr>
                <w:lang w:val="en-GB"/>
              </w:rPr>
            </w:pPr>
            <w:r>
              <w:rPr>
                <w:lang w:val="en-GB"/>
              </w:rPr>
              <w:t>Four online quizzes, in Weeks 3, 6, 9 and 12</w:t>
            </w:r>
          </w:p>
          <w:p w14:paraId="0A991974" w14:textId="77777777" w:rsidR="008C1240" w:rsidRDefault="008C1240" w:rsidP="008C1240">
            <w:pPr>
              <w:rPr>
                <w:lang w:val="en-GB"/>
              </w:rPr>
            </w:pPr>
          </w:p>
          <w:p w14:paraId="24F18D70" w14:textId="2E7230C3" w:rsidR="008C1240" w:rsidRPr="00D468CB" w:rsidRDefault="008C1240" w:rsidP="008C1240">
            <w:pPr>
              <w:rPr>
                <w:lang w:val="en-GB"/>
              </w:rPr>
            </w:pPr>
            <w:r w:rsidRPr="00D468CB">
              <w:rPr>
                <w:lang w:val="en-GB"/>
              </w:rPr>
              <w:t xml:space="preserve">End of </w:t>
            </w:r>
            <w:r>
              <w:rPr>
                <w:lang w:val="en-GB"/>
              </w:rPr>
              <w:t>term</w:t>
            </w:r>
            <w:r w:rsidRPr="00D468CB">
              <w:rPr>
                <w:lang w:val="en-GB"/>
              </w:rPr>
              <w:t xml:space="preserve"> 2-hour </w:t>
            </w:r>
            <w:r>
              <w:rPr>
                <w:lang w:val="en-GB"/>
              </w:rPr>
              <w:t>exam</w:t>
            </w:r>
          </w:p>
        </w:tc>
      </w:tr>
      <w:tr w:rsidR="008C1240" w:rsidRPr="00D01B9C" w14:paraId="68C2AF37" w14:textId="77777777" w:rsidTr="00CA644E">
        <w:trPr>
          <w:trHeight w:val="369"/>
        </w:trPr>
        <w:tc>
          <w:tcPr>
            <w:tcW w:w="1160" w:type="dxa"/>
            <w:tcBorders>
              <w:top w:val="single" w:sz="6" w:space="0" w:color="auto"/>
              <w:left w:val="single" w:sz="6" w:space="0" w:color="auto"/>
              <w:bottom w:val="single" w:sz="6" w:space="0" w:color="auto"/>
              <w:right w:val="single" w:sz="6" w:space="0" w:color="auto"/>
            </w:tcBorders>
          </w:tcPr>
          <w:p w14:paraId="64A33C5C" w14:textId="77777777" w:rsidR="008C1240" w:rsidRDefault="008C1240" w:rsidP="008C1240">
            <w:pPr>
              <w:rPr>
                <w:lang w:val="en-GB"/>
              </w:rPr>
            </w:pPr>
            <w:r w:rsidRPr="00C46796">
              <w:t>CF</w:t>
            </w:r>
            <w:r>
              <w:t>S2102</w:t>
            </w:r>
          </w:p>
        </w:tc>
        <w:tc>
          <w:tcPr>
            <w:tcW w:w="2382" w:type="dxa"/>
            <w:tcBorders>
              <w:top w:val="single" w:sz="6" w:space="0" w:color="auto"/>
              <w:left w:val="single" w:sz="6" w:space="0" w:color="auto"/>
              <w:bottom w:val="single" w:sz="6" w:space="0" w:color="auto"/>
              <w:right w:val="single" w:sz="6" w:space="0" w:color="auto"/>
            </w:tcBorders>
          </w:tcPr>
          <w:p w14:paraId="654F836A" w14:textId="4B5E93F6" w:rsidR="008C1240" w:rsidRDefault="008C1240" w:rsidP="008C1240">
            <w:pPr>
              <w:rPr>
                <w:lang w:val="en-GB"/>
              </w:rPr>
            </w:pPr>
            <w:r w:rsidRPr="00D468CB">
              <w:rPr>
                <w:lang w:val="en-GB"/>
              </w:rPr>
              <w:t>Computer Network Fundamentals</w:t>
            </w:r>
          </w:p>
        </w:tc>
        <w:tc>
          <w:tcPr>
            <w:tcW w:w="851" w:type="dxa"/>
            <w:tcBorders>
              <w:top w:val="single" w:sz="6" w:space="0" w:color="auto"/>
              <w:left w:val="single" w:sz="6" w:space="0" w:color="auto"/>
              <w:bottom w:val="single" w:sz="6" w:space="0" w:color="auto"/>
              <w:right w:val="single" w:sz="6" w:space="0" w:color="auto"/>
            </w:tcBorders>
          </w:tcPr>
          <w:p w14:paraId="36716C39" w14:textId="0CF687D2" w:rsidR="008C1240" w:rsidRPr="00D01B9C" w:rsidRDefault="008C1240" w:rsidP="008C1240">
            <w:pPr>
              <w:jc w:val="center"/>
              <w:rPr>
                <w:lang w:val="en-GB"/>
              </w:rPr>
            </w:pPr>
            <w:r w:rsidRPr="00D468CB">
              <w:rPr>
                <w:lang w:val="en-GB"/>
              </w:rPr>
              <w:t>50</w:t>
            </w:r>
          </w:p>
        </w:tc>
        <w:tc>
          <w:tcPr>
            <w:tcW w:w="1136" w:type="dxa"/>
            <w:tcBorders>
              <w:top w:val="single" w:sz="6" w:space="0" w:color="auto"/>
              <w:left w:val="single" w:sz="6" w:space="0" w:color="auto"/>
              <w:bottom w:val="single" w:sz="6" w:space="0" w:color="auto"/>
              <w:right w:val="single" w:sz="6" w:space="0" w:color="auto"/>
            </w:tcBorders>
            <w:vAlign w:val="center"/>
          </w:tcPr>
          <w:p w14:paraId="73A16E8A" w14:textId="77777777" w:rsidR="008C1240" w:rsidRDefault="008C1240" w:rsidP="008C1240">
            <w:pPr>
              <w:jc w:val="center"/>
              <w:rPr>
                <w:lang w:val="en-GB"/>
              </w:rPr>
            </w:pPr>
          </w:p>
          <w:p w14:paraId="131AA96F" w14:textId="77777777" w:rsidR="008C1240" w:rsidRDefault="008C1240" w:rsidP="008C1240">
            <w:pPr>
              <w:jc w:val="center"/>
              <w:rPr>
                <w:lang w:val="en-GB"/>
              </w:rPr>
            </w:pPr>
          </w:p>
          <w:p w14:paraId="3851A412" w14:textId="00E2C033" w:rsidR="008C1240" w:rsidRDefault="008C1240" w:rsidP="008C1240">
            <w:pPr>
              <w:jc w:val="center"/>
              <w:rPr>
                <w:lang w:val="en-GB"/>
              </w:rPr>
            </w:pPr>
            <w:r w:rsidRPr="00D468CB">
              <w:rPr>
                <w:lang w:val="en-GB"/>
              </w:rPr>
              <w:t>50</w:t>
            </w:r>
          </w:p>
        </w:tc>
        <w:tc>
          <w:tcPr>
            <w:tcW w:w="1134" w:type="dxa"/>
            <w:tcBorders>
              <w:top w:val="single" w:sz="6" w:space="0" w:color="auto"/>
              <w:left w:val="single" w:sz="6" w:space="0" w:color="auto"/>
              <w:bottom w:val="single" w:sz="6" w:space="0" w:color="auto"/>
              <w:right w:val="single" w:sz="6" w:space="0" w:color="auto"/>
            </w:tcBorders>
            <w:vAlign w:val="center"/>
          </w:tcPr>
          <w:p w14:paraId="2F100674" w14:textId="77777777" w:rsidR="008C1240" w:rsidRDefault="008C1240" w:rsidP="008C1240">
            <w:pPr>
              <w:jc w:val="center"/>
              <w:rPr>
                <w:lang w:val="en-GB"/>
              </w:rPr>
            </w:pPr>
          </w:p>
        </w:tc>
        <w:tc>
          <w:tcPr>
            <w:tcW w:w="3402" w:type="dxa"/>
            <w:tcBorders>
              <w:top w:val="single" w:sz="6" w:space="0" w:color="auto"/>
              <w:left w:val="single" w:sz="6" w:space="0" w:color="auto"/>
              <w:bottom w:val="single" w:sz="6" w:space="0" w:color="auto"/>
            </w:tcBorders>
            <w:vAlign w:val="center"/>
          </w:tcPr>
          <w:p w14:paraId="4F8358F6" w14:textId="77777777" w:rsidR="008C1240" w:rsidRPr="00D468CB" w:rsidRDefault="008C1240" w:rsidP="008C1240">
            <w:pPr>
              <w:rPr>
                <w:lang w:val="en-GB"/>
              </w:rPr>
            </w:pPr>
            <w:r>
              <w:rPr>
                <w:lang w:val="en-GB"/>
              </w:rPr>
              <w:t>Week 18: 1 hour in-class test</w:t>
            </w:r>
          </w:p>
          <w:p w14:paraId="7CF8A3B4" w14:textId="77777777" w:rsidR="008C1240" w:rsidRPr="00D468CB" w:rsidRDefault="008C1240" w:rsidP="008C1240">
            <w:pPr>
              <w:rPr>
                <w:rFonts w:ascii="Calibri" w:hAnsi="Calibri" w:cs="Times New Roman"/>
                <w:lang w:val="en-GB"/>
              </w:rPr>
            </w:pPr>
          </w:p>
          <w:p w14:paraId="21983F57" w14:textId="69AD19BD" w:rsidR="008C1240" w:rsidRPr="00D468CB" w:rsidRDefault="008C1240" w:rsidP="008C1240">
            <w:pPr>
              <w:rPr>
                <w:rFonts w:ascii="Calibri" w:hAnsi="Calibri" w:cs="Times New Roman"/>
                <w:lang w:val="en-GB"/>
              </w:rPr>
            </w:pPr>
            <w:r>
              <w:rPr>
                <w:lang w:val="en-GB"/>
              </w:rPr>
              <w:t xml:space="preserve">Week 24: </w:t>
            </w:r>
            <w:r w:rsidRPr="00D468CB">
              <w:rPr>
                <w:lang w:val="en-GB"/>
              </w:rPr>
              <w:t>Coursework</w:t>
            </w:r>
          </w:p>
        </w:tc>
      </w:tr>
      <w:tr w:rsidR="008C1240" w:rsidRPr="00D01B9C" w14:paraId="1172A67D" w14:textId="77777777" w:rsidTr="00922736">
        <w:trPr>
          <w:trHeight w:val="369"/>
        </w:trPr>
        <w:tc>
          <w:tcPr>
            <w:tcW w:w="1160" w:type="dxa"/>
            <w:tcBorders>
              <w:top w:val="single" w:sz="6" w:space="0" w:color="auto"/>
              <w:left w:val="single" w:sz="6" w:space="0" w:color="auto"/>
              <w:bottom w:val="single" w:sz="6" w:space="0" w:color="auto"/>
              <w:right w:val="single" w:sz="6" w:space="0" w:color="auto"/>
            </w:tcBorders>
          </w:tcPr>
          <w:p w14:paraId="0FC8BD2E" w14:textId="77777777" w:rsidR="008C1240" w:rsidRPr="00D01B9C" w:rsidRDefault="008C1240" w:rsidP="008C1240">
            <w:pPr>
              <w:rPr>
                <w:lang w:val="en-GB"/>
              </w:rPr>
            </w:pPr>
            <w:r w:rsidRPr="00C46796">
              <w:t>CFP2125</w:t>
            </w:r>
          </w:p>
        </w:tc>
        <w:tc>
          <w:tcPr>
            <w:tcW w:w="2382" w:type="dxa"/>
            <w:tcBorders>
              <w:top w:val="single" w:sz="6" w:space="0" w:color="auto"/>
              <w:left w:val="single" w:sz="6" w:space="0" w:color="auto"/>
              <w:bottom w:val="single" w:sz="6" w:space="0" w:color="auto"/>
              <w:right w:val="single" w:sz="6" w:space="0" w:color="auto"/>
            </w:tcBorders>
          </w:tcPr>
          <w:p w14:paraId="230E4C47" w14:textId="03398350" w:rsidR="008C1240" w:rsidRPr="00D01B9C" w:rsidRDefault="008C1240" w:rsidP="008C1240">
            <w:pPr>
              <w:rPr>
                <w:lang w:val="en-GB"/>
              </w:rPr>
            </w:pPr>
            <w:r w:rsidRPr="00D468CB">
              <w:rPr>
                <w:lang w:val="en-GB"/>
              </w:rPr>
              <w:t>Project 1</w:t>
            </w:r>
          </w:p>
        </w:tc>
        <w:tc>
          <w:tcPr>
            <w:tcW w:w="851" w:type="dxa"/>
            <w:tcBorders>
              <w:top w:val="single" w:sz="6" w:space="0" w:color="auto"/>
              <w:left w:val="single" w:sz="6" w:space="0" w:color="auto"/>
              <w:bottom w:val="single" w:sz="6" w:space="0" w:color="auto"/>
              <w:right w:val="single" w:sz="6" w:space="0" w:color="auto"/>
            </w:tcBorders>
            <w:vAlign w:val="center"/>
          </w:tcPr>
          <w:p w14:paraId="76910CF7" w14:textId="77777777" w:rsidR="008C1240" w:rsidRPr="00D01B9C" w:rsidRDefault="008C1240" w:rsidP="008C1240">
            <w:pPr>
              <w:jc w:val="center"/>
              <w:rPr>
                <w:lang w:val="en-GB"/>
              </w:rPr>
            </w:pPr>
          </w:p>
        </w:tc>
        <w:tc>
          <w:tcPr>
            <w:tcW w:w="1136" w:type="dxa"/>
            <w:tcBorders>
              <w:top w:val="single" w:sz="6" w:space="0" w:color="auto"/>
              <w:left w:val="single" w:sz="6" w:space="0" w:color="auto"/>
              <w:bottom w:val="single" w:sz="6" w:space="0" w:color="auto"/>
              <w:right w:val="single" w:sz="6" w:space="0" w:color="auto"/>
            </w:tcBorders>
            <w:vAlign w:val="center"/>
          </w:tcPr>
          <w:p w14:paraId="35AB6361" w14:textId="77777777" w:rsidR="008C1240" w:rsidRPr="00D01B9C" w:rsidRDefault="008C1240" w:rsidP="008C1240">
            <w:pPr>
              <w:jc w:val="center"/>
              <w:rPr>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0B105FA0" w14:textId="553E2BA8" w:rsidR="008C1240" w:rsidRPr="00D01B9C" w:rsidRDefault="008C1240" w:rsidP="008C1240">
            <w:pPr>
              <w:jc w:val="center"/>
              <w:rPr>
                <w:lang w:val="en-GB"/>
              </w:rPr>
            </w:pPr>
            <w:r w:rsidRPr="00D468CB">
              <w:rPr>
                <w:lang w:val="en-GB"/>
              </w:rPr>
              <w:t>100</w:t>
            </w:r>
          </w:p>
        </w:tc>
        <w:tc>
          <w:tcPr>
            <w:tcW w:w="3402" w:type="dxa"/>
            <w:tcBorders>
              <w:top w:val="single" w:sz="6" w:space="0" w:color="auto"/>
              <w:left w:val="single" w:sz="6" w:space="0" w:color="auto"/>
              <w:bottom w:val="single" w:sz="6" w:space="0" w:color="auto"/>
            </w:tcBorders>
            <w:vAlign w:val="center"/>
          </w:tcPr>
          <w:p w14:paraId="0E31395F" w14:textId="04B65618" w:rsidR="008C1240" w:rsidRPr="00D468CB" w:rsidRDefault="008C1240" w:rsidP="008C1240">
            <w:pPr>
              <w:rPr>
                <w:lang w:val="en-GB"/>
              </w:rPr>
            </w:pPr>
            <w:r w:rsidRPr="00D468CB">
              <w:rPr>
                <w:lang w:val="en-GB"/>
              </w:rPr>
              <w:t>Portfolio comprised of </w:t>
            </w:r>
            <w:r>
              <w:rPr>
                <w:lang w:val="en-GB"/>
              </w:rPr>
              <w:t>three components: group artefact conceptualisation (30%, Week 18)</w:t>
            </w:r>
            <w:r w:rsidRPr="00D468CB">
              <w:rPr>
                <w:lang w:val="en-GB"/>
              </w:rPr>
              <w:t>,</w:t>
            </w:r>
            <w:r>
              <w:rPr>
                <w:lang w:val="en-GB"/>
              </w:rPr>
              <w:t xml:space="preserve"> individual time-boxed activities (20%, Week 18), and group application development (50%, Week 24)</w:t>
            </w:r>
          </w:p>
        </w:tc>
      </w:tr>
      <w:tr w:rsidR="008C1240" w:rsidRPr="00D01B9C" w14:paraId="36F1B5BF" w14:textId="77777777" w:rsidTr="00CA644E">
        <w:trPr>
          <w:trHeight w:val="369"/>
        </w:trPr>
        <w:tc>
          <w:tcPr>
            <w:tcW w:w="1160" w:type="dxa"/>
            <w:tcBorders>
              <w:top w:val="single" w:sz="6" w:space="0" w:color="auto"/>
              <w:left w:val="single" w:sz="6" w:space="0" w:color="auto"/>
              <w:bottom w:val="single" w:sz="6" w:space="0" w:color="auto"/>
              <w:right w:val="single" w:sz="6" w:space="0" w:color="auto"/>
            </w:tcBorders>
          </w:tcPr>
          <w:p w14:paraId="7669CCFE" w14:textId="77777777" w:rsidR="008C1240" w:rsidRPr="00D01B9C" w:rsidRDefault="008C1240" w:rsidP="008C1240">
            <w:pPr>
              <w:rPr>
                <w:lang w:val="en-GB"/>
              </w:rPr>
            </w:pPr>
            <w:r>
              <w:t>CFS2101</w:t>
            </w:r>
          </w:p>
        </w:tc>
        <w:tc>
          <w:tcPr>
            <w:tcW w:w="2382" w:type="dxa"/>
            <w:tcBorders>
              <w:top w:val="single" w:sz="6" w:space="0" w:color="auto"/>
              <w:left w:val="single" w:sz="6" w:space="0" w:color="auto"/>
              <w:bottom w:val="single" w:sz="6" w:space="0" w:color="auto"/>
              <w:right w:val="single" w:sz="6" w:space="0" w:color="auto"/>
            </w:tcBorders>
          </w:tcPr>
          <w:p w14:paraId="53EA2655" w14:textId="55C453C6" w:rsidR="008C1240" w:rsidRPr="00D01B9C" w:rsidRDefault="008C1240" w:rsidP="008C1240">
            <w:pPr>
              <w:rPr>
                <w:lang w:val="en-GB"/>
              </w:rPr>
            </w:pPr>
            <w:r w:rsidRPr="00D468CB">
              <w:rPr>
                <w:lang w:val="en-GB"/>
              </w:rPr>
              <w:t>Computer Organisation and Architecture</w:t>
            </w:r>
          </w:p>
        </w:tc>
        <w:tc>
          <w:tcPr>
            <w:tcW w:w="851" w:type="dxa"/>
            <w:tcBorders>
              <w:top w:val="single" w:sz="6" w:space="0" w:color="auto"/>
              <w:left w:val="single" w:sz="6" w:space="0" w:color="auto"/>
              <w:bottom w:val="single" w:sz="6" w:space="0" w:color="auto"/>
              <w:right w:val="single" w:sz="6" w:space="0" w:color="auto"/>
            </w:tcBorders>
          </w:tcPr>
          <w:p w14:paraId="58CD60AC" w14:textId="02394B8A" w:rsidR="008C1240" w:rsidRPr="00D01B9C" w:rsidRDefault="008C1240" w:rsidP="008C1240">
            <w:pPr>
              <w:jc w:val="center"/>
              <w:rPr>
                <w:lang w:val="en-GB"/>
              </w:rPr>
            </w:pPr>
            <w:r w:rsidRPr="00D468CB">
              <w:rPr>
                <w:lang w:val="en-GB"/>
              </w:rPr>
              <w:t>50</w:t>
            </w:r>
          </w:p>
        </w:tc>
        <w:tc>
          <w:tcPr>
            <w:tcW w:w="1136" w:type="dxa"/>
            <w:tcBorders>
              <w:top w:val="single" w:sz="6" w:space="0" w:color="auto"/>
              <w:left w:val="single" w:sz="6" w:space="0" w:color="auto"/>
              <w:bottom w:val="single" w:sz="6" w:space="0" w:color="auto"/>
              <w:right w:val="single" w:sz="6" w:space="0" w:color="auto"/>
            </w:tcBorders>
            <w:vAlign w:val="center"/>
          </w:tcPr>
          <w:p w14:paraId="6B13B1B2" w14:textId="77777777" w:rsidR="008C1240" w:rsidRDefault="008C1240" w:rsidP="008C1240">
            <w:pPr>
              <w:jc w:val="center"/>
              <w:rPr>
                <w:lang w:val="en-GB"/>
              </w:rPr>
            </w:pPr>
          </w:p>
          <w:p w14:paraId="6D94FBD0" w14:textId="77777777" w:rsidR="008C1240" w:rsidRDefault="008C1240" w:rsidP="008C1240">
            <w:pPr>
              <w:jc w:val="center"/>
              <w:rPr>
                <w:lang w:val="en-GB"/>
              </w:rPr>
            </w:pPr>
          </w:p>
          <w:p w14:paraId="5A027F7F" w14:textId="078D4809" w:rsidR="008C1240" w:rsidRPr="00D01B9C" w:rsidRDefault="008C1240" w:rsidP="008C1240">
            <w:pPr>
              <w:jc w:val="center"/>
              <w:rPr>
                <w:lang w:val="en-GB"/>
              </w:rPr>
            </w:pPr>
            <w:r w:rsidRPr="00D468CB">
              <w:rPr>
                <w:lang w:val="en-GB"/>
              </w:rPr>
              <w:t>50</w:t>
            </w:r>
          </w:p>
        </w:tc>
        <w:tc>
          <w:tcPr>
            <w:tcW w:w="1134" w:type="dxa"/>
            <w:tcBorders>
              <w:top w:val="single" w:sz="6" w:space="0" w:color="auto"/>
              <w:left w:val="single" w:sz="6" w:space="0" w:color="auto"/>
              <w:bottom w:val="single" w:sz="6" w:space="0" w:color="auto"/>
              <w:right w:val="single" w:sz="6" w:space="0" w:color="auto"/>
            </w:tcBorders>
            <w:vAlign w:val="center"/>
          </w:tcPr>
          <w:p w14:paraId="2CE22340" w14:textId="77777777" w:rsidR="008C1240" w:rsidRPr="00D01B9C" w:rsidRDefault="008C1240" w:rsidP="008C1240">
            <w:pPr>
              <w:jc w:val="center"/>
              <w:rPr>
                <w:lang w:val="en-GB"/>
              </w:rPr>
            </w:pPr>
          </w:p>
        </w:tc>
        <w:tc>
          <w:tcPr>
            <w:tcW w:w="3402" w:type="dxa"/>
            <w:tcBorders>
              <w:top w:val="single" w:sz="6" w:space="0" w:color="auto"/>
              <w:left w:val="single" w:sz="6" w:space="0" w:color="auto"/>
              <w:bottom w:val="single" w:sz="6" w:space="0" w:color="auto"/>
            </w:tcBorders>
            <w:vAlign w:val="center"/>
          </w:tcPr>
          <w:p w14:paraId="7B4EFBF7" w14:textId="77777777" w:rsidR="008C1240" w:rsidRPr="00D468CB" w:rsidRDefault="008C1240" w:rsidP="008C1240">
            <w:pPr>
              <w:rPr>
                <w:lang w:val="en-GB"/>
              </w:rPr>
            </w:pPr>
            <w:r>
              <w:rPr>
                <w:lang w:val="en-GB"/>
              </w:rPr>
              <w:t>Week 6: 1 hour in-class test</w:t>
            </w:r>
          </w:p>
          <w:p w14:paraId="202538A1" w14:textId="77777777" w:rsidR="008C1240" w:rsidRPr="00D468CB" w:rsidRDefault="008C1240" w:rsidP="008C1240">
            <w:pPr>
              <w:rPr>
                <w:rFonts w:ascii="Calibri" w:hAnsi="Calibri" w:cs="Times New Roman"/>
                <w:lang w:val="en-GB"/>
              </w:rPr>
            </w:pPr>
          </w:p>
          <w:p w14:paraId="50F7367A" w14:textId="4EFA42BE" w:rsidR="008C1240" w:rsidRPr="00D468CB" w:rsidRDefault="008C1240" w:rsidP="008C1240">
            <w:pPr>
              <w:rPr>
                <w:rFonts w:ascii="Calibri" w:hAnsi="Calibri" w:cs="Times New Roman"/>
                <w:lang w:val="en-GB"/>
              </w:rPr>
            </w:pPr>
            <w:r>
              <w:rPr>
                <w:lang w:val="en-GB"/>
              </w:rPr>
              <w:t xml:space="preserve">Week 12: </w:t>
            </w:r>
            <w:r w:rsidRPr="00D468CB">
              <w:rPr>
                <w:lang w:val="en-GB"/>
              </w:rPr>
              <w:t>Coursework</w:t>
            </w:r>
            <w:r>
              <w:rPr>
                <w:lang w:val="en-GB"/>
              </w:rPr>
              <w:t xml:space="preserve"> </w:t>
            </w:r>
          </w:p>
        </w:tc>
      </w:tr>
    </w:tbl>
    <w:p w14:paraId="71D6288A" w14:textId="77777777" w:rsidR="00C3433D" w:rsidRDefault="00C3433D" w:rsidP="00C3433D">
      <w:pPr>
        <w:rPr>
          <w:b/>
          <w:lang w:val="en-GB"/>
        </w:rPr>
      </w:pPr>
    </w:p>
    <w:p w14:paraId="3FDE3343" w14:textId="77777777" w:rsidR="00C3433D" w:rsidRDefault="00C3433D" w:rsidP="00C3433D">
      <w:pPr>
        <w:rPr>
          <w:b/>
          <w:lang w:val="en-GB"/>
        </w:rPr>
      </w:pPr>
    </w:p>
    <w:p w14:paraId="4A61785E" w14:textId="77777777" w:rsidR="00C3433D" w:rsidRDefault="00C3433D" w:rsidP="00C3433D">
      <w:pPr>
        <w:rPr>
          <w:b/>
          <w:lang w:val="en-GB"/>
        </w:rPr>
      </w:pPr>
      <w:r w:rsidRPr="00D01B9C">
        <w:rPr>
          <w:b/>
          <w:lang w:val="en-GB"/>
        </w:rPr>
        <w:t>YEAR TWO – INTERMEDIATE LEVEL MODULES</w:t>
      </w:r>
    </w:p>
    <w:p w14:paraId="18537EA0" w14:textId="77777777" w:rsidR="00C3433D" w:rsidRPr="00D01B9C" w:rsidRDefault="00C3433D" w:rsidP="00C3433D">
      <w:pPr>
        <w:rPr>
          <w:b/>
          <w:lang w:val="en-GB"/>
        </w:rPr>
      </w:pPr>
    </w:p>
    <w:tbl>
      <w:tblPr>
        <w:tblW w:w="547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2435"/>
        <w:gridCol w:w="830"/>
        <w:gridCol w:w="1108"/>
        <w:gridCol w:w="965"/>
        <w:gridCol w:w="3589"/>
      </w:tblGrid>
      <w:tr w:rsidR="00C3433D" w:rsidRPr="00D01B9C" w14:paraId="7C99F8C5" w14:textId="77777777" w:rsidTr="00922736">
        <w:trPr>
          <w:trHeight w:hRule="exact" w:val="369"/>
        </w:trPr>
        <w:tc>
          <w:tcPr>
            <w:tcW w:w="560" w:type="pct"/>
            <w:vMerge w:val="restart"/>
            <w:vAlign w:val="center"/>
          </w:tcPr>
          <w:p w14:paraId="562D76BF" w14:textId="77777777" w:rsidR="00C3433D" w:rsidRDefault="00C3433D" w:rsidP="00922736">
            <w:pPr>
              <w:jc w:val="center"/>
              <w:rPr>
                <w:b/>
                <w:lang w:val="en-GB"/>
              </w:rPr>
            </w:pPr>
          </w:p>
          <w:p w14:paraId="29316730" w14:textId="77777777" w:rsidR="00C3433D" w:rsidRPr="00D01B9C" w:rsidRDefault="00C3433D" w:rsidP="00922736">
            <w:pPr>
              <w:jc w:val="center"/>
              <w:rPr>
                <w:lang w:val="en-GB"/>
              </w:rPr>
            </w:pPr>
            <w:r w:rsidRPr="00D01B9C">
              <w:rPr>
                <w:b/>
                <w:lang w:val="en-GB"/>
              </w:rPr>
              <w:t>Module</w:t>
            </w:r>
          </w:p>
          <w:p w14:paraId="67506232" w14:textId="77777777" w:rsidR="00C3433D" w:rsidRPr="00D01B9C" w:rsidRDefault="00C3433D" w:rsidP="00922736">
            <w:pPr>
              <w:jc w:val="center"/>
              <w:rPr>
                <w:lang w:val="en-GB"/>
              </w:rPr>
            </w:pPr>
            <w:r w:rsidRPr="00D01B9C">
              <w:rPr>
                <w:b/>
                <w:lang w:val="en-GB"/>
              </w:rPr>
              <w:t>Code</w:t>
            </w:r>
          </w:p>
        </w:tc>
        <w:tc>
          <w:tcPr>
            <w:tcW w:w="1211" w:type="pct"/>
            <w:vMerge w:val="restart"/>
            <w:vAlign w:val="center"/>
          </w:tcPr>
          <w:p w14:paraId="11D3F621" w14:textId="77777777" w:rsidR="00C3433D" w:rsidRPr="00D01B9C" w:rsidRDefault="00C3433D" w:rsidP="00922736">
            <w:pPr>
              <w:jc w:val="center"/>
              <w:rPr>
                <w:lang w:val="en-GB"/>
              </w:rPr>
            </w:pPr>
            <w:r w:rsidRPr="00D01B9C">
              <w:rPr>
                <w:b/>
                <w:lang w:val="en-GB"/>
              </w:rPr>
              <w:t>Module Title</w:t>
            </w:r>
          </w:p>
        </w:tc>
        <w:tc>
          <w:tcPr>
            <w:tcW w:w="1444" w:type="pct"/>
            <w:gridSpan w:val="3"/>
            <w:tcBorders>
              <w:bottom w:val="nil"/>
            </w:tcBorders>
            <w:vAlign w:val="center"/>
          </w:tcPr>
          <w:p w14:paraId="0B95FAED" w14:textId="77777777" w:rsidR="00C3433D" w:rsidRPr="00D01B9C" w:rsidRDefault="00C3433D" w:rsidP="00922736">
            <w:pPr>
              <w:jc w:val="center"/>
              <w:rPr>
                <w:lang w:val="en-GB"/>
              </w:rPr>
            </w:pPr>
            <w:r w:rsidRPr="00D01B9C">
              <w:rPr>
                <w:b/>
                <w:lang w:val="en-GB"/>
              </w:rPr>
              <w:t>Assessment Weighting</w:t>
            </w:r>
          </w:p>
        </w:tc>
        <w:tc>
          <w:tcPr>
            <w:tcW w:w="1785" w:type="pct"/>
            <w:vMerge w:val="restart"/>
            <w:vAlign w:val="center"/>
          </w:tcPr>
          <w:p w14:paraId="13C80CA6" w14:textId="77777777" w:rsidR="00C3433D" w:rsidRPr="00D01B9C" w:rsidRDefault="00C3433D" w:rsidP="00922736">
            <w:pPr>
              <w:jc w:val="center"/>
              <w:rPr>
                <w:lang w:val="en-GB"/>
              </w:rPr>
            </w:pPr>
            <w:r w:rsidRPr="00D01B9C">
              <w:rPr>
                <w:b/>
                <w:lang w:val="en-GB"/>
              </w:rPr>
              <w:t>Assessment Strategy</w:t>
            </w:r>
          </w:p>
        </w:tc>
      </w:tr>
      <w:tr w:rsidR="00C3433D" w:rsidRPr="00D01B9C" w14:paraId="1B91B40D" w14:textId="77777777" w:rsidTr="00922736">
        <w:trPr>
          <w:trHeight w:hRule="exact" w:val="369"/>
        </w:trPr>
        <w:tc>
          <w:tcPr>
            <w:tcW w:w="560" w:type="pct"/>
            <w:vMerge/>
            <w:vAlign w:val="center"/>
          </w:tcPr>
          <w:p w14:paraId="39E98DCF" w14:textId="77777777" w:rsidR="00C3433D" w:rsidRPr="00D01B9C" w:rsidRDefault="00C3433D" w:rsidP="00922736">
            <w:pPr>
              <w:jc w:val="center"/>
              <w:rPr>
                <w:lang w:val="en-GB"/>
              </w:rPr>
            </w:pPr>
          </w:p>
        </w:tc>
        <w:tc>
          <w:tcPr>
            <w:tcW w:w="1211" w:type="pct"/>
            <w:vMerge/>
            <w:vAlign w:val="center"/>
          </w:tcPr>
          <w:p w14:paraId="4FF21BEF" w14:textId="77777777" w:rsidR="00C3433D" w:rsidRPr="00D01B9C" w:rsidRDefault="00C3433D" w:rsidP="00922736">
            <w:pPr>
              <w:rPr>
                <w:lang w:val="en-GB"/>
              </w:rPr>
            </w:pPr>
          </w:p>
        </w:tc>
        <w:tc>
          <w:tcPr>
            <w:tcW w:w="413" w:type="pct"/>
            <w:vMerge w:val="restart"/>
            <w:vAlign w:val="center"/>
          </w:tcPr>
          <w:p w14:paraId="16268295" w14:textId="77777777" w:rsidR="00C3433D" w:rsidRPr="00D01B9C" w:rsidRDefault="00C3433D" w:rsidP="00922736">
            <w:pPr>
              <w:jc w:val="center"/>
              <w:rPr>
                <w:lang w:val="en-GB"/>
              </w:rPr>
            </w:pPr>
            <w:r w:rsidRPr="00D01B9C">
              <w:rPr>
                <w:b/>
                <w:lang w:val="en-GB"/>
              </w:rPr>
              <w:t>Exam</w:t>
            </w:r>
          </w:p>
        </w:tc>
        <w:tc>
          <w:tcPr>
            <w:tcW w:w="1031" w:type="pct"/>
            <w:gridSpan w:val="2"/>
            <w:tcBorders>
              <w:bottom w:val="nil"/>
            </w:tcBorders>
            <w:vAlign w:val="center"/>
          </w:tcPr>
          <w:p w14:paraId="5E6C510A" w14:textId="77777777" w:rsidR="00C3433D" w:rsidRPr="00D01B9C" w:rsidRDefault="00C3433D" w:rsidP="00922736">
            <w:pPr>
              <w:jc w:val="center"/>
              <w:rPr>
                <w:lang w:val="en-GB"/>
              </w:rPr>
            </w:pPr>
            <w:r w:rsidRPr="00D01B9C">
              <w:rPr>
                <w:b/>
                <w:lang w:val="en-GB"/>
              </w:rPr>
              <w:t>C/W</w:t>
            </w:r>
          </w:p>
        </w:tc>
        <w:tc>
          <w:tcPr>
            <w:tcW w:w="1785" w:type="pct"/>
            <w:vMerge/>
            <w:vAlign w:val="center"/>
          </w:tcPr>
          <w:p w14:paraId="7C6DCE56" w14:textId="77777777" w:rsidR="00C3433D" w:rsidRPr="00D01B9C" w:rsidRDefault="00C3433D" w:rsidP="00922736">
            <w:pPr>
              <w:rPr>
                <w:lang w:val="en-GB"/>
              </w:rPr>
            </w:pPr>
          </w:p>
        </w:tc>
      </w:tr>
      <w:tr w:rsidR="00C3433D" w:rsidRPr="00D01B9C" w14:paraId="6ECABAF3" w14:textId="77777777" w:rsidTr="00922736">
        <w:trPr>
          <w:trHeight w:hRule="exact" w:val="219"/>
        </w:trPr>
        <w:tc>
          <w:tcPr>
            <w:tcW w:w="560" w:type="pct"/>
            <w:vMerge/>
            <w:tcBorders>
              <w:bottom w:val="single" w:sz="6" w:space="0" w:color="auto"/>
            </w:tcBorders>
            <w:vAlign w:val="center"/>
          </w:tcPr>
          <w:p w14:paraId="3FB52579" w14:textId="77777777" w:rsidR="00C3433D" w:rsidRPr="00D01B9C" w:rsidRDefault="00C3433D" w:rsidP="00922736">
            <w:pPr>
              <w:spacing w:line="360" w:lineRule="auto"/>
              <w:rPr>
                <w:lang w:val="en-GB"/>
              </w:rPr>
            </w:pPr>
          </w:p>
        </w:tc>
        <w:tc>
          <w:tcPr>
            <w:tcW w:w="1211" w:type="pct"/>
            <w:vMerge/>
            <w:tcBorders>
              <w:bottom w:val="single" w:sz="6" w:space="0" w:color="auto"/>
            </w:tcBorders>
            <w:vAlign w:val="center"/>
          </w:tcPr>
          <w:p w14:paraId="236B6920" w14:textId="77777777" w:rsidR="00C3433D" w:rsidRPr="00D01B9C" w:rsidRDefault="00C3433D" w:rsidP="00922736">
            <w:pPr>
              <w:spacing w:line="360" w:lineRule="auto"/>
            </w:pPr>
          </w:p>
        </w:tc>
        <w:tc>
          <w:tcPr>
            <w:tcW w:w="413" w:type="pct"/>
            <w:vMerge/>
            <w:tcBorders>
              <w:bottom w:val="single" w:sz="6" w:space="0" w:color="auto"/>
            </w:tcBorders>
            <w:vAlign w:val="center"/>
          </w:tcPr>
          <w:p w14:paraId="6AACC61E" w14:textId="77777777" w:rsidR="00C3433D" w:rsidRPr="00D01B9C" w:rsidRDefault="00C3433D" w:rsidP="00922736">
            <w:pPr>
              <w:spacing w:line="360" w:lineRule="auto"/>
              <w:jc w:val="center"/>
              <w:rPr>
                <w:lang w:val="en-GB"/>
              </w:rPr>
            </w:pPr>
          </w:p>
        </w:tc>
        <w:tc>
          <w:tcPr>
            <w:tcW w:w="551" w:type="pct"/>
            <w:tcBorders>
              <w:top w:val="single" w:sz="6" w:space="0" w:color="auto"/>
              <w:bottom w:val="single" w:sz="6" w:space="0" w:color="auto"/>
              <w:right w:val="single" w:sz="6" w:space="0" w:color="auto"/>
            </w:tcBorders>
            <w:vAlign w:val="center"/>
          </w:tcPr>
          <w:p w14:paraId="01395068" w14:textId="77777777" w:rsidR="00C3433D" w:rsidRPr="00D01B9C" w:rsidRDefault="00C3433D" w:rsidP="00922736">
            <w:pPr>
              <w:spacing w:line="360" w:lineRule="auto"/>
              <w:jc w:val="center"/>
              <w:rPr>
                <w:b/>
                <w:lang w:val="en-GB"/>
              </w:rPr>
            </w:pPr>
            <w:r w:rsidRPr="00D01B9C">
              <w:rPr>
                <w:b/>
                <w:lang w:val="en-GB"/>
              </w:rPr>
              <w:t>practical</w:t>
            </w:r>
          </w:p>
        </w:tc>
        <w:tc>
          <w:tcPr>
            <w:tcW w:w="480" w:type="pct"/>
            <w:tcBorders>
              <w:top w:val="single" w:sz="6" w:space="0" w:color="auto"/>
              <w:left w:val="single" w:sz="6" w:space="0" w:color="auto"/>
              <w:bottom w:val="single" w:sz="6" w:space="0" w:color="auto"/>
            </w:tcBorders>
            <w:vAlign w:val="center"/>
          </w:tcPr>
          <w:p w14:paraId="0ECE61A7" w14:textId="77777777" w:rsidR="00C3433D" w:rsidRPr="00D01B9C" w:rsidRDefault="00C3433D" w:rsidP="00922736">
            <w:pPr>
              <w:spacing w:line="360" w:lineRule="auto"/>
              <w:jc w:val="center"/>
              <w:rPr>
                <w:b/>
                <w:lang w:val="en-GB"/>
              </w:rPr>
            </w:pPr>
            <w:r w:rsidRPr="00D01B9C">
              <w:rPr>
                <w:b/>
                <w:lang w:val="en-GB"/>
              </w:rPr>
              <w:t>other</w:t>
            </w:r>
          </w:p>
        </w:tc>
        <w:tc>
          <w:tcPr>
            <w:tcW w:w="1785" w:type="pct"/>
            <w:vMerge/>
            <w:tcBorders>
              <w:bottom w:val="single" w:sz="6" w:space="0" w:color="auto"/>
            </w:tcBorders>
            <w:vAlign w:val="center"/>
          </w:tcPr>
          <w:p w14:paraId="1E84FC2B" w14:textId="77777777" w:rsidR="00C3433D" w:rsidRPr="00D01B9C" w:rsidRDefault="00C3433D" w:rsidP="00922736">
            <w:pPr>
              <w:spacing w:line="360" w:lineRule="auto"/>
              <w:rPr>
                <w:lang w:val="en-GB"/>
              </w:rPr>
            </w:pPr>
          </w:p>
        </w:tc>
      </w:tr>
      <w:tr w:rsidR="00EA3081" w:rsidRPr="00D01B9C" w14:paraId="0418B7AC" w14:textId="77777777" w:rsidTr="005C3711">
        <w:trPr>
          <w:trHeight w:val="369"/>
        </w:trPr>
        <w:tc>
          <w:tcPr>
            <w:tcW w:w="560" w:type="pct"/>
            <w:tcBorders>
              <w:top w:val="single" w:sz="6" w:space="0" w:color="auto"/>
              <w:left w:val="single" w:sz="6" w:space="0" w:color="auto"/>
              <w:bottom w:val="single" w:sz="6" w:space="0" w:color="auto"/>
              <w:right w:val="single" w:sz="6" w:space="0" w:color="auto"/>
            </w:tcBorders>
          </w:tcPr>
          <w:p w14:paraId="7272DCBF" w14:textId="7E649217" w:rsidR="00EA3081" w:rsidRPr="00D01B9C" w:rsidRDefault="00EA3081" w:rsidP="00EA3081">
            <w:pPr>
              <w:rPr>
                <w:lang w:val="en-GB"/>
              </w:rPr>
            </w:pPr>
            <w:r w:rsidRPr="00D468CB">
              <w:rPr>
                <w:lang w:val="en-GB"/>
              </w:rPr>
              <w:t>CIS</w:t>
            </w:r>
            <w:r>
              <w:rPr>
                <w:lang w:val="en-GB"/>
              </w:rPr>
              <w:t>2206</w:t>
            </w:r>
          </w:p>
        </w:tc>
        <w:tc>
          <w:tcPr>
            <w:tcW w:w="1211" w:type="pct"/>
            <w:tcBorders>
              <w:top w:val="single" w:sz="6" w:space="0" w:color="auto"/>
              <w:left w:val="single" w:sz="6" w:space="0" w:color="auto"/>
              <w:bottom w:val="single" w:sz="6" w:space="0" w:color="auto"/>
              <w:right w:val="single" w:sz="6" w:space="0" w:color="auto"/>
            </w:tcBorders>
          </w:tcPr>
          <w:p w14:paraId="3B8B732A" w14:textId="49896590" w:rsidR="00EA3081" w:rsidRPr="00D01B9C" w:rsidRDefault="00EA3081" w:rsidP="00EA3081">
            <w:pPr>
              <w:rPr>
                <w:lang w:val="en-GB"/>
              </w:rPr>
            </w:pPr>
            <w:r w:rsidRPr="00D468CB">
              <w:rPr>
                <w:lang w:val="en-GB"/>
              </w:rPr>
              <w:t xml:space="preserve">Algorithms </w:t>
            </w:r>
            <w:r>
              <w:rPr>
                <w:lang w:val="en-GB"/>
              </w:rPr>
              <w:t>and Data Structures</w:t>
            </w:r>
          </w:p>
        </w:tc>
        <w:tc>
          <w:tcPr>
            <w:tcW w:w="413" w:type="pct"/>
            <w:tcBorders>
              <w:top w:val="single" w:sz="6" w:space="0" w:color="auto"/>
              <w:left w:val="single" w:sz="6" w:space="0" w:color="auto"/>
              <w:bottom w:val="single" w:sz="6" w:space="0" w:color="auto"/>
              <w:right w:val="single" w:sz="6" w:space="0" w:color="auto"/>
            </w:tcBorders>
          </w:tcPr>
          <w:p w14:paraId="6FCDDBC3" w14:textId="370A11F7" w:rsidR="00EA3081" w:rsidRPr="00D01B9C" w:rsidRDefault="00EA3081" w:rsidP="00EA3081">
            <w:pPr>
              <w:jc w:val="center"/>
              <w:rPr>
                <w:lang w:val="en-GB"/>
              </w:rPr>
            </w:pPr>
            <w:r>
              <w:rPr>
                <w:lang w:val="en-GB"/>
              </w:rPr>
              <w:t>40</w:t>
            </w:r>
          </w:p>
        </w:tc>
        <w:tc>
          <w:tcPr>
            <w:tcW w:w="551" w:type="pct"/>
            <w:tcBorders>
              <w:top w:val="single" w:sz="6" w:space="0" w:color="auto"/>
              <w:left w:val="single" w:sz="6" w:space="0" w:color="auto"/>
              <w:bottom w:val="single" w:sz="6" w:space="0" w:color="auto"/>
              <w:right w:val="single" w:sz="6" w:space="0" w:color="auto"/>
            </w:tcBorders>
            <w:vAlign w:val="center"/>
          </w:tcPr>
          <w:p w14:paraId="4774A8F2" w14:textId="1860039B" w:rsidR="00EA3081" w:rsidRPr="00D01B9C" w:rsidRDefault="00EA3081" w:rsidP="00EA3081">
            <w:pPr>
              <w:jc w:val="center"/>
              <w:rPr>
                <w:lang w:val="en-GB"/>
              </w:rPr>
            </w:pPr>
            <w:r>
              <w:rPr>
                <w:lang w:val="en-GB"/>
              </w:rPr>
              <w:t>60</w:t>
            </w:r>
          </w:p>
        </w:tc>
        <w:tc>
          <w:tcPr>
            <w:tcW w:w="480" w:type="pct"/>
            <w:tcBorders>
              <w:top w:val="single" w:sz="6" w:space="0" w:color="auto"/>
              <w:left w:val="single" w:sz="6" w:space="0" w:color="auto"/>
              <w:bottom w:val="single" w:sz="6" w:space="0" w:color="auto"/>
              <w:right w:val="single" w:sz="6" w:space="0" w:color="auto"/>
            </w:tcBorders>
          </w:tcPr>
          <w:p w14:paraId="61823556" w14:textId="367700BD" w:rsidR="00EA3081" w:rsidRPr="00D01B9C" w:rsidRDefault="00EA3081" w:rsidP="00EA3081">
            <w:pPr>
              <w:jc w:val="center"/>
              <w:rPr>
                <w:lang w:val="en-GB"/>
              </w:rPr>
            </w:pPr>
          </w:p>
        </w:tc>
        <w:tc>
          <w:tcPr>
            <w:tcW w:w="1785" w:type="pct"/>
            <w:tcBorders>
              <w:top w:val="single" w:sz="6" w:space="0" w:color="auto"/>
              <w:left w:val="single" w:sz="6" w:space="0" w:color="auto"/>
              <w:bottom w:val="single" w:sz="6" w:space="0" w:color="auto"/>
              <w:right w:val="single" w:sz="6" w:space="0" w:color="auto"/>
            </w:tcBorders>
            <w:vAlign w:val="center"/>
          </w:tcPr>
          <w:p w14:paraId="33EC5D98" w14:textId="77777777" w:rsidR="00EA3081" w:rsidRDefault="00EA3081" w:rsidP="00EA3081">
            <w:pPr>
              <w:rPr>
                <w:lang w:val="en-GB"/>
              </w:rPr>
            </w:pPr>
            <w:r>
              <w:rPr>
                <w:lang w:val="en-GB"/>
              </w:rPr>
              <w:t>In-class test in week 6</w:t>
            </w:r>
          </w:p>
          <w:p w14:paraId="5B4513E2" w14:textId="0DCF7094" w:rsidR="00EA3081" w:rsidRPr="00D468CB" w:rsidRDefault="00EA3081" w:rsidP="00EA3081">
            <w:pPr>
              <w:rPr>
                <w:lang w:val="en-GB"/>
              </w:rPr>
            </w:pPr>
            <w:r>
              <w:rPr>
                <w:lang w:val="en-GB"/>
              </w:rPr>
              <w:t>Portfolio of programming and theoretical exercises (week 12)</w:t>
            </w:r>
          </w:p>
        </w:tc>
      </w:tr>
      <w:tr w:rsidR="00755C47" w:rsidRPr="00D01B9C" w14:paraId="202B4B47" w14:textId="77777777" w:rsidTr="00922736">
        <w:trPr>
          <w:trHeight w:val="369"/>
        </w:trPr>
        <w:tc>
          <w:tcPr>
            <w:tcW w:w="560" w:type="pct"/>
            <w:tcBorders>
              <w:top w:val="single" w:sz="6" w:space="0" w:color="auto"/>
              <w:left w:val="single" w:sz="6" w:space="0" w:color="auto"/>
              <w:bottom w:val="single" w:sz="6" w:space="0" w:color="auto"/>
              <w:right w:val="single" w:sz="6" w:space="0" w:color="auto"/>
            </w:tcBorders>
          </w:tcPr>
          <w:p w14:paraId="434AEA8C" w14:textId="1412AB6B" w:rsidR="00755C47" w:rsidRPr="005D7ABB" w:rsidRDefault="00755C47" w:rsidP="00755C47">
            <w:pPr>
              <w:rPr>
                <w:vertAlign w:val="superscript"/>
                <w:lang w:val="en-GB"/>
              </w:rPr>
            </w:pPr>
            <w:r>
              <w:rPr>
                <w:lang w:val="en-GB"/>
              </w:rPr>
              <w:t>NIE2206</w:t>
            </w:r>
          </w:p>
        </w:tc>
        <w:tc>
          <w:tcPr>
            <w:tcW w:w="1211" w:type="pct"/>
            <w:tcBorders>
              <w:top w:val="single" w:sz="6" w:space="0" w:color="auto"/>
              <w:left w:val="single" w:sz="6" w:space="0" w:color="auto"/>
              <w:bottom w:val="single" w:sz="6" w:space="0" w:color="auto"/>
              <w:right w:val="single" w:sz="6" w:space="0" w:color="auto"/>
            </w:tcBorders>
          </w:tcPr>
          <w:p w14:paraId="2C14C504" w14:textId="5A595FFC" w:rsidR="00755C47" w:rsidRPr="00D01B9C" w:rsidRDefault="00755C47" w:rsidP="00755C47">
            <w:pPr>
              <w:rPr>
                <w:lang w:val="en-GB"/>
              </w:rPr>
            </w:pPr>
            <w:r>
              <w:rPr>
                <w:lang w:val="en-GB"/>
              </w:rPr>
              <w:t>Embedded Systems</w:t>
            </w:r>
          </w:p>
        </w:tc>
        <w:tc>
          <w:tcPr>
            <w:tcW w:w="413" w:type="pct"/>
            <w:tcBorders>
              <w:top w:val="single" w:sz="6" w:space="0" w:color="auto"/>
              <w:left w:val="single" w:sz="6" w:space="0" w:color="auto"/>
              <w:bottom w:val="single" w:sz="6" w:space="0" w:color="auto"/>
              <w:right w:val="single" w:sz="6" w:space="0" w:color="auto"/>
            </w:tcBorders>
            <w:vAlign w:val="center"/>
          </w:tcPr>
          <w:p w14:paraId="33D70139" w14:textId="4B57D06E" w:rsidR="00755C47" w:rsidRPr="000A3ABA" w:rsidRDefault="00755C47" w:rsidP="00755C47">
            <w:pPr>
              <w:jc w:val="center"/>
              <w:rPr>
                <w:lang w:val="en-GB"/>
              </w:rPr>
            </w:pPr>
            <w:r>
              <w:rPr>
                <w:lang w:val="en-GB"/>
              </w:rPr>
              <w:t>30</w:t>
            </w:r>
          </w:p>
        </w:tc>
        <w:tc>
          <w:tcPr>
            <w:tcW w:w="551" w:type="pct"/>
            <w:tcBorders>
              <w:top w:val="single" w:sz="6" w:space="0" w:color="auto"/>
              <w:left w:val="single" w:sz="6" w:space="0" w:color="auto"/>
              <w:bottom w:val="single" w:sz="6" w:space="0" w:color="auto"/>
              <w:right w:val="single" w:sz="6" w:space="0" w:color="auto"/>
            </w:tcBorders>
            <w:vAlign w:val="center"/>
          </w:tcPr>
          <w:p w14:paraId="5A56A838" w14:textId="02E3F10B" w:rsidR="00755C47" w:rsidRPr="00806E9B" w:rsidRDefault="00755C47" w:rsidP="00755C47">
            <w:pPr>
              <w:jc w:val="center"/>
              <w:rPr>
                <w:lang w:val="en-GB"/>
              </w:rPr>
            </w:pPr>
          </w:p>
        </w:tc>
        <w:tc>
          <w:tcPr>
            <w:tcW w:w="480" w:type="pct"/>
            <w:tcBorders>
              <w:top w:val="single" w:sz="6" w:space="0" w:color="auto"/>
              <w:left w:val="single" w:sz="6" w:space="0" w:color="auto"/>
              <w:bottom w:val="single" w:sz="6" w:space="0" w:color="auto"/>
              <w:right w:val="single" w:sz="6" w:space="0" w:color="auto"/>
            </w:tcBorders>
            <w:vAlign w:val="center"/>
          </w:tcPr>
          <w:p w14:paraId="4980553E" w14:textId="7DA2E7BE" w:rsidR="00755C47" w:rsidRPr="00D01B9C" w:rsidRDefault="00755C47" w:rsidP="00755C47">
            <w:pPr>
              <w:jc w:val="center"/>
              <w:rPr>
                <w:lang w:val="en-GB"/>
              </w:rPr>
            </w:pPr>
            <w:r>
              <w:rPr>
                <w:lang w:val="en-GB"/>
              </w:rPr>
              <w:t>70</w:t>
            </w:r>
          </w:p>
        </w:tc>
        <w:tc>
          <w:tcPr>
            <w:tcW w:w="1785" w:type="pct"/>
            <w:tcBorders>
              <w:top w:val="single" w:sz="6" w:space="0" w:color="auto"/>
              <w:left w:val="single" w:sz="6" w:space="0" w:color="auto"/>
              <w:bottom w:val="single" w:sz="6" w:space="0" w:color="auto"/>
              <w:right w:val="single" w:sz="6" w:space="0" w:color="auto"/>
            </w:tcBorders>
            <w:vAlign w:val="center"/>
          </w:tcPr>
          <w:p w14:paraId="62D6F605" w14:textId="77777777" w:rsidR="00755C47" w:rsidRDefault="00755C47" w:rsidP="00755C47">
            <w:pPr>
              <w:rPr>
                <w:color w:val="auto"/>
              </w:rPr>
            </w:pPr>
            <w:r>
              <w:rPr>
                <w:color w:val="auto"/>
              </w:rPr>
              <w:t>Week 12: In-class test</w:t>
            </w:r>
          </w:p>
          <w:p w14:paraId="6BA90FC8" w14:textId="77777777" w:rsidR="00755C47" w:rsidRDefault="00755C47" w:rsidP="00755C47">
            <w:pPr>
              <w:rPr>
                <w:color w:val="auto"/>
              </w:rPr>
            </w:pPr>
            <w:r>
              <w:rPr>
                <w:color w:val="auto"/>
              </w:rPr>
              <w:t>Week 24: Lab log book</w:t>
            </w:r>
          </w:p>
          <w:p w14:paraId="1CB67ECD" w14:textId="4FCF500F" w:rsidR="00755C47" w:rsidRPr="00D468CB" w:rsidRDefault="00755C47" w:rsidP="00755C47">
            <w:pPr>
              <w:rPr>
                <w:lang w:val="en-GB"/>
              </w:rPr>
            </w:pPr>
            <w:r>
              <w:rPr>
                <w:color w:val="auto"/>
              </w:rPr>
              <w:t>Week 24: Project portfolio</w:t>
            </w:r>
          </w:p>
        </w:tc>
      </w:tr>
      <w:tr w:rsidR="001E0BE5" w:rsidRPr="00D01B9C" w14:paraId="107C9DEB" w14:textId="77777777" w:rsidTr="00950EDB">
        <w:trPr>
          <w:trHeight w:val="369"/>
        </w:trPr>
        <w:tc>
          <w:tcPr>
            <w:tcW w:w="560" w:type="pct"/>
            <w:tcBorders>
              <w:top w:val="single" w:sz="6" w:space="0" w:color="auto"/>
              <w:left w:val="single" w:sz="6" w:space="0" w:color="auto"/>
              <w:bottom w:val="single" w:sz="6" w:space="0" w:color="auto"/>
              <w:right w:val="single" w:sz="6" w:space="0" w:color="auto"/>
            </w:tcBorders>
          </w:tcPr>
          <w:p w14:paraId="37F39D3D" w14:textId="2A0E6A06" w:rsidR="001E0BE5" w:rsidRDefault="001E0BE5" w:rsidP="001E0BE5">
            <w:pPr>
              <w:rPr>
                <w:lang w:val="en-GB"/>
              </w:rPr>
            </w:pPr>
            <w:r w:rsidRPr="00D468CB">
              <w:rPr>
                <w:lang w:val="en-GB"/>
              </w:rPr>
              <w:t>CIS2360</w:t>
            </w:r>
          </w:p>
        </w:tc>
        <w:tc>
          <w:tcPr>
            <w:tcW w:w="1211" w:type="pct"/>
            <w:tcBorders>
              <w:top w:val="single" w:sz="6" w:space="0" w:color="auto"/>
              <w:left w:val="single" w:sz="6" w:space="0" w:color="auto"/>
              <w:bottom w:val="single" w:sz="6" w:space="0" w:color="auto"/>
              <w:right w:val="single" w:sz="6" w:space="0" w:color="auto"/>
            </w:tcBorders>
          </w:tcPr>
          <w:p w14:paraId="17E3FAB7" w14:textId="379B7CF3" w:rsidR="001E0BE5" w:rsidRPr="00D01B9C" w:rsidRDefault="001E0BE5" w:rsidP="001E0BE5">
            <w:pPr>
              <w:rPr>
                <w:lang w:val="en-GB"/>
              </w:rPr>
            </w:pPr>
            <w:r w:rsidRPr="00D468CB">
              <w:rPr>
                <w:lang w:val="en-GB"/>
              </w:rPr>
              <w:t>Relational Databases and Web Integration</w:t>
            </w:r>
          </w:p>
        </w:tc>
        <w:tc>
          <w:tcPr>
            <w:tcW w:w="413" w:type="pct"/>
            <w:tcBorders>
              <w:top w:val="single" w:sz="6" w:space="0" w:color="auto"/>
              <w:left w:val="single" w:sz="6" w:space="0" w:color="auto"/>
              <w:bottom w:val="single" w:sz="6" w:space="0" w:color="auto"/>
              <w:right w:val="single" w:sz="6" w:space="0" w:color="auto"/>
            </w:tcBorders>
          </w:tcPr>
          <w:p w14:paraId="2015F1E2" w14:textId="77777777" w:rsidR="001E0BE5" w:rsidRPr="00D01B9C" w:rsidRDefault="001E0BE5" w:rsidP="001E0BE5">
            <w:pPr>
              <w:jc w:val="center"/>
              <w:rPr>
                <w:lang w:val="en-GB"/>
              </w:rPr>
            </w:pPr>
          </w:p>
        </w:tc>
        <w:tc>
          <w:tcPr>
            <w:tcW w:w="551" w:type="pct"/>
            <w:tcBorders>
              <w:top w:val="single" w:sz="6" w:space="0" w:color="auto"/>
              <w:left w:val="single" w:sz="6" w:space="0" w:color="auto"/>
              <w:bottom w:val="single" w:sz="6" w:space="0" w:color="auto"/>
              <w:right w:val="single" w:sz="6" w:space="0" w:color="auto"/>
            </w:tcBorders>
          </w:tcPr>
          <w:p w14:paraId="40C12253" w14:textId="77777777" w:rsidR="001E0BE5" w:rsidRDefault="001E0BE5" w:rsidP="001E0BE5">
            <w:pPr>
              <w:jc w:val="center"/>
              <w:rPr>
                <w:lang w:val="en-GB"/>
              </w:rPr>
            </w:pPr>
            <w:r>
              <w:rPr>
                <w:lang w:val="en-GB"/>
              </w:rPr>
              <w:t>50</w:t>
            </w:r>
          </w:p>
          <w:p w14:paraId="4C4EA4F7" w14:textId="77777777" w:rsidR="001E0BE5" w:rsidRDefault="001E0BE5" w:rsidP="001E0BE5">
            <w:pPr>
              <w:jc w:val="center"/>
              <w:rPr>
                <w:lang w:val="en-GB"/>
              </w:rPr>
            </w:pPr>
            <w:r>
              <w:rPr>
                <w:lang w:val="en-GB"/>
              </w:rPr>
              <w:t>50</w:t>
            </w:r>
          </w:p>
          <w:p w14:paraId="04ED35CF" w14:textId="63153C8F" w:rsidR="001E0BE5" w:rsidRPr="00D01B9C" w:rsidRDefault="001E0BE5" w:rsidP="001E0BE5">
            <w:pPr>
              <w:jc w:val="center"/>
              <w:rPr>
                <w:lang w:val="en-GB"/>
              </w:rPr>
            </w:pPr>
          </w:p>
        </w:tc>
        <w:tc>
          <w:tcPr>
            <w:tcW w:w="480" w:type="pct"/>
            <w:tcBorders>
              <w:top w:val="single" w:sz="6" w:space="0" w:color="auto"/>
              <w:left w:val="single" w:sz="6" w:space="0" w:color="auto"/>
              <w:bottom w:val="single" w:sz="6" w:space="0" w:color="auto"/>
              <w:right w:val="single" w:sz="6" w:space="0" w:color="auto"/>
            </w:tcBorders>
          </w:tcPr>
          <w:p w14:paraId="1B35FD59" w14:textId="77777777" w:rsidR="001E0BE5" w:rsidRPr="00D01B9C" w:rsidRDefault="001E0BE5" w:rsidP="001E0BE5">
            <w:pPr>
              <w:jc w:val="center"/>
              <w:rPr>
                <w:lang w:val="en-GB"/>
              </w:rPr>
            </w:pPr>
          </w:p>
        </w:tc>
        <w:tc>
          <w:tcPr>
            <w:tcW w:w="1785" w:type="pct"/>
            <w:tcBorders>
              <w:top w:val="single" w:sz="6" w:space="0" w:color="auto"/>
              <w:left w:val="single" w:sz="6" w:space="0" w:color="auto"/>
              <w:bottom w:val="single" w:sz="6" w:space="0" w:color="auto"/>
              <w:right w:val="single" w:sz="6" w:space="0" w:color="auto"/>
            </w:tcBorders>
          </w:tcPr>
          <w:p w14:paraId="38BB35E2" w14:textId="77777777" w:rsidR="001E0BE5" w:rsidRPr="00D468CB" w:rsidRDefault="001E0BE5" w:rsidP="001E0BE5">
            <w:pPr>
              <w:rPr>
                <w:lang w:val="en-GB"/>
              </w:rPr>
            </w:pPr>
            <w:r>
              <w:rPr>
                <w:lang w:val="en-GB"/>
              </w:rPr>
              <w:t>Week 6: Relational Database</w:t>
            </w:r>
          </w:p>
          <w:p w14:paraId="51179359" w14:textId="010EF234" w:rsidR="001E0BE5" w:rsidRPr="00D01B9C" w:rsidRDefault="001E0BE5" w:rsidP="001E0BE5">
            <w:pPr>
              <w:rPr>
                <w:lang w:val="en-GB"/>
              </w:rPr>
            </w:pPr>
            <w:r>
              <w:rPr>
                <w:lang w:val="en-GB"/>
              </w:rPr>
              <w:t>Week 12</w:t>
            </w:r>
            <w:r w:rsidRPr="00D468CB">
              <w:rPr>
                <w:lang w:val="en-GB"/>
              </w:rPr>
              <w:t xml:space="preserve">: </w:t>
            </w:r>
            <w:r>
              <w:rPr>
                <w:lang w:val="en-GB"/>
              </w:rPr>
              <w:t>Web Front-end</w:t>
            </w:r>
          </w:p>
        </w:tc>
      </w:tr>
      <w:tr w:rsidR="00D07487" w:rsidRPr="00D01B9C" w14:paraId="4289A126" w14:textId="77777777" w:rsidTr="004C6F57">
        <w:trPr>
          <w:trHeight w:val="369"/>
        </w:trPr>
        <w:tc>
          <w:tcPr>
            <w:tcW w:w="560" w:type="pct"/>
            <w:tcBorders>
              <w:top w:val="single" w:sz="6" w:space="0" w:color="auto"/>
              <w:left w:val="single" w:sz="6" w:space="0" w:color="auto"/>
              <w:bottom w:val="single" w:sz="6" w:space="0" w:color="auto"/>
              <w:right w:val="single" w:sz="6" w:space="0" w:color="auto"/>
            </w:tcBorders>
          </w:tcPr>
          <w:p w14:paraId="17C3047C" w14:textId="77777777" w:rsidR="00D07487" w:rsidRPr="00D01B9C" w:rsidRDefault="00D07487" w:rsidP="00D07487">
            <w:pPr>
              <w:rPr>
                <w:lang w:val="en-GB"/>
              </w:rPr>
            </w:pPr>
            <w:r w:rsidRPr="00C46796">
              <w:rPr>
                <w:lang w:val="en-GB"/>
              </w:rPr>
              <w:t>CII2350</w:t>
            </w:r>
          </w:p>
        </w:tc>
        <w:tc>
          <w:tcPr>
            <w:tcW w:w="1211" w:type="pct"/>
            <w:tcBorders>
              <w:top w:val="single" w:sz="6" w:space="0" w:color="auto"/>
              <w:left w:val="single" w:sz="6" w:space="0" w:color="auto"/>
              <w:bottom w:val="single" w:sz="6" w:space="0" w:color="auto"/>
              <w:right w:val="single" w:sz="6" w:space="0" w:color="auto"/>
            </w:tcBorders>
          </w:tcPr>
          <w:p w14:paraId="2F8FC0CB" w14:textId="77777777" w:rsidR="00D07487" w:rsidRPr="00D01B9C" w:rsidRDefault="00D07487" w:rsidP="00D07487">
            <w:pPr>
              <w:rPr>
                <w:lang w:val="en-GB"/>
              </w:rPr>
            </w:pPr>
            <w:r w:rsidRPr="00C46796">
              <w:rPr>
                <w:lang w:val="en-GB"/>
              </w:rPr>
              <w:t xml:space="preserve">Team Project </w:t>
            </w:r>
          </w:p>
        </w:tc>
        <w:tc>
          <w:tcPr>
            <w:tcW w:w="413" w:type="pct"/>
            <w:tcBorders>
              <w:top w:val="single" w:sz="6" w:space="0" w:color="auto"/>
              <w:left w:val="single" w:sz="6" w:space="0" w:color="auto"/>
              <w:bottom w:val="single" w:sz="6" w:space="0" w:color="auto"/>
              <w:right w:val="single" w:sz="6" w:space="0" w:color="auto"/>
            </w:tcBorders>
            <w:vAlign w:val="center"/>
          </w:tcPr>
          <w:p w14:paraId="38E40AFB" w14:textId="77777777" w:rsidR="00D07487" w:rsidRPr="00D01B9C" w:rsidRDefault="00D07487" w:rsidP="00D07487">
            <w:pPr>
              <w:jc w:val="center"/>
              <w:rPr>
                <w:lang w:val="en-GB"/>
              </w:rPr>
            </w:pPr>
          </w:p>
        </w:tc>
        <w:tc>
          <w:tcPr>
            <w:tcW w:w="551" w:type="pct"/>
            <w:tcBorders>
              <w:top w:val="single" w:sz="6" w:space="0" w:color="auto"/>
              <w:left w:val="single" w:sz="6" w:space="0" w:color="auto"/>
              <w:bottom w:val="single" w:sz="6" w:space="0" w:color="auto"/>
              <w:right w:val="single" w:sz="6" w:space="0" w:color="auto"/>
            </w:tcBorders>
            <w:vAlign w:val="center"/>
          </w:tcPr>
          <w:p w14:paraId="1F8613DB" w14:textId="77777777" w:rsidR="00D07487" w:rsidRPr="00D01B9C" w:rsidRDefault="00D07487" w:rsidP="00D07487">
            <w:pPr>
              <w:jc w:val="center"/>
              <w:rPr>
                <w:lang w:val="en-GB"/>
              </w:rPr>
            </w:pPr>
          </w:p>
        </w:tc>
        <w:tc>
          <w:tcPr>
            <w:tcW w:w="480" w:type="pct"/>
            <w:tcBorders>
              <w:top w:val="single" w:sz="6" w:space="0" w:color="auto"/>
              <w:left w:val="single" w:sz="6" w:space="0" w:color="auto"/>
              <w:bottom w:val="single" w:sz="6" w:space="0" w:color="auto"/>
              <w:right w:val="single" w:sz="6" w:space="0" w:color="auto"/>
            </w:tcBorders>
            <w:vAlign w:val="center"/>
          </w:tcPr>
          <w:p w14:paraId="75B475C6" w14:textId="77777777" w:rsidR="00D07487" w:rsidRDefault="00D07487" w:rsidP="00D07487">
            <w:pPr>
              <w:jc w:val="center"/>
              <w:rPr>
                <w:lang w:val="en-GB"/>
              </w:rPr>
            </w:pPr>
            <w:r>
              <w:rPr>
                <w:lang w:val="en-GB"/>
              </w:rPr>
              <w:t>20/20/</w:t>
            </w:r>
          </w:p>
          <w:p w14:paraId="27171621" w14:textId="77777777" w:rsidR="00D07487" w:rsidRPr="00D01B9C" w:rsidRDefault="00D07487" w:rsidP="00D07487">
            <w:pPr>
              <w:jc w:val="center"/>
              <w:rPr>
                <w:lang w:val="en-GB"/>
              </w:rPr>
            </w:pPr>
            <w:r>
              <w:rPr>
                <w:lang w:val="en-GB"/>
              </w:rPr>
              <w:t>60</w:t>
            </w:r>
          </w:p>
        </w:tc>
        <w:tc>
          <w:tcPr>
            <w:tcW w:w="1785" w:type="pct"/>
            <w:tcBorders>
              <w:top w:val="single" w:sz="6" w:space="0" w:color="auto"/>
              <w:left w:val="single" w:sz="6" w:space="0" w:color="auto"/>
              <w:bottom w:val="single" w:sz="6" w:space="0" w:color="auto"/>
              <w:right w:val="single" w:sz="6" w:space="0" w:color="auto"/>
            </w:tcBorders>
          </w:tcPr>
          <w:p w14:paraId="3BB8CABA" w14:textId="77777777" w:rsidR="00D07487" w:rsidRDefault="00D07487" w:rsidP="00D07487">
            <w:pPr>
              <w:rPr>
                <w:color w:val="auto"/>
                <w:lang w:val="en-GB"/>
              </w:rPr>
            </w:pPr>
            <w:r>
              <w:rPr>
                <w:color w:val="auto"/>
                <w:lang w:val="en-GB"/>
              </w:rPr>
              <w:t xml:space="preserve">Week 12: Team proposal </w:t>
            </w:r>
            <w:r w:rsidRPr="00BC3029">
              <w:rPr>
                <w:color w:val="auto"/>
                <w:lang w:val="en-GB"/>
              </w:rPr>
              <w:t>which outlines aims and objectives, team roles, time planning projections, project management, and deliverables</w:t>
            </w:r>
          </w:p>
          <w:p w14:paraId="3B461A23" w14:textId="77777777" w:rsidR="00D07487" w:rsidRDefault="00D07487" w:rsidP="00D07487">
            <w:pPr>
              <w:rPr>
                <w:color w:val="auto"/>
                <w:lang w:val="en-GB"/>
              </w:rPr>
            </w:pPr>
          </w:p>
          <w:p w14:paraId="0B657F05" w14:textId="5022BE38" w:rsidR="00D07487" w:rsidRPr="00D468CB" w:rsidRDefault="00D07487" w:rsidP="00D07487">
            <w:pPr>
              <w:rPr>
                <w:color w:val="auto"/>
                <w:lang w:val="en-GB"/>
              </w:rPr>
            </w:pPr>
            <w:r>
              <w:rPr>
                <w:color w:val="auto"/>
                <w:lang w:val="en-GB"/>
              </w:rPr>
              <w:t xml:space="preserve">Week 13: Showcase </w:t>
            </w:r>
            <w:r w:rsidR="00032DD8">
              <w:rPr>
                <w:color w:val="auto"/>
                <w:lang w:val="en-GB"/>
              </w:rPr>
              <w:t>- small</w:t>
            </w:r>
            <w:r>
              <w:rPr>
                <w:color w:val="auto"/>
                <w:lang w:val="en-GB"/>
              </w:rPr>
              <w:t xml:space="preserve"> intensive team project based on an industrial brief</w:t>
            </w:r>
          </w:p>
          <w:p w14:paraId="4FC68F2C" w14:textId="77777777" w:rsidR="00D07487" w:rsidRPr="00D468CB" w:rsidRDefault="00D07487" w:rsidP="00D07487">
            <w:pPr>
              <w:rPr>
                <w:color w:val="auto"/>
                <w:lang w:val="en-GB"/>
              </w:rPr>
            </w:pPr>
          </w:p>
          <w:p w14:paraId="0F6F7935" w14:textId="77777777" w:rsidR="00D07487" w:rsidRPr="00D56383" w:rsidRDefault="00D07487" w:rsidP="00D07487">
            <w:pPr>
              <w:rPr>
                <w:color w:val="auto"/>
                <w:lang w:val="en-GB"/>
              </w:rPr>
            </w:pPr>
            <w:r>
              <w:rPr>
                <w:color w:val="auto"/>
                <w:lang w:val="en-GB"/>
              </w:rPr>
              <w:t xml:space="preserve">Week 24: </w:t>
            </w:r>
            <w:r w:rsidRPr="00BC3029">
              <w:rPr>
                <w:color w:val="auto"/>
                <w:lang w:val="en-GB"/>
              </w:rPr>
              <w:t>Final product supported with team management documentation and peer assessment forms</w:t>
            </w:r>
          </w:p>
        </w:tc>
      </w:tr>
      <w:tr w:rsidR="006E2A2C" w:rsidRPr="00D01B9C" w14:paraId="38741A04" w14:textId="77777777" w:rsidTr="00835897">
        <w:trPr>
          <w:trHeight w:val="369"/>
        </w:trPr>
        <w:tc>
          <w:tcPr>
            <w:tcW w:w="560" w:type="pct"/>
            <w:tcBorders>
              <w:top w:val="single" w:sz="6" w:space="0" w:color="auto"/>
              <w:left w:val="single" w:sz="6" w:space="0" w:color="auto"/>
              <w:bottom w:val="single" w:sz="6" w:space="0" w:color="auto"/>
              <w:right w:val="single" w:sz="6" w:space="0" w:color="auto"/>
            </w:tcBorders>
          </w:tcPr>
          <w:p w14:paraId="34F7FFCE" w14:textId="5658004F" w:rsidR="006E2A2C" w:rsidRPr="00C46796" w:rsidRDefault="006E2A2C" w:rsidP="006E2A2C">
            <w:pPr>
              <w:rPr>
                <w:lang w:val="en-GB"/>
              </w:rPr>
            </w:pPr>
            <w:r w:rsidRPr="00E1758C">
              <w:rPr>
                <w:lang w:val="en-GB"/>
              </w:rPr>
              <w:lastRenderedPageBreak/>
              <w:t>CIS2205</w:t>
            </w:r>
          </w:p>
        </w:tc>
        <w:tc>
          <w:tcPr>
            <w:tcW w:w="1211" w:type="pct"/>
            <w:tcBorders>
              <w:top w:val="single" w:sz="6" w:space="0" w:color="auto"/>
              <w:left w:val="single" w:sz="6" w:space="0" w:color="auto"/>
              <w:bottom w:val="single" w:sz="6" w:space="0" w:color="auto"/>
              <w:right w:val="single" w:sz="6" w:space="0" w:color="auto"/>
            </w:tcBorders>
          </w:tcPr>
          <w:p w14:paraId="291D42E0" w14:textId="61A1C0AC" w:rsidR="006E2A2C" w:rsidRPr="00C46796" w:rsidRDefault="006E2A2C" w:rsidP="006E2A2C">
            <w:pPr>
              <w:rPr>
                <w:lang w:val="en-GB"/>
              </w:rPr>
            </w:pPr>
            <w:r w:rsidRPr="00E1758C">
              <w:rPr>
                <w:lang w:val="en-GB"/>
              </w:rPr>
              <w:t>Introduction to Artificial Intelligence</w:t>
            </w:r>
          </w:p>
        </w:tc>
        <w:tc>
          <w:tcPr>
            <w:tcW w:w="413" w:type="pct"/>
            <w:tcBorders>
              <w:top w:val="single" w:sz="6" w:space="0" w:color="auto"/>
              <w:left w:val="single" w:sz="6" w:space="0" w:color="auto"/>
              <w:bottom w:val="single" w:sz="6" w:space="0" w:color="auto"/>
              <w:right w:val="single" w:sz="6" w:space="0" w:color="auto"/>
            </w:tcBorders>
            <w:vAlign w:val="center"/>
          </w:tcPr>
          <w:p w14:paraId="629B5853" w14:textId="15697070" w:rsidR="006E2A2C" w:rsidRPr="00D01B9C" w:rsidRDefault="006E2A2C" w:rsidP="006E2A2C">
            <w:pPr>
              <w:jc w:val="center"/>
              <w:rPr>
                <w:lang w:val="en-GB"/>
              </w:rPr>
            </w:pPr>
          </w:p>
        </w:tc>
        <w:tc>
          <w:tcPr>
            <w:tcW w:w="551" w:type="pct"/>
            <w:tcBorders>
              <w:top w:val="single" w:sz="6" w:space="0" w:color="auto"/>
              <w:left w:val="single" w:sz="6" w:space="0" w:color="auto"/>
              <w:bottom w:val="single" w:sz="6" w:space="0" w:color="auto"/>
              <w:right w:val="single" w:sz="6" w:space="0" w:color="auto"/>
            </w:tcBorders>
          </w:tcPr>
          <w:p w14:paraId="090B2606" w14:textId="77777777" w:rsidR="006E2A2C" w:rsidRPr="00E1758C" w:rsidRDefault="006E2A2C" w:rsidP="006E2A2C">
            <w:pPr>
              <w:jc w:val="center"/>
              <w:rPr>
                <w:lang w:val="en-GB"/>
              </w:rPr>
            </w:pPr>
            <w:r w:rsidRPr="00E1758C">
              <w:rPr>
                <w:lang w:val="en-GB"/>
              </w:rPr>
              <w:t>50</w:t>
            </w:r>
          </w:p>
          <w:p w14:paraId="0BBE638A" w14:textId="77777777" w:rsidR="006E2A2C" w:rsidRPr="00E1758C" w:rsidRDefault="006E2A2C" w:rsidP="006E2A2C">
            <w:pPr>
              <w:jc w:val="center"/>
              <w:rPr>
                <w:lang w:val="en-GB"/>
              </w:rPr>
            </w:pPr>
          </w:p>
          <w:p w14:paraId="7C9856E5" w14:textId="21FD50D1" w:rsidR="006E2A2C" w:rsidRPr="00D01B9C" w:rsidRDefault="006E2A2C" w:rsidP="006E2A2C">
            <w:pPr>
              <w:jc w:val="center"/>
              <w:rPr>
                <w:lang w:val="en-GB"/>
              </w:rPr>
            </w:pPr>
            <w:r w:rsidRPr="00E1758C">
              <w:rPr>
                <w:lang w:val="en-GB"/>
              </w:rPr>
              <w:t>50</w:t>
            </w:r>
          </w:p>
        </w:tc>
        <w:tc>
          <w:tcPr>
            <w:tcW w:w="480" w:type="pct"/>
            <w:tcBorders>
              <w:top w:val="single" w:sz="6" w:space="0" w:color="auto"/>
              <w:left w:val="single" w:sz="6" w:space="0" w:color="auto"/>
              <w:bottom w:val="single" w:sz="6" w:space="0" w:color="auto"/>
              <w:right w:val="single" w:sz="6" w:space="0" w:color="auto"/>
            </w:tcBorders>
            <w:vAlign w:val="center"/>
          </w:tcPr>
          <w:p w14:paraId="7B4A7ADC" w14:textId="0E1237CC" w:rsidR="006E2A2C" w:rsidRDefault="006E2A2C" w:rsidP="006E2A2C">
            <w:pPr>
              <w:jc w:val="center"/>
              <w:rPr>
                <w:lang w:val="en-GB"/>
              </w:rPr>
            </w:pPr>
          </w:p>
        </w:tc>
        <w:tc>
          <w:tcPr>
            <w:tcW w:w="1785" w:type="pct"/>
            <w:tcBorders>
              <w:top w:val="single" w:sz="6" w:space="0" w:color="auto"/>
              <w:left w:val="single" w:sz="6" w:space="0" w:color="auto"/>
              <w:bottom w:val="single" w:sz="6" w:space="0" w:color="auto"/>
              <w:right w:val="single" w:sz="6" w:space="0" w:color="auto"/>
            </w:tcBorders>
            <w:vAlign w:val="center"/>
          </w:tcPr>
          <w:p w14:paraId="6EED418F" w14:textId="77777777" w:rsidR="006E2A2C" w:rsidRPr="00E1758C" w:rsidRDefault="006E2A2C" w:rsidP="006E2A2C">
            <w:pPr>
              <w:rPr>
                <w:lang w:val="en-GB"/>
              </w:rPr>
            </w:pPr>
            <w:r w:rsidRPr="00E1758C">
              <w:rPr>
                <w:lang w:val="en-GB"/>
              </w:rPr>
              <w:t xml:space="preserve">Week </w:t>
            </w:r>
            <w:r>
              <w:rPr>
                <w:lang w:val="en-GB"/>
              </w:rPr>
              <w:t>6</w:t>
            </w:r>
            <w:r w:rsidRPr="00E1758C">
              <w:rPr>
                <w:lang w:val="en-GB"/>
              </w:rPr>
              <w:t>: Coursework on basic symbolic AI</w:t>
            </w:r>
          </w:p>
          <w:p w14:paraId="518362DA" w14:textId="1EF8EBAF" w:rsidR="006E2A2C" w:rsidRPr="000B23A3" w:rsidRDefault="006E2A2C" w:rsidP="006E2A2C">
            <w:pPr>
              <w:rPr>
                <w:color w:val="auto"/>
              </w:rPr>
            </w:pPr>
            <w:r w:rsidRPr="00E1758C">
              <w:rPr>
                <w:lang w:val="en-GB"/>
              </w:rPr>
              <w:t xml:space="preserve">Week </w:t>
            </w:r>
            <w:r>
              <w:rPr>
                <w:lang w:val="en-GB"/>
              </w:rPr>
              <w:t>12</w:t>
            </w:r>
            <w:r w:rsidRPr="00E1758C">
              <w:rPr>
                <w:lang w:val="en-GB"/>
              </w:rPr>
              <w:t>: Coursework on basic sub-symbolic/statistical AI</w:t>
            </w:r>
          </w:p>
        </w:tc>
      </w:tr>
    </w:tbl>
    <w:p w14:paraId="5916D69B" w14:textId="77777777" w:rsidR="00C3433D" w:rsidRDefault="00C3433D" w:rsidP="00C3433D">
      <w:pPr>
        <w:rPr>
          <w:lang w:val="en-GB"/>
        </w:rPr>
      </w:pPr>
    </w:p>
    <w:p w14:paraId="5C33D944" w14:textId="77777777" w:rsidR="00C3433D" w:rsidRPr="00D01B9C" w:rsidRDefault="00C3433D" w:rsidP="00C3433D">
      <w:pPr>
        <w:rPr>
          <w:lang w:val="en-GB"/>
        </w:rPr>
      </w:pPr>
      <w:r w:rsidRPr="00D01B9C">
        <w:rPr>
          <w:lang w:val="en-GB"/>
        </w:rPr>
        <w:tab/>
      </w:r>
    </w:p>
    <w:p w14:paraId="4C22E131" w14:textId="77777777" w:rsidR="00C3433D" w:rsidRDefault="00C3433D" w:rsidP="00C3433D">
      <w:pPr>
        <w:rPr>
          <w:b/>
          <w:lang w:val="en-GB"/>
        </w:rPr>
      </w:pPr>
    </w:p>
    <w:p w14:paraId="7125E652" w14:textId="77777777" w:rsidR="00C3433D" w:rsidRDefault="00C3433D" w:rsidP="00C3433D">
      <w:pPr>
        <w:rPr>
          <w:b/>
          <w:lang w:val="en-GB"/>
        </w:rPr>
      </w:pPr>
    </w:p>
    <w:p w14:paraId="5601C99B" w14:textId="17E99C99" w:rsidR="00C3433D" w:rsidRDefault="00D07487" w:rsidP="00C3433D">
      <w:pPr>
        <w:rPr>
          <w:b/>
          <w:lang w:val="en-GB"/>
        </w:rPr>
      </w:pPr>
      <w:r>
        <w:rPr>
          <w:b/>
          <w:lang w:val="en-GB"/>
        </w:rPr>
        <w:t>YEAR 4</w:t>
      </w:r>
      <w:r w:rsidR="00C3433D" w:rsidRPr="00D01B9C">
        <w:rPr>
          <w:b/>
          <w:lang w:val="en-GB"/>
        </w:rPr>
        <w:t xml:space="preserve"> – HONOURS </w:t>
      </w:r>
      <w:r w:rsidR="00032DD8" w:rsidRPr="00D01B9C">
        <w:rPr>
          <w:b/>
          <w:lang w:val="en-GB"/>
        </w:rPr>
        <w:t xml:space="preserve">LEVEL </w:t>
      </w:r>
      <w:r w:rsidR="00032DD8">
        <w:rPr>
          <w:b/>
          <w:lang w:val="en-GB"/>
        </w:rPr>
        <w:t>MODULES</w:t>
      </w:r>
    </w:p>
    <w:p w14:paraId="1DA015DA" w14:textId="77777777" w:rsidR="00C3433D" w:rsidRPr="00D01B9C" w:rsidRDefault="00C3433D" w:rsidP="00C3433D">
      <w:pPr>
        <w:rPr>
          <w:b/>
          <w:lang w:val="en-GB"/>
        </w:rPr>
      </w:pPr>
    </w:p>
    <w:tbl>
      <w:tblPr>
        <w:tblW w:w="547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3"/>
        <w:gridCol w:w="2411"/>
        <w:gridCol w:w="754"/>
        <w:gridCol w:w="1092"/>
        <w:gridCol w:w="1132"/>
        <w:gridCol w:w="3541"/>
      </w:tblGrid>
      <w:tr w:rsidR="00C3433D" w:rsidRPr="00D01B9C" w14:paraId="6069A8CC" w14:textId="77777777" w:rsidTr="00A20C69">
        <w:trPr>
          <w:trHeight w:hRule="exact" w:val="369"/>
        </w:trPr>
        <w:tc>
          <w:tcPr>
            <w:tcW w:w="559" w:type="pct"/>
            <w:vMerge w:val="restart"/>
            <w:tcBorders>
              <w:bottom w:val="nil"/>
            </w:tcBorders>
            <w:vAlign w:val="center"/>
          </w:tcPr>
          <w:p w14:paraId="21731E2B" w14:textId="77777777" w:rsidR="00C3433D" w:rsidRPr="00D01B9C" w:rsidRDefault="00C3433D" w:rsidP="00922736">
            <w:pPr>
              <w:jc w:val="center"/>
              <w:rPr>
                <w:b/>
                <w:lang w:val="en-GB"/>
              </w:rPr>
            </w:pPr>
            <w:r w:rsidRPr="00D01B9C">
              <w:rPr>
                <w:b/>
                <w:lang w:val="en-GB"/>
              </w:rPr>
              <w:t>Module</w:t>
            </w:r>
          </w:p>
          <w:p w14:paraId="58592685" w14:textId="77777777" w:rsidR="00C3433D" w:rsidRPr="00D01B9C" w:rsidRDefault="00C3433D" w:rsidP="00922736">
            <w:pPr>
              <w:jc w:val="center"/>
              <w:rPr>
                <w:lang w:val="en-GB"/>
              </w:rPr>
            </w:pPr>
            <w:r w:rsidRPr="00D01B9C">
              <w:rPr>
                <w:b/>
                <w:lang w:val="en-GB"/>
              </w:rPr>
              <w:t>Code</w:t>
            </w:r>
          </w:p>
        </w:tc>
        <w:tc>
          <w:tcPr>
            <w:tcW w:w="1199" w:type="pct"/>
            <w:vMerge w:val="restart"/>
            <w:tcBorders>
              <w:bottom w:val="nil"/>
            </w:tcBorders>
            <w:vAlign w:val="center"/>
          </w:tcPr>
          <w:p w14:paraId="6F27A06B" w14:textId="77777777" w:rsidR="00C3433D" w:rsidRPr="00AF15B1" w:rsidRDefault="00C3433D" w:rsidP="00922736">
            <w:pPr>
              <w:jc w:val="center"/>
              <w:rPr>
                <w:b/>
                <w:lang w:val="en-GB"/>
              </w:rPr>
            </w:pPr>
            <w:r w:rsidRPr="00D01B9C">
              <w:rPr>
                <w:b/>
                <w:lang w:val="en-GB"/>
              </w:rPr>
              <w:t>Module</w:t>
            </w:r>
            <w:r>
              <w:rPr>
                <w:b/>
                <w:lang w:val="en-GB"/>
              </w:rPr>
              <w:t xml:space="preserve"> </w:t>
            </w:r>
            <w:r w:rsidRPr="00D01B9C">
              <w:rPr>
                <w:b/>
                <w:lang w:val="en-GB"/>
              </w:rPr>
              <w:t>Title</w:t>
            </w:r>
          </w:p>
        </w:tc>
        <w:tc>
          <w:tcPr>
            <w:tcW w:w="1481" w:type="pct"/>
            <w:gridSpan w:val="3"/>
            <w:tcBorders>
              <w:bottom w:val="nil"/>
            </w:tcBorders>
            <w:vAlign w:val="center"/>
          </w:tcPr>
          <w:p w14:paraId="5E421C7C" w14:textId="77777777" w:rsidR="00C3433D" w:rsidRPr="00D01B9C" w:rsidRDefault="00C3433D" w:rsidP="00922736">
            <w:pPr>
              <w:jc w:val="center"/>
              <w:rPr>
                <w:b/>
                <w:lang w:val="en-GB"/>
              </w:rPr>
            </w:pPr>
            <w:r w:rsidRPr="00D01B9C">
              <w:rPr>
                <w:b/>
                <w:lang w:val="en-GB"/>
              </w:rPr>
              <w:t>Assessment Weighting</w:t>
            </w:r>
          </w:p>
          <w:p w14:paraId="294BA561" w14:textId="77777777" w:rsidR="00C3433D" w:rsidRPr="00D01B9C" w:rsidRDefault="00C3433D" w:rsidP="00922736">
            <w:pPr>
              <w:jc w:val="center"/>
              <w:rPr>
                <w:lang w:val="en-GB"/>
              </w:rPr>
            </w:pPr>
          </w:p>
        </w:tc>
        <w:tc>
          <w:tcPr>
            <w:tcW w:w="1761" w:type="pct"/>
            <w:vMerge w:val="restart"/>
            <w:vAlign w:val="center"/>
          </w:tcPr>
          <w:p w14:paraId="56143608" w14:textId="38FE2585" w:rsidR="00C3433D" w:rsidRPr="00AF15B1" w:rsidRDefault="00032DD8" w:rsidP="00922736">
            <w:pPr>
              <w:jc w:val="center"/>
              <w:rPr>
                <w:b/>
                <w:lang w:val="en-GB"/>
              </w:rPr>
            </w:pPr>
            <w:r w:rsidRPr="00D01B9C">
              <w:rPr>
                <w:b/>
                <w:lang w:val="en-GB"/>
              </w:rPr>
              <w:t xml:space="preserve">Assessment </w:t>
            </w:r>
            <w:r>
              <w:rPr>
                <w:b/>
                <w:lang w:val="en-GB"/>
              </w:rPr>
              <w:t>Strategy</w:t>
            </w:r>
          </w:p>
        </w:tc>
      </w:tr>
      <w:tr w:rsidR="00C3433D" w:rsidRPr="00D01B9C" w14:paraId="368C34AA" w14:textId="77777777" w:rsidTr="00A20C69">
        <w:trPr>
          <w:trHeight w:hRule="exact" w:val="369"/>
        </w:trPr>
        <w:tc>
          <w:tcPr>
            <w:tcW w:w="559" w:type="pct"/>
            <w:vMerge/>
            <w:tcBorders>
              <w:top w:val="nil"/>
              <w:bottom w:val="nil"/>
            </w:tcBorders>
            <w:vAlign w:val="center"/>
          </w:tcPr>
          <w:p w14:paraId="507D766C" w14:textId="77777777" w:rsidR="00C3433D" w:rsidRPr="00D01B9C" w:rsidRDefault="00C3433D" w:rsidP="00922736">
            <w:pPr>
              <w:rPr>
                <w:lang w:val="en-GB"/>
              </w:rPr>
            </w:pPr>
          </w:p>
        </w:tc>
        <w:tc>
          <w:tcPr>
            <w:tcW w:w="1199" w:type="pct"/>
            <w:vMerge/>
            <w:tcBorders>
              <w:top w:val="nil"/>
              <w:bottom w:val="nil"/>
            </w:tcBorders>
            <w:vAlign w:val="center"/>
          </w:tcPr>
          <w:p w14:paraId="7834DEAE" w14:textId="77777777" w:rsidR="00C3433D" w:rsidRPr="00D01B9C" w:rsidRDefault="00C3433D" w:rsidP="00922736">
            <w:pPr>
              <w:rPr>
                <w:lang w:val="en-GB"/>
              </w:rPr>
            </w:pPr>
          </w:p>
        </w:tc>
        <w:tc>
          <w:tcPr>
            <w:tcW w:w="375" w:type="pct"/>
            <w:vMerge w:val="restart"/>
            <w:tcBorders>
              <w:bottom w:val="nil"/>
            </w:tcBorders>
            <w:vAlign w:val="center"/>
          </w:tcPr>
          <w:p w14:paraId="1F4FA410" w14:textId="77777777" w:rsidR="00C3433D" w:rsidRPr="00D01B9C" w:rsidRDefault="00C3433D" w:rsidP="00922736">
            <w:pPr>
              <w:rPr>
                <w:lang w:val="en-GB"/>
              </w:rPr>
            </w:pPr>
            <w:r w:rsidRPr="00D01B9C">
              <w:rPr>
                <w:b/>
                <w:lang w:val="en-GB"/>
              </w:rPr>
              <w:t>Exam</w:t>
            </w:r>
          </w:p>
        </w:tc>
        <w:tc>
          <w:tcPr>
            <w:tcW w:w="1106" w:type="pct"/>
            <w:gridSpan w:val="2"/>
            <w:tcBorders>
              <w:bottom w:val="nil"/>
            </w:tcBorders>
            <w:vAlign w:val="center"/>
          </w:tcPr>
          <w:p w14:paraId="4D55AE30" w14:textId="77777777" w:rsidR="00C3433D" w:rsidRPr="00D01B9C" w:rsidRDefault="00C3433D" w:rsidP="00922736">
            <w:pPr>
              <w:jc w:val="center"/>
              <w:rPr>
                <w:lang w:val="en-GB"/>
              </w:rPr>
            </w:pPr>
            <w:r w:rsidRPr="00D01B9C">
              <w:rPr>
                <w:b/>
                <w:lang w:val="en-GB"/>
              </w:rPr>
              <w:t>C/W</w:t>
            </w:r>
          </w:p>
        </w:tc>
        <w:tc>
          <w:tcPr>
            <w:tcW w:w="1761" w:type="pct"/>
            <w:vMerge/>
            <w:vAlign w:val="center"/>
          </w:tcPr>
          <w:p w14:paraId="6B084000" w14:textId="77777777" w:rsidR="00C3433D" w:rsidRPr="00D01B9C" w:rsidRDefault="00C3433D" w:rsidP="00922736">
            <w:pPr>
              <w:jc w:val="center"/>
              <w:rPr>
                <w:lang w:val="en-GB"/>
              </w:rPr>
            </w:pPr>
          </w:p>
        </w:tc>
      </w:tr>
      <w:tr w:rsidR="00C3433D" w:rsidRPr="00D01B9C" w14:paraId="5CE837AB" w14:textId="77777777" w:rsidTr="00A20C69">
        <w:trPr>
          <w:trHeight w:hRule="exact" w:val="369"/>
        </w:trPr>
        <w:tc>
          <w:tcPr>
            <w:tcW w:w="559" w:type="pct"/>
            <w:vMerge/>
            <w:tcBorders>
              <w:top w:val="nil"/>
              <w:bottom w:val="single" w:sz="6" w:space="0" w:color="auto"/>
            </w:tcBorders>
            <w:vAlign w:val="center"/>
          </w:tcPr>
          <w:p w14:paraId="3BCD308E" w14:textId="77777777" w:rsidR="00C3433D" w:rsidRPr="00D01B9C" w:rsidRDefault="00C3433D" w:rsidP="00922736">
            <w:pPr>
              <w:rPr>
                <w:lang w:val="en-GB"/>
              </w:rPr>
            </w:pPr>
          </w:p>
        </w:tc>
        <w:tc>
          <w:tcPr>
            <w:tcW w:w="1199" w:type="pct"/>
            <w:vMerge/>
            <w:tcBorders>
              <w:top w:val="nil"/>
              <w:bottom w:val="single" w:sz="6" w:space="0" w:color="auto"/>
            </w:tcBorders>
            <w:vAlign w:val="center"/>
          </w:tcPr>
          <w:p w14:paraId="49CC8669" w14:textId="77777777" w:rsidR="00C3433D" w:rsidRPr="00D01B9C" w:rsidRDefault="00C3433D" w:rsidP="00922736">
            <w:pPr>
              <w:rPr>
                <w:lang w:val="en-GB"/>
              </w:rPr>
            </w:pPr>
          </w:p>
        </w:tc>
        <w:tc>
          <w:tcPr>
            <w:tcW w:w="375" w:type="pct"/>
            <w:vMerge/>
            <w:tcBorders>
              <w:top w:val="nil"/>
              <w:bottom w:val="single" w:sz="6" w:space="0" w:color="auto"/>
            </w:tcBorders>
            <w:vAlign w:val="center"/>
          </w:tcPr>
          <w:p w14:paraId="464D4748" w14:textId="77777777" w:rsidR="00C3433D" w:rsidRPr="00D01B9C" w:rsidRDefault="00C3433D" w:rsidP="00922736">
            <w:pPr>
              <w:rPr>
                <w:lang w:val="en-GB"/>
              </w:rPr>
            </w:pPr>
          </w:p>
        </w:tc>
        <w:tc>
          <w:tcPr>
            <w:tcW w:w="543" w:type="pct"/>
            <w:tcBorders>
              <w:top w:val="single" w:sz="6" w:space="0" w:color="auto"/>
              <w:bottom w:val="single" w:sz="6" w:space="0" w:color="auto"/>
              <w:right w:val="single" w:sz="6" w:space="0" w:color="auto"/>
            </w:tcBorders>
            <w:vAlign w:val="center"/>
          </w:tcPr>
          <w:p w14:paraId="1DB46688" w14:textId="77777777" w:rsidR="00C3433D" w:rsidRPr="00D01B9C" w:rsidRDefault="00C3433D" w:rsidP="00922736">
            <w:pPr>
              <w:jc w:val="center"/>
              <w:rPr>
                <w:b/>
                <w:lang w:val="en-GB"/>
              </w:rPr>
            </w:pPr>
            <w:r w:rsidRPr="00D01B9C">
              <w:rPr>
                <w:b/>
                <w:lang w:val="en-GB"/>
              </w:rPr>
              <w:t>practical</w:t>
            </w:r>
          </w:p>
        </w:tc>
        <w:tc>
          <w:tcPr>
            <w:tcW w:w="563" w:type="pct"/>
            <w:tcBorders>
              <w:top w:val="single" w:sz="6" w:space="0" w:color="auto"/>
              <w:left w:val="single" w:sz="6" w:space="0" w:color="auto"/>
              <w:bottom w:val="single" w:sz="6" w:space="0" w:color="auto"/>
            </w:tcBorders>
            <w:vAlign w:val="center"/>
          </w:tcPr>
          <w:p w14:paraId="2CCE2CED" w14:textId="77777777" w:rsidR="00C3433D" w:rsidRPr="00D01B9C" w:rsidRDefault="00C3433D" w:rsidP="00922736">
            <w:pPr>
              <w:jc w:val="center"/>
              <w:rPr>
                <w:b/>
                <w:lang w:val="en-GB"/>
              </w:rPr>
            </w:pPr>
            <w:r w:rsidRPr="00D01B9C">
              <w:rPr>
                <w:b/>
                <w:lang w:val="en-GB"/>
              </w:rPr>
              <w:t>other</w:t>
            </w:r>
          </w:p>
        </w:tc>
        <w:tc>
          <w:tcPr>
            <w:tcW w:w="1761" w:type="pct"/>
            <w:vMerge/>
            <w:tcBorders>
              <w:bottom w:val="single" w:sz="6" w:space="0" w:color="auto"/>
            </w:tcBorders>
            <w:vAlign w:val="center"/>
          </w:tcPr>
          <w:p w14:paraId="7C9E3871" w14:textId="77777777" w:rsidR="00C3433D" w:rsidRPr="00D01B9C" w:rsidRDefault="00C3433D" w:rsidP="00922736">
            <w:pPr>
              <w:jc w:val="center"/>
              <w:rPr>
                <w:lang w:val="en-GB"/>
              </w:rPr>
            </w:pPr>
          </w:p>
        </w:tc>
      </w:tr>
      <w:tr w:rsidR="008421D0" w:rsidRPr="00D01B9C" w14:paraId="65297A53" w14:textId="77777777" w:rsidTr="0042512A">
        <w:trPr>
          <w:trHeight w:val="369"/>
        </w:trPr>
        <w:tc>
          <w:tcPr>
            <w:tcW w:w="559" w:type="pct"/>
            <w:tcBorders>
              <w:top w:val="single" w:sz="6" w:space="0" w:color="auto"/>
              <w:left w:val="single" w:sz="6" w:space="0" w:color="auto"/>
              <w:bottom w:val="single" w:sz="6" w:space="0" w:color="auto"/>
              <w:right w:val="single" w:sz="6" w:space="0" w:color="auto"/>
            </w:tcBorders>
          </w:tcPr>
          <w:p w14:paraId="53AC7542" w14:textId="77777777" w:rsidR="008421D0" w:rsidRPr="00D01B9C" w:rsidRDefault="008421D0" w:rsidP="008421D0">
            <w:pPr>
              <w:rPr>
                <w:lang w:val="en-GB"/>
              </w:rPr>
            </w:pPr>
            <w:r>
              <w:rPr>
                <w:lang w:val="en-GB"/>
              </w:rPr>
              <w:t>CHS2546</w:t>
            </w:r>
          </w:p>
        </w:tc>
        <w:tc>
          <w:tcPr>
            <w:tcW w:w="1199" w:type="pct"/>
            <w:tcBorders>
              <w:top w:val="single" w:sz="6" w:space="0" w:color="auto"/>
              <w:left w:val="single" w:sz="6" w:space="0" w:color="auto"/>
              <w:bottom w:val="single" w:sz="6" w:space="0" w:color="auto"/>
              <w:right w:val="single" w:sz="6" w:space="0" w:color="auto"/>
            </w:tcBorders>
          </w:tcPr>
          <w:p w14:paraId="1A1B5286" w14:textId="77777777" w:rsidR="008421D0" w:rsidRPr="00D01B9C" w:rsidRDefault="008421D0" w:rsidP="008421D0">
            <w:pPr>
              <w:rPr>
                <w:lang w:val="en-GB"/>
              </w:rPr>
            </w:pPr>
            <w:r>
              <w:rPr>
                <w:lang w:val="en-GB"/>
              </w:rPr>
              <w:t>Distributed and Client Server Systems</w:t>
            </w:r>
          </w:p>
        </w:tc>
        <w:tc>
          <w:tcPr>
            <w:tcW w:w="375" w:type="pct"/>
            <w:tcBorders>
              <w:top w:val="single" w:sz="6" w:space="0" w:color="auto"/>
              <w:left w:val="single" w:sz="6" w:space="0" w:color="auto"/>
              <w:bottom w:val="single" w:sz="6" w:space="0" w:color="auto"/>
              <w:right w:val="single" w:sz="6" w:space="0" w:color="auto"/>
            </w:tcBorders>
            <w:vAlign w:val="center"/>
          </w:tcPr>
          <w:p w14:paraId="2539A796" w14:textId="77777777" w:rsidR="008421D0" w:rsidRPr="00D01B9C" w:rsidRDefault="008421D0" w:rsidP="008421D0">
            <w:pPr>
              <w:jc w:val="center"/>
              <w:rPr>
                <w:lang w:val="en-GB"/>
              </w:rPr>
            </w:pPr>
          </w:p>
        </w:tc>
        <w:tc>
          <w:tcPr>
            <w:tcW w:w="543" w:type="pct"/>
            <w:tcBorders>
              <w:top w:val="single" w:sz="6" w:space="0" w:color="auto"/>
              <w:left w:val="single" w:sz="6" w:space="0" w:color="auto"/>
              <w:bottom w:val="single" w:sz="6" w:space="0" w:color="auto"/>
              <w:right w:val="single" w:sz="6" w:space="0" w:color="auto"/>
            </w:tcBorders>
          </w:tcPr>
          <w:p w14:paraId="735AEDE2" w14:textId="77777777" w:rsidR="008421D0" w:rsidRDefault="008421D0" w:rsidP="008421D0">
            <w:pPr>
              <w:jc w:val="center"/>
              <w:rPr>
                <w:lang w:val="en-GB"/>
              </w:rPr>
            </w:pPr>
            <w:r>
              <w:rPr>
                <w:lang w:val="en-GB"/>
              </w:rPr>
              <w:t>50</w:t>
            </w:r>
          </w:p>
          <w:p w14:paraId="0264FF66" w14:textId="77777777" w:rsidR="008421D0" w:rsidRDefault="008421D0" w:rsidP="008421D0">
            <w:pPr>
              <w:jc w:val="center"/>
              <w:rPr>
                <w:lang w:val="en-GB"/>
              </w:rPr>
            </w:pPr>
          </w:p>
          <w:p w14:paraId="77A6AF1D" w14:textId="77777777" w:rsidR="008421D0" w:rsidRDefault="008421D0" w:rsidP="008421D0">
            <w:pPr>
              <w:jc w:val="center"/>
              <w:rPr>
                <w:lang w:val="en-GB"/>
              </w:rPr>
            </w:pPr>
          </w:p>
          <w:p w14:paraId="131D56FE" w14:textId="77777777" w:rsidR="008421D0" w:rsidRDefault="008421D0" w:rsidP="008421D0">
            <w:pPr>
              <w:jc w:val="center"/>
              <w:rPr>
                <w:lang w:val="en-GB"/>
              </w:rPr>
            </w:pPr>
          </w:p>
          <w:p w14:paraId="2FDEF538" w14:textId="679F1B99" w:rsidR="008421D0" w:rsidRPr="00D01B9C" w:rsidRDefault="008421D0" w:rsidP="008421D0">
            <w:pPr>
              <w:jc w:val="center"/>
              <w:rPr>
                <w:lang w:val="en-GB"/>
              </w:rPr>
            </w:pPr>
            <w:r>
              <w:rPr>
                <w:lang w:val="en-GB"/>
              </w:rPr>
              <w:t>50</w:t>
            </w:r>
          </w:p>
        </w:tc>
        <w:tc>
          <w:tcPr>
            <w:tcW w:w="563" w:type="pct"/>
            <w:tcBorders>
              <w:top w:val="single" w:sz="6" w:space="0" w:color="auto"/>
              <w:left w:val="single" w:sz="6" w:space="0" w:color="auto"/>
              <w:bottom w:val="single" w:sz="6" w:space="0" w:color="auto"/>
              <w:right w:val="single" w:sz="6" w:space="0" w:color="auto"/>
            </w:tcBorders>
            <w:vAlign w:val="center"/>
          </w:tcPr>
          <w:p w14:paraId="17722303" w14:textId="77777777" w:rsidR="008421D0" w:rsidRPr="00D01B9C" w:rsidRDefault="008421D0" w:rsidP="008421D0">
            <w:pPr>
              <w:jc w:val="center"/>
              <w:rPr>
                <w:lang w:val="en-GB"/>
              </w:rPr>
            </w:pPr>
          </w:p>
        </w:tc>
        <w:tc>
          <w:tcPr>
            <w:tcW w:w="1761" w:type="pct"/>
            <w:tcBorders>
              <w:top w:val="single" w:sz="6" w:space="0" w:color="auto"/>
              <w:left w:val="single" w:sz="6" w:space="0" w:color="auto"/>
              <w:bottom w:val="single" w:sz="6" w:space="0" w:color="auto"/>
            </w:tcBorders>
            <w:vAlign w:val="center"/>
          </w:tcPr>
          <w:p w14:paraId="411C60E7" w14:textId="77777777" w:rsidR="008421D0" w:rsidRDefault="008421D0" w:rsidP="008421D0">
            <w:pPr>
              <w:rPr>
                <w:lang w:val="en-GB"/>
              </w:rPr>
            </w:pPr>
            <w:r>
              <w:rPr>
                <w:lang w:val="en-GB"/>
              </w:rPr>
              <w:t>Week 6: Analysis, design, implementation and testing of a secure distributed information system</w:t>
            </w:r>
          </w:p>
          <w:p w14:paraId="78BE5A4D" w14:textId="77777777" w:rsidR="008421D0" w:rsidRDefault="008421D0" w:rsidP="008421D0">
            <w:pPr>
              <w:rPr>
                <w:lang w:val="en-GB"/>
              </w:rPr>
            </w:pPr>
          </w:p>
          <w:p w14:paraId="7C6C6346" w14:textId="399B3AC1" w:rsidR="008421D0" w:rsidRPr="00D468CB" w:rsidRDefault="008421D0" w:rsidP="008421D0">
            <w:pPr>
              <w:rPr>
                <w:lang w:val="en-GB"/>
              </w:rPr>
            </w:pPr>
            <w:r>
              <w:rPr>
                <w:lang w:val="en-GB"/>
              </w:rPr>
              <w:t>Week 12: Design, development and evaluation of a client-server system</w:t>
            </w:r>
          </w:p>
        </w:tc>
      </w:tr>
      <w:tr w:rsidR="00D07487" w:rsidRPr="0068671F" w14:paraId="46ECC0FA" w14:textId="77777777" w:rsidTr="00A20C69">
        <w:trPr>
          <w:trHeight w:val="369"/>
        </w:trPr>
        <w:tc>
          <w:tcPr>
            <w:tcW w:w="559" w:type="pct"/>
            <w:tcBorders>
              <w:top w:val="single" w:sz="6" w:space="0" w:color="auto"/>
              <w:left w:val="single" w:sz="6" w:space="0" w:color="auto"/>
              <w:bottom w:val="single" w:sz="6" w:space="0" w:color="auto"/>
              <w:right w:val="single" w:sz="6" w:space="0" w:color="auto"/>
            </w:tcBorders>
          </w:tcPr>
          <w:p w14:paraId="0D57F209" w14:textId="77777777" w:rsidR="00D07487" w:rsidRPr="00D01B9C" w:rsidRDefault="00D07487" w:rsidP="00D07487">
            <w:pPr>
              <w:rPr>
                <w:lang w:val="en-GB"/>
              </w:rPr>
            </w:pPr>
            <w:r>
              <w:rPr>
                <w:lang w:val="en-GB"/>
              </w:rPr>
              <w:t>CHP2524</w:t>
            </w:r>
          </w:p>
        </w:tc>
        <w:tc>
          <w:tcPr>
            <w:tcW w:w="1199" w:type="pct"/>
            <w:tcBorders>
              <w:top w:val="single" w:sz="6" w:space="0" w:color="auto"/>
              <w:left w:val="single" w:sz="6" w:space="0" w:color="auto"/>
              <w:bottom w:val="single" w:sz="6" w:space="0" w:color="auto"/>
              <w:right w:val="single" w:sz="6" w:space="0" w:color="auto"/>
            </w:tcBorders>
          </w:tcPr>
          <w:p w14:paraId="01ED0164" w14:textId="77777777" w:rsidR="00D07487" w:rsidRPr="00D01B9C" w:rsidRDefault="00D07487" w:rsidP="00D07487">
            <w:pPr>
              <w:rPr>
                <w:lang w:val="en-GB"/>
              </w:rPr>
            </w:pPr>
            <w:r>
              <w:rPr>
                <w:lang w:val="en-GB"/>
              </w:rPr>
              <w:t>Individual Project</w:t>
            </w:r>
          </w:p>
        </w:tc>
        <w:tc>
          <w:tcPr>
            <w:tcW w:w="375" w:type="pct"/>
            <w:tcBorders>
              <w:top w:val="single" w:sz="6" w:space="0" w:color="auto"/>
              <w:left w:val="single" w:sz="6" w:space="0" w:color="auto"/>
              <w:bottom w:val="single" w:sz="6" w:space="0" w:color="auto"/>
              <w:right w:val="single" w:sz="6" w:space="0" w:color="auto"/>
            </w:tcBorders>
            <w:vAlign w:val="center"/>
          </w:tcPr>
          <w:p w14:paraId="7C5AFCB1" w14:textId="77777777" w:rsidR="00D07487" w:rsidRPr="00D01B9C" w:rsidRDefault="00D07487" w:rsidP="00D07487">
            <w:pPr>
              <w:jc w:val="center"/>
              <w:rPr>
                <w:lang w:val="en-GB"/>
              </w:rPr>
            </w:pPr>
          </w:p>
        </w:tc>
        <w:tc>
          <w:tcPr>
            <w:tcW w:w="543" w:type="pct"/>
            <w:tcBorders>
              <w:top w:val="single" w:sz="6" w:space="0" w:color="auto"/>
              <w:left w:val="single" w:sz="6" w:space="0" w:color="auto"/>
              <w:bottom w:val="single" w:sz="6" w:space="0" w:color="auto"/>
              <w:right w:val="single" w:sz="6" w:space="0" w:color="auto"/>
            </w:tcBorders>
            <w:vAlign w:val="center"/>
          </w:tcPr>
          <w:p w14:paraId="499D0851" w14:textId="77777777" w:rsidR="00D07487" w:rsidRPr="00D01B9C" w:rsidRDefault="00D07487" w:rsidP="00D07487">
            <w:pPr>
              <w:jc w:val="center"/>
              <w:rPr>
                <w:lang w:val="en-GB"/>
              </w:rPr>
            </w:pPr>
            <w:r>
              <w:rPr>
                <w:lang w:val="en-GB"/>
              </w:rPr>
              <w:t>100</w:t>
            </w:r>
          </w:p>
        </w:tc>
        <w:tc>
          <w:tcPr>
            <w:tcW w:w="563" w:type="pct"/>
            <w:tcBorders>
              <w:top w:val="single" w:sz="6" w:space="0" w:color="auto"/>
              <w:left w:val="single" w:sz="6" w:space="0" w:color="auto"/>
              <w:bottom w:val="single" w:sz="6" w:space="0" w:color="auto"/>
              <w:right w:val="single" w:sz="6" w:space="0" w:color="auto"/>
            </w:tcBorders>
            <w:vAlign w:val="center"/>
          </w:tcPr>
          <w:p w14:paraId="2854D921" w14:textId="77777777" w:rsidR="00D07487" w:rsidRPr="00D01B9C" w:rsidRDefault="00D07487" w:rsidP="00D07487">
            <w:pPr>
              <w:jc w:val="center"/>
              <w:rPr>
                <w:lang w:val="en-GB"/>
              </w:rPr>
            </w:pPr>
          </w:p>
        </w:tc>
        <w:tc>
          <w:tcPr>
            <w:tcW w:w="1761" w:type="pct"/>
            <w:tcBorders>
              <w:top w:val="single" w:sz="6" w:space="0" w:color="auto"/>
              <w:left w:val="single" w:sz="6" w:space="0" w:color="auto"/>
              <w:bottom w:val="single" w:sz="6" w:space="0" w:color="auto"/>
            </w:tcBorders>
            <w:vAlign w:val="center"/>
          </w:tcPr>
          <w:p w14:paraId="5A1A8853" w14:textId="77777777" w:rsidR="00D07487" w:rsidRPr="00D468CB" w:rsidRDefault="00D07487" w:rsidP="00D07487">
            <w:pPr>
              <w:rPr>
                <w:color w:val="auto"/>
                <w:lang w:val="en-GB"/>
              </w:rPr>
            </w:pPr>
            <w:r>
              <w:rPr>
                <w:color w:val="auto"/>
                <w:lang w:val="en-GB"/>
              </w:rPr>
              <w:t xml:space="preserve">Week 24: </w:t>
            </w:r>
            <w:r w:rsidRPr="00D468CB">
              <w:rPr>
                <w:color w:val="auto"/>
                <w:lang w:val="en-GB"/>
              </w:rPr>
              <w:t>Project report and presentation/demo</w:t>
            </w:r>
          </w:p>
        </w:tc>
      </w:tr>
      <w:tr w:rsidR="00C3433D" w:rsidRPr="00D01B9C" w14:paraId="478360AA" w14:textId="77777777" w:rsidTr="00A20C69">
        <w:trPr>
          <w:trHeight w:val="513"/>
        </w:trPr>
        <w:tc>
          <w:tcPr>
            <w:tcW w:w="559" w:type="pct"/>
            <w:tcBorders>
              <w:top w:val="single" w:sz="6" w:space="0" w:color="auto"/>
              <w:left w:val="single" w:sz="6" w:space="0" w:color="auto"/>
              <w:bottom w:val="single" w:sz="6" w:space="0" w:color="auto"/>
              <w:right w:val="single" w:sz="6" w:space="0" w:color="auto"/>
            </w:tcBorders>
          </w:tcPr>
          <w:p w14:paraId="03B41516" w14:textId="77777777" w:rsidR="00C3433D" w:rsidRPr="007B1EAD" w:rsidRDefault="00C3433D" w:rsidP="00F83BE3">
            <w:pPr>
              <w:rPr>
                <w:lang w:val="en-GB"/>
              </w:rPr>
            </w:pPr>
            <w:r w:rsidRPr="007B1EAD">
              <w:rPr>
                <w:lang w:val="en-GB"/>
              </w:rPr>
              <w:t>CHS</w:t>
            </w:r>
            <w:r w:rsidR="00F83BE3">
              <w:rPr>
                <w:lang w:val="en-GB"/>
              </w:rPr>
              <w:t>2403</w:t>
            </w:r>
          </w:p>
        </w:tc>
        <w:tc>
          <w:tcPr>
            <w:tcW w:w="1199" w:type="pct"/>
            <w:tcBorders>
              <w:top w:val="single" w:sz="6" w:space="0" w:color="auto"/>
              <w:left w:val="single" w:sz="6" w:space="0" w:color="auto"/>
              <w:bottom w:val="single" w:sz="6" w:space="0" w:color="auto"/>
              <w:right w:val="single" w:sz="6" w:space="0" w:color="auto"/>
            </w:tcBorders>
          </w:tcPr>
          <w:p w14:paraId="2E998D70" w14:textId="77777777" w:rsidR="00C3433D" w:rsidRPr="007B1EAD" w:rsidRDefault="007B1EAD" w:rsidP="00922736">
            <w:pPr>
              <w:rPr>
                <w:lang w:val="en-GB"/>
              </w:rPr>
            </w:pPr>
            <w:r>
              <w:rPr>
                <w:lang w:val="en-GB"/>
              </w:rPr>
              <w:t>IoT and Cyber Physical Systems</w:t>
            </w:r>
          </w:p>
        </w:tc>
        <w:tc>
          <w:tcPr>
            <w:tcW w:w="375" w:type="pct"/>
            <w:tcBorders>
              <w:top w:val="single" w:sz="6" w:space="0" w:color="auto"/>
              <w:left w:val="single" w:sz="6" w:space="0" w:color="auto"/>
              <w:bottom w:val="single" w:sz="6" w:space="0" w:color="auto"/>
              <w:right w:val="single" w:sz="6" w:space="0" w:color="auto"/>
            </w:tcBorders>
            <w:vAlign w:val="center"/>
          </w:tcPr>
          <w:p w14:paraId="53D3CE1D" w14:textId="77777777" w:rsidR="00C3433D" w:rsidRPr="007B1EAD" w:rsidRDefault="00C3433D" w:rsidP="00922736">
            <w:pPr>
              <w:rPr>
                <w:lang w:val="en-GB"/>
              </w:rPr>
            </w:pPr>
          </w:p>
        </w:tc>
        <w:tc>
          <w:tcPr>
            <w:tcW w:w="543" w:type="pct"/>
            <w:tcBorders>
              <w:top w:val="single" w:sz="6" w:space="0" w:color="auto"/>
              <w:left w:val="single" w:sz="6" w:space="0" w:color="auto"/>
              <w:bottom w:val="single" w:sz="6" w:space="0" w:color="auto"/>
              <w:right w:val="single" w:sz="6" w:space="0" w:color="auto"/>
            </w:tcBorders>
            <w:vAlign w:val="center"/>
          </w:tcPr>
          <w:p w14:paraId="62D4E8CA" w14:textId="77777777" w:rsidR="00C3433D" w:rsidRDefault="002721E9" w:rsidP="00922736">
            <w:pPr>
              <w:jc w:val="center"/>
              <w:rPr>
                <w:lang w:val="en-GB"/>
              </w:rPr>
            </w:pPr>
            <w:r>
              <w:rPr>
                <w:lang w:val="en-GB"/>
              </w:rPr>
              <w:t>50</w:t>
            </w:r>
          </w:p>
          <w:p w14:paraId="7F9712DC" w14:textId="424CF60D" w:rsidR="002721E9" w:rsidRPr="007B1EAD" w:rsidRDefault="002721E9" w:rsidP="00922736">
            <w:pPr>
              <w:jc w:val="center"/>
              <w:rPr>
                <w:lang w:val="en-GB"/>
              </w:rPr>
            </w:pPr>
            <w:r>
              <w:rPr>
                <w:lang w:val="en-GB"/>
              </w:rPr>
              <w:t>50</w:t>
            </w:r>
          </w:p>
        </w:tc>
        <w:tc>
          <w:tcPr>
            <w:tcW w:w="563" w:type="pct"/>
            <w:tcBorders>
              <w:top w:val="single" w:sz="6" w:space="0" w:color="auto"/>
              <w:left w:val="single" w:sz="6" w:space="0" w:color="auto"/>
              <w:bottom w:val="single" w:sz="6" w:space="0" w:color="auto"/>
              <w:right w:val="single" w:sz="6" w:space="0" w:color="auto"/>
            </w:tcBorders>
            <w:vAlign w:val="center"/>
          </w:tcPr>
          <w:p w14:paraId="61BB8A71" w14:textId="77777777" w:rsidR="00C3433D" w:rsidRPr="007B1EAD" w:rsidRDefault="00C3433D" w:rsidP="00922736">
            <w:pPr>
              <w:rPr>
                <w:lang w:val="en-GB"/>
              </w:rPr>
            </w:pPr>
          </w:p>
        </w:tc>
        <w:tc>
          <w:tcPr>
            <w:tcW w:w="1761" w:type="pct"/>
            <w:tcBorders>
              <w:top w:val="single" w:sz="6" w:space="0" w:color="auto"/>
              <w:left w:val="single" w:sz="6" w:space="0" w:color="auto"/>
              <w:bottom w:val="single" w:sz="6" w:space="0" w:color="auto"/>
            </w:tcBorders>
            <w:vAlign w:val="center"/>
          </w:tcPr>
          <w:p w14:paraId="72BAE917" w14:textId="629795FC" w:rsidR="00D07487" w:rsidRDefault="00D07487" w:rsidP="00922736">
            <w:pPr>
              <w:rPr>
                <w:lang w:val="en-GB"/>
              </w:rPr>
            </w:pPr>
            <w:r>
              <w:rPr>
                <w:lang w:val="en-GB"/>
              </w:rPr>
              <w:t xml:space="preserve">Week </w:t>
            </w:r>
            <w:r w:rsidR="002721E9">
              <w:rPr>
                <w:lang w:val="en-GB"/>
              </w:rPr>
              <w:t>18</w:t>
            </w:r>
            <w:r>
              <w:rPr>
                <w:lang w:val="en-GB"/>
              </w:rPr>
              <w:t>: In-class test</w:t>
            </w:r>
          </w:p>
          <w:p w14:paraId="078D019C" w14:textId="77777777" w:rsidR="00C3433D" w:rsidRPr="007B1EAD" w:rsidRDefault="00D07487" w:rsidP="00922736">
            <w:pPr>
              <w:rPr>
                <w:lang w:val="en-GB"/>
              </w:rPr>
            </w:pPr>
            <w:r>
              <w:rPr>
                <w:lang w:val="en-GB"/>
              </w:rPr>
              <w:t>Week 24: W</w:t>
            </w:r>
            <w:r w:rsidR="007B1EAD" w:rsidRPr="007B1EAD">
              <w:rPr>
                <w:lang w:val="en-GB"/>
              </w:rPr>
              <w:t>ritten assignment</w:t>
            </w:r>
          </w:p>
        </w:tc>
      </w:tr>
    </w:tbl>
    <w:p w14:paraId="16202CEE" w14:textId="77777777" w:rsidR="00C3433D" w:rsidRDefault="00C3433D" w:rsidP="00C3433D">
      <w:pPr>
        <w:rPr>
          <w:b/>
          <w:lang w:val="en-GB"/>
        </w:rPr>
      </w:pPr>
    </w:p>
    <w:p w14:paraId="6B6871C3" w14:textId="77777777" w:rsidR="00C3433D" w:rsidRDefault="00C3433D" w:rsidP="00C3433D">
      <w:pPr>
        <w:tabs>
          <w:tab w:val="clear" w:pos="360"/>
          <w:tab w:val="clear" w:pos="720"/>
          <w:tab w:val="clear" w:pos="1080"/>
          <w:tab w:val="clear" w:pos="1440"/>
        </w:tabs>
        <w:spacing w:after="160" w:line="259" w:lineRule="auto"/>
        <w:rPr>
          <w:b/>
          <w:lang w:val="en-GB"/>
        </w:rPr>
        <w:sectPr w:rsidR="00C3433D" w:rsidSect="00922736">
          <w:pgSz w:w="11907" w:h="16840" w:code="9"/>
          <w:pgMar w:top="720" w:right="1508" w:bottom="1236" w:left="1202" w:header="431" w:footer="431" w:gutter="0"/>
          <w:cols w:space="720"/>
          <w:docGrid w:linePitch="360"/>
        </w:sectPr>
      </w:pPr>
      <w:r>
        <w:rPr>
          <w:b/>
          <w:lang w:val="en-GB"/>
        </w:rPr>
        <w:br w:type="page"/>
      </w:r>
    </w:p>
    <w:p w14:paraId="4C6978DA" w14:textId="50A11AEF" w:rsidR="009A0B80" w:rsidRPr="00D468CB" w:rsidRDefault="009A0B80" w:rsidP="009A0B80">
      <w:pPr>
        <w:pStyle w:val="Heading6"/>
        <w:shd w:val="pct12" w:color="auto" w:fill="auto"/>
      </w:pPr>
      <w:r>
        <w:lastRenderedPageBreak/>
        <w:t>APPENDIX D</w:t>
      </w:r>
      <w:r w:rsidRPr="00D468CB">
        <w:t xml:space="preserve"> Mapping of </w:t>
      </w:r>
      <w:r w:rsidR="00264B84">
        <w:t>Learning Outcomes</w:t>
      </w:r>
      <w:r w:rsidRPr="00D468CB">
        <w:t xml:space="preserve"> to Computing Benchmark Outcomes</w:t>
      </w:r>
    </w:p>
    <w:tbl>
      <w:tblPr>
        <w:tblW w:w="132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0"/>
        <w:gridCol w:w="1314"/>
        <w:gridCol w:w="1522"/>
        <w:gridCol w:w="1395"/>
        <w:gridCol w:w="1417"/>
      </w:tblGrid>
      <w:tr w:rsidR="00C3433D" w:rsidRPr="009A3EC6" w14:paraId="2EF706C1" w14:textId="77777777" w:rsidTr="00D436B3">
        <w:trPr>
          <w:trHeight w:val="706"/>
        </w:trPr>
        <w:tc>
          <w:tcPr>
            <w:tcW w:w="7570" w:type="dxa"/>
            <w:shd w:val="clear" w:color="auto" w:fill="auto"/>
            <w:vAlign w:val="center"/>
            <w:hideMark/>
          </w:tcPr>
          <w:p w14:paraId="6F161DC4" w14:textId="77777777" w:rsidR="00C3433D" w:rsidRPr="009A3EC6" w:rsidRDefault="00C3433D" w:rsidP="00922736">
            <w:pPr>
              <w:tabs>
                <w:tab w:val="clear" w:pos="360"/>
                <w:tab w:val="clear" w:pos="720"/>
                <w:tab w:val="clear" w:pos="1080"/>
                <w:tab w:val="clear" w:pos="1440"/>
              </w:tabs>
              <w:rPr>
                <w:b/>
                <w:color w:val="auto"/>
                <w:lang w:val="en-GB" w:eastAsia="en-GB"/>
              </w:rPr>
            </w:pPr>
          </w:p>
        </w:tc>
        <w:tc>
          <w:tcPr>
            <w:tcW w:w="1314" w:type="dxa"/>
            <w:shd w:val="clear" w:color="auto" w:fill="auto"/>
            <w:noWrap/>
            <w:vAlign w:val="bottom"/>
            <w:hideMark/>
          </w:tcPr>
          <w:p w14:paraId="3E80D320" w14:textId="77777777" w:rsidR="00C3433D" w:rsidRPr="009A3EC6" w:rsidRDefault="00C3433D" w:rsidP="00922736">
            <w:pPr>
              <w:tabs>
                <w:tab w:val="clear" w:pos="360"/>
                <w:tab w:val="clear" w:pos="720"/>
                <w:tab w:val="clear" w:pos="1080"/>
                <w:tab w:val="clear" w:pos="1440"/>
              </w:tabs>
              <w:rPr>
                <w:b/>
                <w:color w:val="auto"/>
                <w:lang w:val="en-GB" w:eastAsia="en-GB"/>
              </w:rPr>
            </w:pPr>
            <w:r w:rsidRPr="009A3EC6">
              <w:rPr>
                <w:b/>
                <w:color w:val="auto"/>
                <w:lang w:val="en-GB" w:eastAsia="en-GB"/>
              </w:rPr>
              <w:t>Nature and extent of Computing</w:t>
            </w:r>
          </w:p>
        </w:tc>
        <w:tc>
          <w:tcPr>
            <w:tcW w:w="1522" w:type="dxa"/>
            <w:shd w:val="clear" w:color="auto" w:fill="auto"/>
            <w:noWrap/>
            <w:vAlign w:val="bottom"/>
            <w:hideMark/>
          </w:tcPr>
          <w:p w14:paraId="6F305441" w14:textId="77777777" w:rsidR="00C3433D" w:rsidRPr="009A3EC6" w:rsidRDefault="00C3433D" w:rsidP="00922736">
            <w:pPr>
              <w:tabs>
                <w:tab w:val="clear" w:pos="360"/>
                <w:tab w:val="clear" w:pos="720"/>
                <w:tab w:val="clear" w:pos="1080"/>
                <w:tab w:val="clear" w:pos="1440"/>
              </w:tabs>
              <w:rPr>
                <w:b/>
                <w:color w:val="auto"/>
                <w:lang w:val="en-GB" w:eastAsia="en-GB"/>
              </w:rPr>
            </w:pPr>
            <w:r w:rsidRPr="009A3EC6">
              <w:rPr>
                <w:b/>
                <w:color w:val="auto"/>
                <w:lang w:val="en-GB" w:eastAsia="en-GB"/>
              </w:rPr>
              <w:t>Subject-specif</w:t>
            </w:r>
            <w:r>
              <w:rPr>
                <w:b/>
                <w:color w:val="auto"/>
                <w:lang w:val="en-GB" w:eastAsia="en-GB"/>
              </w:rPr>
              <w:t>ic</w:t>
            </w:r>
            <w:r w:rsidRPr="009A3EC6">
              <w:rPr>
                <w:b/>
                <w:color w:val="auto"/>
                <w:lang w:val="en-GB" w:eastAsia="en-GB"/>
              </w:rPr>
              <w:t xml:space="preserve"> and generic skills</w:t>
            </w:r>
          </w:p>
        </w:tc>
        <w:tc>
          <w:tcPr>
            <w:tcW w:w="1395" w:type="dxa"/>
            <w:shd w:val="clear" w:color="auto" w:fill="auto"/>
            <w:noWrap/>
            <w:vAlign w:val="bottom"/>
            <w:hideMark/>
          </w:tcPr>
          <w:p w14:paraId="2C1D3574" w14:textId="77777777" w:rsidR="00C3433D" w:rsidRPr="009A3EC6" w:rsidRDefault="00C3433D" w:rsidP="00922736">
            <w:pPr>
              <w:tabs>
                <w:tab w:val="clear" w:pos="360"/>
                <w:tab w:val="clear" w:pos="720"/>
                <w:tab w:val="clear" w:pos="1080"/>
                <w:tab w:val="clear" w:pos="1440"/>
              </w:tabs>
              <w:rPr>
                <w:b/>
                <w:color w:val="auto"/>
                <w:lang w:val="en-GB" w:eastAsia="en-GB"/>
              </w:rPr>
            </w:pPr>
            <w:r w:rsidRPr="009A3EC6">
              <w:rPr>
                <w:b/>
                <w:color w:val="auto"/>
                <w:lang w:val="en-GB" w:eastAsia="en-GB"/>
              </w:rPr>
              <w:t>Teaching, learning and assessment</w:t>
            </w:r>
          </w:p>
        </w:tc>
        <w:tc>
          <w:tcPr>
            <w:tcW w:w="1417" w:type="dxa"/>
            <w:shd w:val="clear" w:color="auto" w:fill="auto"/>
            <w:noWrap/>
            <w:vAlign w:val="bottom"/>
            <w:hideMark/>
          </w:tcPr>
          <w:p w14:paraId="77987615" w14:textId="77777777" w:rsidR="00C3433D" w:rsidRPr="009A3EC6" w:rsidRDefault="00C3433D" w:rsidP="00922736">
            <w:pPr>
              <w:tabs>
                <w:tab w:val="clear" w:pos="360"/>
                <w:tab w:val="clear" w:pos="720"/>
                <w:tab w:val="clear" w:pos="1080"/>
                <w:tab w:val="clear" w:pos="1440"/>
              </w:tabs>
              <w:rPr>
                <w:b/>
                <w:color w:val="auto"/>
                <w:lang w:val="en-GB" w:eastAsia="en-GB"/>
              </w:rPr>
            </w:pPr>
            <w:r w:rsidRPr="009A3EC6">
              <w:rPr>
                <w:b/>
                <w:color w:val="auto"/>
                <w:lang w:val="en-GB" w:eastAsia="en-GB"/>
              </w:rPr>
              <w:t>Professional practice</w:t>
            </w:r>
          </w:p>
        </w:tc>
      </w:tr>
      <w:tr w:rsidR="00C3433D" w:rsidRPr="009A3EC6" w14:paraId="7FAE43E1" w14:textId="77777777" w:rsidTr="00D436B3">
        <w:trPr>
          <w:trHeight w:val="236"/>
        </w:trPr>
        <w:tc>
          <w:tcPr>
            <w:tcW w:w="7570" w:type="dxa"/>
            <w:shd w:val="clear" w:color="auto" w:fill="auto"/>
            <w:noWrap/>
            <w:vAlign w:val="bottom"/>
            <w:hideMark/>
          </w:tcPr>
          <w:p w14:paraId="55CAEF28"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2.1.1 Knowledge and understanding of facts, concepts, principles &amp; theories</w:t>
            </w:r>
          </w:p>
        </w:tc>
        <w:tc>
          <w:tcPr>
            <w:tcW w:w="1314" w:type="dxa"/>
            <w:shd w:val="clear" w:color="000000" w:fill="FFFFFF"/>
            <w:noWrap/>
          </w:tcPr>
          <w:p w14:paraId="6545B196" w14:textId="77777777" w:rsidR="00C3433D" w:rsidRPr="009A3EC6" w:rsidRDefault="00C3433D" w:rsidP="00922736">
            <w:pPr>
              <w:tabs>
                <w:tab w:val="clear" w:pos="360"/>
                <w:tab w:val="clear" w:pos="720"/>
                <w:tab w:val="clear" w:pos="1080"/>
                <w:tab w:val="clear" w:pos="1440"/>
              </w:tabs>
              <w:rPr>
                <w:b/>
                <w:color w:val="auto"/>
                <w:lang w:val="en-GB" w:eastAsia="en-GB"/>
              </w:rPr>
            </w:pPr>
            <w:r w:rsidRPr="0027261C">
              <w:t>*</w:t>
            </w:r>
          </w:p>
        </w:tc>
        <w:tc>
          <w:tcPr>
            <w:tcW w:w="1522" w:type="dxa"/>
            <w:shd w:val="clear" w:color="000000" w:fill="FFFFFF"/>
            <w:noWrap/>
          </w:tcPr>
          <w:p w14:paraId="3DBAC273"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40C29264"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0376CD4A"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6D9074AD" w14:textId="77777777" w:rsidTr="00D436B3">
        <w:trPr>
          <w:trHeight w:val="236"/>
        </w:trPr>
        <w:tc>
          <w:tcPr>
            <w:tcW w:w="7570" w:type="dxa"/>
            <w:shd w:val="clear" w:color="auto" w:fill="auto"/>
            <w:noWrap/>
            <w:vAlign w:val="bottom"/>
            <w:hideMark/>
          </w:tcPr>
          <w:p w14:paraId="5B6F1130"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2.1.2 Use of such knowledge in modelling and design</w:t>
            </w:r>
          </w:p>
        </w:tc>
        <w:tc>
          <w:tcPr>
            <w:tcW w:w="1314" w:type="dxa"/>
            <w:shd w:val="clear" w:color="000000" w:fill="FFFFFF"/>
            <w:noWrap/>
          </w:tcPr>
          <w:p w14:paraId="4EF3416B" w14:textId="77777777" w:rsidR="00C3433D" w:rsidRPr="009A3EC6" w:rsidRDefault="00C3433D" w:rsidP="00922736">
            <w:pPr>
              <w:tabs>
                <w:tab w:val="clear" w:pos="360"/>
                <w:tab w:val="clear" w:pos="720"/>
                <w:tab w:val="clear" w:pos="1080"/>
                <w:tab w:val="clear" w:pos="1440"/>
              </w:tabs>
              <w:rPr>
                <w:b/>
                <w:color w:val="auto"/>
                <w:lang w:val="en-GB" w:eastAsia="en-GB"/>
              </w:rPr>
            </w:pPr>
          </w:p>
        </w:tc>
        <w:tc>
          <w:tcPr>
            <w:tcW w:w="1522" w:type="dxa"/>
            <w:shd w:val="clear" w:color="000000" w:fill="FFFFFF"/>
            <w:noWrap/>
          </w:tcPr>
          <w:p w14:paraId="65217DAF"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50DF9E48"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2DC805BA"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52FE037D" w14:textId="77777777" w:rsidTr="00D436B3">
        <w:trPr>
          <w:trHeight w:val="236"/>
        </w:trPr>
        <w:tc>
          <w:tcPr>
            <w:tcW w:w="7570" w:type="dxa"/>
            <w:shd w:val="clear" w:color="auto" w:fill="auto"/>
            <w:noWrap/>
            <w:vAlign w:val="bottom"/>
            <w:hideMark/>
          </w:tcPr>
          <w:p w14:paraId="59D91552"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2.1.3 Problem solving strategies</w:t>
            </w:r>
          </w:p>
        </w:tc>
        <w:tc>
          <w:tcPr>
            <w:tcW w:w="1314" w:type="dxa"/>
            <w:shd w:val="clear" w:color="000000" w:fill="FFFFFF"/>
            <w:noWrap/>
          </w:tcPr>
          <w:p w14:paraId="7813CA05"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522" w:type="dxa"/>
            <w:shd w:val="clear" w:color="000000" w:fill="FFFFFF"/>
            <w:noWrap/>
          </w:tcPr>
          <w:p w14:paraId="2A3A1CDA"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395" w:type="dxa"/>
            <w:shd w:val="clear" w:color="000000" w:fill="FFFFFF"/>
            <w:noWrap/>
          </w:tcPr>
          <w:p w14:paraId="12719491"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417" w:type="dxa"/>
            <w:shd w:val="clear" w:color="000000" w:fill="FFFFFF"/>
            <w:noWrap/>
          </w:tcPr>
          <w:p w14:paraId="2A5D2916"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7172E81C" w14:textId="77777777" w:rsidTr="00D436B3">
        <w:trPr>
          <w:trHeight w:val="236"/>
        </w:trPr>
        <w:tc>
          <w:tcPr>
            <w:tcW w:w="7570" w:type="dxa"/>
            <w:shd w:val="clear" w:color="auto" w:fill="auto"/>
            <w:noWrap/>
            <w:vAlign w:val="bottom"/>
            <w:hideMark/>
          </w:tcPr>
          <w:p w14:paraId="75D8ABB9"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2.1.4 Analyse if/how a system meets current and future requirements</w:t>
            </w:r>
          </w:p>
        </w:tc>
        <w:tc>
          <w:tcPr>
            <w:tcW w:w="1314" w:type="dxa"/>
            <w:shd w:val="clear" w:color="000000" w:fill="FFFFFF"/>
            <w:noWrap/>
          </w:tcPr>
          <w:p w14:paraId="1440C5D5"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522" w:type="dxa"/>
            <w:shd w:val="clear" w:color="000000" w:fill="FFFFFF"/>
            <w:noWrap/>
          </w:tcPr>
          <w:p w14:paraId="13F225F8"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4BA7474D"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417" w:type="dxa"/>
            <w:shd w:val="clear" w:color="000000" w:fill="FFFFFF"/>
            <w:noWrap/>
          </w:tcPr>
          <w:p w14:paraId="6B673541"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534AF728" w14:textId="77777777" w:rsidTr="00D436B3">
        <w:trPr>
          <w:trHeight w:val="236"/>
        </w:trPr>
        <w:tc>
          <w:tcPr>
            <w:tcW w:w="7570" w:type="dxa"/>
            <w:shd w:val="clear" w:color="auto" w:fill="auto"/>
            <w:noWrap/>
            <w:vAlign w:val="bottom"/>
            <w:hideMark/>
          </w:tcPr>
          <w:p w14:paraId="603F70C8"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2.1.5 Deploy theory in design, implementation and evaluation of systems</w:t>
            </w:r>
          </w:p>
        </w:tc>
        <w:tc>
          <w:tcPr>
            <w:tcW w:w="1314" w:type="dxa"/>
            <w:shd w:val="clear" w:color="000000" w:fill="FFFFFF"/>
            <w:noWrap/>
          </w:tcPr>
          <w:p w14:paraId="7CD6972C"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522" w:type="dxa"/>
            <w:shd w:val="clear" w:color="000000" w:fill="FFFFFF"/>
            <w:noWrap/>
          </w:tcPr>
          <w:p w14:paraId="4F72701D"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7443EF8F"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6D4A37C8"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2C2382EA" w14:textId="77777777" w:rsidTr="00D436B3">
        <w:trPr>
          <w:trHeight w:val="236"/>
        </w:trPr>
        <w:tc>
          <w:tcPr>
            <w:tcW w:w="7570" w:type="dxa"/>
            <w:shd w:val="clear" w:color="auto" w:fill="auto"/>
            <w:noWrap/>
            <w:vAlign w:val="bottom"/>
            <w:hideMark/>
          </w:tcPr>
          <w:p w14:paraId="7DF88AFA"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2.1.6 Recognise legal, social, ethical &amp; professional issues</w:t>
            </w:r>
          </w:p>
        </w:tc>
        <w:tc>
          <w:tcPr>
            <w:tcW w:w="1314" w:type="dxa"/>
            <w:shd w:val="clear" w:color="000000" w:fill="FFFFFF"/>
            <w:noWrap/>
          </w:tcPr>
          <w:p w14:paraId="42F883AB"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522" w:type="dxa"/>
            <w:shd w:val="clear" w:color="000000" w:fill="FFFFFF"/>
            <w:noWrap/>
          </w:tcPr>
          <w:p w14:paraId="52E011DC"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7919FD7C"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417" w:type="dxa"/>
            <w:shd w:val="clear" w:color="000000" w:fill="FFFFFF"/>
            <w:noWrap/>
          </w:tcPr>
          <w:p w14:paraId="751E72B5"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r>
      <w:tr w:rsidR="00C3433D" w:rsidRPr="009A3EC6" w14:paraId="48B9AF73" w14:textId="77777777" w:rsidTr="00D436B3">
        <w:trPr>
          <w:trHeight w:val="236"/>
        </w:trPr>
        <w:tc>
          <w:tcPr>
            <w:tcW w:w="7570" w:type="dxa"/>
            <w:shd w:val="clear" w:color="auto" w:fill="auto"/>
            <w:noWrap/>
            <w:vAlign w:val="bottom"/>
            <w:hideMark/>
          </w:tcPr>
          <w:p w14:paraId="696219E8"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2.1.7 Knowledge and understanding of commercial and economic issues</w:t>
            </w:r>
          </w:p>
        </w:tc>
        <w:tc>
          <w:tcPr>
            <w:tcW w:w="1314" w:type="dxa"/>
            <w:shd w:val="clear" w:color="000000" w:fill="FFFFFF"/>
            <w:noWrap/>
          </w:tcPr>
          <w:p w14:paraId="7388BD62"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522" w:type="dxa"/>
            <w:shd w:val="clear" w:color="000000" w:fill="FFFFFF"/>
            <w:noWrap/>
          </w:tcPr>
          <w:p w14:paraId="5FD64C37"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395" w:type="dxa"/>
            <w:shd w:val="clear" w:color="000000" w:fill="FFFFFF"/>
            <w:noWrap/>
          </w:tcPr>
          <w:p w14:paraId="3B36BE4F"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417" w:type="dxa"/>
            <w:shd w:val="clear" w:color="000000" w:fill="FFFFFF"/>
            <w:noWrap/>
          </w:tcPr>
          <w:p w14:paraId="3E2FBEDB"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r>
      <w:tr w:rsidR="00C3433D" w:rsidRPr="009A3EC6" w14:paraId="17FD9724" w14:textId="77777777" w:rsidTr="00D436B3">
        <w:trPr>
          <w:trHeight w:val="236"/>
        </w:trPr>
        <w:tc>
          <w:tcPr>
            <w:tcW w:w="7570" w:type="dxa"/>
            <w:shd w:val="clear" w:color="auto" w:fill="auto"/>
            <w:noWrap/>
            <w:vAlign w:val="bottom"/>
            <w:hideMark/>
          </w:tcPr>
          <w:p w14:paraId="168CAB18"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2.1.8 Knowledge of management techniques to achieve objectives</w:t>
            </w:r>
          </w:p>
        </w:tc>
        <w:tc>
          <w:tcPr>
            <w:tcW w:w="1314" w:type="dxa"/>
            <w:shd w:val="clear" w:color="000000" w:fill="FFFFFF"/>
            <w:noWrap/>
          </w:tcPr>
          <w:p w14:paraId="2D8C62CE" w14:textId="77777777" w:rsidR="00C3433D" w:rsidRPr="009A3EC6" w:rsidRDefault="00C3433D" w:rsidP="00922736">
            <w:pPr>
              <w:tabs>
                <w:tab w:val="clear" w:pos="360"/>
                <w:tab w:val="clear" w:pos="720"/>
                <w:tab w:val="clear" w:pos="1080"/>
                <w:tab w:val="clear" w:pos="1440"/>
              </w:tabs>
              <w:rPr>
                <w:b/>
                <w:color w:val="auto"/>
                <w:lang w:val="en-GB" w:eastAsia="en-GB"/>
              </w:rPr>
            </w:pPr>
          </w:p>
        </w:tc>
        <w:tc>
          <w:tcPr>
            <w:tcW w:w="1522" w:type="dxa"/>
            <w:shd w:val="clear" w:color="000000" w:fill="FFFFFF"/>
            <w:noWrap/>
          </w:tcPr>
          <w:p w14:paraId="7DB73D51"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79B84D60"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2E7D4CF1"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5BA584EF" w14:textId="77777777" w:rsidTr="00D436B3">
        <w:trPr>
          <w:trHeight w:val="236"/>
        </w:trPr>
        <w:tc>
          <w:tcPr>
            <w:tcW w:w="7570" w:type="dxa"/>
            <w:shd w:val="clear" w:color="auto" w:fill="auto"/>
            <w:noWrap/>
            <w:vAlign w:val="bottom"/>
            <w:hideMark/>
          </w:tcPr>
          <w:p w14:paraId="769BEE88"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2.1.9 Knowledge of information security issues</w:t>
            </w:r>
          </w:p>
        </w:tc>
        <w:tc>
          <w:tcPr>
            <w:tcW w:w="1314" w:type="dxa"/>
            <w:shd w:val="clear" w:color="000000" w:fill="FFFFFF"/>
            <w:noWrap/>
          </w:tcPr>
          <w:p w14:paraId="571AC8EC" w14:textId="77777777" w:rsidR="00C3433D" w:rsidRPr="009A3EC6" w:rsidRDefault="00C3433D" w:rsidP="00922736">
            <w:pPr>
              <w:tabs>
                <w:tab w:val="clear" w:pos="360"/>
                <w:tab w:val="clear" w:pos="720"/>
                <w:tab w:val="clear" w:pos="1080"/>
                <w:tab w:val="clear" w:pos="1440"/>
              </w:tabs>
              <w:rPr>
                <w:b/>
                <w:color w:val="auto"/>
                <w:lang w:val="en-GB" w:eastAsia="en-GB"/>
              </w:rPr>
            </w:pPr>
          </w:p>
        </w:tc>
        <w:tc>
          <w:tcPr>
            <w:tcW w:w="1522" w:type="dxa"/>
            <w:shd w:val="clear" w:color="000000" w:fill="FFFFFF"/>
            <w:noWrap/>
          </w:tcPr>
          <w:p w14:paraId="399AE6C4"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0693CFAA"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6F9253CB"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r>
      <w:tr w:rsidR="00C3433D" w:rsidRPr="009A3EC6" w14:paraId="41131580" w14:textId="77777777" w:rsidTr="00D436B3">
        <w:trPr>
          <w:trHeight w:val="236"/>
        </w:trPr>
        <w:tc>
          <w:tcPr>
            <w:tcW w:w="7570" w:type="dxa"/>
            <w:shd w:val="clear" w:color="auto" w:fill="auto"/>
            <w:noWrap/>
            <w:vAlign w:val="bottom"/>
            <w:hideMark/>
          </w:tcPr>
          <w:p w14:paraId="77E9BE21"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2.2.1 Specify, design or construct computer-based systems</w:t>
            </w:r>
          </w:p>
        </w:tc>
        <w:tc>
          <w:tcPr>
            <w:tcW w:w="1314" w:type="dxa"/>
            <w:shd w:val="clear" w:color="000000" w:fill="FFFFFF"/>
            <w:noWrap/>
          </w:tcPr>
          <w:p w14:paraId="5D2FFB1D" w14:textId="77777777" w:rsidR="00C3433D" w:rsidRPr="009A3EC6" w:rsidRDefault="00C3433D" w:rsidP="00922736">
            <w:pPr>
              <w:tabs>
                <w:tab w:val="clear" w:pos="360"/>
                <w:tab w:val="clear" w:pos="720"/>
                <w:tab w:val="clear" w:pos="1080"/>
                <w:tab w:val="clear" w:pos="1440"/>
              </w:tabs>
              <w:rPr>
                <w:b/>
                <w:color w:val="auto"/>
                <w:lang w:val="en-GB" w:eastAsia="en-GB"/>
              </w:rPr>
            </w:pPr>
          </w:p>
        </w:tc>
        <w:tc>
          <w:tcPr>
            <w:tcW w:w="1522" w:type="dxa"/>
            <w:shd w:val="clear" w:color="000000" w:fill="FFFFFF"/>
            <w:noWrap/>
          </w:tcPr>
          <w:p w14:paraId="14C15C95"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590979D3"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417" w:type="dxa"/>
            <w:shd w:val="clear" w:color="000000" w:fill="FFFFFF"/>
            <w:noWrap/>
          </w:tcPr>
          <w:p w14:paraId="5B93683F"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4288C220" w14:textId="77777777" w:rsidTr="00D436B3">
        <w:trPr>
          <w:trHeight w:val="236"/>
        </w:trPr>
        <w:tc>
          <w:tcPr>
            <w:tcW w:w="7570" w:type="dxa"/>
            <w:shd w:val="clear" w:color="auto" w:fill="auto"/>
            <w:noWrap/>
            <w:vAlign w:val="bottom"/>
            <w:hideMark/>
          </w:tcPr>
          <w:p w14:paraId="142C9676"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2.2.2 Evaluate systems in terms of quality and trade-offs</w:t>
            </w:r>
          </w:p>
        </w:tc>
        <w:tc>
          <w:tcPr>
            <w:tcW w:w="1314" w:type="dxa"/>
            <w:shd w:val="clear" w:color="000000" w:fill="FFFFFF"/>
            <w:noWrap/>
          </w:tcPr>
          <w:p w14:paraId="0D94E0DF"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522" w:type="dxa"/>
            <w:shd w:val="clear" w:color="000000" w:fill="FFFFFF"/>
            <w:noWrap/>
          </w:tcPr>
          <w:p w14:paraId="238380BD"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395" w:type="dxa"/>
            <w:shd w:val="clear" w:color="000000" w:fill="FFFFFF"/>
            <w:noWrap/>
          </w:tcPr>
          <w:p w14:paraId="06EE8F35"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417" w:type="dxa"/>
            <w:shd w:val="clear" w:color="000000" w:fill="FFFFFF"/>
            <w:noWrap/>
          </w:tcPr>
          <w:p w14:paraId="08F88EBE"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7006122F" w14:textId="77777777" w:rsidTr="00D436B3">
        <w:trPr>
          <w:trHeight w:val="236"/>
        </w:trPr>
        <w:tc>
          <w:tcPr>
            <w:tcW w:w="7570" w:type="dxa"/>
            <w:shd w:val="clear" w:color="auto" w:fill="auto"/>
            <w:noWrap/>
            <w:vAlign w:val="bottom"/>
            <w:hideMark/>
          </w:tcPr>
          <w:p w14:paraId="138C1AD2"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2.2.3 Recognise risk/safety for safe operation of computing equipment</w:t>
            </w:r>
          </w:p>
        </w:tc>
        <w:tc>
          <w:tcPr>
            <w:tcW w:w="1314" w:type="dxa"/>
            <w:shd w:val="clear" w:color="000000" w:fill="FFFFFF"/>
            <w:noWrap/>
          </w:tcPr>
          <w:p w14:paraId="00EDB1ED"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522" w:type="dxa"/>
            <w:shd w:val="clear" w:color="000000" w:fill="FFFFFF"/>
            <w:noWrap/>
          </w:tcPr>
          <w:p w14:paraId="39CF7716"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6718645A"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2DCEC270"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r>
      <w:tr w:rsidR="00C3433D" w:rsidRPr="009A3EC6" w14:paraId="208CEC1E" w14:textId="77777777" w:rsidTr="00D436B3">
        <w:trPr>
          <w:trHeight w:val="236"/>
        </w:trPr>
        <w:tc>
          <w:tcPr>
            <w:tcW w:w="7570" w:type="dxa"/>
            <w:shd w:val="clear" w:color="auto" w:fill="auto"/>
            <w:noWrap/>
            <w:vAlign w:val="bottom"/>
            <w:hideMark/>
          </w:tcPr>
          <w:p w14:paraId="33F48A90"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2.2.4 Deploy tools effectively</w:t>
            </w:r>
          </w:p>
        </w:tc>
        <w:tc>
          <w:tcPr>
            <w:tcW w:w="1314" w:type="dxa"/>
            <w:shd w:val="clear" w:color="000000" w:fill="FFFFFF"/>
            <w:noWrap/>
          </w:tcPr>
          <w:p w14:paraId="477488F5"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522" w:type="dxa"/>
            <w:shd w:val="clear" w:color="000000" w:fill="FFFFFF"/>
            <w:noWrap/>
          </w:tcPr>
          <w:p w14:paraId="5CB70641"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7477D0FD"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339970E6"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152E0F65" w14:textId="77777777" w:rsidTr="00D436B3">
        <w:trPr>
          <w:trHeight w:val="236"/>
        </w:trPr>
        <w:tc>
          <w:tcPr>
            <w:tcW w:w="7570" w:type="dxa"/>
            <w:shd w:val="clear" w:color="auto" w:fill="auto"/>
            <w:noWrap/>
            <w:vAlign w:val="bottom"/>
            <w:hideMark/>
          </w:tcPr>
          <w:p w14:paraId="594AF617"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2.3.1 Work as a member of a development team</w:t>
            </w:r>
          </w:p>
        </w:tc>
        <w:tc>
          <w:tcPr>
            <w:tcW w:w="1314" w:type="dxa"/>
            <w:shd w:val="clear" w:color="000000" w:fill="FFFFFF"/>
            <w:noWrap/>
          </w:tcPr>
          <w:p w14:paraId="2BCFBD3A"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522" w:type="dxa"/>
            <w:shd w:val="clear" w:color="000000" w:fill="FFFFFF"/>
            <w:noWrap/>
          </w:tcPr>
          <w:p w14:paraId="5B9B30FC"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6BB3285C"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53203214"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r>
      <w:tr w:rsidR="00C3433D" w:rsidRPr="009A3EC6" w14:paraId="1A295F37" w14:textId="77777777" w:rsidTr="00D436B3">
        <w:trPr>
          <w:trHeight w:val="236"/>
        </w:trPr>
        <w:tc>
          <w:tcPr>
            <w:tcW w:w="7570" w:type="dxa"/>
            <w:shd w:val="clear" w:color="auto" w:fill="auto"/>
            <w:noWrap/>
            <w:vAlign w:val="bottom"/>
            <w:hideMark/>
          </w:tcPr>
          <w:p w14:paraId="23115F46"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2.3.2 Development of general transferable skills</w:t>
            </w:r>
          </w:p>
        </w:tc>
        <w:tc>
          <w:tcPr>
            <w:tcW w:w="1314" w:type="dxa"/>
            <w:shd w:val="clear" w:color="000000" w:fill="FFFFFF"/>
            <w:noWrap/>
          </w:tcPr>
          <w:p w14:paraId="6C80C224"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522" w:type="dxa"/>
            <w:shd w:val="clear" w:color="000000" w:fill="FFFFFF"/>
            <w:noWrap/>
          </w:tcPr>
          <w:p w14:paraId="22A4C462"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395" w:type="dxa"/>
            <w:shd w:val="clear" w:color="000000" w:fill="FFFFFF"/>
            <w:noWrap/>
          </w:tcPr>
          <w:p w14:paraId="260EAD42"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417" w:type="dxa"/>
            <w:shd w:val="clear" w:color="000000" w:fill="FFFFFF"/>
            <w:noWrap/>
          </w:tcPr>
          <w:p w14:paraId="1C1985A9"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4A0E5C29" w14:textId="77777777" w:rsidTr="00D436B3">
        <w:trPr>
          <w:trHeight w:val="236"/>
        </w:trPr>
        <w:tc>
          <w:tcPr>
            <w:tcW w:w="7570" w:type="dxa"/>
            <w:shd w:val="clear" w:color="auto" w:fill="auto"/>
            <w:noWrap/>
            <w:vAlign w:val="bottom"/>
            <w:hideMark/>
          </w:tcPr>
          <w:p w14:paraId="40368B03"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3.1.1 Deploy systems to meet business goals</w:t>
            </w:r>
          </w:p>
        </w:tc>
        <w:tc>
          <w:tcPr>
            <w:tcW w:w="1314" w:type="dxa"/>
            <w:shd w:val="clear" w:color="000000" w:fill="FFFFFF"/>
            <w:noWrap/>
          </w:tcPr>
          <w:p w14:paraId="077FB741"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522" w:type="dxa"/>
            <w:shd w:val="clear" w:color="000000" w:fill="FFFFFF"/>
            <w:noWrap/>
          </w:tcPr>
          <w:p w14:paraId="49A5DED4"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395" w:type="dxa"/>
            <w:shd w:val="clear" w:color="000000" w:fill="FFFFFF"/>
            <w:noWrap/>
          </w:tcPr>
          <w:p w14:paraId="7B6236EA"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417" w:type="dxa"/>
            <w:shd w:val="clear" w:color="000000" w:fill="FFFFFF"/>
            <w:noWrap/>
          </w:tcPr>
          <w:p w14:paraId="01E1AF4A"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25772A0B" w14:textId="77777777" w:rsidTr="00D436B3">
        <w:trPr>
          <w:trHeight w:val="264"/>
        </w:trPr>
        <w:tc>
          <w:tcPr>
            <w:tcW w:w="7570" w:type="dxa"/>
            <w:shd w:val="clear" w:color="auto" w:fill="auto"/>
            <w:noWrap/>
            <w:vAlign w:val="bottom"/>
            <w:hideMark/>
          </w:tcPr>
          <w:p w14:paraId="23F2662B" w14:textId="75430072"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3.1.2 Methods, techniques and tools for info modelling, management and security</w:t>
            </w:r>
          </w:p>
        </w:tc>
        <w:tc>
          <w:tcPr>
            <w:tcW w:w="1314" w:type="dxa"/>
            <w:shd w:val="clear" w:color="000000" w:fill="FFFFFF"/>
          </w:tcPr>
          <w:p w14:paraId="25463EDD" w14:textId="77777777" w:rsidR="00C3433D" w:rsidRPr="009A3EC6" w:rsidRDefault="00C3433D" w:rsidP="00922736">
            <w:pPr>
              <w:tabs>
                <w:tab w:val="clear" w:pos="360"/>
                <w:tab w:val="clear" w:pos="720"/>
                <w:tab w:val="clear" w:pos="1080"/>
                <w:tab w:val="clear" w:pos="1440"/>
              </w:tabs>
              <w:rPr>
                <w:b/>
                <w:color w:val="auto"/>
                <w:sz w:val="19"/>
                <w:szCs w:val="19"/>
                <w:lang w:val="en-GB" w:eastAsia="en-GB"/>
              </w:rPr>
            </w:pPr>
            <w:r w:rsidRPr="0027261C">
              <w:t>*</w:t>
            </w:r>
          </w:p>
        </w:tc>
        <w:tc>
          <w:tcPr>
            <w:tcW w:w="1522" w:type="dxa"/>
            <w:shd w:val="clear" w:color="000000" w:fill="FFFFFF"/>
          </w:tcPr>
          <w:p w14:paraId="12E66374"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tcPr>
          <w:p w14:paraId="2B821157"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tcPr>
          <w:p w14:paraId="37DFF2EC"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r>
      <w:tr w:rsidR="00C3433D" w:rsidRPr="009A3EC6" w14:paraId="0944910F" w14:textId="77777777" w:rsidTr="00D436B3">
        <w:trPr>
          <w:trHeight w:val="236"/>
        </w:trPr>
        <w:tc>
          <w:tcPr>
            <w:tcW w:w="7570" w:type="dxa"/>
            <w:shd w:val="clear" w:color="auto" w:fill="auto"/>
            <w:noWrap/>
            <w:vAlign w:val="bottom"/>
            <w:hideMark/>
          </w:tcPr>
          <w:p w14:paraId="6794A775"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3.1.3 Knowledge of systems architecture</w:t>
            </w:r>
          </w:p>
        </w:tc>
        <w:tc>
          <w:tcPr>
            <w:tcW w:w="1314" w:type="dxa"/>
            <w:shd w:val="clear" w:color="000000" w:fill="FFFFFF"/>
            <w:noWrap/>
          </w:tcPr>
          <w:p w14:paraId="4CE92DF0"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522" w:type="dxa"/>
            <w:shd w:val="clear" w:color="000000" w:fill="FFFFFF"/>
            <w:noWrap/>
          </w:tcPr>
          <w:p w14:paraId="28942263"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55F7ED68"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417" w:type="dxa"/>
            <w:shd w:val="clear" w:color="000000" w:fill="FFFFFF"/>
            <w:noWrap/>
          </w:tcPr>
          <w:p w14:paraId="235B8686"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1064899B" w14:textId="77777777" w:rsidTr="00D436B3">
        <w:trPr>
          <w:trHeight w:val="236"/>
        </w:trPr>
        <w:tc>
          <w:tcPr>
            <w:tcW w:w="7570" w:type="dxa"/>
            <w:shd w:val="clear" w:color="auto" w:fill="auto"/>
            <w:noWrap/>
            <w:vAlign w:val="bottom"/>
            <w:hideMark/>
          </w:tcPr>
          <w:p w14:paraId="267D9FC7"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3.2.1 Specify, deploy, verify and maintain information systems</w:t>
            </w:r>
          </w:p>
        </w:tc>
        <w:tc>
          <w:tcPr>
            <w:tcW w:w="1314" w:type="dxa"/>
            <w:shd w:val="clear" w:color="000000" w:fill="FFFFFF"/>
            <w:noWrap/>
          </w:tcPr>
          <w:p w14:paraId="3C675907"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522" w:type="dxa"/>
            <w:shd w:val="clear" w:color="000000" w:fill="FFFFFF"/>
            <w:noWrap/>
          </w:tcPr>
          <w:p w14:paraId="63CF432C"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2150E2D3"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371A8B73"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762A355F" w14:textId="77777777" w:rsidTr="00D436B3">
        <w:trPr>
          <w:trHeight w:val="236"/>
        </w:trPr>
        <w:tc>
          <w:tcPr>
            <w:tcW w:w="7570" w:type="dxa"/>
            <w:shd w:val="clear" w:color="auto" w:fill="auto"/>
            <w:noWrap/>
            <w:vAlign w:val="bottom"/>
            <w:hideMark/>
          </w:tcPr>
          <w:p w14:paraId="7BFFB614"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3.2.2 Defining problems, managing design process and evaluating outcomes</w:t>
            </w:r>
          </w:p>
        </w:tc>
        <w:tc>
          <w:tcPr>
            <w:tcW w:w="1314" w:type="dxa"/>
            <w:shd w:val="clear" w:color="000000" w:fill="FFFFFF"/>
            <w:noWrap/>
          </w:tcPr>
          <w:p w14:paraId="1BF91501"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522" w:type="dxa"/>
            <w:shd w:val="clear" w:color="000000" w:fill="FFFFFF"/>
            <w:noWrap/>
          </w:tcPr>
          <w:p w14:paraId="3DA78508"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5EA74A30"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52D5FBD0"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71444376" w14:textId="77777777" w:rsidTr="00D436B3">
        <w:trPr>
          <w:trHeight w:val="236"/>
        </w:trPr>
        <w:tc>
          <w:tcPr>
            <w:tcW w:w="7570" w:type="dxa"/>
            <w:shd w:val="clear" w:color="auto" w:fill="auto"/>
            <w:noWrap/>
            <w:vAlign w:val="bottom"/>
            <w:hideMark/>
          </w:tcPr>
          <w:p w14:paraId="4C4E8368"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3.2.3 System Design</w:t>
            </w:r>
          </w:p>
        </w:tc>
        <w:tc>
          <w:tcPr>
            <w:tcW w:w="1314" w:type="dxa"/>
            <w:shd w:val="clear" w:color="000000" w:fill="FFFFFF"/>
            <w:noWrap/>
          </w:tcPr>
          <w:p w14:paraId="7B141D65"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522" w:type="dxa"/>
            <w:shd w:val="clear" w:color="000000" w:fill="FFFFFF"/>
            <w:noWrap/>
          </w:tcPr>
          <w:p w14:paraId="4DB8AC1E"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40AFE1A0"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366F9217"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2F3E6C84" w14:textId="77777777" w:rsidTr="00D436B3">
        <w:trPr>
          <w:trHeight w:val="236"/>
        </w:trPr>
        <w:tc>
          <w:tcPr>
            <w:tcW w:w="7570" w:type="dxa"/>
            <w:shd w:val="clear" w:color="auto" w:fill="auto"/>
            <w:noWrap/>
            <w:vAlign w:val="bottom"/>
            <w:hideMark/>
          </w:tcPr>
          <w:p w14:paraId="62DCEE2A"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4.1.1 Knowledge and understanding of scientific and engineering principles</w:t>
            </w:r>
          </w:p>
        </w:tc>
        <w:tc>
          <w:tcPr>
            <w:tcW w:w="1314" w:type="dxa"/>
            <w:shd w:val="clear" w:color="000000" w:fill="FFFFFF"/>
            <w:noWrap/>
          </w:tcPr>
          <w:p w14:paraId="50A9BB77"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522" w:type="dxa"/>
            <w:shd w:val="clear" w:color="000000" w:fill="FFFFFF"/>
            <w:noWrap/>
          </w:tcPr>
          <w:p w14:paraId="1A89A7E3"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2DFA7945"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7D0B22AE"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555118A6" w14:textId="77777777" w:rsidTr="00D436B3">
        <w:trPr>
          <w:trHeight w:val="236"/>
        </w:trPr>
        <w:tc>
          <w:tcPr>
            <w:tcW w:w="7570" w:type="dxa"/>
            <w:shd w:val="clear" w:color="auto" w:fill="auto"/>
            <w:noWrap/>
            <w:vAlign w:val="bottom"/>
            <w:hideMark/>
          </w:tcPr>
          <w:p w14:paraId="08D5CECF"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4.1.2 Knowledge and understanding of mathematical principles</w:t>
            </w:r>
          </w:p>
        </w:tc>
        <w:tc>
          <w:tcPr>
            <w:tcW w:w="1314" w:type="dxa"/>
            <w:shd w:val="clear" w:color="000000" w:fill="FFFFFF"/>
            <w:noWrap/>
          </w:tcPr>
          <w:p w14:paraId="0D6BA049"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522" w:type="dxa"/>
            <w:shd w:val="clear" w:color="000000" w:fill="FFFFFF"/>
            <w:noWrap/>
          </w:tcPr>
          <w:p w14:paraId="74F0D620"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56538003"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5C62CCA1"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5409BB3C" w14:textId="77777777" w:rsidTr="00D436B3">
        <w:trPr>
          <w:trHeight w:val="236"/>
        </w:trPr>
        <w:tc>
          <w:tcPr>
            <w:tcW w:w="7570" w:type="dxa"/>
            <w:shd w:val="clear" w:color="auto" w:fill="auto"/>
            <w:noWrap/>
            <w:vAlign w:val="bottom"/>
            <w:hideMark/>
          </w:tcPr>
          <w:p w14:paraId="232B822E"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4.1.3 Knowledge and understanding of computational modelling</w:t>
            </w:r>
          </w:p>
        </w:tc>
        <w:tc>
          <w:tcPr>
            <w:tcW w:w="1314" w:type="dxa"/>
            <w:shd w:val="clear" w:color="000000" w:fill="FFFFFF"/>
            <w:noWrap/>
          </w:tcPr>
          <w:p w14:paraId="572DEB70"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522" w:type="dxa"/>
            <w:shd w:val="clear" w:color="000000" w:fill="FFFFFF"/>
            <w:noWrap/>
          </w:tcPr>
          <w:p w14:paraId="17AE0188"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097D69B8"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2B4D6ADF"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540A3B98" w14:textId="77777777" w:rsidTr="00D436B3">
        <w:trPr>
          <w:trHeight w:val="236"/>
        </w:trPr>
        <w:tc>
          <w:tcPr>
            <w:tcW w:w="7570" w:type="dxa"/>
            <w:shd w:val="clear" w:color="auto" w:fill="auto"/>
            <w:noWrap/>
            <w:vAlign w:val="bottom"/>
            <w:hideMark/>
          </w:tcPr>
          <w:p w14:paraId="1460DEEA"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4.2.1 Specify, deploy, verify and maintain computer-based systems</w:t>
            </w:r>
          </w:p>
        </w:tc>
        <w:tc>
          <w:tcPr>
            <w:tcW w:w="1314" w:type="dxa"/>
            <w:shd w:val="clear" w:color="000000" w:fill="FFFFFF"/>
            <w:noWrap/>
          </w:tcPr>
          <w:p w14:paraId="635482FC"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522" w:type="dxa"/>
            <w:shd w:val="clear" w:color="000000" w:fill="FFFFFF"/>
            <w:noWrap/>
          </w:tcPr>
          <w:p w14:paraId="3C31DE6E"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602EF67A"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04B2A255"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2B8D5CB5" w14:textId="77777777" w:rsidTr="00D436B3">
        <w:trPr>
          <w:trHeight w:val="236"/>
        </w:trPr>
        <w:tc>
          <w:tcPr>
            <w:tcW w:w="7570" w:type="dxa"/>
            <w:shd w:val="clear" w:color="auto" w:fill="auto"/>
            <w:noWrap/>
            <w:vAlign w:val="bottom"/>
            <w:hideMark/>
          </w:tcPr>
          <w:p w14:paraId="279D1036"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4.2.2 Defining problems, managing design process and evaluating outcomes</w:t>
            </w:r>
          </w:p>
        </w:tc>
        <w:tc>
          <w:tcPr>
            <w:tcW w:w="1314" w:type="dxa"/>
            <w:shd w:val="clear" w:color="000000" w:fill="FFFFFF"/>
            <w:noWrap/>
          </w:tcPr>
          <w:p w14:paraId="4F83A0DD"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522" w:type="dxa"/>
            <w:shd w:val="clear" w:color="000000" w:fill="FFFFFF"/>
            <w:noWrap/>
          </w:tcPr>
          <w:p w14:paraId="07BF0F70"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47BFE44C"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417" w:type="dxa"/>
            <w:shd w:val="clear" w:color="000000" w:fill="FFFFFF"/>
            <w:noWrap/>
          </w:tcPr>
          <w:p w14:paraId="27A622AF"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6E877527" w14:textId="77777777" w:rsidTr="00D436B3">
        <w:trPr>
          <w:trHeight w:val="236"/>
        </w:trPr>
        <w:tc>
          <w:tcPr>
            <w:tcW w:w="7570" w:type="dxa"/>
            <w:shd w:val="clear" w:color="auto" w:fill="auto"/>
            <w:noWrap/>
            <w:vAlign w:val="bottom"/>
            <w:hideMark/>
          </w:tcPr>
          <w:p w14:paraId="692A4A04"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4.2.3 Principles of appropriate supporting engineering and scientific disciplines</w:t>
            </w:r>
          </w:p>
        </w:tc>
        <w:tc>
          <w:tcPr>
            <w:tcW w:w="1314" w:type="dxa"/>
            <w:shd w:val="clear" w:color="000000" w:fill="FFFFFF"/>
            <w:noWrap/>
          </w:tcPr>
          <w:p w14:paraId="1666797C"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522" w:type="dxa"/>
            <w:shd w:val="clear" w:color="000000" w:fill="FFFFFF"/>
            <w:noWrap/>
          </w:tcPr>
          <w:p w14:paraId="744F5173"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395" w:type="dxa"/>
            <w:shd w:val="clear" w:color="000000" w:fill="FFFFFF"/>
            <w:noWrap/>
          </w:tcPr>
          <w:p w14:paraId="21F4ACF4"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417" w:type="dxa"/>
            <w:shd w:val="clear" w:color="000000" w:fill="FFFFFF"/>
            <w:noWrap/>
          </w:tcPr>
          <w:p w14:paraId="429BD000"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6D9C3D15" w14:textId="77777777" w:rsidTr="00D436B3">
        <w:trPr>
          <w:trHeight w:val="236"/>
        </w:trPr>
        <w:tc>
          <w:tcPr>
            <w:tcW w:w="7570" w:type="dxa"/>
            <w:shd w:val="clear" w:color="auto" w:fill="auto"/>
            <w:noWrap/>
            <w:vAlign w:val="bottom"/>
            <w:hideMark/>
          </w:tcPr>
          <w:p w14:paraId="5DA63B3F"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lastRenderedPageBreak/>
              <w:t>5.1 Application of practical and analytical skills</w:t>
            </w:r>
          </w:p>
        </w:tc>
        <w:tc>
          <w:tcPr>
            <w:tcW w:w="1314" w:type="dxa"/>
            <w:shd w:val="clear" w:color="000000" w:fill="FFFFFF"/>
            <w:noWrap/>
          </w:tcPr>
          <w:p w14:paraId="4D3BD73F"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522" w:type="dxa"/>
            <w:shd w:val="clear" w:color="000000" w:fill="FFFFFF"/>
            <w:noWrap/>
          </w:tcPr>
          <w:p w14:paraId="0BBD734B"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395" w:type="dxa"/>
            <w:shd w:val="clear" w:color="000000" w:fill="FFFFFF"/>
            <w:noWrap/>
          </w:tcPr>
          <w:p w14:paraId="7DFCAAD5"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417" w:type="dxa"/>
            <w:shd w:val="clear" w:color="000000" w:fill="FFFFFF"/>
            <w:noWrap/>
          </w:tcPr>
          <w:p w14:paraId="61329C1F" w14:textId="77777777" w:rsidR="00C3433D" w:rsidRPr="009A3EC6" w:rsidRDefault="00C3433D" w:rsidP="00922736">
            <w:pPr>
              <w:tabs>
                <w:tab w:val="clear" w:pos="360"/>
                <w:tab w:val="clear" w:pos="720"/>
                <w:tab w:val="clear" w:pos="1080"/>
                <w:tab w:val="clear" w:pos="1440"/>
              </w:tabs>
              <w:rPr>
                <w:bCs w:val="0"/>
                <w:color w:val="auto"/>
                <w:lang w:val="en-GB" w:eastAsia="en-GB"/>
              </w:rPr>
            </w:pPr>
          </w:p>
        </w:tc>
      </w:tr>
      <w:tr w:rsidR="00C3433D" w:rsidRPr="009A3EC6" w14:paraId="50503197" w14:textId="77777777" w:rsidTr="00D436B3">
        <w:trPr>
          <w:trHeight w:val="236"/>
        </w:trPr>
        <w:tc>
          <w:tcPr>
            <w:tcW w:w="7570" w:type="dxa"/>
            <w:shd w:val="clear" w:color="auto" w:fill="auto"/>
            <w:noWrap/>
            <w:vAlign w:val="bottom"/>
            <w:hideMark/>
          </w:tcPr>
          <w:p w14:paraId="1DE03715"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9A3EC6">
              <w:rPr>
                <w:bCs w:val="0"/>
                <w:color w:val="auto"/>
                <w:lang w:val="en-GB" w:eastAsia="en-GB"/>
              </w:rPr>
              <w:t>5.4 Awareness of wider customer contexts</w:t>
            </w:r>
          </w:p>
        </w:tc>
        <w:tc>
          <w:tcPr>
            <w:tcW w:w="1314" w:type="dxa"/>
            <w:shd w:val="clear" w:color="000000" w:fill="FFFFFF"/>
            <w:noWrap/>
          </w:tcPr>
          <w:p w14:paraId="3DADDC33"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c>
          <w:tcPr>
            <w:tcW w:w="1522" w:type="dxa"/>
            <w:shd w:val="clear" w:color="000000" w:fill="FFFFFF"/>
            <w:noWrap/>
          </w:tcPr>
          <w:p w14:paraId="51E55383"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395" w:type="dxa"/>
            <w:shd w:val="clear" w:color="000000" w:fill="FFFFFF"/>
            <w:noWrap/>
          </w:tcPr>
          <w:p w14:paraId="65C1B143" w14:textId="77777777" w:rsidR="00C3433D" w:rsidRPr="009A3EC6" w:rsidRDefault="00C3433D" w:rsidP="00922736">
            <w:pPr>
              <w:tabs>
                <w:tab w:val="clear" w:pos="360"/>
                <w:tab w:val="clear" w:pos="720"/>
                <w:tab w:val="clear" w:pos="1080"/>
                <w:tab w:val="clear" w:pos="1440"/>
              </w:tabs>
              <w:rPr>
                <w:bCs w:val="0"/>
                <w:color w:val="auto"/>
                <w:lang w:val="en-GB" w:eastAsia="en-GB"/>
              </w:rPr>
            </w:pPr>
          </w:p>
        </w:tc>
        <w:tc>
          <w:tcPr>
            <w:tcW w:w="1417" w:type="dxa"/>
            <w:shd w:val="clear" w:color="000000" w:fill="FFFFFF"/>
            <w:noWrap/>
          </w:tcPr>
          <w:p w14:paraId="52BA4E07" w14:textId="77777777" w:rsidR="00C3433D" w:rsidRPr="009A3EC6" w:rsidRDefault="00C3433D" w:rsidP="00922736">
            <w:pPr>
              <w:tabs>
                <w:tab w:val="clear" w:pos="360"/>
                <w:tab w:val="clear" w:pos="720"/>
                <w:tab w:val="clear" w:pos="1080"/>
                <w:tab w:val="clear" w:pos="1440"/>
              </w:tabs>
              <w:rPr>
                <w:bCs w:val="0"/>
                <w:color w:val="auto"/>
                <w:lang w:val="en-GB" w:eastAsia="en-GB"/>
              </w:rPr>
            </w:pPr>
            <w:r w:rsidRPr="0027261C">
              <w:t>*</w:t>
            </w:r>
          </w:p>
        </w:tc>
      </w:tr>
    </w:tbl>
    <w:p w14:paraId="7F9F6EC1" w14:textId="77777777" w:rsidR="00213314" w:rsidRDefault="00213314" w:rsidP="005851E2">
      <w:pPr>
        <w:tabs>
          <w:tab w:val="clear" w:pos="360"/>
          <w:tab w:val="clear" w:pos="720"/>
          <w:tab w:val="clear" w:pos="1080"/>
          <w:tab w:val="clear" w:pos="1440"/>
        </w:tabs>
        <w:spacing w:after="160" w:line="259" w:lineRule="auto"/>
        <w:rPr>
          <w:lang w:val="en-GB"/>
        </w:rPr>
        <w:sectPr w:rsidR="00213314" w:rsidSect="00213314">
          <w:pgSz w:w="16838" w:h="11906" w:orient="landscape"/>
          <w:pgMar w:top="1440" w:right="1440" w:bottom="1440" w:left="1440" w:header="709" w:footer="709" w:gutter="0"/>
          <w:cols w:space="708"/>
          <w:docGrid w:linePitch="360"/>
        </w:sectPr>
      </w:pPr>
    </w:p>
    <w:p w14:paraId="1FC665FC" w14:textId="77777777" w:rsidR="00107E9F" w:rsidRPr="00D468CB" w:rsidRDefault="00107E9F" w:rsidP="00107E9F">
      <w:pPr>
        <w:pStyle w:val="Heading6"/>
        <w:shd w:val="pct12" w:color="auto" w:fill="auto"/>
      </w:pPr>
      <w:r>
        <w:lastRenderedPageBreak/>
        <w:t>APPENDIX E</w:t>
      </w:r>
      <w:r w:rsidRPr="00D468CB">
        <w:t xml:space="preserve"> </w:t>
      </w:r>
      <w:r>
        <w:t>Personal Development Planning (PDP)</w:t>
      </w:r>
    </w:p>
    <w:p w14:paraId="194349BE" w14:textId="77777777" w:rsidR="00107E9F" w:rsidRDefault="00107E9F" w:rsidP="00107E9F">
      <w:pPr>
        <w:rPr>
          <w:lang w:val="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992"/>
        <w:gridCol w:w="2835"/>
        <w:gridCol w:w="3402"/>
      </w:tblGrid>
      <w:tr w:rsidR="00107E9F" w:rsidRPr="00EF12F3" w14:paraId="0FC20676" w14:textId="77777777" w:rsidTr="00C7472A">
        <w:tc>
          <w:tcPr>
            <w:tcW w:w="1951" w:type="dxa"/>
            <w:tcBorders>
              <w:bottom w:val="single" w:sz="4" w:space="0" w:color="auto"/>
            </w:tcBorders>
          </w:tcPr>
          <w:p w14:paraId="4570C5A8" w14:textId="77777777" w:rsidR="00107E9F" w:rsidRPr="00EF12F3" w:rsidRDefault="00107E9F" w:rsidP="00C7472A">
            <w:r w:rsidRPr="00EF12F3">
              <w:t>Competencies</w:t>
            </w:r>
          </w:p>
        </w:tc>
        <w:tc>
          <w:tcPr>
            <w:tcW w:w="992" w:type="dxa"/>
          </w:tcPr>
          <w:p w14:paraId="125B8A63" w14:textId="77777777" w:rsidR="00107E9F" w:rsidRPr="00EF12F3" w:rsidRDefault="00107E9F" w:rsidP="00C7472A">
            <w:r w:rsidRPr="00EF12F3">
              <w:t>Course Year</w:t>
            </w:r>
          </w:p>
        </w:tc>
        <w:tc>
          <w:tcPr>
            <w:tcW w:w="2835" w:type="dxa"/>
          </w:tcPr>
          <w:p w14:paraId="5CD8AEF6" w14:textId="77777777" w:rsidR="00107E9F" w:rsidRPr="00EF12F3" w:rsidRDefault="00107E9F" w:rsidP="00C7472A">
            <w:r w:rsidRPr="00EF12F3">
              <w:t>Areas where addressed</w:t>
            </w:r>
          </w:p>
        </w:tc>
        <w:tc>
          <w:tcPr>
            <w:tcW w:w="3402" w:type="dxa"/>
          </w:tcPr>
          <w:p w14:paraId="7FBCF9A4" w14:textId="77777777" w:rsidR="00107E9F" w:rsidRPr="00EF12F3" w:rsidRDefault="00107E9F" w:rsidP="00C7472A">
            <w:r w:rsidRPr="00EF12F3">
              <w:t>Evidence</w:t>
            </w:r>
          </w:p>
        </w:tc>
      </w:tr>
      <w:tr w:rsidR="00107E9F" w:rsidRPr="00EF12F3" w14:paraId="085F2497" w14:textId="77777777" w:rsidTr="00C7472A">
        <w:tc>
          <w:tcPr>
            <w:tcW w:w="1951" w:type="dxa"/>
            <w:tcBorders>
              <w:bottom w:val="nil"/>
            </w:tcBorders>
          </w:tcPr>
          <w:p w14:paraId="217E9657" w14:textId="77777777" w:rsidR="00107E9F" w:rsidRPr="00EF12F3" w:rsidRDefault="00107E9F" w:rsidP="00C7472A">
            <w:r w:rsidRPr="00EC38DB">
              <w:t>Personal</w:t>
            </w:r>
            <w:r>
              <w:t xml:space="preserve"> (including </w:t>
            </w:r>
            <w:r w:rsidRPr="00EF12F3">
              <w:t>Communication Skills</w:t>
            </w:r>
            <w:r>
              <w:t xml:space="preserve">, </w:t>
            </w:r>
            <w:r w:rsidRPr="00EF12F3">
              <w:t>Time Management and Self Organisation</w:t>
            </w:r>
            <w:r>
              <w:t xml:space="preserve">, </w:t>
            </w:r>
            <w:r w:rsidRPr="00EF12F3">
              <w:t>Independent Learner</w:t>
            </w:r>
            <w:r>
              <w:t xml:space="preserve"> and </w:t>
            </w:r>
            <w:r w:rsidRPr="00EF12F3">
              <w:t>Group Working</w:t>
            </w:r>
            <w:r>
              <w:t>)</w:t>
            </w:r>
          </w:p>
          <w:p w14:paraId="105A474C" w14:textId="77777777" w:rsidR="00107E9F" w:rsidRPr="00EF12F3" w:rsidRDefault="00107E9F" w:rsidP="00C7472A"/>
          <w:p w14:paraId="726DF138" w14:textId="77777777" w:rsidR="00107E9F" w:rsidRPr="00EF12F3" w:rsidRDefault="00107E9F" w:rsidP="00C7472A"/>
        </w:tc>
        <w:tc>
          <w:tcPr>
            <w:tcW w:w="992" w:type="dxa"/>
          </w:tcPr>
          <w:p w14:paraId="7ECBDD89" w14:textId="77777777" w:rsidR="00107E9F" w:rsidRPr="00EF12F3" w:rsidRDefault="00107E9F" w:rsidP="00C7472A">
            <w:r w:rsidRPr="00EF12F3">
              <w:t>Year 1</w:t>
            </w:r>
          </w:p>
        </w:tc>
        <w:tc>
          <w:tcPr>
            <w:tcW w:w="2835" w:type="dxa"/>
          </w:tcPr>
          <w:p w14:paraId="6DFEDC0F" w14:textId="77777777" w:rsidR="00107E9F" w:rsidRDefault="00107E9F" w:rsidP="00107E9F">
            <w:pPr>
              <w:numPr>
                <w:ilvl w:val="0"/>
                <w:numId w:val="27"/>
              </w:numPr>
              <w:tabs>
                <w:tab w:val="clear" w:pos="720"/>
                <w:tab w:val="clear" w:pos="1080"/>
                <w:tab w:val="clear" w:pos="1440"/>
              </w:tabs>
            </w:pPr>
            <w:r>
              <w:t>CFP2125 Project 1</w:t>
            </w:r>
          </w:p>
          <w:p w14:paraId="654D1F10" w14:textId="77777777" w:rsidR="00107E9F" w:rsidRPr="00EF12F3" w:rsidRDefault="00107E9F" w:rsidP="00107E9F">
            <w:pPr>
              <w:numPr>
                <w:ilvl w:val="0"/>
                <w:numId w:val="27"/>
              </w:numPr>
              <w:tabs>
                <w:tab w:val="clear" w:pos="720"/>
                <w:tab w:val="clear" w:pos="1080"/>
                <w:tab w:val="clear" w:pos="1440"/>
              </w:tabs>
            </w:pPr>
            <w:r>
              <w:t>CFS2160 Software Design &amp; Development</w:t>
            </w:r>
          </w:p>
          <w:p w14:paraId="5AAD8D24" w14:textId="77777777" w:rsidR="00107E9F" w:rsidRPr="00EF12F3" w:rsidRDefault="00107E9F" w:rsidP="00107E9F">
            <w:pPr>
              <w:numPr>
                <w:ilvl w:val="0"/>
                <w:numId w:val="27"/>
              </w:numPr>
              <w:tabs>
                <w:tab w:val="clear" w:pos="720"/>
                <w:tab w:val="clear" w:pos="1080"/>
                <w:tab w:val="clear" w:pos="1440"/>
              </w:tabs>
            </w:pPr>
            <w:r w:rsidRPr="00EF12F3">
              <w:t xml:space="preserve">Personal </w:t>
            </w:r>
            <w:r>
              <w:t xml:space="preserve">Academic </w:t>
            </w:r>
            <w:r w:rsidRPr="00EF12F3">
              <w:t>Tutor</w:t>
            </w:r>
            <w:r>
              <w:t xml:space="preserve"> (PAT)</w:t>
            </w:r>
            <w:r w:rsidRPr="00EF12F3">
              <w:t xml:space="preserve"> PDP process</w:t>
            </w:r>
          </w:p>
        </w:tc>
        <w:tc>
          <w:tcPr>
            <w:tcW w:w="3402" w:type="dxa"/>
          </w:tcPr>
          <w:p w14:paraId="4F0C803C" w14:textId="77777777" w:rsidR="00107E9F" w:rsidRPr="00EF12F3" w:rsidRDefault="00107E9F" w:rsidP="00107E9F">
            <w:pPr>
              <w:numPr>
                <w:ilvl w:val="0"/>
                <w:numId w:val="27"/>
              </w:numPr>
              <w:tabs>
                <w:tab w:val="clear" w:pos="720"/>
                <w:tab w:val="clear" w:pos="1080"/>
                <w:tab w:val="clear" w:pos="1440"/>
              </w:tabs>
            </w:pPr>
            <w:r>
              <w:t>Group assignment and poster for CFP2125</w:t>
            </w:r>
          </w:p>
          <w:p w14:paraId="2DA055B0" w14:textId="77777777" w:rsidR="00107E9F" w:rsidRDefault="00107E9F" w:rsidP="00107E9F">
            <w:pPr>
              <w:numPr>
                <w:ilvl w:val="0"/>
                <w:numId w:val="27"/>
              </w:numPr>
              <w:tabs>
                <w:tab w:val="clear" w:pos="720"/>
                <w:tab w:val="clear" w:pos="1080"/>
                <w:tab w:val="clear" w:pos="1440"/>
              </w:tabs>
            </w:pPr>
            <w:r>
              <w:t>Individual time-boxed activities for CFP2125</w:t>
            </w:r>
          </w:p>
          <w:p w14:paraId="7B041D3F" w14:textId="77777777" w:rsidR="00107E9F" w:rsidRPr="00EF12F3" w:rsidRDefault="00107E9F" w:rsidP="00107E9F">
            <w:pPr>
              <w:numPr>
                <w:ilvl w:val="0"/>
                <w:numId w:val="27"/>
              </w:numPr>
              <w:tabs>
                <w:tab w:val="clear" w:pos="720"/>
                <w:tab w:val="clear" w:pos="1080"/>
                <w:tab w:val="clear" w:pos="1440"/>
              </w:tabs>
            </w:pPr>
            <w:r>
              <w:t>Portfolio for CFS2160</w:t>
            </w:r>
          </w:p>
          <w:p w14:paraId="67E2F1B2" w14:textId="77777777" w:rsidR="00107E9F" w:rsidRPr="00EF12F3" w:rsidRDefault="00107E9F" w:rsidP="00107E9F">
            <w:pPr>
              <w:numPr>
                <w:ilvl w:val="0"/>
                <w:numId w:val="27"/>
              </w:numPr>
              <w:tabs>
                <w:tab w:val="clear" w:pos="720"/>
                <w:tab w:val="clear" w:pos="1080"/>
                <w:tab w:val="clear" w:pos="1440"/>
              </w:tabs>
            </w:pPr>
            <w:r w:rsidRPr="00EF12F3">
              <w:t xml:space="preserve">Completed </w:t>
            </w:r>
            <w:r>
              <w:t>notes</w:t>
            </w:r>
            <w:r w:rsidRPr="00EF12F3">
              <w:t xml:space="preserve"> from P</w:t>
            </w:r>
            <w:r>
              <w:t>A</w:t>
            </w:r>
            <w:r w:rsidRPr="00EF12F3">
              <w:t>T PDP process</w:t>
            </w:r>
          </w:p>
        </w:tc>
      </w:tr>
      <w:tr w:rsidR="00107E9F" w:rsidRPr="00EF12F3" w14:paraId="2AFFA139" w14:textId="77777777" w:rsidTr="00C7472A">
        <w:tc>
          <w:tcPr>
            <w:tcW w:w="1951" w:type="dxa"/>
            <w:tcBorders>
              <w:top w:val="nil"/>
              <w:bottom w:val="nil"/>
            </w:tcBorders>
          </w:tcPr>
          <w:p w14:paraId="450B700D" w14:textId="77777777" w:rsidR="00107E9F" w:rsidRPr="00EF12F3" w:rsidRDefault="00107E9F" w:rsidP="00C7472A"/>
          <w:p w14:paraId="62D6693A" w14:textId="77777777" w:rsidR="00107E9F" w:rsidRPr="00EF12F3" w:rsidRDefault="00107E9F" w:rsidP="00C7472A"/>
          <w:p w14:paraId="568FD359" w14:textId="77777777" w:rsidR="00107E9F" w:rsidRPr="00EF12F3" w:rsidRDefault="00107E9F" w:rsidP="00C7472A"/>
          <w:p w14:paraId="66ABF225" w14:textId="77777777" w:rsidR="00107E9F" w:rsidRPr="00EF12F3" w:rsidRDefault="00107E9F" w:rsidP="00C7472A"/>
        </w:tc>
        <w:tc>
          <w:tcPr>
            <w:tcW w:w="992" w:type="dxa"/>
          </w:tcPr>
          <w:p w14:paraId="6D755619" w14:textId="77777777" w:rsidR="00107E9F" w:rsidRPr="00EF12F3" w:rsidRDefault="00107E9F" w:rsidP="00C7472A">
            <w:r w:rsidRPr="00EF12F3">
              <w:t>Year 2</w:t>
            </w:r>
          </w:p>
        </w:tc>
        <w:tc>
          <w:tcPr>
            <w:tcW w:w="2835" w:type="dxa"/>
          </w:tcPr>
          <w:p w14:paraId="4974E30F" w14:textId="77777777" w:rsidR="00107E9F" w:rsidRDefault="00107E9F" w:rsidP="00107E9F">
            <w:pPr>
              <w:numPr>
                <w:ilvl w:val="0"/>
                <w:numId w:val="28"/>
              </w:numPr>
              <w:tabs>
                <w:tab w:val="clear" w:pos="720"/>
                <w:tab w:val="clear" w:pos="1080"/>
                <w:tab w:val="clear" w:pos="1440"/>
              </w:tabs>
            </w:pPr>
            <w:r>
              <w:t>CII2350 Team Project</w:t>
            </w:r>
          </w:p>
          <w:p w14:paraId="24379888" w14:textId="77777777" w:rsidR="00107E9F" w:rsidRDefault="00107E9F" w:rsidP="00107E9F">
            <w:pPr>
              <w:numPr>
                <w:ilvl w:val="0"/>
                <w:numId w:val="28"/>
              </w:numPr>
              <w:tabs>
                <w:tab w:val="clear" w:pos="720"/>
                <w:tab w:val="clear" w:pos="1080"/>
                <w:tab w:val="clear" w:pos="1440"/>
              </w:tabs>
            </w:pPr>
            <w:r>
              <w:t xml:space="preserve">CIS2206 Algorithms and Data Structures </w:t>
            </w:r>
          </w:p>
          <w:p w14:paraId="03E36A55" w14:textId="77777777" w:rsidR="00107E9F" w:rsidRPr="00EF12F3" w:rsidRDefault="00107E9F" w:rsidP="00107E9F">
            <w:pPr>
              <w:numPr>
                <w:ilvl w:val="0"/>
                <w:numId w:val="28"/>
              </w:numPr>
              <w:tabs>
                <w:tab w:val="clear" w:pos="720"/>
                <w:tab w:val="clear" w:pos="1080"/>
                <w:tab w:val="clear" w:pos="1440"/>
              </w:tabs>
            </w:pPr>
            <w:r>
              <w:t>PAT</w:t>
            </w:r>
            <w:r w:rsidRPr="00EF12F3">
              <w:t xml:space="preserve"> PDP process</w:t>
            </w:r>
          </w:p>
        </w:tc>
        <w:tc>
          <w:tcPr>
            <w:tcW w:w="3402" w:type="dxa"/>
          </w:tcPr>
          <w:p w14:paraId="4672F8F3" w14:textId="77777777" w:rsidR="00107E9F" w:rsidRDefault="00107E9F" w:rsidP="00107E9F">
            <w:pPr>
              <w:numPr>
                <w:ilvl w:val="0"/>
                <w:numId w:val="28"/>
              </w:numPr>
              <w:tabs>
                <w:tab w:val="clear" w:pos="720"/>
                <w:tab w:val="clear" w:pos="1080"/>
                <w:tab w:val="clear" w:pos="1440"/>
              </w:tabs>
            </w:pPr>
            <w:r>
              <w:t>Team proposal, showcase and product for CII2350</w:t>
            </w:r>
          </w:p>
          <w:p w14:paraId="43C5535A" w14:textId="77777777" w:rsidR="00107E9F" w:rsidRPr="00EF12F3" w:rsidRDefault="00107E9F" w:rsidP="00107E9F">
            <w:pPr>
              <w:numPr>
                <w:ilvl w:val="0"/>
                <w:numId w:val="28"/>
              </w:numPr>
              <w:tabs>
                <w:tab w:val="clear" w:pos="720"/>
                <w:tab w:val="clear" w:pos="1080"/>
                <w:tab w:val="clear" w:pos="1440"/>
              </w:tabs>
            </w:pPr>
            <w:r>
              <w:t>Portfolio for CIS2206</w:t>
            </w:r>
          </w:p>
          <w:p w14:paraId="041B6BB5" w14:textId="77777777" w:rsidR="00107E9F" w:rsidRPr="00EF12F3" w:rsidRDefault="00107E9F" w:rsidP="00107E9F">
            <w:pPr>
              <w:numPr>
                <w:ilvl w:val="0"/>
                <w:numId w:val="28"/>
              </w:numPr>
              <w:tabs>
                <w:tab w:val="clear" w:pos="720"/>
                <w:tab w:val="clear" w:pos="1080"/>
                <w:tab w:val="clear" w:pos="1440"/>
              </w:tabs>
            </w:pPr>
            <w:r w:rsidRPr="00EF12F3">
              <w:t xml:space="preserve">Completed </w:t>
            </w:r>
            <w:r>
              <w:t>notes</w:t>
            </w:r>
            <w:r w:rsidRPr="00EF12F3">
              <w:t xml:space="preserve"> from P</w:t>
            </w:r>
            <w:r>
              <w:t>A</w:t>
            </w:r>
            <w:r w:rsidRPr="00EF12F3">
              <w:t>T PDP process</w:t>
            </w:r>
          </w:p>
        </w:tc>
      </w:tr>
      <w:tr w:rsidR="00107E9F" w:rsidRPr="00EF12F3" w14:paraId="385EDF6C" w14:textId="77777777" w:rsidTr="00C7472A">
        <w:tc>
          <w:tcPr>
            <w:tcW w:w="1951" w:type="dxa"/>
            <w:tcBorders>
              <w:top w:val="nil"/>
              <w:bottom w:val="nil"/>
            </w:tcBorders>
          </w:tcPr>
          <w:p w14:paraId="2BD8D077" w14:textId="77777777" w:rsidR="00107E9F" w:rsidRPr="00EF12F3" w:rsidRDefault="00107E9F" w:rsidP="00C7472A"/>
        </w:tc>
        <w:tc>
          <w:tcPr>
            <w:tcW w:w="992" w:type="dxa"/>
          </w:tcPr>
          <w:p w14:paraId="37C22705" w14:textId="77777777" w:rsidR="00107E9F" w:rsidRPr="00EF12F3" w:rsidRDefault="00107E9F" w:rsidP="00C7472A">
            <w:r w:rsidRPr="00EF12F3">
              <w:t xml:space="preserve">Year </w:t>
            </w:r>
            <w:r>
              <w:t>3</w:t>
            </w:r>
          </w:p>
        </w:tc>
        <w:tc>
          <w:tcPr>
            <w:tcW w:w="2835" w:type="dxa"/>
          </w:tcPr>
          <w:p w14:paraId="2E5FB0BA" w14:textId="77777777" w:rsidR="00107E9F" w:rsidRDefault="00107E9F" w:rsidP="00107E9F">
            <w:pPr>
              <w:numPr>
                <w:ilvl w:val="0"/>
                <w:numId w:val="28"/>
              </w:numPr>
              <w:tabs>
                <w:tab w:val="clear" w:pos="720"/>
                <w:tab w:val="clear" w:pos="1080"/>
                <w:tab w:val="clear" w:pos="1440"/>
              </w:tabs>
            </w:pPr>
            <w:r>
              <w:t>Professional Placement (CSP2010/CSP2020)</w:t>
            </w:r>
          </w:p>
          <w:p w14:paraId="280B951B" w14:textId="77777777" w:rsidR="00107E9F" w:rsidRPr="00EF12F3" w:rsidRDefault="00107E9F" w:rsidP="00107E9F">
            <w:pPr>
              <w:numPr>
                <w:ilvl w:val="0"/>
                <w:numId w:val="28"/>
              </w:numPr>
              <w:tabs>
                <w:tab w:val="clear" w:pos="720"/>
                <w:tab w:val="clear" w:pos="1080"/>
                <w:tab w:val="clear" w:pos="1440"/>
              </w:tabs>
            </w:pPr>
            <w:r>
              <w:t>PAT</w:t>
            </w:r>
            <w:r w:rsidRPr="00EF12F3">
              <w:t xml:space="preserve"> PDP process</w:t>
            </w:r>
          </w:p>
        </w:tc>
        <w:tc>
          <w:tcPr>
            <w:tcW w:w="3402" w:type="dxa"/>
          </w:tcPr>
          <w:p w14:paraId="5F63F5DD" w14:textId="77777777" w:rsidR="00107E9F" w:rsidRDefault="00107E9F" w:rsidP="00107E9F">
            <w:pPr>
              <w:numPr>
                <w:ilvl w:val="0"/>
                <w:numId w:val="28"/>
              </w:numPr>
              <w:tabs>
                <w:tab w:val="clear" w:pos="720"/>
                <w:tab w:val="clear" w:pos="1080"/>
                <w:tab w:val="clear" w:pos="1440"/>
              </w:tabs>
            </w:pPr>
            <w:r>
              <w:t>Experience gained through placement work</w:t>
            </w:r>
          </w:p>
          <w:p w14:paraId="18DBFCF3" w14:textId="77777777" w:rsidR="00107E9F" w:rsidRDefault="00107E9F" w:rsidP="00107E9F">
            <w:pPr>
              <w:numPr>
                <w:ilvl w:val="0"/>
                <w:numId w:val="28"/>
              </w:numPr>
              <w:tabs>
                <w:tab w:val="clear" w:pos="720"/>
                <w:tab w:val="clear" w:pos="1080"/>
                <w:tab w:val="clear" w:pos="1440"/>
              </w:tabs>
            </w:pPr>
            <w:r>
              <w:t>Formal reports for CSP2010/CSP2020</w:t>
            </w:r>
          </w:p>
          <w:p w14:paraId="4A83ABB3" w14:textId="77777777" w:rsidR="00107E9F" w:rsidRPr="00EF12F3" w:rsidRDefault="00107E9F" w:rsidP="00107E9F">
            <w:pPr>
              <w:numPr>
                <w:ilvl w:val="0"/>
                <w:numId w:val="28"/>
              </w:numPr>
              <w:tabs>
                <w:tab w:val="clear" w:pos="720"/>
                <w:tab w:val="clear" w:pos="1080"/>
                <w:tab w:val="clear" w:pos="1440"/>
              </w:tabs>
            </w:pPr>
            <w:r w:rsidRPr="00EF12F3">
              <w:t xml:space="preserve">Completed </w:t>
            </w:r>
            <w:r>
              <w:t>notes</w:t>
            </w:r>
            <w:r w:rsidRPr="00EF12F3">
              <w:t xml:space="preserve"> from </w:t>
            </w:r>
            <w:r>
              <w:t>PAT</w:t>
            </w:r>
            <w:r w:rsidRPr="00EF12F3">
              <w:t xml:space="preserve"> PDP process</w:t>
            </w:r>
          </w:p>
        </w:tc>
      </w:tr>
      <w:tr w:rsidR="00107E9F" w:rsidRPr="00EF12F3" w14:paraId="41E805C0" w14:textId="77777777" w:rsidTr="00C7472A">
        <w:tc>
          <w:tcPr>
            <w:tcW w:w="1951" w:type="dxa"/>
            <w:tcBorders>
              <w:top w:val="nil"/>
              <w:bottom w:val="nil"/>
            </w:tcBorders>
          </w:tcPr>
          <w:p w14:paraId="2AAE1391" w14:textId="77777777" w:rsidR="00107E9F" w:rsidRPr="00EF12F3" w:rsidRDefault="00107E9F" w:rsidP="00C7472A"/>
        </w:tc>
        <w:tc>
          <w:tcPr>
            <w:tcW w:w="992" w:type="dxa"/>
          </w:tcPr>
          <w:p w14:paraId="733179A4" w14:textId="77777777" w:rsidR="00107E9F" w:rsidRPr="00EF12F3" w:rsidRDefault="00107E9F" w:rsidP="00C7472A">
            <w:r w:rsidRPr="00EF12F3">
              <w:t xml:space="preserve">Year </w:t>
            </w:r>
            <w:r>
              <w:t>4</w:t>
            </w:r>
          </w:p>
        </w:tc>
        <w:tc>
          <w:tcPr>
            <w:tcW w:w="2835" w:type="dxa"/>
          </w:tcPr>
          <w:p w14:paraId="4C146BDC" w14:textId="77777777" w:rsidR="00107E9F" w:rsidRDefault="00107E9F" w:rsidP="00107E9F">
            <w:pPr>
              <w:numPr>
                <w:ilvl w:val="0"/>
                <w:numId w:val="28"/>
              </w:numPr>
              <w:tabs>
                <w:tab w:val="clear" w:pos="720"/>
                <w:tab w:val="clear" w:pos="1080"/>
                <w:tab w:val="clear" w:pos="1440"/>
              </w:tabs>
            </w:pPr>
            <w:r>
              <w:t>CHP2524 Individual Project</w:t>
            </w:r>
          </w:p>
          <w:p w14:paraId="467AA453" w14:textId="77777777" w:rsidR="00107E9F" w:rsidRPr="00EF12F3" w:rsidRDefault="00107E9F" w:rsidP="00107E9F">
            <w:pPr>
              <w:numPr>
                <w:ilvl w:val="0"/>
                <w:numId w:val="28"/>
              </w:numPr>
              <w:tabs>
                <w:tab w:val="clear" w:pos="720"/>
                <w:tab w:val="clear" w:pos="1080"/>
                <w:tab w:val="clear" w:pos="1440"/>
              </w:tabs>
            </w:pPr>
            <w:r>
              <w:t>PAT</w:t>
            </w:r>
            <w:r w:rsidRPr="00EF12F3">
              <w:t xml:space="preserve"> PDP process</w:t>
            </w:r>
          </w:p>
        </w:tc>
        <w:tc>
          <w:tcPr>
            <w:tcW w:w="3402" w:type="dxa"/>
          </w:tcPr>
          <w:p w14:paraId="69FECFFA" w14:textId="77777777" w:rsidR="00107E9F" w:rsidRPr="00EF12F3" w:rsidRDefault="00107E9F" w:rsidP="00107E9F">
            <w:pPr>
              <w:numPr>
                <w:ilvl w:val="0"/>
                <w:numId w:val="28"/>
              </w:numPr>
              <w:tabs>
                <w:tab w:val="clear" w:pos="720"/>
                <w:tab w:val="clear" w:pos="1080"/>
                <w:tab w:val="clear" w:pos="1440"/>
              </w:tabs>
            </w:pPr>
            <w:r>
              <w:t>CHP2524 poster, demo and report</w:t>
            </w:r>
          </w:p>
          <w:p w14:paraId="6F7DA320" w14:textId="77777777" w:rsidR="00107E9F" w:rsidRPr="00EF12F3" w:rsidRDefault="00107E9F" w:rsidP="00107E9F">
            <w:pPr>
              <w:numPr>
                <w:ilvl w:val="0"/>
                <w:numId w:val="28"/>
              </w:numPr>
              <w:tabs>
                <w:tab w:val="clear" w:pos="720"/>
                <w:tab w:val="clear" w:pos="1080"/>
                <w:tab w:val="clear" w:pos="1440"/>
              </w:tabs>
            </w:pPr>
            <w:r w:rsidRPr="00EF12F3">
              <w:t xml:space="preserve">Completed </w:t>
            </w:r>
            <w:r>
              <w:t>notes</w:t>
            </w:r>
            <w:r w:rsidRPr="00EF12F3">
              <w:t xml:space="preserve"> from </w:t>
            </w:r>
            <w:r>
              <w:t>PAT</w:t>
            </w:r>
            <w:r w:rsidRPr="00EF12F3">
              <w:t xml:space="preserve"> PDP process</w:t>
            </w:r>
          </w:p>
        </w:tc>
      </w:tr>
      <w:tr w:rsidR="00107E9F" w:rsidRPr="00EF12F3" w14:paraId="2EF86BDD" w14:textId="77777777" w:rsidTr="00C7472A">
        <w:tc>
          <w:tcPr>
            <w:tcW w:w="1951" w:type="dxa"/>
            <w:vMerge w:val="restart"/>
          </w:tcPr>
          <w:p w14:paraId="7D316BCA" w14:textId="77777777" w:rsidR="00107E9F" w:rsidRPr="00EC38DB" w:rsidRDefault="00107E9F" w:rsidP="00C7472A">
            <w:r w:rsidRPr="00EC38DB">
              <w:t>Career Planning</w:t>
            </w:r>
          </w:p>
        </w:tc>
        <w:tc>
          <w:tcPr>
            <w:tcW w:w="992" w:type="dxa"/>
          </w:tcPr>
          <w:p w14:paraId="6C012ACD" w14:textId="77777777" w:rsidR="00107E9F" w:rsidRPr="00EF12F3" w:rsidRDefault="00107E9F" w:rsidP="00C7472A">
            <w:r w:rsidRPr="00EF12F3">
              <w:t xml:space="preserve">Year </w:t>
            </w:r>
            <w:r>
              <w:t>2</w:t>
            </w:r>
          </w:p>
        </w:tc>
        <w:tc>
          <w:tcPr>
            <w:tcW w:w="2835" w:type="dxa"/>
          </w:tcPr>
          <w:p w14:paraId="03D3F595" w14:textId="77777777" w:rsidR="00107E9F" w:rsidRDefault="00107E9F" w:rsidP="00107E9F">
            <w:pPr>
              <w:numPr>
                <w:ilvl w:val="0"/>
                <w:numId w:val="27"/>
              </w:numPr>
              <w:tabs>
                <w:tab w:val="clear" w:pos="720"/>
                <w:tab w:val="clear" w:pos="1080"/>
                <w:tab w:val="clear" w:pos="1440"/>
              </w:tabs>
            </w:pPr>
            <w:r>
              <w:t>CII2350 Team Project</w:t>
            </w:r>
          </w:p>
          <w:p w14:paraId="75811963" w14:textId="77777777" w:rsidR="00107E9F" w:rsidRPr="00EF12F3" w:rsidRDefault="00107E9F" w:rsidP="00107E9F">
            <w:pPr>
              <w:numPr>
                <w:ilvl w:val="0"/>
                <w:numId w:val="27"/>
              </w:numPr>
              <w:tabs>
                <w:tab w:val="clear" w:pos="720"/>
                <w:tab w:val="clear" w:pos="1080"/>
                <w:tab w:val="clear" w:pos="1440"/>
              </w:tabs>
            </w:pPr>
            <w:r>
              <w:t>PAT</w:t>
            </w:r>
            <w:r w:rsidRPr="00EF12F3">
              <w:t xml:space="preserve"> PDP process</w:t>
            </w:r>
          </w:p>
        </w:tc>
        <w:tc>
          <w:tcPr>
            <w:tcW w:w="3402" w:type="dxa"/>
          </w:tcPr>
          <w:p w14:paraId="74B7D702" w14:textId="77777777" w:rsidR="00107E9F" w:rsidRDefault="00107E9F" w:rsidP="00107E9F">
            <w:pPr>
              <w:numPr>
                <w:ilvl w:val="0"/>
                <w:numId w:val="27"/>
              </w:numPr>
              <w:tabs>
                <w:tab w:val="clear" w:pos="720"/>
                <w:tab w:val="clear" w:pos="1080"/>
                <w:tab w:val="clear" w:pos="1440"/>
              </w:tabs>
            </w:pPr>
            <w:r>
              <w:t>Experience gained through working on a real-world industry brief for CII2350 showcase</w:t>
            </w:r>
          </w:p>
          <w:p w14:paraId="4BC0653B" w14:textId="77777777" w:rsidR="00107E9F" w:rsidRPr="00EF12F3" w:rsidRDefault="00107E9F" w:rsidP="00107E9F">
            <w:pPr>
              <w:numPr>
                <w:ilvl w:val="0"/>
                <w:numId w:val="27"/>
              </w:numPr>
              <w:tabs>
                <w:tab w:val="clear" w:pos="720"/>
                <w:tab w:val="clear" w:pos="1080"/>
                <w:tab w:val="clear" w:pos="1440"/>
              </w:tabs>
            </w:pPr>
            <w:r w:rsidRPr="00EF12F3">
              <w:t xml:space="preserve">Completed </w:t>
            </w:r>
            <w:r>
              <w:t>notes</w:t>
            </w:r>
            <w:r w:rsidRPr="00EF12F3">
              <w:t xml:space="preserve"> from </w:t>
            </w:r>
            <w:r>
              <w:t>PAT</w:t>
            </w:r>
            <w:r w:rsidRPr="00EF12F3">
              <w:t xml:space="preserve"> PDP process</w:t>
            </w:r>
          </w:p>
        </w:tc>
      </w:tr>
      <w:tr w:rsidR="00107E9F" w:rsidRPr="00EF12F3" w14:paraId="062FCBD6" w14:textId="77777777" w:rsidTr="00C7472A">
        <w:tc>
          <w:tcPr>
            <w:tcW w:w="1951" w:type="dxa"/>
            <w:vMerge/>
          </w:tcPr>
          <w:p w14:paraId="0B4ED88D" w14:textId="77777777" w:rsidR="00107E9F" w:rsidRPr="00EF12F3" w:rsidRDefault="00107E9F" w:rsidP="00C7472A"/>
        </w:tc>
        <w:tc>
          <w:tcPr>
            <w:tcW w:w="992" w:type="dxa"/>
          </w:tcPr>
          <w:p w14:paraId="6AD655D6" w14:textId="77777777" w:rsidR="00107E9F" w:rsidRPr="00EF12F3" w:rsidRDefault="00107E9F" w:rsidP="00C7472A">
            <w:r w:rsidRPr="00EF12F3">
              <w:t xml:space="preserve">Year </w:t>
            </w:r>
            <w:r>
              <w:t>3</w:t>
            </w:r>
          </w:p>
        </w:tc>
        <w:tc>
          <w:tcPr>
            <w:tcW w:w="2835" w:type="dxa"/>
          </w:tcPr>
          <w:p w14:paraId="3BA7F0EC" w14:textId="77777777" w:rsidR="00107E9F" w:rsidRPr="00EF12F3" w:rsidRDefault="00107E9F" w:rsidP="00107E9F">
            <w:pPr>
              <w:numPr>
                <w:ilvl w:val="0"/>
                <w:numId w:val="27"/>
              </w:numPr>
              <w:tabs>
                <w:tab w:val="clear" w:pos="720"/>
                <w:tab w:val="clear" w:pos="1080"/>
                <w:tab w:val="clear" w:pos="1440"/>
              </w:tabs>
            </w:pPr>
            <w:r>
              <w:t>Professional Placement (CSP2010/CSP2020)</w:t>
            </w:r>
          </w:p>
        </w:tc>
        <w:tc>
          <w:tcPr>
            <w:tcW w:w="3402" w:type="dxa"/>
          </w:tcPr>
          <w:p w14:paraId="34D26314" w14:textId="77777777" w:rsidR="00107E9F" w:rsidRPr="00EF12F3" w:rsidRDefault="00107E9F" w:rsidP="00107E9F">
            <w:pPr>
              <w:numPr>
                <w:ilvl w:val="0"/>
                <w:numId w:val="27"/>
              </w:numPr>
              <w:tabs>
                <w:tab w:val="clear" w:pos="720"/>
                <w:tab w:val="clear" w:pos="1080"/>
                <w:tab w:val="clear" w:pos="1440"/>
              </w:tabs>
            </w:pPr>
            <w:r>
              <w:t>Formal reports for CSP2010/CSP2020</w:t>
            </w:r>
          </w:p>
        </w:tc>
      </w:tr>
      <w:tr w:rsidR="00107E9F" w:rsidRPr="00EF12F3" w14:paraId="47171401" w14:textId="77777777" w:rsidTr="00C7472A">
        <w:trPr>
          <w:trHeight w:val="1407"/>
        </w:trPr>
        <w:tc>
          <w:tcPr>
            <w:tcW w:w="1951" w:type="dxa"/>
            <w:vMerge/>
          </w:tcPr>
          <w:p w14:paraId="72AB94D9" w14:textId="77777777" w:rsidR="00107E9F" w:rsidRPr="00EF12F3" w:rsidRDefault="00107E9F" w:rsidP="00C7472A"/>
        </w:tc>
        <w:tc>
          <w:tcPr>
            <w:tcW w:w="992" w:type="dxa"/>
          </w:tcPr>
          <w:p w14:paraId="3B7A4D4E" w14:textId="77777777" w:rsidR="00107E9F" w:rsidRPr="00EF12F3" w:rsidRDefault="00107E9F" w:rsidP="00C7472A">
            <w:r w:rsidRPr="00EF12F3">
              <w:t xml:space="preserve">Year </w:t>
            </w:r>
            <w:r>
              <w:t>4</w:t>
            </w:r>
          </w:p>
        </w:tc>
        <w:tc>
          <w:tcPr>
            <w:tcW w:w="2835" w:type="dxa"/>
          </w:tcPr>
          <w:p w14:paraId="5DF48891" w14:textId="77777777" w:rsidR="00107E9F" w:rsidRDefault="00107E9F" w:rsidP="00107E9F">
            <w:pPr>
              <w:numPr>
                <w:ilvl w:val="0"/>
                <w:numId w:val="29"/>
              </w:numPr>
              <w:tabs>
                <w:tab w:val="clear" w:pos="720"/>
                <w:tab w:val="clear" w:pos="1080"/>
                <w:tab w:val="clear" w:pos="1440"/>
              </w:tabs>
            </w:pPr>
            <w:r w:rsidRPr="00EF12F3">
              <w:t xml:space="preserve">Personal session with careers guidance officer </w:t>
            </w:r>
            <w:r>
              <w:t>–</w:t>
            </w:r>
            <w:r w:rsidRPr="00EF12F3">
              <w:t xml:space="preserve"> recommended</w:t>
            </w:r>
          </w:p>
          <w:p w14:paraId="09281DB6" w14:textId="77777777" w:rsidR="00107E9F" w:rsidRPr="00EF12F3" w:rsidRDefault="00107E9F" w:rsidP="00107E9F">
            <w:pPr>
              <w:numPr>
                <w:ilvl w:val="0"/>
                <w:numId w:val="29"/>
              </w:numPr>
              <w:tabs>
                <w:tab w:val="clear" w:pos="720"/>
                <w:tab w:val="clear" w:pos="1080"/>
                <w:tab w:val="clear" w:pos="1440"/>
              </w:tabs>
            </w:pPr>
            <w:r>
              <w:t>PAT</w:t>
            </w:r>
            <w:r w:rsidRPr="00EF12F3">
              <w:t xml:space="preserve"> PDP process</w:t>
            </w:r>
          </w:p>
        </w:tc>
        <w:tc>
          <w:tcPr>
            <w:tcW w:w="3402" w:type="dxa"/>
          </w:tcPr>
          <w:p w14:paraId="63088C55" w14:textId="77777777" w:rsidR="00107E9F" w:rsidRPr="00EF12F3" w:rsidRDefault="00107E9F" w:rsidP="00107E9F">
            <w:pPr>
              <w:numPr>
                <w:ilvl w:val="0"/>
                <w:numId w:val="27"/>
              </w:numPr>
              <w:tabs>
                <w:tab w:val="clear" w:pos="720"/>
                <w:tab w:val="clear" w:pos="1080"/>
                <w:tab w:val="clear" w:pos="1440"/>
              </w:tabs>
            </w:pPr>
            <w:r w:rsidRPr="00EF12F3">
              <w:t>Personal research into professional competencies required for chosen career area.</w:t>
            </w:r>
          </w:p>
          <w:p w14:paraId="59FC8214" w14:textId="77777777" w:rsidR="00107E9F" w:rsidRPr="00EF12F3" w:rsidRDefault="00107E9F" w:rsidP="00107E9F">
            <w:pPr>
              <w:numPr>
                <w:ilvl w:val="0"/>
                <w:numId w:val="27"/>
              </w:numPr>
              <w:tabs>
                <w:tab w:val="clear" w:pos="720"/>
                <w:tab w:val="clear" w:pos="1080"/>
                <w:tab w:val="clear" w:pos="1440"/>
              </w:tabs>
            </w:pPr>
            <w:r w:rsidRPr="00EF12F3">
              <w:t xml:space="preserve">Completed </w:t>
            </w:r>
            <w:r>
              <w:t>notes</w:t>
            </w:r>
            <w:r w:rsidRPr="00EF12F3">
              <w:t xml:space="preserve"> from </w:t>
            </w:r>
            <w:r>
              <w:t>PAT</w:t>
            </w:r>
            <w:r w:rsidRPr="00EF12F3">
              <w:t xml:space="preserve"> PDP process.</w:t>
            </w:r>
          </w:p>
        </w:tc>
      </w:tr>
      <w:tr w:rsidR="00107E9F" w:rsidRPr="001702FE" w14:paraId="6B47775D" w14:textId="77777777" w:rsidTr="00C7472A">
        <w:trPr>
          <w:trHeight w:val="1407"/>
        </w:trPr>
        <w:tc>
          <w:tcPr>
            <w:tcW w:w="1951" w:type="dxa"/>
            <w:tcBorders>
              <w:top w:val="single" w:sz="4" w:space="0" w:color="auto"/>
              <w:left w:val="single" w:sz="4" w:space="0" w:color="auto"/>
              <w:bottom w:val="single" w:sz="4" w:space="0" w:color="auto"/>
              <w:right w:val="single" w:sz="4" w:space="0" w:color="auto"/>
            </w:tcBorders>
          </w:tcPr>
          <w:p w14:paraId="5B6742ED" w14:textId="77777777" w:rsidR="00107E9F" w:rsidRPr="00C94398" w:rsidRDefault="00107E9F" w:rsidP="00C7472A">
            <w:r w:rsidRPr="00EC38DB">
              <w:t xml:space="preserve">Professional </w:t>
            </w:r>
            <w:r>
              <w:t>(Analytical, Practical, Technical &amp; Managerial Skills)</w:t>
            </w:r>
          </w:p>
          <w:p w14:paraId="237F72C3" w14:textId="77777777" w:rsidR="00107E9F" w:rsidRPr="00C94398" w:rsidRDefault="00107E9F" w:rsidP="00C7472A"/>
          <w:p w14:paraId="6B62758F" w14:textId="77777777" w:rsidR="00107E9F" w:rsidRPr="00C94398" w:rsidRDefault="00107E9F" w:rsidP="00C7472A"/>
        </w:tc>
        <w:tc>
          <w:tcPr>
            <w:tcW w:w="992" w:type="dxa"/>
            <w:tcBorders>
              <w:top w:val="single" w:sz="4" w:space="0" w:color="auto"/>
              <w:left w:val="single" w:sz="4" w:space="0" w:color="auto"/>
              <w:bottom w:val="single" w:sz="4" w:space="0" w:color="auto"/>
              <w:right w:val="single" w:sz="4" w:space="0" w:color="auto"/>
            </w:tcBorders>
          </w:tcPr>
          <w:p w14:paraId="3B44DD2B" w14:textId="77777777" w:rsidR="00107E9F" w:rsidRPr="00C94398" w:rsidRDefault="00107E9F" w:rsidP="00C7472A">
            <w:r>
              <w:t>All Years</w:t>
            </w:r>
          </w:p>
        </w:tc>
        <w:tc>
          <w:tcPr>
            <w:tcW w:w="2835" w:type="dxa"/>
            <w:tcBorders>
              <w:top w:val="single" w:sz="4" w:space="0" w:color="auto"/>
              <w:left w:val="single" w:sz="4" w:space="0" w:color="auto"/>
              <w:bottom w:val="single" w:sz="4" w:space="0" w:color="auto"/>
              <w:right w:val="single" w:sz="4" w:space="0" w:color="auto"/>
            </w:tcBorders>
          </w:tcPr>
          <w:p w14:paraId="5BE59BF4" w14:textId="77777777" w:rsidR="00107E9F" w:rsidRPr="00EF12F3" w:rsidRDefault="00107E9F" w:rsidP="00107E9F">
            <w:pPr>
              <w:numPr>
                <w:ilvl w:val="0"/>
                <w:numId w:val="27"/>
              </w:numPr>
              <w:tabs>
                <w:tab w:val="clear" w:pos="720"/>
                <w:tab w:val="clear" w:pos="1080"/>
                <w:tab w:val="clear" w:pos="1440"/>
              </w:tabs>
            </w:pPr>
            <w:r>
              <w:t>All modules</w:t>
            </w:r>
          </w:p>
          <w:p w14:paraId="129CB79C" w14:textId="77777777" w:rsidR="00107E9F" w:rsidRPr="00C94398" w:rsidRDefault="00107E9F" w:rsidP="00107E9F">
            <w:pPr>
              <w:numPr>
                <w:ilvl w:val="0"/>
                <w:numId w:val="27"/>
              </w:numPr>
              <w:tabs>
                <w:tab w:val="clear" w:pos="720"/>
                <w:tab w:val="clear" w:pos="1080"/>
                <w:tab w:val="clear" w:pos="1440"/>
              </w:tabs>
            </w:pPr>
            <w:r>
              <w:t>PAT</w:t>
            </w:r>
            <w:r w:rsidRPr="00EF12F3">
              <w:t xml:space="preserve"> PDP </w:t>
            </w:r>
            <w:r w:rsidRPr="00C94398">
              <w:t>process</w:t>
            </w:r>
            <w:r>
              <w:t xml:space="preserve"> – further competence areas to be selected by the students as part of the PDP process throughout the studies</w:t>
            </w:r>
          </w:p>
          <w:p w14:paraId="213C9897" w14:textId="77777777" w:rsidR="00107E9F" w:rsidRPr="00C94398" w:rsidRDefault="00107E9F" w:rsidP="00C7472A">
            <w:pPr>
              <w:tabs>
                <w:tab w:val="clear" w:pos="720"/>
                <w:tab w:val="clear" w:pos="1080"/>
                <w:tab w:val="clear" w:pos="1440"/>
                <w:tab w:val="num" w:pos="360"/>
              </w:tabs>
              <w:ind w:left="360" w:hanging="360"/>
            </w:pPr>
          </w:p>
        </w:tc>
        <w:tc>
          <w:tcPr>
            <w:tcW w:w="3402" w:type="dxa"/>
            <w:tcBorders>
              <w:top w:val="single" w:sz="4" w:space="0" w:color="auto"/>
              <w:left w:val="single" w:sz="4" w:space="0" w:color="auto"/>
              <w:bottom w:val="single" w:sz="4" w:space="0" w:color="auto"/>
              <w:right w:val="single" w:sz="4" w:space="0" w:color="auto"/>
            </w:tcBorders>
          </w:tcPr>
          <w:p w14:paraId="2CB6A62F" w14:textId="77777777" w:rsidR="00107E9F" w:rsidRPr="00C94398" w:rsidRDefault="00107E9F" w:rsidP="00107E9F">
            <w:pPr>
              <w:numPr>
                <w:ilvl w:val="0"/>
                <w:numId w:val="30"/>
              </w:numPr>
              <w:tabs>
                <w:tab w:val="clear" w:pos="720"/>
                <w:tab w:val="clear" w:pos="1080"/>
                <w:tab w:val="clear" w:pos="1440"/>
              </w:tabs>
            </w:pPr>
            <w:r w:rsidRPr="00C94398">
              <w:t xml:space="preserve">Formal reports, </w:t>
            </w:r>
            <w:r>
              <w:t>portfolios, grades and feedback</w:t>
            </w:r>
          </w:p>
          <w:p w14:paraId="76121DEE" w14:textId="77777777" w:rsidR="00107E9F" w:rsidRDefault="00107E9F" w:rsidP="00107E9F">
            <w:pPr>
              <w:pStyle w:val="ListParagraph"/>
              <w:numPr>
                <w:ilvl w:val="0"/>
                <w:numId w:val="30"/>
              </w:numPr>
              <w:tabs>
                <w:tab w:val="clear" w:pos="720"/>
                <w:tab w:val="clear" w:pos="1080"/>
                <w:tab w:val="clear" w:pos="1440"/>
              </w:tabs>
            </w:pPr>
            <w:r w:rsidRPr="00C94398">
              <w:t>Examination results</w:t>
            </w:r>
          </w:p>
          <w:p w14:paraId="301330E4" w14:textId="77777777" w:rsidR="00107E9F" w:rsidRPr="00C94398" w:rsidRDefault="00107E9F" w:rsidP="00107E9F">
            <w:pPr>
              <w:pStyle w:val="ListParagraph"/>
              <w:numPr>
                <w:ilvl w:val="0"/>
                <w:numId w:val="30"/>
              </w:numPr>
              <w:tabs>
                <w:tab w:val="clear" w:pos="720"/>
                <w:tab w:val="clear" w:pos="1080"/>
                <w:tab w:val="clear" w:pos="1440"/>
              </w:tabs>
            </w:pPr>
            <w:r w:rsidRPr="00EF12F3">
              <w:t xml:space="preserve">Completed </w:t>
            </w:r>
            <w:r>
              <w:t>notes</w:t>
            </w:r>
            <w:r w:rsidRPr="00EF12F3">
              <w:t xml:space="preserve"> from </w:t>
            </w:r>
            <w:r>
              <w:t>PAT</w:t>
            </w:r>
            <w:r w:rsidRPr="00EF12F3">
              <w:t xml:space="preserve"> PDP process</w:t>
            </w:r>
          </w:p>
        </w:tc>
      </w:tr>
    </w:tbl>
    <w:p w14:paraId="2FBB1123" w14:textId="77777777" w:rsidR="00107E9F" w:rsidRPr="002C202C" w:rsidRDefault="00107E9F" w:rsidP="00107E9F">
      <w:pPr>
        <w:rPr>
          <w:lang w:val="en-GB"/>
        </w:rPr>
      </w:pPr>
    </w:p>
    <w:p w14:paraId="159E87F6" w14:textId="77777777" w:rsidR="000E1C14" w:rsidRPr="008A3162" w:rsidRDefault="000E1C14" w:rsidP="005851E2">
      <w:pPr>
        <w:tabs>
          <w:tab w:val="clear" w:pos="360"/>
          <w:tab w:val="clear" w:pos="720"/>
          <w:tab w:val="clear" w:pos="1080"/>
          <w:tab w:val="clear" w:pos="1440"/>
        </w:tabs>
        <w:spacing w:after="160" w:line="259" w:lineRule="auto"/>
        <w:rPr>
          <w:lang w:val="en-GB"/>
        </w:rPr>
      </w:pPr>
    </w:p>
    <w:sectPr w:rsidR="000E1C14" w:rsidRPr="008A3162" w:rsidSect="000E1C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F261E" w14:textId="77777777" w:rsidR="008773B1" w:rsidRDefault="008773B1" w:rsidP="00C3433D">
      <w:r>
        <w:separator/>
      </w:r>
    </w:p>
  </w:endnote>
  <w:endnote w:type="continuationSeparator" w:id="0">
    <w:p w14:paraId="4AE84C58" w14:textId="77777777" w:rsidR="008773B1" w:rsidRDefault="008773B1" w:rsidP="00C3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tarSymbol">
    <w:altName w:val="MS Gothic"/>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7A86" w14:textId="77777777" w:rsidR="004C6F57" w:rsidRDefault="004C6F57" w:rsidP="00922736">
    <w:pPr>
      <w:pStyle w:val="List"/>
      <w:framePr w:wrap="around" w:vAnchor="text" w:hAnchor="margin" w:xAlign="center" w:y="1"/>
      <w:rPr>
        <w:rStyle w:val="Hyperlink"/>
      </w:rPr>
    </w:pPr>
    <w:r>
      <w:rPr>
        <w:rStyle w:val="Hyperlink"/>
      </w:rPr>
      <w:fldChar w:fldCharType="begin"/>
    </w:r>
    <w:r>
      <w:rPr>
        <w:rStyle w:val="Hyperlink"/>
      </w:rPr>
      <w:instrText xml:space="preserve">PAGE  </w:instrText>
    </w:r>
    <w:r>
      <w:rPr>
        <w:rStyle w:val="Hyperlink"/>
      </w:rPr>
      <w:fldChar w:fldCharType="end"/>
    </w:r>
  </w:p>
  <w:p w14:paraId="20121B95" w14:textId="77777777" w:rsidR="004C6F57" w:rsidRDefault="004C6F57">
    <w:pPr>
      <w:pStyle w:val="Li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1D97" w14:textId="77777777" w:rsidR="00111E06" w:rsidRDefault="00111E06" w:rsidP="00111E06">
    <w:pPr>
      <w:pStyle w:val="List"/>
    </w:pPr>
  </w:p>
  <w:p w14:paraId="1F5BCC03" w14:textId="53C1174F" w:rsidR="00111E06" w:rsidRDefault="00111E06" w:rsidP="00111E06">
    <w:pPr>
      <w:pStyle w:val="List"/>
    </w:pPr>
    <w:r>
      <w:t xml:space="preserve">Approved by: </w:t>
    </w:r>
    <w:r w:rsidR="00BA2461">
      <w:t>SAVP</w:t>
    </w:r>
    <w:r w:rsidR="00AD505F">
      <w:t xml:space="preserve"> </w:t>
    </w:r>
    <w:r w:rsidR="00836FF6">
      <w:t>Chair’s Action on 04/08/2022</w:t>
    </w:r>
  </w:p>
  <w:p w14:paraId="1FAE55D3" w14:textId="0397B3E4" w:rsidR="00111E06" w:rsidRDefault="00111E06" w:rsidP="00111E06">
    <w:pPr>
      <w:pStyle w:val="List"/>
    </w:pPr>
    <w:r>
      <w:t xml:space="preserve">Version: </w:t>
    </w:r>
    <w:r w:rsidR="00374BF2">
      <w:t>22-23.0</w:t>
    </w:r>
    <w:r w:rsidR="00836FF6">
      <w:t>2</w:t>
    </w:r>
  </w:p>
  <w:p w14:paraId="7E1F451B" w14:textId="7A06530A" w:rsidR="00111E06" w:rsidRDefault="00374BF2" w:rsidP="00111E06">
    <w:pPr>
      <w:pStyle w:val="List"/>
    </w:pPr>
    <w:r>
      <w:t>Implementation Year: 2022-23</w:t>
    </w:r>
  </w:p>
  <w:p w14:paraId="5FACA4F6" w14:textId="380D1694" w:rsidR="00374BF2" w:rsidRDefault="00374BF2" w:rsidP="00111E06">
    <w:pPr>
      <w:pStyle w:val="List"/>
    </w:pPr>
    <w:r>
      <w:t>Applicable Levels: All</w:t>
    </w:r>
  </w:p>
  <w:p w14:paraId="69280202" w14:textId="25E27BD9" w:rsidR="00374BF2" w:rsidRDefault="00374BF2" w:rsidP="00111E06">
    <w:pPr>
      <w:pStyle w:val="List"/>
    </w:pPr>
    <w:r>
      <w:t>Applicable Intakes: All</w:t>
    </w:r>
  </w:p>
  <w:p w14:paraId="1C2A5917" w14:textId="6A78CF40" w:rsidR="004C6F57" w:rsidRDefault="00374BF2" w:rsidP="00111E06">
    <w:pPr>
      <w:pStyle w:val="List"/>
    </w:pPr>
    <w:r>
      <w:t>Document i</w:t>
    </w:r>
    <w:r w:rsidR="00111E06">
      <w:t xml:space="preserve">n effect from: </w:t>
    </w:r>
    <w:r w:rsidR="00836FF6">
      <w:t>04/08/2022</w:t>
    </w:r>
    <w:r w:rsidR="00111E06">
      <w:t xml:space="preserve"> </w:t>
    </w:r>
    <w:proofErr w:type="gramStart"/>
    <w:r w:rsidR="00111E06">
      <w:t>to:</w:t>
    </w:r>
    <w:proofErr w:type="gramEnd"/>
    <w:r w:rsidR="00111E06">
      <w:t xml:space="preserve"> </w:t>
    </w:r>
    <w:r w:rsidR="0015745B">
      <w:t>ongoing</w:t>
    </w:r>
  </w:p>
  <w:p w14:paraId="6CC7D75E" w14:textId="4E98C5F0" w:rsidR="0015745B" w:rsidRPr="00AB745C" w:rsidRDefault="0015745B" w:rsidP="00111E06">
    <w:pPr>
      <w:pStyle w:val="List"/>
      <w:rPr>
        <w:sz w:val="18"/>
        <w:lang w:val="en-GB"/>
      </w:rPr>
    </w:pPr>
    <w:r>
      <w:t xml:space="preserve">Page </w:t>
    </w:r>
    <w:r>
      <w:rPr>
        <w:b/>
        <w:bCs w:val="0"/>
      </w:rPr>
      <w:fldChar w:fldCharType="begin"/>
    </w:r>
    <w:r>
      <w:rPr>
        <w:b/>
      </w:rPr>
      <w:instrText xml:space="preserve"> PAGE  \* Arabic  \* MERGEFORMAT </w:instrText>
    </w:r>
    <w:r>
      <w:rPr>
        <w:b/>
        <w:bCs w:val="0"/>
      </w:rPr>
      <w:fldChar w:fldCharType="separate"/>
    </w:r>
    <w:r>
      <w:rPr>
        <w:b/>
        <w:noProof/>
      </w:rPr>
      <w:t>1</w:t>
    </w:r>
    <w:r>
      <w:rPr>
        <w:b/>
        <w:bCs w:val="0"/>
      </w:rPr>
      <w:fldChar w:fldCharType="end"/>
    </w:r>
    <w:r>
      <w:t xml:space="preserve"> of </w:t>
    </w:r>
    <w:r>
      <w:rPr>
        <w:b/>
        <w:bCs w:val="0"/>
      </w:rPr>
      <w:fldChar w:fldCharType="begin"/>
    </w:r>
    <w:r>
      <w:rPr>
        <w:b/>
      </w:rPr>
      <w:instrText xml:space="preserve"> NUMPAGES  \* Arabic  \* MERGEFORMAT </w:instrText>
    </w:r>
    <w:r>
      <w:rPr>
        <w:b/>
        <w:bCs w:val="0"/>
      </w:rPr>
      <w:fldChar w:fldCharType="separate"/>
    </w:r>
    <w:r>
      <w:rPr>
        <w:b/>
        <w:noProof/>
      </w:rPr>
      <w:t>2</w:t>
    </w:r>
    <w:r>
      <w:rPr>
        <w:b/>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28B5" w14:textId="77777777" w:rsidR="008773B1" w:rsidRDefault="008773B1" w:rsidP="00C3433D">
      <w:r>
        <w:separator/>
      </w:r>
    </w:p>
  </w:footnote>
  <w:footnote w:type="continuationSeparator" w:id="0">
    <w:p w14:paraId="685A8883" w14:textId="77777777" w:rsidR="008773B1" w:rsidRDefault="008773B1" w:rsidP="00C3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535" w14:textId="1672FB6D" w:rsidR="0076151C" w:rsidRPr="0076151C" w:rsidRDefault="0076151C" w:rsidP="0076151C">
    <w:pPr>
      <w:pStyle w:val="Header"/>
      <w:rPr>
        <w:i/>
        <w:sz w:val="18"/>
        <w:szCs w:val="18"/>
      </w:rPr>
    </w:pPr>
    <w:r w:rsidRPr="0076151C">
      <w:rPr>
        <w:i/>
        <w:sz w:val="18"/>
        <w:szCs w:val="18"/>
      </w:rPr>
      <w:t>School of Computing and Engineering</w:t>
    </w:r>
  </w:p>
  <w:p w14:paraId="1C98955B" w14:textId="77C3E681" w:rsidR="004C6F57" w:rsidRDefault="0076151C" w:rsidP="0076151C">
    <w:pPr>
      <w:pStyle w:val="Header"/>
      <w:rPr>
        <w:i/>
        <w:sz w:val="18"/>
        <w:szCs w:val="18"/>
      </w:rPr>
    </w:pPr>
    <w:r w:rsidRPr="0076151C">
      <w:rPr>
        <w:i/>
        <w:sz w:val="18"/>
        <w:szCs w:val="18"/>
      </w:rPr>
      <w:t>For information only - this document does not form part of the student contract</w:t>
    </w:r>
  </w:p>
  <w:p w14:paraId="0B64007A" w14:textId="77777777" w:rsidR="0076151C" w:rsidRDefault="0076151C" w:rsidP="00761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97C1428"/>
    <w:lvl w:ilvl="0">
      <w:numFmt w:val="bullet"/>
      <w:lvlText w:val="*"/>
      <w:lvlJc w:val="left"/>
    </w:lvl>
  </w:abstractNum>
  <w:abstractNum w:abstractNumId="1" w15:restartNumberingAfterBreak="0">
    <w:nsid w:val="00000005"/>
    <w:multiLevelType w:val="multilevel"/>
    <w:tmpl w:val="00000005"/>
    <w:name w:val="WWNum6"/>
    <w:lvl w:ilvl="0">
      <w:start w:val="1"/>
      <w:numFmt w:val="bullet"/>
      <w:lvlText w:val=""/>
      <w:lvlJc w:val="left"/>
      <w:pPr>
        <w:tabs>
          <w:tab w:val="num" w:pos="283"/>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49917CA"/>
    <w:multiLevelType w:val="hybridMultilevel"/>
    <w:tmpl w:val="75A6DD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353F5A"/>
    <w:multiLevelType w:val="hybridMultilevel"/>
    <w:tmpl w:val="22E61956"/>
    <w:lvl w:ilvl="0" w:tplc="211C8D3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C16634"/>
    <w:multiLevelType w:val="hybridMultilevel"/>
    <w:tmpl w:val="4BB23F20"/>
    <w:lvl w:ilvl="0" w:tplc="D10C54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E2DB5"/>
    <w:multiLevelType w:val="hybridMultilevel"/>
    <w:tmpl w:val="4384A9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24572B"/>
    <w:multiLevelType w:val="hybridMultilevel"/>
    <w:tmpl w:val="9F24CD58"/>
    <w:lvl w:ilvl="0" w:tplc="68D8A58A">
      <w:start w:val="1"/>
      <w:numFmt w:val="lowerRoman"/>
      <w:lvlText w:val="(%1)."/>
      <w:lvlJc w:val="left"/>
      <w:pPr>
        <w:tabs>
          <w:tab w:val="num" w:pos="72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0A11F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C7CBC"/>
    <w:multiLevelType w:val="hybridMultilevel"/>
    <w:tmpl w:val="116C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36974"/>
    <w:multiLevelType w:val="hybridMultilevel"/>
    <w:tmpl w:val="B114E9A8"/>
    <w:lvl w:ilvl="0" w:tplc="F5EC1A7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A60957"/>
    <w:multiLevelType w:val="hybridMultilevel"/>
    <w:tmpl w:val="6D3AA416"/>
    <w:lvl w:ilvl="0" w:tplc="211C8D3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314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FD5112"/>
    <w:multiLevelType w:val="hybridMultilevel"/>
    <w:tmpl w:val="AF82AD5C"/>
    <w:lvl w:ilvl="0" w:tplc="F76A60F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F86E68"/>
    <w:multiLevelType w:val="hybridMultilevel"/>
    <w:tmpl w:val="B40A7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CF143D"/>
    <w:multiLevelType w:val="hybridMultilevel"/>
    <w:tmpl w:val="50D4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02DE5"/>
    <w:multiLevelType w:val="hybridMultilevel"/>
    <w:tmpl w:val="DFB857C4"/>
    <w:lvl w:ilvl="0" w:tplc="6A4E96C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91E67D9"/>
    <w:multiLevelType w:val="hybridMultilevel"/>
    <w:tmpl w:val="5880B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EE57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0D693A"/>
    <w:multiLevelType w:val="hybridMultilevel"/>
    <w:tmpl w:val="1A2450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F33FE0"/>
    <w:multiLevelType w:val="hybridMultilevel"/>
    <w:tmpl w:val="22686F24"/>
    <w:lvl w:ilvl="0" w:tplc="F76A60F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1A0753"/>
    <w:multiLevelType w:val="hybridMultilevel"/>
    <w:tmpl w:val="78F2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A6F01"/>
    <w:multiLevelType w:val="hybridMultilevel"/>
    <w:tmpl w:val="A0E04A36"/>
    <w:lvl w:ilvl="0" w:tplc="211C8D3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F171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712FA8"/>
    <w:multiLevelType w:val="hybridMultilevel"/>
    <w:tmpl w:val="964E91B2"/>
    <w:lvl w:ilvl="0" w:tplc="F5C089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D8595B"/>
    <w:multiLevelType w:val="hybridMultilevel"/>
    <w:tmpl w:val="6C5EE15A"/>
    <w:lvl w:ilvl="0" w:tplc="844CC55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C8152A"/>
    <w:multiLevelType w:val="hybridMultilevel"/>
    <w:tmpl w:val="6BDE9FEE"/>
    <w:lvl w:ilvl="0" w:tplc="D52208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33692A"/>
    <w:multiLevelType w:val="hybridMultilevel"/>
    <w:tmpl w:val="8A9AB2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5BE4726"/>
    <w:multiLevelType w:val="singleLevel"/>
    <w:tmpl w:val="0809000F"/>
    <w:lvl w:ilvl="0">
      <w:start w:val="1"/>
      <w:numFmt w:val="decimal"/>
      <w:lvlText w:val="%1."/>
      <w:lvlJc w:val="left"/>
      <w:pPr>
        <w:tabs>
          <w:tab w:val="num" w:pos="460"/>
        </w:tabs>
        <w:ind w:left="460" w:hanging="360"/>
      </w:pPr>
    </w:lvl>
  </w:abstractNum>
  <w:abstractNum w:abstractNumId="28" w15:restartNumberingAfterBreak="0">
    <w:nsid w:val="77000B07"/>
    <w:multiLevelType w:val="hybridMultilevel"/>
    <w:tmpl w:val="79F4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C34A40"/>
    <w:multiLevelType w:val="hybridMultilevel"/>
    <w:tmpl w:val="E4C29B68"/>
    <w:lvl w:ilvl="0" w:tplc="D10C54DC">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30" w15:restartNumberingAfterBreak="0">
    <w:nsid w:val="79B6070D"/>
    <w:multiLevelType w:val="hybridMultilevel"/>
    <w:tmpl w:val="4BAEBBB2"/>
    <w:lvl w:ilvl="0" w:tplc="211C8D3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39136">
    <w:abstractNumId w:val="0"/>
    <w:lvlOverride w:ilvl="0">
      <w:lvl w:ilvl="0">
        <w:start w:val="1"/>
        <w:numFmt w:val="bullet"/>
        <w:lvlText w:val=""/>
        <w:legacy w:legacy="1" w:legacySpace="0" w:legacyIndent="360"/>
        <w:lvlJc w:val="left"/>
        <w:pPr>
          <w:ind w:left="360" w:hanging="360"/>
        </w:pPr>
        <w:rPr>
          <w:rFonts w:ascii="Times" w:hAnsi="Times" w:cs="Times" w:hint="default"/>
        </w:rPr>
      </w:lvl>
    </w:lvlOverride>
  </w:num>
  <w:num w:numId="2" w16cid:durableId="2011760212">
    <w:abstractNumId w:val="29"/>
  </w:num>
  <w:num w:numId="3" w16cid:durableId="2005434056">
    <w:abstractNumId w:val="8"/>
  </w:num>
  <w:num w:numId="4" w16cid:durableId="1897348282">
    <w:abstractNumId w:val="28"/>
  </w:num>
  <w:num w:numId="5" w16cid:durableId="1350451380">
    <w:abstractNumId w:val="27"/>
  </w:num>
  <w:num w:numId="6" w16cid:durableId="878081591">
    <w:abstractNumId w:val="15"/>
  </w:num>
  <w:num w:numId="7" w16cid:durableId="822814935">
    <w:abstractNumId w:val="25"/>
  </w:num>
  <w:num w:numId="8" w16cid:durableId="889267050">
    <w:abstractNumId w:val="10"/>
  </w:num>
  <w:num w:numId="9" w16cid:durableId="1488013679">
    <w:abstractNumId w:val="24"/>
  </w:num>
  <w:num w:numId="10" w16cid:durableId="1169714646">
    <w:abstractNumId w:val="6"/>
  </w:num>
  <w:num w:numId="11" w16cid:durableId="277218515">
    <w:abstractNumId w:val="23"/>
  </w:num>
  <w:num w:numId="12" w16cid:durableId="1042050086">
    <w:abstractNumId w:val="16"/>
  </w:num>
  <w:num w:numId="13" w16cid:durableId="172114733">
    <w:abstractNumId w:val="13"/>
  </w:num>
  <w:num w:numId="14" w16cid:durableId="1697076451">
    <w:abstractNumId w:val="4"/>
  </w:num>
  <w:num w:numId="15" w16cid:durableId="1158228583">
    <w:abstractNumId w:val="19"/>
  </w:num>
  <w:num w:numId="16" w16cid:durableId="529878754">
    <w:abstractNumId w:val="30"/>
  </w:num>
  <w:num w:numId="17" w16cid:durableId="1664620397">
    <w:abstractNumId w:val="21"/>
  </w:num>
  <w:num w:numId="18" w16cid:durableId="1601832821">
    <w:abstractNumId w:val="3"/>
  </w:num>
  <w:num w:numId="19" w16cid:durableId="101800669">
    <w:abstractNumId w:val="12"/>
  </w:num>
  <w:num w:numId="20" w16cid:durableId="871573673">
    <w:abstractNumId w:val="11"/>
  </w:num>
  <w:num w:numId="21" w16cid:durableId="1515415194">
    <w:abstractNumId w:val="17"/>
  </w:num>
  <w:num w:numId="22" w16cid:durableId="2069650962">
    <w:abstractNumId w:val="22"/>
  </w:num>
  <w:num w:numId="23" w16cid:durableId="1622179092">
    <w:abstractNumId w:val="7"/>
  </w:num>
  <w:num w:numId="24" w16cid:durableId="752774516">
    <w:abstractNumId w:val="1"/>
  </w:num>
  <w:num w:numId="25" w16cid:durableId="1126314033">
    <w:abstractNumId w:val="14"/>
  </w:num>
  <w:num w:numId="26" w16cid:durableId="354429644">
    <w:abstractNumId w:val="9"/>
  </w:num>
  <w:num w:numId="27" w16cid:durableId="780539469">
    <w:abstractNumId w:val="2"/>
  </w:num>
  <w:num w:numId="28" w16cid:durableId="88738137">
    <w:abstractNumId w:val="18"/>
  </w:num>
  <w:num w:numId="29" w16cid:durableId="1187475889">
    <w:abstractNumId w:val="26"/>
  </w:num>
  <w:num w:numId="30" w16cid:durableId="1698041931">
    <w:abstractNumId w:val="5"/>
  </w:num>
  <w:num w:numId="31" w16cid:durableId="13468614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3D"/>
    <w:rsid w:val="0000319D"/>
    <w:rsid w:val="000106AA"/>
    <w:rsid w:val="000146FF"/>
    <w:rsid w:val="00032DD8"/>
    <w:rsid w:val="000333BA"/>
    <w:rsid w:val="000445AF"/>
    <w:rsid w:val="000468FF"/>
    <w:rsid w:val="000618A1"/>
    <w:rsid w:val="000669A1"/>
    <w:rsid w:val="000678E9"/>
    <w:rsid w:val="000747D1"/>
    <w:rsid w:val="00090343"/>
    <w:rsid w:val="000A5E92"/>
    <w:rsid w:val="000A7472"/>
    <w:rsid w:val="000B31E1"/>
    <w:rsid w:val="000B337F"/>
    <w:rsid w:val="000B4EC0"/>
    <w:rsid w:val="000C1E19"/>
    <w:rsid w:val="000C406E"/>
    <w:rsid w:val="000D26BD"/>
    <w:rsid w:val="000E1C14"/>
    <w:rsid w:val="000E31F4"/>
    <w:rsid w:val="000E7E28"/>
    <w:rsid w:val="000F05BB"/>
    <w:rsid w:val="00103E55"/>
    <w:rsid w:val="00107E9F"/>
    <w:rsid w:val="00111E06"/>
    <w:rsid w:val="00120BCC"/>
    <w:rsid w:val="001220DE"/>
    <w:rsid w:val="00141B35"/>
    <w:rsid w:val="00143AE5"/>
    <w:rsid w:val="001564E4"/>
    <w:rsid w:val="0015745B"/>
    <w:rsid w:val="0015759F"/>
    <w:rsid w:val="00165686"/>
    <w:rsid w:val="001700C6"/>
    <w:rsid w:val="00174A60"/>
    <w:rsid w:val="001B01B7"/>
    <w:rsid w:val="001C351A"/>
    <w:rsid w:val="001E0BE5"/>
    <w:rsid w:val="001F0F19"/>
    <w:rsid w:val="00205ED5"/>
    <w:rsid w:val="00213314"/>
    <w:rsid w:val="00215E2C"/>
    <w:rsid w:val="00221D3E"/>
    <w:rsid w:val="00222473"/>
    <w:rsid w:val="0023216B"/>
    <w:rsid w:val="002513C4"/>
    <w:rsid w:val="00251450"/>
    <w:rsid w:val="002573D9"/>
    <w:rsid w:val="00264B84"/>
    <w:rsid w:val="00266632"/>
    <w:rsid w:val="002706DA"/>
    <w:rsid w:val="00270BBD"/>
    <w:rsid w:val="002712C9"/>
    <w:rsid w:val="002721E9"/>
    <w:rsid w:val="00275E95"/>
    <w:rsid w:val="0028036B"/>
    <w:rsid w:val="0028207B"/>
    <w:rsid w:val="00287839"/>
    <w:rsid w:val="00296FCA"/>
    <w:rsid w:val="002B56B8"/>
    <w:rsid w:val="002B6692"/>
    <w:rsid w:val="002C6BF3"/>
    <w:rsid w:val="002F1CA6"/>
    <w:rsid w:val="002F227C"/>
    <w:rsid w:val="0031019E"/>
    <w:rsid w:val="00311530"/>
    <w:rsid w:val="0032485C"/>
    <w:rsid w:val="00331DF6"/>
    <w:rsid w:val="00341360"/>
    <w:rsid w:val="00347769"/>
    <w:rsid w:val="00366CD7"/>
    <w:rsid w:val="003739A8"/>
    <w:rsid w:val="00374BF2"/>
    <w:rsid w:val="0038227A"/>
    <w:rsid w:val="00383184"/>
    <w:rsid w:val="00387B6A"/>
    <w:rsid w:val="00392C6F"/>
    <w:rsid w:val="00396757"/>
    <w:rsid w:val="00396D6C"/>
    <w:rsid w:val="00397C14"/>
    <w:rsid w:val="003A4B6E"/>
    <w:rsid w:val="003C1249"/>
    <w:rsid w:val="003C3576"/>
    <w:rsid w:val="003E2B6A"/>
    <w:rsid w:val="003E3EFF"/>
    <w:rsid w:val="003F4430"/>
    <w:rsid w:val="004028BB"/>
    <w:rsid w:val="00404DB9"/>
    <w:rsid w:val="00416437"/>
    <w:rsid w:val="004231FD"/>
    <w:rsid w:val="004414EC"/>
    <w:rsid w:val="00460571"/>
    <w:rsid w:val="00472685"/>
    <w:rsid w:val="00472A4A"/>
    <w:rsid w:val="00477925"/>
    <w:rsid w:val="004817A7"/>
    <w:rsid w:val="004A36F3"/>
    <w:rsid w:val="004A4346"/>
    <w:rsid w:val="004A7F7D"/>
    <w:rsid w:val="004C6F57"/>
    <w:rsid w:val="004D0560"/>
    <w:rsid w:val="004E6E87"/>
    <w:rsid w:val="004F5317"/>
    <w:rsid w:val="004F5805"/>
    <w:rsid w:val="00501177"/>
    <w:rsid w:val="00504C9C"/>
    <w:rsid w:val="00524033"/>
    <w:rsid w:val="00540DA2"/>
    <w:rsid w:val="00546A2C"/>
    <w:rsid w:val="00553AF0"/>
    <w:rsid w:val="005724AC"/>
    <w:rsid w:val="0057605A"/>
    <w:rsid w:val="005851E2"/>
    <w:rsid w:val="00586A1F"/>
    <w:rsid w:val="005A0BCE"/>
    <w:rsid w:val="005A10C4"/>
    <w:rsid w:val="005B1EC9"/>
    <w:rsid w:val="005B6953"/>
    <w:rsid w:val="005C14E5"/>
    <w:rsid w:val="005D6951"/>
    <w:rsid w:val="005E247E"/>
    <w:rsid w:val="005E5BE1"/>
    <w:rsid w:val="005F0574"/>
    <w:rsid w:val="005F10EB"/>
    <w:rsid w:val="005F20E3"/>
    <w:rsid w:val="00615790"/>
    <w:rsid w:val="00624445"/>
    <w:rsid w:val="00627C23"/>
    <w:rsid w:val="00627F3C"/>
    <w:rsid w:val="0063260C"/>
    <w:rsid w:val="00641C57"/>
    <w:rsid w:val="0065115E"/>
    <w:rsid w:val="0065255F"/>
    <w:rsid w:val="00656B95"/>
    <w:rsid w:val="00666A4E"/>
    <w:rsid w:val="006777C5"/>
    <w:rsid w:val="0068574D"/>
    <w:rsid w:val="00685E76"/>
    <w:rsid w:val="006B2876"/>
    <w:rsid w:val="006C1A4D"/>
    <w:rsid w:val="006C1D4D"/>
    <w:rsid w:val="006C72D3"/>
    <w:rsid w:val="006E0017"/>
    <w:rsid w:val="006E2A2C"/>
    <w:rsid w:val="006E7256"/>
    <w:rsid w:val="006F2F2D"/>
    <w:rsid w:val="007014A1"/>
    <w:rsid w:val="007014D2"/>
    <w:rsid w:val="00707FB2"/>
    <w:rsid w:val="007138B9"/>
    <w:rsid w:val="007214F6"/>
    <w:rsid w:val="0073025C"/>
    <w:rsid w:val="00731282"/>
    <w:rsid w:val="00755C47"/>
    <w:rsid w:val="00755ED5"/>
    <w:rsid w:val="0076151C"/>
    <w:rsid w:val="00773869"/>
    <w:rsid w:val="00780D7D"/>
    <w:rsid w:val="0078693D"/>
    <w:rsid w:val="00787435"/>
    <w:rsid w:val="007874C1"/>
    <w:rsid w:val="007A4D2F"/>
    <w:rsid w:val="007A4EC4"/>
    <w:rsid w:val="007A7309"/>
    <w:rsid w:val="007B1EAD"/>
    <w:rsid w:val="007B62D9"/>
    <w:rsid w:val="007C089E"/>
    <w:rsid w:val="007C3F0D"/>
    <w:rsid w:val="007C4B48"/>
    <w:rsid w:val="007C5CA4"/>
    <w:rsid w:val="007D1E9B"/>
    <w:rsid w:val="007D672E"/>
    <w:rsid w:val="007E2853"/>
    <w:rsid w:val="007F08EA"/>
    <w:rsid w:val="008022BF"/>
    <w:rsid w:val="008058D5"/>
    <w:rsid w:val="00806048"/>
    <w:rsid w:val="0081308A"/>
    <w:rsid w:val="008211F9"/>
    <w:rsid w:val="0082131A"/>
    <w:rsid w:val="00826476"/>
    <w:rsid w:val="00836FF6"/>
    <w:rsid w:val="008421D0"/>
    <w:rsid w:val="008645F7"/>
    <w:rsid w:val="0086680F"/>
    <w:rsid w:val="008773B1"/>
    <w:rsid w:val="008824DE"/>
    <w:rsid w:val="00885DC8"/>
    <w:rsid w:val="00895FD9"/>
    <w:rsid w:val="0089671C"/>
    <w:rsid w:val="008A14AB"/>
    <w:rsid w:val="008A3162"/>
    <w:rsid w:val="008A7DA7"/>
    <w:rsid w:val="008C1240"/>
    <w:rsid w:val="008C7D65"/>
    <w:rsid w:val="008D125F"/>
    <w:rsid w:val="008E1289"/>
    <w:rsid w:val="008F3D1E"/>
    <w:rsid w:val="00916112"/>
    <w:rsid w:val="00922736"/>
    <w:rsid w:val="00935377"/>
    <w:rsid w:val="00935EBC"/>
    <w:rsid w:val="0094408C"/>
    <w:rsid w:val="00945A9D"/>
    <w:rsid w:val="009548AE"/>
    <w:rsid w:val="00955BA8"/>
    <w:rsid w:val="00971AE6"/>
    <w:rsid w:val="00974204"/>
    <w:rsid w:val="00974B92"/>
    <w:rsid w:val="00990EA8"/>
    <w:rsid w:val="0099434E"/>
    <w:rsid w:val="00995B54"/>
    <w:rsid w:val="009974CC"/>
    <w:rsid w:val="009A0B80"/>
    <w:rsid w:val="009A1722"/>
    <w:rsid w:val="009A1A27"/>
    <w:rsid w:val="009A6DC8"/>
    <w:rsid w:val="009B551A"/>
    <w:rsid w:val="009C0A43"/>
    <w:rsid w:val="009C6601"/>
    <w:rsid w:val="009D310C"/>
    <w:rsid w:val="009E33EC"/>
    <w:rsid w:val="009E5CDF"/>
    <w:rsid w:val="009F76C9"/>
    <w:rsid w:val="00A027E0"/>
    <w:rsid w:val="00A04E4B"/>
    <w:rsid w:val="00A06B63"/>
    <w:rsid w:val="00A118D2"/>
    <w:rsid w:val="00A11DA4"/>
    <w:rsid w:val="00A20C69"/>
    <w:rsid w:val="00A20CC4"/>
    <w:rsid w:val="00A2218D"/>
    <w:rsid w:val="00A256D8"/>
    <w:rsid w:val="00A324F0"/>
    <w:rsid w:val="00A42B9E"/>
    <w:rsid w:val="00A87D5C"/>
    <w:rsid w:val="00AA18A0"/>
    <w:rsid w:val="00AC02EF"/>
    <w:rsid w:val="00AC593F"/>
    <w:rsid w:val="00AD505F"/>
    <w:rsid w:val="00AE08AB"/>
    <w:rsid w:val="00AE3047"/>
    <w:rsid w:val="00AF44FF"/>
    <w:rsid w:val="00B03116"/>
    <w:rsid w:val="00B148AF"/>
    <w:rsid w:val="00B150B5"/>
    <w:rsid w:val="00B2156C"/>
    <w:rsid w:val="00B268C7"/>
    <w:rsid w:val="00B3306C"/>
    <w:rsid w:val="00B81ACE"/>
    <w:rsid w:val="00B82650"/>
    <w:rsid w:val="00B955A2"/>
    <w:rsid w:val="00B958B7"/>
    <w:rsid w:val="00B96DC7"/>
    <w:rsid w:val="00BA2461"/>
    <w:rsid w:val="00BA6BC7"/>
    <w:rsid w:val="00BA7527"/>
    <w:rsid w:val="00BE298A"/>
    <w:rsid w:val="00BE5E42"/>
    <w:rsid w:val="00C069A0"/>
    <w:rsid w:val="00C21FE6"/>
    <w:rsid w:val="00C3433D"/>
    <w:rsid w:val="00C54820"/>
    <w:rsid w:val="00C55AF3"/>
    <w:rsid w:val="00C55B08"/>
    <w:rsid w:val="00C56086"/>
    <w:rsid w:val="00C603B1"/>
    <w:rsid w:val="00C75421"/>
    <w:rsid w:val="00C7572D"/>
    <w:rsid w:val="00C77438"/>
    <w:rsid w:val="00C806DE"/>
    <w:rsid w:val="00C81769"/>
    <w:rsid w:val="00C81D7D"/>
    <w:rsid w:val="00C871A5"/>
    <w:rsid w:val="00CA2988"/>
    <w:rsid w:val="00CA2D62"/>
    <w:rsid w:val="00CA58F7"/>
    <w:rsid w:val="00CA7306"/>
    <w:rsid w:val="00CB270A"/>
    <w:rsid w:val="00CC00E2"/>
    <w:rsid w:val="00CC036F"/>
    <w:rsid w:val="00CC4BD6"/>
    <w:rsid w:val="00CD1407"/>
    <w:rsid w:val="00CD398D"/>
    <w:rsid w:val="00CD5DDD"/>
    <w:rsid w:val="00CF6249"/>
    <w:rsid w:val="00D07487"/>
    <w:rsid w:val="00D14191"/>
    <w:rsid w:val="00D151EB"/>
    <w:rsid w:val="00D16D92"/>
    <w:rsid w:val="00D21F5E"/>
    <w:rsid w:val="00D22898"/>
    <w:rsid w:val="00D234D5"/>
    <w:rsid w:val="00D25E8B"/>
    <w:rsid w:val="00D40592"/>
    <w:rsid w:val="00D436B3"/>
    <w:rsid w:val="00D50FF3"/>
    <w:rsid w:val="00D562D9"/>
    <w:rsid w:val="00D60D10"/>
    <w:rsid w:val="00D752BE"/>
    <w:rsid w:val="00D82D18"/>
    <w:rsid w:val="00D91AD4"/>
    <w:rsid w:val="00DA39BA"/>
    <w:rsid w:val="00DA3D47"/>
    <w:rsid w:val="00DB4B0D"/>
    <w:rsid w:val="00DC56DE"/>
    <w:rsid w:val="00DC6D26"/>
    <w:rsid w:val="00DD2D5D"/>
    <w:rsid w:val="00DD488F"/>
    <w:rsid w:val="00DE0147"/>
    <w:rsid w:val="00E2233B"/>
    <w:rsid w:val="00E316A5"/>
    <w:rsid w:val="00E33DFF"/>
    <w:rsid w:val="00E344D7"/>
    <w:rsid w:val="00E4112D"/>
    <w:rsid w:val="00E553E7"/>
    <w:rsid w:val="00E63DEB"/>
    <w:rsid w:val="00E651DD"/>
    <w:rsid w:val="00E667A0"/>
    <w:rsid w:val="00E83E26"/>
    <w:rsid w:val="00E87276"/>
    <w:rsid w:val="00EA17B4"/>
    <w:rsid w:val="00EA3081"/>
    <w:rsid w:val="00EB1337"/>
    <w:rsid w:val="00EC3F92"/>
    <w:rsid w:val="00ED0E56"/>
    <w:rsid w:val="00ED4AA0"/>
    <w:rsid w:val="00ED5525"/>
    <w:rsid w:val="00EF188E"/>
    <w:rsid w:val="00EF6E56"/>
    <w:rsid w:val="00F04802"/>
    <w:rsid w:val="00F07036"/>
    <w:rsid w:val="00F22E6E"/>
    <w:rsid w:val="00F23086"/>
    <w:rsid w:val="00F23BA5"/>
    <w:rsid w:val="00F3777C"/>
    <w:rsid w:val="00F41FC9"/>
    <w:rsid w:val="00F62C0A"/>
    <w:rsid w:val="00F72EC8"/>
    <w:rsid w:val="00F83BE3"/>
    <w:rsid w:val="00F93C4F"/>
    <w:rsid w:val="00FA02BD"/>
    <w:rsid w:val="00FA792E"/>
    <w:rsid w:val="00FB23B1"/>
    <w:rsid w:val="00FD063E"/>
    <w:rsid w:val="00FE060B"/>
    <w:rsid w:val="1F908279"/>
    <w:rsid w:val="20B2FE4C"/>
    <w:rsid w:val="31040B7A"/>
    <w:rsid w:val="33148121"/>
    <w:rsid w:val="35BB721E"/>
    <w:rsid w:val="5289F4A0"/>
    <w:rsid w:val="5B40E223"/>
    <w:rsid w:val="681575D7"/>
    <w:rsid w:val="6BA62D68"/>
    <w:rsid w:val="6D225F8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985C"/>
  <w15:chartTrackingRefBased/>
  <w15:docId w15:val="{88D9470D-DB59-4D35-9E57-CDDF1EC2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33D"/>
    <w:pPr>
      <w:tabs>
        <w:tab w:val="left" w:pos="360"/>
        <w:tab w:val="left" w:pos="720"/>
        <w:tab w:val="left" w:pos="1080"/>
        <w:tab w:val="left" w:pos="1440"/>
      </w:tabs>
      <w:spacing w:after="0" w:line="240" w:lineRule="auto"/>
    </w:pPr>
    <w:rPr>
      <w:rFonts w:ascii="Arial" w:eastAsia="Times New Roman" w:hAnsi="Arial" w:cs="Arial"/>
      <w:bCs/>
      <w:color w:val="000000"/>
      <w:sz w:val="20"/>
      <w:szCs w:val="20"/>
      <w:lang w:val="en-US"/>
    </w:rPr>
  </w:style>
  <w:style w:type="paragraph" w:styleId="Heading1">
    <w:name w:val="heading 1"/>
    <w:basedOn w:val="Normal"/>
    <w:next w:val="Normal"/>
    <w:link w:val="Heading1Char"/>
    <w:qFormat/>
    <w:rsid w:val="00C3433D"/>
    <w:pPr>
      <w:keepNext/>
      <w:spacing w:line="360" w:lineRule="auto"/>
      <w:outlineLvl w:val="0"/>
    </w:pPr>
    <w:rPr>
      <w:b/>
      <w:bCs w:val="0"/>
      <w:lang w:val="en-GB"/>
    </w:rPr>
  </w:style>
  <w:style w:type="paragraph" w:styleId="Heading2">
    <w:name w:val="heading 2"/>
    <w:basedOn w:val="Normal"/>
    <w:next w:val="Normal"/>
    <w:link w:val="Heading2Char"/>
    <w:qFormat/>
    <w:rsid w:val="00C3433D"/>
    <w:pPr>
      <w:keepNext/>
      <w:spacing w:line="360" w:lineRule="auto"/>
      <w:outlineLvl w:val="1"/>
    </w:pPr>
    <w:rPr>
      <w:b/>
      <w:bCs w:val="0"/>
      <w:sz w:val="18"/>
      <w:lang w:val="en-GB"/>
    </w:rPr>
  </w:style>
  <w:style w:type="paragraph" w:styleId="Heading3">
    <w:name w:val="heading 3"/>
    <w:basedOn w:val="Normal"/>
    <w:next w:val="Normal"/>
    <w:link w:val="Heading3Char"/>
    <w:qFormat/>
    <w:rsid w:val="00C3433D"/>
    <w:pPr>
      <w:keepNext/>
      <w:spacing w:line="360" w:lineRule="auto"/>
      <w:outlineLvl w:val="2"/>
    </w:pPr>
    <w:rPr>
      <w:b/>
      <w:bCs w:val="0"/>
      <w:i/>
      <w:iCs/>
      <w:sz w:val="18"/>
      <w:lang w:val="en-GB"/>
    </w:rPr>
  </w:style>
  <w:style w:type="paragraph" w:styleId="Heading4">
    <w:name w:val="heading 4"/>
    <w:basedOn w:val="Normal"/>
    <w:next w:val="Normal"/>
    <w:link w:val="Heading4Char"/>
    <w:qFormat/>
    <w:rsid w:val="00C3433D"/>
    <w:pPr>
      <w:keepNext/>
      <w:spacing w:line="360" w:lineRule="auto"/>
      <w:outlineLvl w:val="3"/>
    </w:pPr>
    <w:rPr>
      <w:b/>
      <w:bCs w:val="0"/>
      <w:i/>
      <w:iCs/>
      <w:lang w:val="en-GB"/>
    </w:rPr>
  </w:style>
  <w:style w:type="paragraph" w:styleId="Heading5">
    <w:name w:val="heading 5"/>
    <w:basedOn w:val="Normal"/>
    <w:next w:val="Normal"/>
    <w:link w:val="Heading5Char"/>
    <w:qFormat/>
    <w:rsid w:val="00C3433D"/>
    <w:pPr>
      <w:keepNext/>
      <w:spacing w:line="360" w:lineRule="auto"/>
      <w:jc w:val="center"/>
      <w:outlineLvl w:val="4"/>
    </w:pPr>
    <w:rPr>
      <w:b/>
      <w:bCs w:val="0"/>
      <w:lang w:val="en-GB"/>
    </w:rPr>
  </w:style>
  <w:style w:type="paragraph" w:styleId="Heading6">
    <w:name w:val="heading 6"/>
    <w:basedOn w:val="Normal"/>
    <w:next w:val="Normal"/>
    <w:link w:val="Heading6Char"/>
    <w:qFormat/>
    <w:rsid w:val="00C3433D"/>
    <w:pPr>
      <w:keepNext/>
      <w:outlineLvl w:val="5"/>
    </w:pPr>
    <w:rPr>
      <w:b/>
      <w:bCs w:val="0"/>
      <w:sz w:val="22"/>
      <w:lang w:val="en-GB"/>
    </w:rPr>
  </w:style>
  <w:style w:type="paragraph" w:styleId="Heading7">
    <w:name w:val="heading 7"/>
    <w:basedOn w:val="Normal"/>
    <w:next w:val="Normal"/>
    <w:link w:val="Heading7Char"/>
    <w:semiHidden/>
    <w:unhideWhenUsed/>
    <w:qFormat/>
    <w:rsid w:val="00C3433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C3433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33D"/>
    <w:rPr>
      <w:rFonts w:ascii="Arial" w:eastAsia="Times New Roman" w:hAnsi="Arial" w:cs="Arial"/>
      <w:b/>
      <w:color w:val="000000"/>
      <w:sz w:val="20"/>
      <w:szCs w:val="20"/>
    </w:rPr>
  </w:style>
  <w:style w:type="character" w:customStyle="1" w:styleId="Heading2Char">
    <w:name w:val="Heading 2 Char"/>
    <w:basedOn w:val="DefaultParagraphFont"/>
    <w:link w:val="Heading2"/>
    <w:rsid w:val="00C3433D"/>
    <w:rPr>
      <w:rFonts w:ascii="Arial" w:eastAsia="Times New Roman" w:hAnsi="Arial" w:cs="Arial"/>
      <w:b/>
      <w:color w:val="000000"/>
      <w:sz w:val="18"/>
      <w:szCs w:val="20"/>
    </w:rPr>
  </w:style>
  <w:style w:type="character" w:customStyle="1" w:styleId="Heading3Char">
    <w:name w:val="Heading 3 Char"/>
    <w:basedOn w:val="DefaultParagraphFont"/>
    <w:link w:val="Heading3"/>
    <w:rsid w:val="00C3433D"/>
    <w:rPr>
      <w:rFonts w:ascii="Arial" w:eastAsia="Times New Roman" w:hAnsi="Arial" w:cs="Arial"/>
      <w:b/>
      <w:i/>
      <w:iCs/>
      <w:color w:val="000000"/>
      <w:sz w:val="18"/>
      <w:szCs w:val="20"/>
    </w:rPr>
  </w:style>
  <w:style w:type="character" w:customStyle="1" w:styleId="Heading4Char">
    <w:name w:val="Heading 4 Char"/>
    <w:basedOn w:val="DefaultParagraphFont"/>
    <w:link w:val="Heading4"/>
    <w:rsid w:val="00C3433D"/>
    <w:rPr>
      <w:rFonts w:ascii="Arial" w:eastAsia="Times New Roman" w:hAnsi="Arial" w:cs="Arial"/>
      <w:b/>
      <w:i/>
      <w:iCs/>
      <w:color w:val="000000"/>
      <w:sz w:val="20"/>
      <w:szCs w:val="20"/>
    </w:rPr>
  </w:style>
  <w:style w:type="character" w:customStyle="1" w:styleId="Heading5Char">
    <w:name w:val="Heading 5 Char"/>
    <w:basedOn w:val="DefaultParagraphFont"/>
    <w:link w:val="Heading5"/>
    <w:rsid w:val="00C3433D"/>
    <w:rPr>
      <w:rFonts w:ascii="Arial" w:eastAsia="Times New Roman" w:hAnsi="Arial" w:cs="Arial"/>
      <w:b/>
      <w:color w:val="000000"/>
      <w:sz w:val="20"/>
      <w:szCs w:val="20"/>
    </w:rPr>
  </w:style>
  <w:style w:type="character" w:customStyle="1" w:styleId="Heading6Char">
    <w:name w:val="Heading 6 Char"/>
    <w:basedOn w:val="DefaultParagraphFont"/>
    <w:link w:val="Heading6"/>
    <w:rsid w:val="00C3433D"/>
    <w:rPr>
      <w:rFonts w:ascii="Arial" w:eastAsia="Times New Roman" w:hAnsi="Arial" w:cs="Arial"/>
      <w:b/>
      <w:color w:val="000000"/>
      <w:szCs w:val="20"/>
    </w:rPr>
  </w:style>
  <w:style w:type="character" w:customStyle="1" w:styleId="Heading7Char">
    <w:name w:val="Heading 7 Char"/>
    <w:basedOn w:val="DefaultParagraphFont"/>
    <w:link w:val="Heading7"/>
    <w:semiHidden/>
    <w:rsid w:val="00C3433D"/>
    <w:rPr>
      <w:rFonts w:asciiTheme="majorHAnsi" w:eastAsiaTheme="majorEastAsia" w:hAnsiTheme="majorHAnsi" w:cstheme="majorBidi"/>
      <w:bCs/>
      <w:i/>
      <w:iCs/>
      <w:color w:val="1F4D78" w:themeColor="accent1" w:themeShade="7F"/>
      <w:sz w:val="20"/>
      <w:szCs w:val="20"/>
      <w:lang w:val="en-US"/>
    </w:rPr>
  </w:style>
  <w:style w:type="character" w:customStyle="1" w:styleId="Heading8Char">
    <w:name w:val="Heading 8 Char"/>
    <w:basedOn w:val="DefaultParagraphFont"/>
    <w:link w:val="Heading8"/>
    <w:semiHidden/>
    <w:rsid w:val="00C3433D"/>
    <w:rPr>
      <w:rFonts w:asciiTheme="majorHAnsi" w:eastAsiaTheme="majorEastAsia" w:hAnsiTheme="majorHAnsi" w:cstheme="majorBidi"/>
      <w:bCs/>
      <w:color w:val="272727" w:themeColor="text1" w:themeTint="D8"/>
      <w:sz w:val="21"/>
      <w:szCs w:val="21"/>
      <w:lang w:val="en-US"/>
    </w:rPr>
  </w:style>
  <w:style w:type="paragraph" w:styleId="EnvelopeAddress">
    <w:name w:val="envelope address"/>
    <w:basedOn w:val="Normal"/>
    <w:rsid w:val="00C3433D"/>
    <w:pPr>
      <w:framePr w:w="7920" w:h="1980" w:hRule="exact" w:hSpace="180" w:wrap="auto" w:hAnchor="page" w:xAlign="center" w:yAlign="bottom"/>
      <w:ind w:left="2880"/>
    </w:pPr>
    <w:rPr>
      <w:b/>
      <w:color w:val="auto"/>
    </w:rPr>
  </w:style>
  <w:style w:type="paragraph" w:styleId="BodyText">
    <w:name w:val="Body Text"/>
    <w:basedOn w:val="Normal"/>
    <w:link w:val="BodyTextChar"/>
    <w:rsid w:val="00C3433D"/>
    <w:pPr>
      <w:spacing w:line="360" w:lineRule="auto"/>
    </w:pPr>
    <w:rPr>
      <w:b/>
      <w:bCs w:val="0"/>
      <w:i/>
      <w:iCs/>
      <w:lang w:val="en-GB"/>
    </w:rPr>
  </w:style>
  <w:style w:type="character" w:customStyle="1" w:styleId="BodyTextChar">
    <w:name w:val="Body Text Char"/>
    <w:basedOn w:val="DefaultParagraphFont"/>
    <w:link w:val="BodyText"/>
    <w:rsid w:val="00C3433D"/>
    <w:rPr>
      <w:rFonts w:ascii="Arial" w:eastAsia="Times New Roman" w:hAnsi="Arial" w:cs="Arial"/>
      <w:b/>
      <w:i/>
      <w:iCs/>
      <w:color w:val="000000"/>
      <w:sz w:val="20"/>
      <w:szCs w:val="20"/>
    </w:rPr>
  </w:style>
  <w:style w:type="paragraph" w:styleId="BodyText2">
    <w:name w:val="Body Text 2"/>
    <w:basedOn w:val="Normal"/>
    <w:link w:val="BodyText2Char"/>
    <w:rsid w:val="00C3433D"/>
    <w:pPr>
      <w:spacing w:line="360" w:lineRule="auto"/>
    </w:pPr>
    <w:rPr>
      <w:b/>
      <w:bCs w:val="0"/>
      <w:sz w:val="18"/>
      <w:lang w:val="en-GB"/>
    </w:rPr>
  </w:style>
  <w:style w:type="character" w:customStyle="1" w:styleId="BodyText2Char">
    <w:name w:val="Body Text 2 Char"/>
    <w:basedOn w:val="DefaultParagraphFont"/>
    <w:link w:val="BodyText2"/>
    <w:rsid w:val="00C3433D"/>
    <w:rPr>
      <w:rFonts w:ascii="Arial" w:eastAsia="Times New Roman" w:hAnsi="Arial" w:cs="Arial"/>
      <w:b/>
      <w:color w:val="000000"/>
      <w:sz w:val="18"/>
      <w:szCs w:val="20"/>
    </w:rPr>
  </w:style>
  <w:style w:type="paragraph" w:styleId="Header">
    <w:name w:val="header"/>
    <w:basedOn w:val="Normal"/>
    <w:link w:val="HeaderChar"/>
    <w:uiPriority w:val="99"/>
    <w:rsid w:val="00C3433D"/>
    <w:pPr>
      <w:tabs>
        <w:tab w:val="center" w:pos="4320"/>
        <w:tab w:val="right" w:pos="8640"/>
      </w:tabs>
    </w:pPr>
  </w:style>
  <w:style w:type="character" w:customStyle="1" w:styleId="HeaderChar">
    <w:name w:val="Header Char"/>
    <w:basedOn w:val="DefaultParagraphFont"/>
    <w:link w:val="Header"/>
    <w:uiPriority w:val="99"/>
    <w:rsid w:val="00C3433D"/>
    <w:rPr>
      <w:rFonts w:ascii="Arial" w:eastAsia="Times New Roman" w:hAnsi="Arial" w:cs="Arial"/>
      <w:bCs/>
      <w:color w:val="000000"/>
      <w:sz w:val="20"/>
      <w:szCs w:val="20"/>
      <w:lang w:val="en-US"/>
    </w:rPr>
  </w:style>
  <w:style w:type="paragraph" w:styleId="Footer">
    <w:name w:val="footer"/>
    <w:basedOn w:val="Normal"/>
    <w:link w:val="FooterChar"/>
    <w:uiPriority w:val="99"/>
    <w:rsid w:val="00C3433D"/>
    <w:pPr>
      <w:tabs>
        <w:tab w:val="center" w:pos="4320"/>
        <w:tab w:val="right" w:pos="8640"/>
      </w:tabs>
    </w:pPr>
  </w:style>
  <w:style w:type="character" w:customStyle="1" w:styleId="FooterChar">
    <w:name w:val="Footer Char"/>
    <w:basedOn w:val="DefaultParagraphFont"/>
    <w:link w:val="Footer"/>
    <w:uiPriority w:val="99"/>
    <w:rsid w:val="00C3433D"/>
    <w:rPr>
      <w:rFonts w:ascii="Arial" w:eastAsia="Times New Roman" w:hAnsi="Arial" w:cs="Arial"/>
      <w:bCs/>
      <w:color w:val="000000"/>
      <w:sz w:val="20"/>
      <w:szCs w:val="20"/>
      <w:lang w:val="en-US"/>
    </w:rPr>
  </w:style>
  <w:style w:type="paragraph" w:styleId="DocumentMap">
    <w:name w:val="Document Map"/>
    <w:basedOn w:val="Normal"/>
    <w:link w:val="DocumentMapChar"/>
    <w:semiHidden/>
    <w:rsid w:val="00C3433D"/>
    <w:pPr>
      <w:shd w:val="clear" w:color="auto" w:fill="000080"/>
    </w:pPr>
    <w:rPr>
      <w:rFonts w:ascii="Tahoma" w:hAnsi="Tahoma" w:cs="Tahoma"/>
    </w:rPr>
  </w:style>
  <w:style w:type="character" w:customStyle="1" w:styleId="DocumentMapChar">
    <w:name w:val="Document Map Char"/>
    <w:basedOn w:val="DefaultParagraphFont"/>
    <w:link w:val="DocumentMap"/>
    <w:semiHidden/>
    <w:rsid w:val="00C3433D"/>
    <w:rPr>
      <w:rFonts w:ascii="Tahoma" w:eastAsia="Times New Roman" w:hAnsi="Tahoma" w:cs="Tahoma"/>
      <w:bCs/>
      <w:color w:val="000000"/>
      <w:sz w:val="20"/>
      <w:szCs w:val="20"/>
      <w:shd w:val="clear" w:color="auto" w:fill="000080"/>
      <w:lang w:val="en-US"/>
    </w:rPr>
  </w:style>
  <w:style w:type="paragraph" w:styleId="ListBullet">
    <w:name w:val="List Bullet"/>
    <w:basedOn w:val="List"/>
    <w:rsid w:val="00C3433D"/>
    <w:pPr>
      <w:tabs>
        <w:tab w:val="clear" w:pos="360"/>
        <w:tab w:val="clear" w:pos="720"/>
        <w:tab w:val="clear" w:pos="1080"/>
        <w:tab w:val="clear" w:pos="1440"/>
      </w:tabs>
      <w:spacing w:after="160" w:line="480" w:lineRule="auto"/>
      <w:ind w:left="720" w:hanging="360"/>
    </w:pPr>
    <w:rPr>
      <w:rFonts w:ascii="Times New Roman" w:hAnsi="Times New Roman" w:cs="Times New Roman"/>
      <w:bCs w:val="0"/>
      <w:color w:val="auto"/>
      <w:lang w:eastAsia="en-GB"/>
    </w:rPr>
  </w:style>
  <w:style w:type="paragraph" w:styleId="List">
    <w:name w:val="List"/>
    <w:basedOn w:val="Normal"/>
    <w:rsid w:val="00C3433D"/>
    <w:pPr>
      <w:ind w:left="283" w:hanging="283"/>
    </w:pPr>
  </w:style>
  <w:style w:type="paragraph" w:customStyle="1" w:styleId="body">
    <w:name w:val="body"/>
    <w:basedOn w:val="Normal"/>
    <w:rsid w:val="00C3433D"/>
    <w:pPr>
      <w:tabs>
        <w:tab w:val="clear" w:pos="360"/>
        <w:tab w:val="clear" w:pos="720"/>
        <w:tab w:val="clear" w:pos="1080"/>
        <w:tab w:val="clear" w:pos="1440"/>
      </w:tabs>
      <w:spacing w:line="360" w:lineRule="auto"/>
      <w:ind w:left="340"/>
    </w:pPr>
    <w:rPr>
      <w:rFonts w:ascii="Times New Roman" w:hAnsi="Times New Roman"/>
      <w:color w:val="auto"/>
      <w:lang w:val="en-GB"/>
    </w:rPr>
  </w:style>
  <w:style w:type="table" w:styleId="TableGrid">
    <w:name w:val="Table Grid"/>
    <w:basedOn w:val="TableNormal"/>
    <w:rsid w:val="00C3433D"/>
    <w:pPr>
      <w:tabs>
        <w:tab w:val="left" w:pos="360"/>
        <w:tab w:val="left" w:pos="720"/>
        <w:tab w:val="left" w:pos="1080"/>
        <w:tab w:val="left" w:pos="1440"/>
      </w:tab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3433D"/>
  </w:style>
  <w:style w:type="paragraph" w:styleId="NormalWeb">
    <w:name w:val="Normal (Web)"/>
    <w:basedOn w:val="Normal"/>
    <w:unhideWhenUsed/>
    <w:rsid w:val="00C3433D"/>
    <w:pPr>
      <w:tabs>
        <w:tab w:val="clear" w:pos="360"/>
        <w:tab w:val="clear" w:pos="720"/>
        <w:tab w:val="clear" w:pos="1080"/>
        <w:tab w:val="clear" w:pos="1440"/>
      </w:tabs>
      <w:spacing w:before="100" w:beforeAutospacing="1" w:after="100" w:afterAutospacing="1"/>
    </w:pPr>
    <w:rPr>
      <w:rFonts w:ascii="Times New Roman" w:hAnsi="Times New Roman" w:cs="Times New Roman"/>
      <w:bCs w:val="0"/>
      <w:color w:val="auto"/>
      <w:sz w:val="24"/>
      <w:szCs w:val="24"/>
      <w:lang w:val="en-GB" w:eastAsia="en-GB"/>
    </w:rPr>
  </w:style>
  <w:style w:type="paragraph" w:styleId="BodyTextIndent2">
    <w:name w:val="Body Text Indent 2"/>
    <w:basedOn w:val="Normal"/>
    <w:link w:val="BodyTextIndent2Char"/>
    <w:rsid w:val="00C3433D"/>
    <w:pPr>
      <w:tabs>
        <w:tab w:val="clear" w:pos="360"/>
        <w:tab w:val="clear" w:pos="720"/>
        <w:tab w:val="clear" w:pos="1080"/>
        <w:tab w:val="clear" w:pos="1440"/>
      </w:tabs>
      <w:spacing w:after="120" w:line="480" w:lineRule="auto"/>
      <w:ind w:left="283"/>
    </w:pPr>
    <w:rPr>
      <w:rFonts w:cs="Times New Roman"/>
      <w:bCs w:val="0"/>
      <w:color w:val="auto"/>
      <w:lang w:val="en-GB" w:eastAsia="en-GB"/>
    </w:rPr>
  </w:style>
  <w:style w:type="character" w:customStyle="1" w:styleId="BodyTextIndent2Char">
    <w:name w:val="Body Text Indent 2 Char"/>
    <w:basedOn w:val="DefaultParagraphFont"/>
    <w:link w:val="BodyTextIndent2"/>
    <w:rsid w:val="00C3433D"/>
    <w:rPr>
      <w:rFonts w:ascii="Arial" w:eastAsia="Times New Roman" w:hAnsi="Arial" w:cs="Times New Roman"/>
      <w:sz w:val="20"/>
      <w:szCs w:val="20"/>
      <w:lang w:eastAsia="en-GB"/>
    </w:rPr>
  </w:style>
  <w:style w:type="character" w:styleId="Hyperlink">
    <w:name w:val="Hyperlink"/>
    <w:rsid w:val="00C3433D"/>
    <w:rPr>
      <w:color w:val="0000FF"/>
      <w:u w:val="single"/>
    </w:rPr>
  </w:style>
  <w:style w:type="character" w:styleId="Strong">
    <w:name w:val="Strong"/>
    <w:qFormat/>
    <w:rsid w:val="00C3433D"/>
    <w:rPr>
      <w:b/>
      <w:bCs/>
    </w:rPr>
  </w:style>
  <w:style w:type="character" w:styleId="Emphasis">
    <w:name w:val="Emphasis"/>
    <w:qFormat/>
    <w:rsid w:val="00C3433D"/>
    <w:rPr>
      <w:b/>
      <w:bCs/>
      <w:i/>
      <w:iCs/>
    </w:rPr>
  </w:style>
  <w:style w:type="paragraph" w:styleId="BalloonText">
    <w:name w:val="Balloon Text"/>
    <w:basedOn w:val="Normal"/>
    <w:link w:val="BalloonTextChar"/>
    <w:semiHidden/>
    <w:rsid w:val="00C3433D"/>
    <w:rPr>
      <w:rFonts w:ascii="Tahoma" w:hAnsi="Tahoma" w:cs="Tahoma"/>
      <w:sz w:val="16"/>
      <w:szCs w:val="16"/>
    </w:rPr>
  </w:style>
  <w:style w:type="character" w:customStyle="1" w:styleId="BalloonTextChar">
    <w:name w:val="Balloon Text Char"/>
    <w:basedOn w:val="DefaultParagraphFont"/>
    <w:link w:val="BalloonText"/>
    <w:semiHidden/>
    <w:rsid w:val="00C3433D"/>
    <w:rPr>
      <w:rFonts w:ascii="Tahoma" w:eastAsia="Times New Roman" w:hAnsi="Tahoma" w:cs="Tahoma"/>
      <w:bCs/>
      <w:color w:val="000000"/>
      <w:sz w:val="16"/>
      <w:szCs w:val="16"/>
      <w:lang w:val="en-US"/>
    </w:rPr>
  </w:style>
  <w:style w:type="character" w:styleId="FollowedHyperlink">
    <w:name w:val="FollowedHyperlink"/>
    <w:rsid w:val="00C3433D"/>
    <w:rPr>
      <w:color w:val="800080"/>
      <w:u w:val="single"/>
    </w:rPr>
  </w:style>
  <w:style w:type="paragraph" w:styleId="BodyText3">
    <w:name w:val="Body Text 3"/>
    <w:basedOn w:val="Normal"/>
    <w:link w:val="BodyText3Char"/>
    <w:rsid w:val="00C3433D"/>
    <w:pPr>
      <w:tabs>
        <w:tab w:val="clear" w:pos="360"/>
        <w:tab w:val="clear" w:pos="720"/>
        <w:tab w:val="clear" w:pos="1080"/>
        <w:tab w:val="clear" w:pos="1440"/>
      </w:tabs>
      <w:spacing w:after="120"/>
    </w:pPr>
    <w:rPr>
      <w:rFonts w:cs="Times New Roman"/>
      <w:bCs w:val="0"/>
      <w:color w:val="auto"/>
      <w:sz w:val="16"/>
      <w:szCs w:val="16"/>
      <w:lang w:val="en-GB" w:eastAsia="en-GB"/>
    </w:rPr>
  </w:style>
  <w:style w:type="character" w:customStyle="1" w:styleId="BodyText3Char">
    <w:name w:val="Body Text 3 Char"/>
    <w:basedOn w:val="DefaultParagraphFont"/>
    <w:link w:val="BodyText3"/>
    <w:rsid w:val="00C3433D"/>
    <w:rPr>
      <w:rFonts w:ascii="Arial" w:eastAsia="Times New Roman" w:hAnsi="Arial" w:cs="Times New Roman"/>
      <w:sz w:val="16"/>
      <w:szCs w:val="16"/>
      <w:lang w:eastAsia="en-GB"/>
    </w:rPr>
  </w:style>
  <w:style w:type="paragraph" w:styleId="BodyTextIndent3">
    <w:name w:val="Body Text Indent 3"/>
    <w:basedOn w:val="Normal"/>
    <w:link w:val="BodyTextIndent3Char"/>
    <w:rsid w:val="00C3433D"/>
    <w:pPr>
      <w:tabs>
        <w:tab w:val="clear" w:pos="360"/>
        <w:tab w:val="clear" w:pos="720"/>
        <w:tab w:val="clear" w:pos="1080"/>
        <w:tab w:val="clear" w:pos="1440"/>
      </w:tabs>
      <w:spacing w:after="120"/>
      <w:ind w:left="283"/>
    </w:pPr>
    <w:rPr>
      <w:rFonts w:cs="Times New Roman"/>
      <w:bCs w:val="0"/>
      <w:color w:val="auto"/>
      <w:sz w:val="16"/>
      <w:szCs w:val="16"/>
      <w:lang w:val="en-GB" w:eastAsia="en-GB"/>
    </w:rPr>
  </w:style>
  <w:style w:type="character" w:customStyle="1" w:styleId="BodyTextIndent3Char">
    <w:name w:val="Body Text Indent 3 Char"/>
    <w:basedOn w:val="DefaultParagraphFont"/>
    <w:link w:val="BodyTextIndent3"/>
    <w:rsid w:val="00C3433D"/>
    <w:rPr>
      <w:rFonts w:ascii="Arial" w:eastAsia="Times New Roman" w:hAnsi="Arial" w:cs="Times New Roman"/>
      <w:sz w:val="16"/>
      <w:szCs w:val="16"/>
      <w:lang w:eastAsia="en-GB"/>
    </w:rPr>
  </w:style>
  <w:style w:type="paragraph" w:styleId="ListParagraph">
    <w:name w:val="List Paragraph"/>
    <w:basedOn w:val="Normal"/>
    <w:uiPriority w:val="99"/>
    <w:qFormat/>
    <w:rsid w:val="00C3433D"/>
    <w:pPr>
      <w:ind w:left="720"/>
      <w:contextualSpacing/>
    </w:pPr>
  </w:style>
  <w:style w:type="paragraph" w:styleId="NoSpacing">
    <w:name w:val="No Spacing"/>
    <w:uiPriority w:val="1"/>
    <w:qFormat/>
    <w:rsid w:val="00C3433D"/>
    <w:pPr>
      <w:tabs>
        <w:tab w:val="left" w:pos="360"/>
        <w:tab w:val="left" w:pos="720"/>
        <w:tab w:val="left" w:pos="1080"/>
        <w:tab w:val="left" w:pos="1440"/>
      </w:tabs>
      <w:spacing w:after="0" w:line="240" w:lineRule="auto"/>
    </w:pPr>
    <w:rPr>
      <w:rFonts w:ascii="Arial" w:eastAsia="Times New Roman" w:hAnsi="Arial" w:cs="Arial"/>
      <w:bCs/>
      <w:color w:val="000000"/>
      <w:sz w:val="20"/>
      <w:szCs w:val="20"/>
      <w:lang w:val="en-US"/>
    </w:rPr>
  </w:style>
  <w:style w:type="paragraph" w:customStyle="1" w:styleId="aprogspecnormal">
    <w:name w:val="aprogspec normal"/>
    <w:basedOn w:val="Normal"/>
    <w:rsid w:val="00C3433D"/>
    <w:pPr>
      <w:suppressAutoHyphens/>
    </w:pPr>
    <w:rPr>
      <w:bCs w:val="0"/>
      <w:kern w:val="1"/>
      <w:lang w:val="en-GB" w:eastAsia="ar-SA"/>
    </w:rPr>
  </w:style>
  <w:style w:type="character" w:customStyle="1" w:styleId="HeaderChar1">
    <w:name w:val="Header Char1"/>
    <w:basedOn w:val="DefaultParagraphFont"/>
    <w:uiPriority w:val="99"/>
    <w:rsid w:val="00C3433D"/>
    <w:rPr>
      <w:rFonts w:ascii="Arial" w:eastAsia="Times New Roman" w:hAnsi="Arial" w:cs="Arial"/>
      <w:color w:val="000000"/>
      <w:kern w:val="1"/>
      <w:sz w:val="20"/>
      <w:szCs w:val="20"/>
      <w:lang w:eastAsia="ar-SA"/>
    </w:rPr>
  </w:style>
  <w:style w:type="paragraph" w:styleId="Revision">
    <w:name w:val="Revision"/>
    <w:hidden/>
    <w:uiPriority w:val="99"/>
    <w:semiHidden/>
    <w:rsid w:val="0023216B"/>
    <w:pPr>
      <w:spacing w:after="0" w:line="240" w:lineRule="auto"/>
    </w:pPr>
    <w:rPr>
      <w:rFonts w:ascii="Arial" w:eastAsia="Times New Roman" w:hAnsi="Arial" w:cs="Arial"/>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71740">
      <w:bodyDiv w:val="1"/>
      <w:marLeft w:val="0"/>
      <w:marRight w:val="0"/>
      <w:marTop w:val="0"/>
      <w:marBottom w:val="0"/>
      <w:divBdr>
        <w:top w:val="none" w:sz="0" w:space="0" w:color="auto"/>
        <w:left w:val="none" w:sz="0" w:space="0" w:color="auto"/>
        <w:bottom w:val="none" w:sz="0" w:space="0" w:color="auto"/>
        <w:right w:val="none" w:sz="0" w:space="0" w:color="auto"/>
      </w:divBdr>
    </w:div>
    <w:div w:id="1249462999">
      <w:bodyDiv w:val="1"/>
      <w:marLeft w:val="0"/>
      <w:marRight w:val="0"/>
      <w:marTop w:val="0"/>
      <w:marBottom w:val="0"/>
      <w:divBdr>
        <w:top w:val="none" w:sz="0" w:space="0" w:color="auto"/>
        <w:left w:val="none" w:sz="0" w:space="0" w:color="auto"/>
        <w:bottom w:val="none" w:sz="0" w:space="0" w:color="auto"/>
        <w:right w:val="none" w:sz="0" w:space="0" w:color="auto"/>
      </w:divBdr>
    </w:div>
    <w:div w:id="18824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2.hud.ac.uk/registry/quality_assurance_regulations.php" TargetMode="External"/><Relationship Id="rId18" Type="http://schemas.openxmlformats.org/officeDocument/2006/relationships/hyperlink" Target="http://intranet.hud.ac.uk/ce-studen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hud.ac.uk/courses" TargetMode="External"/><Relationship Id="rId17" Type="http://schemas.openxmlformats.org/officeDocument/2006/relationships/hyperlink" Target="http://www.hud.ac.uk/ce/" TargetMode="External"/><Relationship Id="rId2" Type="http://schemas.openxmlformats.org/officeDocument/2006/relationships/customXml" Target="../customXml/item2.xml"/><Relationship Id="rId16" Type="http://schemas.openxmlformats.org/officeDocument/2006/relationships/hyperlink" Target="http://www.hud.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2.hud.ac.uk/registry/students_handbook.php" TargetMode="External"/><Relationship Id="rId5" Type="http://schemas.openxmlformats.org/officeDocument/2006/relationships/styles" Target="styles.xml"/><Relationship Id="rId15" Type="http://schemas.openxmlformats.org/officeDocument/2006/relationships/hyperlink" Target="http://www.hud.ac.uk/registry/regulationsandpolicies/studentregs/" TargetMode="External"/><Relationship Id="rId23" Type="http://schemas.openxmlformats.org/officeDocument/2006/relationships/theme" Target="theme/theme1.xml"/><Relationship Id="rId10" Type="http://schemas.openxmlformats.org/officeDocument/2006/relationships/hyperlink" Target="https://www.hud.ac.uk/policies/registry/awards-taugh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ud.ac.uk/registry/regulationsandpolicies/awar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5093C4CF65984699CFFA985A18E173" ma:contentTypeVersion="12" ma:contentTypeDescription="Create a new document." ma:contentTypeScope="" ma:versionID="33bf5c7083ea702e843df7cedc57475a">
  <xsd:schema xmlns:xsd="http://www.w3.org/2001/XMLSchema" xmlns:xs="http://www.w3.org/2001/XMLSchema" xmlns:p="http://schemas.microsoft.com/office/2006/metadata/properties" xmlns:ns2="a31fe3ca-7e9e-448f-8ee8-f75d62b04aa1" xmlns:ns3="8ed6c61e-184f-40b6-a2bc-7a6174c0c2de" targetNamespace="http://schemas.microsoft.com/office/2006/metadata/properties" ma:root="true" ma:fieldsID="a4953a5e620ca1078d459259447ae58b" ns2:_="" ns3:_="">
    <xsd:import namespace="a31fe3ca-7e9e-448f-8ee8-f75d62b04aa1"/>
    <xsd:import namespace="8ed6c61e-184f-40b6-a2bc-7a6174c0c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fe3ca-7e9e-448f-8ee8-f75d62b0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6c61e-184f-40b6-a2bc-7a6174c0c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ed6c61e-184f-40b6-a2bc-7a6174c0c2de">
      <UserInfo>
        <DisplayName/>
        <AccountId xsi:nil="true"/>
        <AccountType/>
      </UserInfo>
    </SharedWithUsers>
  </documentManagement>
</p:properties>
</file>

<file path=customXml/itemProps1.xml><?xml version="1.0" encoding="utf-8"?>
<ds:datastoreItem xmlns:ds="http://schemas.openxmlformats.org/officeDocument/2006/customXml" ds:itemID="{5A36831B-AFF8-459E-852C-3E66B8AC7B62}">
  <ds:schemaRefs>
    <ds:schemaRef ds:uri="http://schemas.microsoft.com/sharepoint/v3/contenttype/forms"/>
  </ds:schemaRefs>
</ds:datastoreItem>
</file>

<file path=customXml/itemProps2.xml><?xml version="1.0" encoding="utf-8"?>
<ds:datastoreItem xmlns:ds="http://schemas.openxmlformats.org/officeDocument/2006/customXml" ds:itemID="{62642C69-244E-49F1-8463-5121E6A39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fe3ca-7e9e-448f-8ee8-f75d62b04aa1"/>
    <ds:schemaRef ds:uri="8ed6c61e-184f-40b6-a2bc-7a6174c0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7C957-614F-443B-90F4-43A9FFF733D2}">
  <ds:schemaRefs>
    <ds:schemaRef ds:uri="8ed6c61e-184f-40b6-a2bc-7a6174c0c2d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 ds:uri="a31fe3ca-7e9e-448f-8ee8-f75d62b04aa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5607</Words>
  <Characters>31964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BSc (Hons) Computer Science with Cyber Security</vt:lpstr>
    </vt:vector>
  </TitlesOfParts>
  <Company>
  </Company>
  <LinksUpToDate>false</LinksUpToDate>
  <CharactersWithSpaces>37497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BSc(Hons) Computer Science with Internet of Things</dc:title>
  <dc:subject/>
  <dc:creator>Tom Alexander</dc:creator>
  <keywords/>
  <dc:description/>
  <lastModifiedBy>Tom Alexander</lastModifiedBy>
  <revision>7</revision>
  <lastPrinted>2019-11-14T07:02:00.0000000Z</lastPrinted>
  <dcterms:created xsi:type="dcterms:W3CDTF">2020-01-23T00:00:00.0000000Z</dcterms:created>
  <dcterms:modified xsi:type="dcterms:W3CDTF">2022-08-15T10:14:06.4070000Z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0x010100635093C4CF65984699CFFA985A18E173</vt:lpwstr>
  </property>
  <property fmtid="{D5CDD505-2E9C-101B-9397-08002B2CF9AE}" pid="3" name="Order">
    <vt:r8>116600</vt:r8>
  </property>
  <property fmtid="{D5CDD505-2E9C-101B-9397-08002B2CF9AE}" pid="4" name="xd_Signature">
    <vt:bool>false</vt:bool>
  </property>
  <property fmtid="{D5CDD505-2E9C-101B-9397-08002B2CF9AE}" pid="5" name="xd_ProgID">
    <vt:lpwstr>
    </vt:lpwstr>
  </property>
  <property fmtid="{D5CDD505-2E9C-101B-9397-08002B2CF9AE}" pid="6" name="_ExtendedDescription">
    <vt:lpwstr>
    </vt:lpwstr>
  </property>
  <property fmtid="{D5CDD505-2E9C-101B-9397-08002B2CF9AE}" pid="7" name="TriggerFlowInfo">
    <vt:lpwstr>
    </vt:lpwstr>
  </property>
  <property fmtid="{D5CDD505-2E9C-101B-9397-08002B2CF9AE}" pid="8" name="ComplianceAssetId">
    <vt:lpwstr>
    </vt:lpwstr>
  </property>
  <property fmtid="{D5CDD505-2E9C-101B-9397-08002B2CF9AE}" pid="9" name="TemplateUrl">
    <vt:lpwstr>
    </vt:lpwstr>
  </property>
</Properties>
</file>