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43EC" w14:textId="77777777" w:rsidR="00BA4B99" w:rsidRPr="0097486C" w:rsidRDefault="00BA4B99" w:rsidP="000573A2">
      <w:pPr>
        <w:widowControl w:val="0"/>
        <w:spacing w:after="0"/>
        <w:jc w:val="center"/>
        <w:rPr>
          <w:rFonts w:ascii="Arial" w:hAnsi="Arial" w:cs="Arial"/>
          <w:b/>
          <w:sz w:val="20"/>
          <w:szCs w:val="20"/>
        </w:rPr>
      </w:pPr>
      <w:r w:rsidRPr="0097486C">
        <w:rPr>
          <w:rFonts w:ascii="Arial" w:hAnsi="Arial" w:cs="Arial"/>
          <w:b/>
          <w:sz w:val="20"/>
          <w:szCs w:val="20"/>
        </w:rPr>
        <w:t>University of Huddersfield</w:t>
      </w:r>
    </w:p>
    <w:p w14:paraId="26ACA594" w14:textId="77777777" w:rsidR="00BA4B99" w:rsidRPr="0097486C" w:rsidRDefault="00BA4B99" w:rsidP="00BA4B99">
      <w:pPr>
        <w:widowControl w:val="0"/>
        <w:spacing w:after="0"/>
        <w:jc w:val="both"/>
        <w:rPr>
          <w:rFonts w:ascii="Arial" w:hAnsi="Arial" w:cs="Arial"/>
          <w:b/>
          <w:sz w:val="20"/>
          <w:szCs w:val="20"/>
        </w:rPr>
      </w:pPr>
      <w:r w:rsidRPr="0097486C">
        <w:rPr>
          <w:rFonts w:ascii="Arial" w:hAnsi="Arial" w:cs="Arial"/>
          <w:b/>
          <w:sz w:val="20"/>
          <w:szCs w:val="20"/>
        </w:rPr>
        <w:t>Programme Specification</w:t>
      </w:r>
    </w:p>
    <w:p w14:paraId="4858E75F" w14:textId="77777777" w:rsidR="00BA4B99" w:rsidRPr="0097486C" w:rsidRDefault="00BA4B99" w:rsidP="00BA4B99">
      <w:pPr>
        <w:pStyle w:val="Heading2"/>
        <w:tabs>
          <w:tab w:val="left" w:pos="720"/>
          <w:tab w:val="left" w:pos="3686"/>
        </w:tabs>
        <w:spacing w:before="0" w:after="0"/>
        <w:jc w:val="both"/>
        <w:rPr>
          <w:rFonts w:ascii="Arial" w:hAnsi="Arial" w:cs="Arial"/>
          <w:color w:val="FF0000"/>
          <w:sz w:val="20"/>
          <w:szCs w:val="20"/>
        </w:rPr>
      </w:pPr>
    </w:p>
    <w:p w14:paraId="15B101BA" w14:textId="77777777" w:rsidR="00BA4B99" w:rsidRPr="0097486C" w:rsidRDefault="00BA4B99" w:rsidP="00BA4B99">
      <w:pPr>
        <w:pStyle w:val="Heading2"/>
        <w:tabs>
          <w:tab w:val="left" w:pos="720"/>
          <w:tab w:val="left" w:pos="3686"/>
        </w:tabs>
        <w:spacing w:before="0" w:after="0"/>
        <w:jc w:val="both"/>
        <w:rPr>
          <w:rFonts w:ascii="Arial" w:hAnsi="Arial" w:cs="Arial"/>
          <w:color w:val="FF0000"/>
          <w:sz w:val="20"/>
          <w:szCs w:val="20"/>
        </w:rPr>
      </w:pPr>
      <w:r w:rsidRPr="0097486C">
        <w:rPr>
          <w:rFonts w:ascii="Arial" w:hAnsi="Arial" w:cs="Arial"/>
          <w:color w:val="FF0000"/>
          <w:sz w:val="20"/>
          <w:szCs w:val="20"/>
        </w:rPr>
        <w:t xml:space="preserve">This document does not form part of the student </w:t>
      </w:r>
      <w:proofErr w:type="gramStart"/>
      <w:r w:rsidRPr="0097486C">
        <w:rPr>
          <w:rFonts w:ascii="Arial" w:hAnsi="Arial" w:cs="Arial"/>
          <w:color w:val="FF0000"/>
          <w:sz w:val="20"/>
          <w:szCs w:val="20"/>
        </w:rPr>
        <w:t>contract</w:t>
      </w:r>
      <w:proofErr w:type="gramEnd"/>
    </w:p>
    <w:p w14:paraId="429C0AB8" w14:textId="77777777" w:rsidR="00BA4B99" w:rsidRPr="0097486C" w:rsidRDefault="00BA4B99" w:rsidP="00BA4B99">
      <w:pPr>
        <w:rPr>
          <w:rFonts w:ascii="Arial" w:hAnsi="Arial" w:cs="Arial"/>
          <w:sz w:val="20"/>
          <w:szCs w:val="20"/>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4678"/>
      </w:tblGrid>
      <w:tr w:rsidR="00BA4B99" w:rsidRPr="0097486C" w14:paraId="1E667BCE" w14:textId="77777777" w:rsidTr="00933E9D">
        <w:tc>
          <w:tcPr>
            <w:tcW w:w="568" w:type="dxa"/>
          </w:tcPr>
          <w:p w14:paraId="77541FFD" w14:textId="77777777" w:rsidR="00BA4B99" w:rsidRPr="0097486C" w:rsidRDefault="00BA4B99" w:rsidP="00BA4B99">
            <w:pPr>
              <w:widowControl w:val="0"/>
              <w:spacing w:after="0" w:line="240" w:lineRule="auto"/>
              <w:jc w:val="both"/>
              <w:rPr>
                <w:rFonts w:ascii="Arial" w:eastAsia="Times New Roman" w:hAnsi="Arial" w:cs="Arial"/>
                <w:b/>
                <w:sz w:val="20"/>
                <w:szCs w:val="20"/>
              </w:rPr>
            </w:pPr>
            <w:r w:rsidRPr="0097486C">
              <w:rPr>
                <w:rFonts w:ascii="Arial" w:eastAsia="Times New Roman" w:hAnsi="Arial" w:cs="Arial"/>
                <w:b/>
                <w:sz w:val="20"/>
                <w:szCs w:val="20"/>
              </w:rPr>
              <w:t>1.</w:t>
            </w:r>
          </w:p>
        </w:tc>
        <w:tc>
          <w:tcPr>
            <w:tcW w:w="4536" w:type="dxa"/>
          </w:tcPr>
          <w:p w14:paraId="715C235E" w14:textId="77777777" w:rsidR="00BA4B99" w:rsidRPr="0097486C" w:rsidRDefault="00BA4B99" w:rsidP="00BA4B99">
            <w:pPr>
              <w:widowControl w:val="0"/>
              <w:spacing w:after="0" w:line="240" w:lineRule="auto"/>
              <w:rPr>
                <w:rFonts w:ascii="Arial" w:eastAsia="Times New Roman" w:hAnsi="Arial" w:cs="Arial"/>
                <w:b/>
                <w:sz w:val="20"/>
                <w:szCs w:val="20"/>
              </w:rPr>
            </w:pPr>
            <w:r w:rsidRPr="0097486C">
              <w:rPr>
                <w:rFonts w:ascii="Arial" w:eastAsia="Times New Roman" w:hAnsi="Arial" w:cs="Arial"/>
                <w:b/>
                <w:sz w:val="20"/>
                <w:szCs w:val="20"/>
              </w:rPr>
              <w:t>Awarding institution</w:t>
            </w:r>
          </w:p>
        </w:tc>
        <w:tc>
          <w:tcPr>
            <w:tcW w:w="4678" w:type="dxa"/>
          </w:tcPr>
          <w:p w14:paraId="76C5D417" w14:textId="77777777" w:rsidR="00BA4B99" w:rsidRPr="0097486C" w:rsidRDefault="00BA4B99" w:rsidP="00BA4B99">
            <w:pPr>
              <w:widowControl w:val="0"/>
              <w:spacing w:after="0" w:line="240" w:lineRule="auto"/>
              <w:rPr>
                <w:rFonts w:ascii="Arial" w:eastAsia="Times New Roman" w:hAnsi="Arial" w:cs="Arial"/>
                <w:sz w:val="20"/>
                <w:szCs w:val="20"/>
              </w:rPr>
            </w:pPr>
            <w:r w:rsidRPr="0097486C">
              <w:rPr>
                <w:rFonts w:ascii="Arial" w:eastAsia="Times New Roman" w:hAnsi="Arial" w:cs="Arial"/>
                <w:sz w:val="20"/>
                <w:szCs w:val="20"/>
              </w:rPr>
              <w:t>University of Huddersfield</w:t>
            </w:r>
          </w:p>
        </w:tc>
      </w:tr>
      <w:tr w:rsidR="00BA4B99" w:rsidRPr="0097486C" w14:paraId="0055D67B" w14:textId="77777777" w:rsidTr="00933E9D">
        <w:tc>
          <w:tcPr>
            <w:tcW w:w="568" w:type="dxa"/>
          </w:tcPr>
          <w:p w14:paraId="5CA854A4" w14:textId="77777777" w:rsidR="00BA4B99" w:rsidRPr="0097486C" w:rsidRDefault="00BA4B99" w:rsidP="00BA4B99">
            <w:pPr>
              <w:widowControl w:val="0"/>
              <w:spacing w:after="0" w:line="240" w:lineRule="auto"/>
              <w:jc w:val="both"/>
              <w:rPr>
                <w:rFonts w:ascii="Arial" w:eastAsia="Times New Roman" w:hAnsi="Arial" w:cs="Arial"/>
                <w:b/>
                <w:sz w:val="20"/>
                <w:szCs w:val="20"/>
              </w:rPr>
            </w:pPr>
            <w:r w:rsidRPr="0097486C">
              <w:rPr>
                <w:rFonts w:ascii="Arial" w:eastAsia="Times New Roman" w:hAnsi="Arial" w:cs="Arial"/>
                <w:b/>
                <w:sz w:val="20"/>
                <w:szCs w:val="20"/>
              </w:rPr>
              <w:t>2.</w:t>
            </w:r>
          </w:p>
        </w:tc>
        <w:tc>
          <w:tcPr>
            <w:tcW w:w="4536" w:type="dxa"/>
          </w:tcPr>
          <w:p w14:paraId="40C40A5E" w14:textId="77777777" w:rsidR="00BA4B99" w:rsidRPr="0097486C" w:rsidRDefault="00BA4B99" w:rsidP="00BA4B99">
            <w:pPr>
              <w:widowControl w:val="0"/>
              <w:spacing w:after="0" w:line="240" w:lineRule="auto"/>
              <w:rPr>
                <w:rFonts w:ascii="Arial" w:eastAsia="Times New Roman" w:hAnsi="Arial" w:cs="Arial"/>
                <w:b/>
                <w:sz w:val="20"/>
                <w:szCs w:val="20"/>
              </w:rPr>
            </w:pPr>
            <w:r w:rsidRPr="0097486C">
              <w:rPr>
                <w:rFonts w:ascii="Arial" w:eastAsia="Times New Roman" w:hAnsi="Arial" w:cs="Arial"/>
                <w:b/>
                <w:sz w:val="20"/>
                <w:szCs w:val="20"/>
              </w:rPr>
              <w:t xml:space="preserve">Teaching institution </w:t>
            </w:r>
          </w:p>
        </w:tc>
        <w:tc>
          <w:tcPr>
            <w:tcW w:w="4678" w:type="dxa"/>
          </w:tcPr>
          <w:p w14:paraId="3BCE9C7A" w14:textId="77777777" w:rsidR="00BA4B99" w:rsidRPr="0097486C" w:rsidRDefault="00BA4B99" w:rsidP="00BA4B99">
            <w:pPr>
              <w:widowControl w:val="0"/>
              <w:spacing w:after="0" w:line="240" w:lineRule="auto"/>
              <w:rPr>
                <w:rFonts w:ascii="Arial" w:eastAsia="Times New Roman" w:hAnsi="Arial" w:cs="Arial"/>
                <w:sz w:val="20"/>
                <w:szCs w:val="20"/>
              </w:rPr>
            </w:pPr>
            <w:r w:rsidRPr="0097486C">
              <w:rPr>
                <w:rFonts w:ascii="Arial" w:eastAsia="Times New Roman" w:hAnsi="Arial" w:cs="Arial"/>
                <w:sz w:val="20"/>
                <w:szCs w:val="20"/>
              </w:rPr>
              <w:t>University of Huddersfield</w:t>
            </w:r>
          </w:p>
        </w:tc>
      </w:tr>
      <w:tr w:rsidR="00BA4B99" w:rsidRPr="0097486C" w14:paraId="52365A95" w14:textId="77777777" w:rsidTr="00933E9D">
        <w:tc>
          <w:tcPr>
            <w:tcW w:w="568" w:type="dxa"/>
          </w:tcPr>
          <w:p w14:paraId="7811DE35" w14:textId="77777777" w:rsidR="00BA4B99" w:rsidRPr="0097486C" w:rsidRDefault="00BA4B99" w:rsidP="00BA4B99">
            <w:pPr>
              <w:widowControl w:val="0"/>
              <w:spacing w:after="0" w:line="240" w:lineRule="auto"/>
              <w:jc w:val="both"/>
              <w:rPr>
                <w:rFonts w:ascii="Arial" w:eastAsia="Times New Roman" w:hAnsi="Arial" w:cs="Arial"/>
                <w:b/>
                <w:sz w:val="20"/>
                <w:szCs w:val="20"/>
              </w:rPr>
            </w:pPr>
            <w:r w:rsidRPr="0097486C">
              <w:rPr>
                <w:rFonts w:ascii="Arial" w:eastAsia="Times New Roman" w:hAnsi="Arial" w:cs="Arial"/>
                <w:b/>
                <w:sz w:val="20"/>
                <w:szCs w:val="20"/>
              </w:rPr>
              <w:t>3.</w:t>
            </w:r>
          </w:p>
        </w:tc>
        <w:tc>
          <w:tcPr>
            <w:tcW w:w="4536" w:type="dxa"/>
          </w:tcPr>
          <w:p w14:paraId="608699EE" w14:textId="77777777" w:rsidR="00BA4B99" w:rsidRPr="0097486C" w:rsidRDefault="00BA4B99" w:rsidP="00BA4B99">
            <w:pPr>
              <w:widowControl w:val="0"/>
              <w:spacing w:after="0" w:line="240" w:lineRule="auto"/>
              <w:rPr>
                <w:rFonts w:ascii="Arial" w:eastAsia="Times New Roman" w:hAnsi="Arial" w:cs="Arial"/>
                <w:b/>
                <w:sz w:val="20"/>
                <w:szCs w:val="20"/>
              </w:rPr>
            </w:pPr>
            <w:r w:rsidRPr="0097486C">
              <w:rPr>
                <w:rFonts w:ascii="Arial" w:eastAsia="Times New Roman" w:hAnsi="Arial" w:cs="Arial"/>
                <w:b/>
                <w:sz w:val="20"/>
                <w:szCs w:val="20"/>
              </w:rPr>
              <w:t>School and Department</w:t>
            </w:r>
          </w:p>
        </w:tc>
        <w:tc>
          <w:tcPr>
            <w:tcW w:w="4678" w:type="dxa"/>
          </w:tcPr>
          <w:p w14:paraId="26CC1F4C" w14:textId="77777777" w:rsidR="00BA4B99" w:rsidRPr="0097486C" w:rsidRDefault="00BA4B99" w:rsidP="00BA4B99">
            <w:pPr>
              <w:widowControl w:val="0"/>
              <w:spacing w:after="0" w:line="240" w:lineRule="auto"/>
              <w:rPr>
                <w:rFonts w:ascii="Arial" w:eastAsia="Times New Roman" w:hAnsi="Arial" w:cs="Arial"/>
                <w:sz w:val="20"/>
                <w:szCs w:val="20"/>
              </w:rPr>
            </w:pPr>
            <w:r w:rsidRPr="0097486C">
              <w:rPr>
                <w:rFonts w:ascii="Arial" w:eastAsia="Times New Roman" w:hAnsi="Arial" w:cs="Arial"/>
                <w:sz w:val="20"/>
                <w:szCs w:val="20"/>
              </w:rPr>
              <w:t xml:space="preserve">Huddersfield Business School </w:t>
            </w:r>
          </w:p>
          <w:p w14:paraId="7FD9664B" w14:textId="77777777" w:rsidR="00BA4B99" w:rsidRPr="0097486C" w:rsidRDefault="00BA4B99" w:rsidP="00BA4B99">
            <w:pPr>
              <w:widowControl w:val="0"/>
              <w:spacing w:after="0" w:line="240" w:lineRule="auto"/>
              <w:rPr>
                <w:rFonts w:ascii="Arial" w:eastAsia="Times New Roman" w:hAnsi="Arial" w:cs="Arial"/>
                <w:sz w:val="20"/>
                <w:szCs w:val="20"/>
              </w:rPr>
            </w:pPr>
            <w:r w:rsidRPr="0097486C">
              <w:rPr>
                <w:rFonts w:ascii="Arial" w:eastAsia="Times New Roman" w:hAnsi="Arial" w:cs="Arial"/>
                <w:sz w:val="20"/>
                <w:szCs w:val="20"/>
              </w:rPr>
              <w:t>Department of Management</w:t>
            </w:r>
          </w:p>
        </w:tc>
      </w:tr>
      <w:tr w:rsidR="00BA4B99" w:rsidRPr="0097486C" w14:paraId="499393F0" w14:textId="77777777" w:rsidTr="00933E9D">
        <w:tc>
          <w:tcPr>
            <w:tcW w:w="568" w:type="dxa"/>
          </w:tcPr>
          <w:p w14:paraId="0A3DF267" w14:textId="77777777" w:rsidR="00BA4B99" w:rsidRPr="0097486C" w:rsidRDefault="00BA4B99" w:rsidP="00BA4B99">
            <w:pPr>
              <w:widowControl w:val="0"/>
              <w:spacing w:after="0" w:line="240" w:lineRule="auto"/>
              <w:jc w:val="both"/>
              <w:rPr>
                <w:rFonts w:ascii="Arial" w:eastAsia="Times New Roman" w:hAnsi="Arial" w:cs="Arial"/>
                <w:b/>
                <w:sz w:val="20"/>
                <w:szCs w:val="20"/>
              </w:rPr>
            </w:pPr>
            <w:r w:rsidRPr="0097486C">
              <w:rPr>
                <w:rFonts w:ascii="Arial" w:eastAsia="Times New Roman" w:hAnsi="Arial" w:cs="Arial"/>
                <w:b/>
                <w:sz w:val="20"/>
                <w:szCs w:val="20"/>
              </w:rPr>
              <w:t>4.</w:t>
            </w:r>
          </w:p>
        </w:tc>
        <w:tc>
          <w:tcPr>
            <w:tcW w:w="4536" w:type="dxa"/>
          </w:tcPr>
          <w:p w14:paraId="05891EF5" w14:textId="77777777" w:rsidR="00BA4B99" w:rsidRPr="0097486C" w:rsidRDefault="00BA4B99" w:rsidP="00BA4B99">
            <w:pPr>
              <w:widowControl w:val="0"/>
              <w:spacing w:after="0" w:line="240" w:lineRule="auto"/>
              <w:rPr>
                <w:rFonts w:ascii="Arial" w:eastAsia="Times New Roman" w:hAnsi="Arial" w:cs="Arial"/>
                <w:b/>
                <w:sz w:val="20"/>
                <w:szCs w:val="20"/>
              </w:rPr>
            </w:pPr>
            <w:r w:rsidRPr="0097486C">
              <w:rPr>
                <w:rFonts w:ascii="Arial" w:eastAsia="Times New Roman" w:hAnsi="Arial" w:cs="Arial"/>
                <w:b/>
                <w:sz w:val="20"/>
                <w:szCs w:val="20"/>
              </w:rPr>
              <w:t>Course accredited by</w:t>
            </w:r>
          </w:p>
        </w:tc>
        <w:tc>
          <w:tcPr>
            <w:tcW w:w="4678" w:type="dxa"/>
          </w:tcPr>
          <w:p w14:paraId="78753FB1" w14:textId="77777777" w:rsidR="00BA4B99" w:rsidRPr="0097486C" w:rsidRDefault="00BA4B99" w:rsidP="00BA4B99">
            <w:pPr>
              <w:widowControl w:val="0"/>
              <w:spacing w:after="0" w:line="240" w:lineRule="auto"/>
              <w:rPr>
                <w:rFonts w:ascii="Arial" w:eastAsia="Times New Roman" w:hAnsi="Arial" w:cs="Arial"/>
                <w:sz w:val="20"/>
                <w:szCs w:val="20"/>
              </w:rPr>
            </w:pPr>
            <w:r w:rsidRPr="0097486C">
              <w:rPr>
                <w:rFonts w:ascii="Arial" w:eastAsia="Times New Roman" w:hAnsi="Arial" w:cs="Arial"/>
                <w:sz w:val="20"/>
                <w:szCs w:val="20"/>
              </w:rPr>
              <w:t>Chartered Management Institute accreditation</w:t>
            </w:r>
            <w:r w:rsidR="00C26E0A">
              <w:rPr>
                <w:rFonts w:ascii="Arial" w:eastAsia="Times New Roman" w:hAnsi="Arial" w:cs="Arial"/>
                <w:sz w:val="20"/>
                <w:szCs w:val="20"/>
              </w:rPr>
              <w:t>:</w:t>
            </w:r>
          </w:p>
          <w:p w14:paraId="45196D53" w14:textId="77777777" w:rsidR="00BA4B99" w:rsidRPr="0097486C" w:rsidRDefault="00BA4B99" w:rsidP="00BA4B99">
            <w:pPr>
              <w:widowControl w:val="0"/>
              <w:spacing w:after="0" w:line="240" w:lineRule="auto"/>
              <w:rPr>
                <w:rFonts w:ascii="Arial" w:eastAsia="Times New Roman" w:hAnsi="Arial" w:cs="Arial"/>
                <w:sz w:val="20"/>
                <w:szCs w:val="20"/>
              </w:rPr>
            </w:pPr>
            <w:r w:rsidRPr="0097486C">
              <w:rPr>
                <w:rFonts w:ascii="Arial" w:eastAsia="Times New Roman" w:hAnsi="Arial" w:cs="Arial"/>
                <w:sz w:val="20"/>
                <w:szCs w:val="20"/>
              </w:rPr>
              <w:t>Business Management</w:t>
            </w:r>
          </w:p>
          <w:p w14:paraId="7B83E516" w14:textId="77777777" w:rsidR="00183F6E" w:rsidRDefault="00183F6E" w:rsidP="00BA4B99">
            <w:pPr>
              <w:widowControl w:val="0"/>
              <w:spacing w:after="0" w:line="240" w:lineRule="auto"/>
              <w:rPr>
                <w:rFonts w:ascii="Arial" w:eastAsia="Times New Roman" w:hAnsi="Arial" w:cs="Arial"/>
                <w:sz w:val="20"/>
                <w:szCs w:val="20"/>
              </w:rPr>
            </w:pPr>
            <w:r w:rsidRPr="0097486C">
              <w:rPr>
                <w:rFonts w:ascii="Arial" w:eastAsia="Times New Roman" w:hAnsi="Arial" w:cs="Arial"/>
                <w:sz w:val="20"/>
                <w:szCs w:val="20"/>
              </w:rPr>
              <w:t>Business</w:t>
            </w:r>
          </w:p>
          <w:p w14:paraId="102CE165" w14:textId="77777777" w:rsidR="00BA3207" w:rsidRDefault="00BA3207" w:rsidP="00BA4B99">
            <w:pPr>
              <w:widowControl w:val="0"/>
              <w:spacing w:after="0" w:line="240" w:lineRule="auto"/>
              <w:rPr>
                <w:rFonts w:ascii="Arial" w:eastAsia="Times New Roman" w:hAnsi="Arial" w:cs="Arial"/>
                <w:sz w:val="20"/>
                <w:szCs w:val="20"/>
              </w:rPr>
            </w:pPr>
            <w:r>
              <w:rPr>
                <w:rFonts w:ascii="Arial" w:eastAsia="Times New Roman" w:hAnsi="Arial" w:cs="Arial"/>
                <w:sz w:val="20"/>
                <w:szCs w:val="20"/>
              </w:rPr>
              <w:t>International Business</w:t>
            </w:r>
          </w:p>
          <w:p w14:paraId="24CF9FFB" w14:textId="1F70668E" w:rsidR="00BA3207" w:rsidRDefault="00BA3207" w:rsidP="00BA4B99">
            <w:pPr>
              <w:widowControl w:val="0"/>
              <w:spacing w:after="0" w:line="240" w:lineRule="auto"/>
              <w:rPr>
                <w:rFonts w:ascii="Arial" w:eastAsia="Times New Roman" w:hAnsi="Arial" w:cs="Arial"/>
                <w:sz w:val="20"/>
                <w:szCs w:val="20"/>
              </w:rPr>
            </w:pPr>
            <w:r>
              <w:rPr>
                <w:rFonts w:ascii="Arial" w:eastAsia="Times New Roman" w:hAnsi="Arial" w:cs="Arial"/>
                <w:sz w:val="20"/>
                <w:szCs w:val="20"/>
              </w:rPr>
              <w:t>Business Management with Finance</w:t>
            </w:r>
          </w:p>
          <w:p w14:paraId="28201846" w14:textId="771FF113" w:rsidR="00A22FB6" w:rsidRPr="00E0303F" w:rsidRDefault="00A22FB6" w:rsidP="00BA4B99">
            <w:pPr>
              <w:widowControl w:val="0"/>
              <w:spacing w:after="0" w:line="240" w:lineRule="auto"/>
              <w:rPr>
                <w:rFonts w:ascii="Arial" w:eastAsia="Times New Roman" w:hAnsi="Arial" w:cs="Arial"/>
                <w:color w:val="FF0000"/>
                <w:sz w:val="20"/>
                <w:szCs w:val="20"/>
              </w:rPr>
            </w:pPr>
            <w:r>
              <w:rPr>
                <w:rFonts w:ascii="Arial" w:eastAsia="Times New Roman" w:hAnsi="Arial" w:cs="Arial"/>
                <w:sz w:val="20"/>
                <w:szCs w:val="20"/>
              </w:rPr>
              <w:t>Business with Human Resource Management</w:t>
            </w:r>
            <w:r w:rsidR="00E0303F">
              <w:rPr>
                <w:rFonts w:ascii="Arial" w:eastAsia="Times New Roman" w:hAnsi="Arial" w:cs="Arial"/>
                <w:color w:val="FF0000"/>
                <w:sz w:val="20"/>
                <w:szCs w:val="20"/>
              </w:rPr>
              <w:t xml:space="preserve"> </w:t>
            </w:r>
          </w:p>
          <w:p w14:paraId="4C39342E" w14:textId="36E81315" w:rsidR="00BA3207" w:rsidRPr="0097486C" w:rsidRDefault="00A22FB6" w:rsidP="00AD2974">
            <w:pPr>
              <w:widowControl w:val="0"/>
              <w:spacing w:after="0" w:line="240" w:lineRule="auto"/>
              <w:rPr>
                <w:rFonts w:ascii="Arial" w:eastAsia="Times New Roman" w:hAnsi="Arial" w:cs="Arial"/>
                <w:sz w:val="20"/>
                <w:szCs w:val="20"/>
              </w:rPr>
            </w:pPr>
            <w:r w:rsidRPr="00F44D92">
              <w:rPr>
                <w:rFonts w:ascii="Arial" w:eastAsia="Times New Roman" w:hAnsi="Arial" w:cs="Arial"/>
                <w:sz w:val="20"/>
                <w:szCs w:val="20"/>
              </w:rPr>
              <w:t xml:space="preserve">Business with Supply Chain Management </w:t>
            </w:r>
          </w:p>
        </w:tc>
      </w:tr>
      <w:tr w:rsidR="00BA4B99" w:rsidRPr="0097486C" w14:paraId="20C54DF8" w14:textId="77777777" w:rsidTr="00933E9D">
        <w:tc>
          <w:tcPr>
            <w:tcW w:w="568" w:type="dxa"/>
          </w:tcPr>
          <w:p w14:paraId="3D9F461D" w14:textId="77777777" w:rsidR="00BA4B99" w:rsidRPr="0097486C" w:rsidRDefault="00BA4B99" w:rsidP="00BA4B99">
            <w:pPr>
              <w:widowControl w:val="0"/>
              <w:spacing w:after="0" w:line="240" w:lineRule="auto"/>
              <w:jc w:val="both"/>
              <w:rPr>
                <w:rFonts w:ascii="Arial" w:eastAsia="Times New Roman" w:hAnsi="Arial" w:cs="Arial"/>
                <w:b/>
                <w:sz w:val="20"/>
                <w:szCs w:val="20"/>
              </w:rPr>
            </w:pPr>
            <w:r w:rsidRPr="0097486C">
              <w:rPr>
                <w:rFonts w:ascii="Arial" w:eastAsia="Times New Roman" w:hAnsi="Arial" w:cs="Arial"/>
                <w:b/>
                <w:sz w:val="20"/>
                <w:szCs w:val="20"/>
              </w:rPr>
              <w:t>5.</w:t>
            </w:r>
          </w:p>
        </w:tc>
        <w:tc>
          <w:tcPr>
            <w:tcW w:w="4536" w:type="dxa"/>
          </w:tcPr>
          <w:p w14:paraId="22519DE7" w14:textId="77777777" w:rsidR="00BA4B99" w:rsidRPr="0097486C" w:rsidRDefault="00BA4B99" w:rsidP="00BA4B99">
            <w:pPr>
              <w:widowControl w:val="0"/>
              <w:spacing w:after="0" w:line="240" w:lineRule="auto"/>
              <w:rPr>
                <w:rFonts w:ascii="Arial" w:eastAsia="Times New Roman" w:hAnsi="Arial" w:cs="Arial"/>
                <w:b/>
                <w:sz w:val="20"/>
                <w:szCs w:val="20"/>
              </w:rPr>
            </w:pPr>
            <w:r w:rsidRPr="0097486C">
              <w:rPr>
                <w:rFonts w:ascii="Arial" w:eastAsia="Times New Roman" w:hAnsi="Arial" w:cs="Arial"/>
                <w:b/>
                <w:sz w:val="20"/>
                <w:szCs w:val="20"/>
              </w:rPr>
              <w:t>Mode of Delivery</w:t>
            </w:r>
          </w:p>
        </w:tc>
        <w:tc>
          <w:tcPr>
            <w:tcW w:w="4678" w:type="dxa"/>
          </w:tcPr>
          <w:p w14:paraId="302378D1" w14:textId="77777777" w:rsidR="00BA4B99" w:rsidRPr="0097486C" w:rsidRDefault="00BA4B99" w:rsidP="00BA4B99">
            <w:pPr>
              <w:widowControl w:val="0"/>
              <w:spacing w:after="0" w:line="240" w:lineRule="auto"/>
              <w:rPr>
                <w:rFonts w:ascii="Arial" w:eastAsia="Times New Roman" w:hAnsi="Arial" w:cs="Arial"/>
                <w:sz w:val="20"/>
                <w:szCs w:val="20"/>
              </w:rPr>
            </w:pPr>
            <w:r w:rsidRPr="0097486C">
              <w:rPr>
                <w:rFonts w:ascii="Arial" w:eastAsia="Times New Roman" w:hAnsi="Arial" w:cs="Arial"/>
                <w:sz w:val="20"/>
                <w:szCs w:val="20"/>
              </w:rPr>
              <w:t xml:space="preserve">All courses in the Business and Management </w:t>
            </w:r>
            <w:r w:rsidR="005520B4">
              <w:rPr>
                <w:rFonts w:ascii="Arial" w:eastAsia="Times New Roman" w:hAnsi="Arial" w:cs="Arial"/>
                <w:sz w:val="20"/>
                <w:szCs w:val="20"/>
              </w:rPr>
              <w:t>suite</w:t>
            </w:r>
            <w:r w:rsidRPr="0097486C">
              <w:rPr>
                <w:rFonts w:ascii="Arial" w:eastAsia="Times New Roman" w:hAnsi="Arial" w:cs="Arial"/>
                <w:sz w:val="20"/>
                <w:szCs w:val="20"/>
              </w:rPr>
              <w:t>:</w:t>
            </w:r>
          </w:p>
          <w:p w14:paraId="5BDEB1DB" w14:textId="77777777" w:rsidR="00BA4B99" w:rsidRPr="0097486C" w:rsidRDefault="00BA4B99" w:rsidP="00BA4B99">
            <w:pPr>
              <w:widowControl w:val="0"/>
              <w:spacing w:after="0" w:line="240" w:lineRule="auto"/>
              <w:rPr>
                <w:rFonts w:ascii="Arial" w:eastAsia="Times New Roman" w:hAnsi="Arial" w:cs="Arial"/>
                <w:sz w:val="20"/>
                <w:szCs w:val="20"/>
              </w:rPr>
            </w:pPr>
            <w:r w:rsidRPr="0097486C">
              <w:rPr>
                <w:rFonts w:ascii="Arial" w:eastAsia="Times New Roman" w:hAnsi="Arial" w:cs="Arial"/>
                <w:sz w:val="20"/>
                <w:szCs w:val="20"/>
              </w:rPr>
              <w:t>Three years full-time or four years with sandwich placement.</w:t>
            </w:r>
          </w:p>
          <w:p w14:paraId="095A06CA" w14:textId="77777777" w:rsidR="00BA4B99" w:rsidRPr="00D43B8A" w:rsidRDefault="00BA4B99" w:rsidP="00BA4B99">
            <w:pPr>
              <w:widowControl w:val="0"/>
              <w:spacing w:after="0" w:line="240" w:lineRule="auto"/>
              <w:rPr>
                <w:rFonts w:ascii="Arial" w:eastAsia="Times New Roman" w:hAnsi="Arial" w:cs="Arial"/>
                <w:color w:val="E7E6E6" w:themeColor="background2"/>
                <w:sz w:val="20"/>
                <w:szCs w:val="20"/>
              </w:rPr>
            </w:pPr>
            <w:r w:rsidRPr="00D43B8A">
              <w:rPr>
                <w:rFonts w:ascii="Arial" w:eastAsia="Times New Roman" w:hAnsi="Arial" w:cs="Arial"/>
                <w:color w:val="E7E6E6" w:themeColor="background2"/>
                <w:sz w:val="20"/>
                <w:szCs w:val="20"/>
              </w:rPr>
              <w:t xml:space="preserve">Five years part-time depending on </w:t>
            </w:r>
            <w:proofErr w:type="gramStart"/>
            <w:r w:rsidRPr="00D43B8A">
              <w:rPr>
                <w:rFonts w:ascii="Arial" w:eastAsia="Times New Roman" w:hAnsi="Arial" w:cs="Arial"/>
                <w:color w:val="E7E6E6" w:themeColor="background2"/>
                <w:sz w:val="20"/>
                <w:szCs w:val="20"/>
              </w:rPr>
              <w:t>entry</w:t>
            </w:r>
            <w:proofErr w:type="gramEnd"/>
          </w:p>
          <w:p w14:paraId="5DC319E5" w14:textId="77777777" w:rsidR="00BA4B99" w:rsidRPr="0097486C" w:rsidRDefault="00BA4B99" w:rsidP="00BA4B99">
            <w:pPr>
              <w:widowControl w:val="0"/>
              <w:spacing w:after="0" w:line="240" w:lineRule="auto"/>
              <w:rPr>
                <w:rFonts w:ascii="Arial" w:eastAsia="Times New Roman" w:hAnsi="Arial" w:cs="Arial"/>
                <w:sz w:val="20"/>
                <w:szCs w:val="20"/>
              </w:rPr>
            </w:pPr>
            <w:r w:rsidRPr="00D43B8A">
              <w:rPr>
                <w:rFonts w:ascii="Arial" w:eastAsia="Times New Roman" w:hAnsi="Arial" w:cs="Arial"/>
                <w:color w:val="E7E6E6" w:themeColor="background2"/>
                <w:sz w:val="20"/>
                <w:szCs w:val="20"/>
              </w:rPr>
              <w:t>qualifications.</w:t>
            </w:r>
          </w:p>
        </w:tc>
      </w:tr>
      <w:tr w:rsidR="00BA4B99" w:rsidRPr="0097486C" w14:paraId="6665BFDA" w14:textId="77777777" w:rsidTr="00933E9D">
        <w:tc>
          <w:tcPr>
            <w:tcW w:w="568" w:type="dxa"/>
          </w:tcPr>
          <w:p w14:paraId="4C4CEC86" w14:textId="77777777" w:rsidR="00BA4B99" w:rsidRPr="0097486C" w:rsidRDefault="00BA4B99" w:rsidP="00BA4B99">
            <w:pPr>
              <w:widowControl w:val="0"/>
              <w:spacing w:after="0" w:line="240" w:lineRule="auto"/>
              <w:jc w:val="both"/>
              <w:rPr>
                <w:rFonts w:ascii="Arial" w:eastAsia="Times New Roman" w:hAnsi="Arial" w:cs="Arial"/>
                <w:b/>
                <w:sz w:val="20"/>
                <w:szCs w:val="20"/>
              </w:rPr>
            </w:pPr>
            <w:r w:rsidRPr="0097486C">
              <w:rPr>
                <w:rFonts w:ascii="Arial" w:eastAsia="Times New Roman" w:hAnsi="Arial" w:cs="Arial"/>
                <w:b/>
                <w:sz w:val="20"/>
                <w:szCs w:val="20"/>
              </w:rPr>
              <w:t>6.</w:t>
            </w:r>
          </w:p>
        </w:tc>
        <w:tc>
          <w:tcPr>
            <w:tcW w:w="4536" w:type="dxa"/>
          </w:tcPr>
          <w:p w14:paraId="3E1AAAD2" w14:textId="77777777" w:rsidR="00BA4B99" w:rsidRPr="00F44D92" w:rsidRDefault="00BA4B99" w:rsidP="00BA4B99">
            <w:pPr>
              <w:widowControl w:val="0"/>
              <w:spacing w:after="0" w:line="240" w:lineRule="auto"/>
              <w:rPr>
                <w:rFonts w:ascii="Arial" w:eastAsia="Times New Roman" w:hAnsi="Arial" w:cs="Arial"/>
                <w:b/>
                <w:sz w:val="20"/>
                <w:szCs w:val="20"/>
              </w:rPr>
            </w:pPr>
            <w:r w:rsidRPr="00F44D92">
              <w:rPr>
                <w:rFonts w:ascii="Arial" w:eastAsia="Times New Roman" w:hAnsi="Arial" w:cs="Arial"/>
                <w:b/>
                <w:sz w:val="20"/>
                <w:szCs w:val="20"/>
              </w:rPr>
              <w:t>Final Award</w:t>
            </w:r>
          </w:p>
        </w:tc>
        <w:tc>
          <w:tcPr>
            <w:tcW w:w="4678" w:type="dxa"/>
          </w:tcPr>
          <w:p w14:paraId="20180179" w14:textId="77777777" w:rsidR="00BA4B99" w:rsidRPr="00F44D92" w:rsidRDefault="00BA4B99" w:rsidP="00BA4B99">
            <w:pPr>
              <w:widowControl w:val="0"/>
              <w:spacing w:after="0" w:line="240" w:lineRule="auto"/>
              <w:rPr>
                <w:rFonts w:ascii="Arial" w:eastAsia="Times New Roman" w:hAnsi="Arial" w:cs="Arial"/>
                <w:sz w:val="20"/>
                <w:szCs w:val="20"/>
              </w:rPr>
            </w:pPr>
            <w:r w:rsidRPr="00F44D92">
              <w:rPr>
                <w:rFonts w:ascii="Arial" w:eastAsia="Times New Roman" w:hAnsi="Arial" w:cs="Arial"/>
                <w:sz w:val="20"/>
                <w:szCs w:val="20"/>
              </w:rPr>
              <w:t>BA (Hons) Business Management</w:t>
            </w:r>
          </w:p>
          <w:p w14:paraId="53FD47DD" w14:textId="77777777" w:rsidR="00BA4B99" w:rsidRPr="00F44D92" w:rsidRDefault="00BA4B99" w:rsidP="00BA4B99">
            <w:pPr>
              <w:widowControl w:val="0"/>
              <w:spacing w:after="0" w:line="240" w:lineRule="auto"/>
              <w:rPr>
                <w:rFonts w:ascii="Arial" w:eastAsia="Times New Roman" w:hAnsi="Arial" w:cs="Arial"/>
                <w:sz w:val="20"/>
                <w:szCs w:val="20"/>
              </w:rPr>
            </w:pPr>
            <w:r w:rsidRPr="00F44D92">
              <w:rPr>
                <w:rFonts w:ascii="Arial" w:eastAsia="Times New Roman" w:hAnsi="Arial" w:cs="Arial"/>
                <w:sz w:val="20"/>
                <w:szCs w:val="20"/>
              </w:rPr>
              <w:t>BSc (Hons) Business</w:t>
            </w:r>
          </w:p>
          <w:p w14:paraId="36BAB902" w14:textId="77777777" w:rsidR="00BA3207" w:rsidRPr="00F44D92" w:rsidRDefault="00BA3207" w:rsidP="00BA4B99">
            <w:pPr>
              <w:widowControl w:val="0"/>
              <w:spacing w:after="0" w:line="240" w:lineRule="auto"/>
              <w:rPr>
                <w:rFonts w:ascii="Arial" w:eastAsia="Times New Roman" w:hAnsi="Arial" w:cs="Arial"/>
                <w:sz w:val="20"/>
                <w:szCs w:val="20"/>
              </w:rPr>
            </w:pPr>
            <w:r w:rsidRPr="00F44D92">
              <w:rPr>
                <w:rFonts w:ascii="Arial" w:eastAsia="Times New Roman" w:hAnsi="Arial" w:cs="Arial"/>
                <w:sz w:val="20"/>
                <w:szCs w:val="20"/>
              </w:rPr>
              <w:t>BA (Hons) International Business</w:t>
            </w:r>
          </w:p>
          <w:p w14:paraId="345865C2" w14:textId="321ADC2F" w:rsidR="00BA3207" w:rsidRPr="00F44D92" w:rsidRDefault="00BA3207" w:rsidP="00BA4B99">
            <w:pPr>
              <w:widowControl w:val="0"/>
              <w:spacing w:after="0" w:line="240" w:lineRule="auto"/>
              <w:rPr>
                <w:rFonts w:ascii="Arial" w:eastAsia="Times New Roman" w:hAnsi="Arial" w:cs="Arial"/>
                <w:sz w:val="20"/>
                <w:szCs w:val="20"/>
              </w:rPr>
            </w:pPr>
            <w:r w:rsidRPr="00F44D92">
              <w:rPr>
                <w:rFonts w:ascii="Arial" w:eastAsia="Times New Roman" w:hAnsi="Arial" w:cs="Arial"/>
                <w:sz w:val="20"/>
                <w:szCs w:val="20"/>
              </w:rPr>
              <w:t>BA (Hons) Business Management with Finance</w:t>
            </w:r>
          </w:p>
          <w:p w14:paraId="3E7F887D" w14:textId="6662BE73" w:rsidR="00A22FB6" w:rsidRPr="00F44D92" w:rsidRDefault="00AD2974" w:rsidP="00A22FB6">
            <w:pPr>
              <w:widowControl w:val="0"/>
              <w:spacing w:after="0" w:line="240" w:lineRule="auto"/>
              <w:rPr>
                <w:rFonts w:ascii="Arial" w:eastAsia="Times New Roman" w:hAnsi="Arial" w:cs="Arial"/>
                <w:sz w:val="20"/>
                <w:szCs w:val="20"/>
              </w:rPr>
            </w:pPr>
            <w:r>
              <w:rPr>
                <w:rFonts w:ascii="Arial" w:eastAsia="Times New Roman" w:hAnsi="Arial" w:cs="Arial"/>
                <w:sz w:val="20"/>
                <w:szCs w:val="20"/>
              </w:rPr>
              <w:t>B</w:t>
            </w:r>
            <w:r w:rsidR="00A22FB6" w:rsidRPr="00F44D92">
              <w:rPr>
                <w:rFonts w:ascii="Arial" w:eastAsia="Times New Roman" w:hAnsi="Arial" w:cs="Arial"/>
                <w:sz w:val="20"/>
                <w:szCs w:val="20"/>
              </w:rPr>
              <w:t>A (Hons) Business with Human Resource Management</w:t>
            </w:r>
          </w:p>
          <w:p w14:paraId="52F28FB2" w14:textId="630D69AC" w:rsidR="00A22FB6" w:rsidRPr="00F44D92" w:rsidRDefault="00A22FB6" w:rsidP="00BA4B99">
            <w:pPr>
              <w:widowControl w:val="0"/>
              <w:spacing w:after="0" w:line="240" w:lineRule="auto"/>
              <w:rPr>
                <w:rFonts w:ascii="Arial" w:eastAsia="Times New Roman" w:hAnsi="Arial" w:cs="Arial"/>
                <w:sz w:val="20"/>
                <w:szCs w:val="20"/>
              </w:rPr>
            </w:pPr>
            <w:r w:rsidRPr="00F44D92">
              <w:rPr>
                <w:rFonts w:ascii="Arial" w:eastAsia="Times New Roman" w:hAnsi="Arial" w:cs="Arial"/>
                <w:sz w:val="20"/>
                <w:szCs w:val="20"/>
              </w:rPr>
              <w:t xml:space="preserve">BA (Hons) Business with Supply Chain Management </w:t>
            </w:r>
          </w:p>
          <w:p w14:paraId="3E4489C2" w14:textId="78952AC0" w:rsidR="00BA3207" w:rsidRPr="00F44D92" w:rsidRDefault="00BA3207" w:rsidP="00BA4B99">
            <w:pPr>
              <w:widowControl w:val="0"/>
              <w:spacing w:after="0" w:line="240" w:lineRule="auto"/>
              <w:rPr>
                <w:rFonts w:ascii="Arial" w:eastAsia="Times New Roman" w:hAnsi="Arial" w:cs="Arial"/>
                <w:sz w:val="20"/>
                <w:szCs w:val="20"/>
              </w:rPr>
            </w:pPr>
          </w:p>
        </w:tc>
      </w:tr>
      <w:tr w:rsidR="00BA4B99" w:rsidRPr="0097486C" w14:paraId="0C2AC526" w14:textId="77777777" w:rsidTr="00933E9D">
        <w:tc>
          <w:tcPr>
            <w:tcW w:w="568" w:type="dxa"/>
          </w:tcPr>
          <w:p w14:paraId="687DE902" w14:textId="77777777" w:rsidR="00BA4B99" w:rsidRPr="0097486C" w:rsidRDefault="00BA4B99" w:rsidP="00BA4B99">
            <w:pPr>
              <w:widowControl w:val="0"/>
              <w:spacing w:after="0" w:line="240" w:lineRule="auto"/>
              <w:jc w:val="both"/>
              <w:rPr>
                <w:rFonts w:ascii="Arial" w:eastAsia="Times New Roman" w:hAnsi="Arial" w:cs="Arial"/>
                <w:b/>
                <w:sz w:val="20"/>
                <w:szCs w:val="20"/>
              </w:rPr>
            </w:pPr>
            <w:r w:rsidRPr="0097486C">
              <w:rPr>
                <w:rFonts w:ascii="Arial" w:eastAsia="Times New Roman" w:hAnsi="Arial" w:cs="Arial"/>
                <w:b/>
                <w:sz w:val="20"/>
                <w:szCs w:val="20"/>
              </w:rPr>
              <w:t>7.</w:t>
            </w:r>
          </w:p>
        </w:tc>
        <w:tc>
          <w:tcPr>
            <w:tcW w:w="4536" w:type="dxa"/>
          </w:tcPr>
          <w:p w14:paraId="4160D143" w14:textId="77777777" w:rsidR="00BA4B99" w:rsidRPr="0097486C" w:rsidRDefault="00BA4B99" w:rsidP="00BA4B99">
            <w:pPr>
              <w:widowControl w:val="0"/>
              <w:spacing w:after="0" w:line="240" w:lineRule="auto"/>
              <w:rPr>
                <w:rFonts w:ascii="Arial" w:eastAsia="Times New Roman" w:hAnsi="Arial" w:cs="Arial"/>
                <w:b/>
                <w:sz w:val="20"/>
                <w:szCs w:val="20"/>
              </w:rPr>
            </w:pPr>
            <w:r w:rsidRPr="0097486C">
              <w:rPr>
                <w:rFonts w:ascii="Arial" w:eastAsia="Times New Roman" w:hAnsi="Arial" w:cs="Arial"/>
                <w:b/>
                <w:sz w:val="20"/>
                <w:szCs w:val="20"/>
              </w:rPr>
              <w:t>Course Title</w:t>
            </w:r>
          </w:p>
        </w:tc>
        <w:tc>
          <w:tcPr>
            <w:tcW w:w="4678" w:type="dxa"/>
          </w:tcPr>
          <w:p w14:paraId="3A48C185" w14:textId="5A6CF36E" w:rsidR="00BA4B99" w:rsidRPr="00F429E2" w:rsidRDefault="00BA4B99" w:rsidP="00BA4B99">
            <w:pPr>
              <w:widowControl w:val="0"/>
              <w:spacing w:after="0" w:line="240" w:lineRule="auto"/>
              <w:rPr>
                <w:rFonts w:ascii="Arial" w:eastAsia="Times New Roman" w:hAnsi="Arial" w:cs="Arial"/>
                <w:sz w:val="20"/>
                <w:szCs w:val="20"/>
              </w:rPr>
            </w:pPr>
            <w:r w:rsidRPr="00F429E2">
              <w:rPr>
                <w:rFonts w:ascii="Arial" w:eastAsia="Times New Roman" w:hAnsi="Arial" w:cs="Arial"/>
                <w:sz w:val="20"/>
                <w:szCs w:val="20"/>
              </w:rPr>
              <w:t>Business Management</w:t>
            </w:r>
            <w:r w:rsidR="009D7500" w:rsidRPr="00F429E2">
              <w:rPr>
                <w:rFonts w:ascii="Arial" w:eastAsia="Times New Roman" w:hAnsi="Arial" w:cs="Arial"/>
                <w:sz w:val="20"/>
                <w:szCs w:val="20"/>
              </w:rPr>
              <w:t xml:space="preserve"> </w:t>
            </w:r>
            <w:r w:rsidR="009D7500" w:rsidRPr="00F429E2">
              <w:rPr>
                <w:rFonts w:asciiTheme="minorHAnsi" w:eastAsia="Times New Roman" w:hAnsiTheme="minorHAnsi" w:cstheme="minorHAnsi"/>
                <w:sz w:val="18"/>
                <w:szCs w:val="18"/>
              </w:rPr>
              <w:t>BM1300/M387SW/M287FT</w:t>
            </w:r>
          </w:p>
          <w:p w14:paraId="5A7D3B97" w14:textId="77777777" w:rsidR="009D7500" w:rsidRPr="00F429E2" w:rsidRDefault="00BA4B99" w:rsidP="009D7500">
            <w:pPr>
              <w:widowControl w:val="0"/>
              <w:spacing w:after="0" w:line="240" w:lineRule="auto"/>
              <w:rPr>
                <w:rFonts w:asciiTheme="minorHAnsi" w:eastAsia="Times New Roman" w:hAnsiTheme="minorHAnsi" w:cstheme="minorHAnsi"/>
                <w:sz w:val="18"/>
                <w:szCs w:val="18"/>
              </w:rPr>
            </w:pPr>
            <w:r w:rsidRPr="00F429E2">
              <w:rPr>
                <w:rFonts w:ascii="Arial" w:eastAsia="Times New Roman" w:hAnsi="Arial" w:cs="Arial"/>
                <w:sz w:val="20"/>
                <w:szCs w:val="20"/>
              </w:rPr>
              <w:t>Business</w:t>
            </w:r>
            <w:r w:rsidR="009D7500" w:rsidRPr="00F429E2">
              <w:rPr>
                <w:rFonts w:ascii="Arial" w:eastAsia="Times New Roman" w:hAnsi="Arial" w:cs="Arial"/>
                <w:sz w:val="20"/>
                <w:szCs w:val="20"/>
              </w:rPr>
              <w:t xml:space="preserve"> </w:t>
            </w:r>
            <w:r w:rsidR="009D7500" w:rsidRPr="00F429E2">
              <w:rPr>
                <w:rFonts w:asciiTheme="minorHAnsi" w:eastAsia="Times New Roman" w:hAnsiTheme="minorHAnsi" w:cstheme="minorHAnsi"/>
                <w:sz w:val="18"/>
                <w:szCs w:val="18"/>
              </w:rPr>
              <w:t>BM1300/B405 FT/B408 SW</w:t>
            </w:r>
          </w:p>
          <w:p w14:paraId="4B454CD8" w14:textId="4E4206AD" w:rsidR="00BA3207" w:rsidRPr="00F429E2" w:rsidRDefault="00BA3207" w:rsidP="009D7500">
            <w:pPr>
              <w:widowControl w:val="0"/>
              <w:spacing w:after="0" w:line="240" w:lineRule="auto"/>
              <w:rPr>
                <w:rFonts w:ascii="Arial" w:eastAsia="Times New Roman" w:hAnsi="Arial" w:cs="Arial"/>
                <w:sz w:val="20"/>
                <w:szCs w:val="20"/>
              </w:rPr>
            </w:pPr>
            <w:r w:rsidRPr="00F429E2">
              <w:rPr>
                <w:rFonts w:ascii="Arial" w:eastAsia="Times New Roman" w:hAnsi="Arial" w:cs="Arial"/>
                <w:sz w:val="20"/>
                <w:szCs w:val="20"/>
              </w:rPr>
              <w:t>International Business</w:t>
            </w:r>
            <w:r w:rsidR="009D7500" w:rsidRPr="00F429E2">
              <w:rPr>
                <w:rFonts w:ascii="Arial" w:eastAsia="Times New Roman" w:hAnsi="Arial" w:cs="Arial"/>
                <w:sz w:val="20"/>
                <w:szCs w:val="20"/>
              </w:rPr>
              <w:t xml:space="preserve"> </w:t>
            </w:r>
            <w:r w:rsidR="009D7500" w:rsidRPr="00F429E2">
              <w:rPr>
                <w:rFonts w:cstheme="minorHAnsi"/>
                <w:sz w:val="18"/>
                <w:szCs w:val="18"/>
              </w:rPr>
              <w:t>BM1300/B326 FT/B305 SW</w:t>
            </w:r>
          </w:p>
          <w:p w14:paraId="3CA1C71F" w14:textId="29E618F3" w:rsidR="00BA3207" w:rsidRPr="00F429E2" w:rsidRDefault="00BA3207" w:rsidP="00BA3207">
            <w:pPr>
              <w:widowControl w:val="0"/>
              <w:spacing w:after="0" w:line="240" w:lineRule="auto"/>
              <w:rPr>
                <w:rFonts w:ascii="Arial" w:eastAsia="Times New Roman" w:hAnsi="Arial" w:cs="Arial"/>
                <w:sz w:val="18"/>
                <w:szCs w:val="18"/>
              </w:rPr>
            </w:pPr>
            <w:r w:rsidRPr="00F429E2">
              <w:rPr>
                <w:rFonts w:ascii="Arial" w:eastAsia="Times New Roman" w:hAnsi="Arial" w:cs="Arial"/>
                <w:sz w:val="20"/>
                <w:szCs w:val="20"/>
              </w:rPr>
              <w:t>Business Management with Finance</w:t>
            </w:r>
            <w:r w:rsidR="009D7500" w:rsidRPr="00F429E2">
              <w:rPr>
                <w:rFonts w:ascii="Arial" w:eastAsia="Times New Roman" w:hAnsi="Arial" w:cs="Arial"/>
                <w:sz w:val="20"/>
                <w:szCs w:val="20"/>
              </w:rPr>
              <w:t xml:space="preserve"> </w:t>
            </w:r>
            <w:r w:rsidR="009D7500" w:rsidRPr="00F429E2">
              <w:rPr>
                <w:rFonts w:eastAsia="Times New Roman" w:cstheme="minorHAnsi"/>
                <w:sz w:val="18"/>
                <w:szCs w:val="18"/>
              </w:rPr>
              <w:t>BM1300/M240 FT/M340 SW</w:t>
            </w:r>
          </w:p>
          <w:p w14:paraId="1B9A1EF1" w14:textId="788C7628" w:rsidR="00A22FB6" w:rsidRPr="00F429E2" w:rsidRDefault="00A22FB6" w:rsidP="00A22FB6">
            <w:pPr>
              <w:widowControl w:val="0"/>
              <w:spacing w:after="0" w:line="240" w:lineRule="auto"/>
              <w:rPr>
                <w:rFonts w:asciiTheme="minorHAnsi" w:eastAsia="Times New Roman" w:hAnsiTheme="minorHAnsi" w:cstheme="minorHAnsi"/>
                <w:sz w:val="18"/>
                <w:szCs w:val="18"/>
              </w:rPr>
            </w:pPr>
            <w:r w:rsidRPr="00F429E2">
              <w:rPr>
                <w:rFonts w:ascii="Arial" w:eastAsia="Times New Roman" w:hAnsi="Arial" w:cs="Arial"/>
                <w:sz w:val="20"/>
                <w:szCs w:val="20"/>
              </w:rPr>
              <w:t>Business with Human Resource Management</w:t>
            </w:r>
            <w:r w:rsidR="009D7500" w:rsidRPr="00F429E2">
              <w:rPr>
                <w:rFonts w:ascii="Arial" w:eastAsia="Times New Roman" w:hAnsi="Arial" w:cs="Arial"/>
                <w:sz w:val="20"/>
                <w:szCs w:val="20"/>
              </w:rPr>
              <w:t xml:space="preserve"> </w:t>
            </w:r>
            <w:r w:rsidR="009D7500" w:rsidRPr="00F429E2">
              <w:rPr>
                <w:rFonts w:asciiTheme="minorHAnsi" w:eastAsia="Times New Roman" w:hAnsiTheme="minorHAnsi" w:cstheme="minorHAnsi"/>
                <w:sz w:val="18"/>
                <w:szCs w:val="18"/>
              </w:rPr>
              <w:t>BM1300/M002 FT/M001 SW</w:t>
            </w:r>
          </w:p>
          <w:p w14:paraId="02A1BC80" w14:textId="52C38ECA" w:rsidR="00A22FB6" w:rsidRPr="00F429E2" w:rsidRDefault="00A22FB6" w:rsidP="00A22FB6">
            <w:pPr>
              <w:widowControl w:val="0"/>
              <w:spacing w:after="0" w:line="240" w:lineRule="auto"/>
              <w:rPr>
                <w:rFonts w:ascii="Arial" w:eastAsia="Times New Roman" w:hAnsi="Arial" w:cs="Arial"/>
                <w:sz w:val="20"/>
                <w:szCs w:val="20"/>
              </w:rPr>
            </w:pPr>
            <w:r w:rsidRPr="00F429E2">
              <w:rPr>
                <w:rFonts w:ascii="Arial" w:eastAsia="Times New Roman" w:hAnsi="Arial" w:cs="Arial"/>
                <w:sz w:val="20"/>
                <w:szCs w:val="20"/>
              </w:rPr>
              <w:t xml:space="preserve">Business with Supply Chain Management </w:t>
            </w:r>
            <w:r w:rsidR="00E94B67" w:rsidRPr="00F429E2">
              <w:rPr>
                <w:rFonts w:asciiTheme="minorHAnsi" w:eastAsia="Times New Roman" w:hAnsiTheme="minorHAnsi" w:cstheme="minorHAnsi"/>
                <w:sz w:val="18"/>
                <w:szCs w:val="18"/>
              </w:rPr>
              <w:t>BM1300/</w:t>
            </w:r>
            <w:r w:rsidR="00E94B67">
              <w:rPr>
                <w:rFonts w:asciiTheme="minorHAnsi" w:eastAsia="Times New Roman" w:hAnsiTheme="minorHAnsi" w:cstheme="minorHAnsi"/>
                <w:sz w:val="18"/>
                <w:szCs w:val="18"/>
              </w:rPr>
              <w:t>B412</w:t>
            </w:r>
            <w:r w:rsidR="00E94B67" w:rsidRPr="00F429E2">
              <w:rPr>
                <w:rFonts w:asciiTheme="minorHAnsi" w:eastAsia="Times New Roman" w:hAnsiTheme="minorHAnsi" w:cstheme="minorHAnsi"/>
                <w:sz w:val="18"/>
                <w:szCs w:val="18"/>
              </w:rPr>
              <w:t xml:space="preserve"> FT/</w:t>
            </w:r>
            <w:r w:rsidR="00E94B67">
              <w:rPr>
                <w:rFonts w:asciiTheme="minorHAnsi" w:eastAsia="Times New Roman" w:hAnsiTheme="minorHAnsi" w:cstheme="minorHAnsi"/>
                <w:sz w:val="18"/>
                <w:szCs w:val="18"/>
              </w:rPr>
              <w:t>B166</w:t>
            </w:r>
            <w:r w:rsidR="00E94B67" w:rsidRPr="00F429E2">
              <w:rPr>
                <w:rFonts w:asciiTheme="minorHAnsi" w:eastAsia="Times New Roman" w:hAnsiTheme="minorHAnsi" w:cstheme="minorHAnsi"/>
                <w:sz w:val="18"/>
                <w:szCs w:val="18"/>
              </w:rPr>
              <w:t xml:space="preserve"> SW</w:t>
            </w:r>
          </w:p>
          <w:p w14:paraId="2560C322" w14:textId="0D960CFA" w:rsidR="00BA3207" w:rsidRPr="00F429E2" w:rsidRDefault="00BA3207" w:rsidP="00BA3207">
            <w:pPr>
              <w:widowControl w:val="0"/>
              <w:spacing w:after="0" w:line="240" w:lineRule="auto"/>
              <w:rPr>
                <w:rFonts w:ascii="Arial" w:eastAsia="Times New Roman" w:hAnsi="Arial" w:cs="Arial"/>
                <w:sz w:val="20"/>
                <w:szCs w:val="20"/>
              </w:rPr>
            </w:pPr>
          </w:p>
        </w:tc>
      </w:tr>
      <w:tr w:rsidR="00BA4B99" w:rsidRPr="0097486C" w14:paraId="6F717B5C" w14:textId="77777777" w:rsidTr="00933E9D">
        <w:tc>
          <w:tcPr>
            <w:tcW w:w="568" w:type="dxa"/>
          </w:tcPr>
          <w:p w14:paraId="5FD9F574" w14:textId="77777777" w:rsidR="00BA4B99" w:rsidRPr="0097486C" w:rsidRDefault="00BA4B99" w:rsidP="00BA4B99">
            <w:pPr>
              <w:widowControl w:val="0"/>
              <w:spacing w:after="0" w:line="240" w:lineRule="auto"/>
              <w:jc w:val="both"/>
              <w:rPr>
                <w:rFonts w:ascii="Arial" w:eastAsia="Times New Roman" w:hAnsi="Arial" w:cs="Arial"/>
                <w:b/>
                <w:sz w:val="20"/>
                <w:szCs w:val="20"/>
              </w:rPr>
            </w:pPr>
            <w:r w:rsidRPr="0097486C">
              <w:rPr>
                <w:rFonts w:ascii="Arial" w:eastAsia="Times New Roman" w:hAnsi="Arial" w:cs="Arial"/>
                <w:b/>
                <w:sz w:val="20"/>
                <w:szCs w:val="20"/>
              </w:rPr>
              <w:t>8.</w:t>
            </w:r>
          </w:p>
        </w:tc>
        <w:tc>
          <w:tcPr>
            <w:tcW w:w="4536" w:type="dxa"/>
          </w:tcPr>
          <w:p w14:paraId="47AA5B40" w14:textId="77777777" w:rsidR="00BA4B99" w:rsidRPr="0097486C" w:rsidRDefault="00BA4B99" w:rsidP="00BA4B99">
            <w:pPr>
              <w:widowControl w:val="0"/>
              <w:spacing w:after="0" w:line="240" w:lineRule="auto"/>
              <w:rPr>
                <w:rFonts w:ascii="Arial" w:eastAsia="Times New Roman" w:hAnsi="Arial" w:cs="Arial"/>
                <w:b/>
                <w:sz w:val="20"/>
                <w:szCs w:val="20"/>
              </w:rPr>
            </w:pPr>
            <w:r w:rsidRPr="0097486C">
              <w:rPr>
                <w:rFonts w:ascii="Arial" w:eastAsia="Times New Roman" w:hAnsi="Arial" w:cs="Arial"/>
                <w:b/>
                <w:sz w:val="20"/>
                <w:szCs w:val="20"/>
              </w:rPr>
              <w:t>UCAS Code</w:t>
            </w:r>
          </w:p>
        </w:tc>
        <w:tc>
          <w:tcPr>
            <w:tcW w:w="4678" w:type="dxa"/>
          </w:tcPr>
          <w:p w14:paraId="6D7B869B" w14:textId="77777777" w:rsidR="00BA4B99" w:rsidRPr="00F429E2" w:rsidRDefault="00BA4B99" w:rsidP="00BA4B99">
            <w:pPr>
              <w:widowControl w:val="0"/>
              <w:spacing w:after="0" w:line="240" w:lineRule="auto"/>
              <w:rPr>
                <w:rFonts w:ascii="Arial" w:eastAsia="Times New Roman" w:hAnsi="Arial" w:cs="Arial"/>
                <w:sz w:val="20"/>
                <w:szCs w:val="20"/>
              </w:rPr>
            </w:pPr>
            <w:r w:rsidRPr="00F429E2">
              <w:rPr>
                <w:rFonts w:ascii="Arial" w:eastAsia="Times New Roman" w:hAnsi="Arial" w:cs="Arial"/>
                <w:sz w:val="20"/>
                <w:szCs w:val="20"/>
              </w:rPr>
              <w:t>Business Management (N223)</w:t>
            </w:r>
          </w:p>
          <w:p w14:paraId="36E7D8C7" w14:textId="77777777" w:rsidR="00BA4B99" w:rsidRPr="00F429E2" w:rsidRDefault="00BA4B99" w:rsidP="00BA4B99">
            <w:pPr>
              <w:widowControl w:val="0"/>
              <w:spacing w:after="0" w:line="240" w:lineRule="auto"/>
              <w:rPr>
                <w:rFonts w:ascii="Arial" w:eastAsia="Times New Roman" w:hAnsi="Arial" w:cs="Arial"/>
                <w:sz w:val="20"/>
                <w:szCs w:val="20"/>
              </w:rPr>
            </w:pPr>
            <w:r w:rsidRPr="00F429E2">
              <w:rPr>
                <w:rFonts w:ascii="Arial" w:eastAsia="Times New Roman" w:hAnsi="Arial" w:cs="Arial"/>
                <w:sz w:val="20"/>
                <w:szCs w:val="20"/>
              </w:rPr>
              <w:t>Business (N100)</w:t>
            </w:r>
          </w:p>
          <w:p w14:paraId="7774167E" w14:textId="77777777" w:rsidR="00BA3207" w:rsidRPr="00F429E2" w:rsidRDefault="00BA3207" w:rsidP="00BA3207">
            <w:pPr>
              <w:widowControl w:val="0"/>
              <w:spacing w:after="0" w:line="240" w:lineRule="auto"/>
              <w:rPr>
                <w:rFonts w:ascii="Arial" w:eastAsia="Times New Roman" w:hAnsi="Arial" w:cs="Arial"/>
                <w:sz w:val="20"/>
                <w:szCs w:val="20"/>
              </w:rPr>
            </w:pPr>
            <w:r w:rsidRPr="00F429E2">
              <w:rPr>
                <w:rFonts w:ascii="Arial" w:eastAsia="Times New Roman" w:hAnsi="Arial" w:cs="Arial"/>
                <w:sz w:val="20"/>
                <w:szCs w:val="20"/>
              </w:rPr>
              <w:t>International Business</w:t>
            </w:r>
            <w:r w:rsidR="00596792" w:rsidRPr="00F429E2">
              <w:rPr>
                <w:rFonts w:ascii="Arial" w:eastAsia="Times New Roman" w:hAnsi="Arial" w:cs="Arial"/>
                <w:sz w:val="20"/>
                <w:szCs w:val="20"/>
              </w:rPr>
              <w:t xml:space="preserve"> (</w:t>
            </w:r>
            <w:r w:rsidR="00596792" w:rsidRPr="00F429E2">
              <w:rPr>
                <w:rFonts w:ascii="Helvetica" w:hAnsi="Helvetica" w:cs="Times New Roman"/>
                <w:sz w:val="21"/>
                <w:szCs w:val="21"/>
                <w:lang w:val="en"/>
              </w:rPr>
              <w:t>N124)</w:t>
            </w:r>
          </w:p>
          <w:p w14:paraId="3B8FD590" w14:textId="4AAE6EA5" w:rsidR="00BA3207" w:rsidRPr="00F429E2" w:rsidRDefault="00BA3207" w:rsidP="00BA3207">
            <w:pPr>
              <w:widowControl w:val="0"/>
              <w:spacing w:after="0" w:line="240" w:lineRule="auto"/>
            </w:pPr>
            <w:r w:rsidRPr="00F429E2">
              <w:rPr>
                <w:rFonts w:ascii="Arial" w:eastAsia="Times New Roman" w:hAnsi="Arial" w:cs="Arial"/>
                <w:sz w:val="20"/>
                <w:szCs w:val="20"/>
              </w:rPr>
              <w:t>Business Management with Finance</w:t>
            </w:r>
            <w:r w:rsidR="00226924" w:rsidRPr="00F429E2">
              <w:rPr>
                <w:rFonts w:ascii="Arial" w:eastAsia="Times New Roman" w:hAnsi="Arial" w:cs="Arial"/>
                <w:sz w:val="20"/>
                <w:szCs w:val="20"/>
              </w:rPr>
              <w:t xml:space="preserve"> (</w:t>
            </w:r>
            <w:r w:rsidR="00226924" w:rsidRPr="00F429E2">
              <w:t>N2N3)</w:t>
            </w:r>
          </w:p>
          <w:p w14:paraId="0A659175" w14:textId="7A4ACA4F" w:rsidR="00A22FB6" w:rsidRPr="00F429E2" w:rsidRDefault="00A22FB6" w:rsidP="00A22FB6">
            <w:pPr>
              <w:widowControl w:val="0"/>
              <w:spacing w:after="0" w:line="240" w:lineRule="auto"/>
              <w:rPr>
                <w:rFonts w:ascii="Arial" w:eastAsia="Times New Roman" w:hAnsi="Arial" w:cs="Arial"/>
                <w:sz w:val="20"/>
                <w:szCs w:val="20"/>
              </w:rPr>
            </w:pPr>
            <w:r w:rsidRPr="00F429E2">
              <w:rPr>
                <w:rFonts w:ascii="Arial" w:eastAsia="Times New Roman" w:hAnsi="Arial" w:cs="Arial"/>
                <w:sz w:val="20"/>
                <w:szCs w:val="20"/>
              </w:rPr>
              <w:t>Business with Human Resource Management</w:t>
            </w:r>
            <w:r w:rsidR="00F07F9A" w:rsidRPr="00F429E2">
              <w:rPr>
                <w:rFonts w:ascii="Arial" w:eastAsia="Times New Roman" w:hAnsi="Arial" w:cs="Arial"/>
                <w:sz w:val="20"/>
                <w:szCs w:val="20"/>
              </w:rPr>
              <w:t xml:space="preserve"> (N600)</w:t>
            </w:r>
          </w:p>
          <w:p w14:paraId="20D79B17" w14:textId="7781273E" w:rsidR="00A22FB6" w:rsidRPr="00F429E2" w:rsidRDefault="00A22FB6" w:rsidP="00BA3207">
            <w:pPr>
              <w:widowControl w:val="0"/>
              <w:spacing w:after="0" w:line="240" w:lineRule="auto"/>
              <w:rPr>
                <w:rFonts w:ascii="Arial" w:eastAsia="Times New Roman" w:hAnsi="Arial" w:cs="Arial"/>
                <w:sz w:val="20"/>
                <w:szCs w:val="20"/>
              </w:rPr>
            </w:pPr>
            <w:r w:rsidRPr="00F429E2">
              <w:rPr>
                <w:rFonts w:ascii="Arial" w:eastAsia="Times New Roman" w:hAnsi="Arial" w:cs="Arial"/>
                <w:sz w:val="20"/>
                <w:szCs w:val="20"/>
              </w:rPr>
              <w:t xml:space="preserve">Business with Supply Chain Management </w:t>
            </w:r>
            <w:r w:rsidR="002F1978" w:rsidRPr="00F429E2">
              <w:rPr>
                <w:rFonts w:ascii="Arial" w:eastAsia="Times New Roman" w:hAnsi="Arial" w:cs="Arial"/>
                <w:sz w:val="20"/>
                <w:szCs w:val="20"/>
              </w:rPr>
              <w:t>(N202)</w:t>
            </w:r>
          </w:p>
          <w:p w14:paraId="1800BD79" w14:textId="07F3D4BC" w:rsidR="00BA3207" w:rsidRPr="00F429E2" w:rsidRDefault="00BA3207" w:rsidP="00BA3207">
            <w:pPr>
              <w:widowControl w:val="0"/>
              <w:spacing w:after="0" w:line="240" w:lineRule="auto"/>
              <w:rPr>
                <w:rFonts w:ascii="Arial" w:eastAsia="Times New Roman" w:hAnsi="Arial" w:cs="Arial"/>
                <w:sz w:val="20"/>
                <w:szCs w:val="20"/>
              </w:rPr>
            </w:pPr>
          </w:p>
        </w:tc>
      </w:tr>
      <w:tr w:rsidR="00BA4B99" w:rsidRPr="0097486C" w14:paraId="11C1FC08" w14:textId="77777777" w:rsidTr="00933E9D">
        <w:tc>
          <w:tcPr>
            <w:tcW w:w="568" w:type="dxa"/>
          </w:tcPr>
          <w:p w14:paraId="6F965F4C" w14:textId="77777777" w:rsidR="00BA4B99" w:rsidRPr="0097486C" w:rsidRDefault="00BA4B99" w:rsidP="00BA4B99">
            <w:pPr>
              <w:widowControl w:val="0"/>
              <w:spacing w:after="0" w:line="240" w:lineRule="auto"/>
              <w:jc w:val="both"/>
              <w:rPr>
                <w:rFonts w:ascii="Arial" w:eastAsia="Times New Roman" w:hAnsi="Arial" w:cs="Arial"/>
                <w:b/>
                <w:sz w:val="20"/>
                <w:szCs w:val="20"/>
              </w:rPr>
            </w:pPr>
            <w:r w:rsidRPr="0097486C">
              <w:rPr>
                <w:rFonts w:ascii="Arial" w:eastAsia="Times New Roman" w:hAnsi="Arial" w:cs="Arial"/>
                <w:b/>
                <w:sz w:val="20"/>
                <w:szCs w:val="20"/>
              </w:rPr>
              <w:t>9.</w:t>
            </w:r>
          </w:p>
        </w:tc>
        <w:tc>
          <w:tcPr>
            <w:tcW w:w="4536" w:type="dxa"/>
          </w:tcPr>
          <w:p w14:paraId="76D2CF95" w14:textId="77777777" w:rsidR="00BA4B99" w:rsidRPr="0097486C" w:rsidRDefault="00BA4B99" w:rsidP="00BA4B99">
            <w:pPr>
              <w:widowControl w:val="0"/>
              <w:spacing w:after="0" w:line="240" w:lineRule="auto"/>
              <w:rPr>
                <w:rFonts w:ascii="Arial" w:eastAsia="Times New Roman" w:hAnsi="Arial" w:cs="Arial"/>
                <w:b/>
                <w:sz w:val="20"/>
                <w:szCs w:val="20"/>
              </w:rPr>
            </w:pPr>
            <w:r w:rsidRPr="0097486C">
              <w:rPr>
                <w:rFonts w:ascii="Arial" w:eastAsia="Times New Roman" w:hAnsi="Arial" w:cs="Arial"/>
                <w:b/>
                <w:sz w:val="20"/>
                <w:szCs w:val="20"/>
              </w:rPr>
              <w:t>Subject benchmark statement</w:t>
            </w:r>
          </w:p>
        </w:tc>
        <w:tc>
          <w:tcPr>
            <w:tcW w:w="4678" w:type="dxa"/>
          </w:tcPr>
          <w:p w14:paraId="10727367" w14:textId="65907ABC" w:rsidR="00BA4B99" w:rsidRPr="0097486C" w:rsidRDefault="00BA4B99" w:rsidP="00BA4B99">
            <w:pPr>
              <w:widowControl w:val="0"/>
              <w:spacing w:after="0" w:line="240" w:lineRule="auto"/>
              <w:rPr>
                <w:rFonts w:ascii="Arial" w:eastAsia="Times New Roman" w:hAnsi="Arial" w:cs="Arial"/>
                <w:sz w:val="20"/>
                <w:szCs w:val="20"/>
              </w:rPr>
            </w:pPr>
            <w:r w:rsidRPr="0097486C">
              <w:rPr>
                <w:rFonts w:ascii="Arial" w:eastAsia="Times New Roman" w:hAnsi="Arial" w:cs="Arial"/>
                <w:sz w:val="20"/>
                <w:szCs w:val="20"/>
              </w:rPr>
              <w:t>General Business and Management 201</w:t>
            </w:r>
            <w:r w:rsidR="0042104A">
              <w:rPr>
                <w:rFonts w:ascii="Arial" w:eastAsia="Times New Roman" w:hAnsi="Arial" w:cs="Arial"/>
                <w:sz w:val="20"/>
                <w:szCs w:val="20"/>
              </w:rPr>
              <w:t>9</w:t>
            </w:r>
          </w:p>
        </w:tc>
      </w:tr>
      <w:tr w:rsidR="00BA4B99" w:rsidRPr="0097486C" w14:paraId="0FEAFCF4" w14:textId="77777777" w:rsidTr="00933E9D">
        <w:tc>
          <w:tcPr>
            <w:tcW w:w="568" w:type="dxa"/>
          </w:tcPr>
          <w:p w14:paraId="59EE6891" w14:textId="77777777" w:rsidR="00BA4B99" w:rsidRPr="0097486C" w:rsidRDefault="00BA4B99" w:rsidP="00BA4B99">
            <w:pPr>
              <w:widowControl w:val="0"/>
              <w:spacing w:after="0" w:line="240" w:lineRule="auto"/>
              <w:jc w:val="both"/>
              <w:rPr>
                <w:rFonts w:ascii="Arial" w:eastAsia="Times New Roman" w:hAnsi="Arial" w:cs="Arial"/>
                <w:b/>
                <w:sz w:val="20"/>
                <w:szCs w:val="20"/>
              </w:rPr>
            </w:pPr>
            <w:r w:rsidRPr="0097486C">
              <w:rPr>
                <w:rFonts w:ascii="Arial" w:eastAsia="Times New Roman" w:hAnsi="Arial" w:cs="Arial"/>
                <w:b/>
                <w:sz w:val="20"/>
                <w:szCs w:val="20"/>
              </w:rPr>
              <w:t>10.</w:t>
            </w:r>
          </w:p>
        </w:tc>
        <w:tc>
          <w:tcPr>
            <w:tcW w:w="4536" w:type="dxa"/>
          </w:tcPr>
          <w:p w14:paraId="2A2E5C37" w14:textId="77777777" w:rsidR="00BA4B99" w:rsidRPr="0097486C" w:rsidRDefault="00BA4B99" w:rsidP="00BA4B99">
            <w:pPr>
              <w:widowControl w:val="0"/>
              <w:spacing w:after="0" w:line="240" w:lineRule="auto"/>
              <w:rPr>
                <w:rFonts w:ascii="Arial" w:eastAsia="Times New Roman" w:hAnsi="Arial" w:cs="Arial"/>
                <w:b/>
                <w:sz w:val="20"/>
                <w:szCs w:val="20"/>
              </w:rPr>
            </w:pPr>
            <w:r w:rsidRPr="0097486C">
              <w:rPr>
                <w:rFonts w:ascii="Arial" w:eastAsia="Times New Roman" w:hAnsi="Arial" w:cs="Arial"/>
                <w:b/>
                <w:sz w:val="20"/>
                <w:szCs w:val="20"/>
              </w:rPr>
              <w:t>Date of Programme Specification Approval</w:t>
            </w:r>
          </w:p>
        </w:tc>
        <w:tc>
          <w:tcPr>
            <w:tcW w:w="4678" w:type="dxa"/>
          </w:tcPr>
          <w:p w14:paraId="4F948624" w14:textId="77777777" w:rsidR="00BA4B99" w:rsidRPr="0097486C" w:rsidRDefault="00C26E0A" w:rsidP="00BA4B99">
            <w:pPr>
              <w:widowControl w:val="0"/>
              <w:spacing w:after="0" w:line="240" w:lineRule="auto"/>
              <w:rPr>
                <w:rFonts w:ascii="Arial" w:eastAsia="Times New Roman" w:hAnsi="Arial" w:cs="Arial"/>
                <w:sz w:val="20"/>
                <w:szCs w:val="20"/>
              </w:rPr>
            </w:pPr>
            <w:r>
              <w:rPr>
                <w:rFonts w:ascii="Arial" w:eastAsia="Times New Roman" w:hAnsi="Arial" w:cs="Arial"/>
                <w:sz w:val="20"/>
                <w:szCs w:val="20"/>
              </w:rPr>
              <w:t>22/08/2019</w:t>
            </w:r>
          </w:p>
        </w:tc>
      </w:tr>
    </w:tbl>
    <w:p w14:paraId="44F6E95E" w14:textId="7AF5B35D" w:rsidR="00957457" w:rsidRPr="0097486C" w:rsidRDefault="00E71E2E">
      <w:pPr>
        <w:spacing w:after="0"/>
        <w:rPr>
          <w:rFonts w:ascii="Arial" w:eastAsia="Arial" w:hAnsi="Arial" w:cs="Arial"/>
          <w:sz w:val="20"/>
          <w:szCs w:val="20"/>
        </w:rPr>
      </w:pPr>
      <w:r w:rsidRPr="0097486C">
        <w:rPr>
          <w:rFonts w:ascii="Arial" w:eastAsia="Arial" w:hAnsi="Arial" w:cs="Arial"/>
          <w:sz w:val="20"/>
          <w:szCs w:val="20"/>
        </w:rPr>
        <w:tab/>
      </w:r>
      <w:r w:rsidRPr="0097486C">
        <w:rPr>
          <w:rFonts w:ascii="Arial" w:eastAsia="Arial" w:hAnsi="Arial" w:cs="Arial"/>
          <w:sz w:val="20"/>
          <w:szCs w:val="20"/>
        </w:rPr>
        <w:tab/>
      </w:r>
      <w:r w:rsidRPr="0097486C">
        <w:rPr>
          <w:rFonts w:ascii="Arial" w:eastAsia="Arial" w:hAnsi="Arial" w:cs="Arial"/>
          <w:sz w:val="20"/>
          <w:szCs w:val="20"/>
        </w:rPr>
        <w:tab/>
      </w:r>
      <w:r w:rsidRPr="0097486C">
        <w:rPr>
          <w:rFonts w:ascii="Arial" w:eastAsia="Arial" w:hAnsi="Arial" w:cs="Arial"/>
          <w:sz w:val="20"/>
          <w:szCs w:val="20"/>
        </w:rPr>
        <w:tab/>
      </w:r>
      <w:r w:rsidRPr="0097486C">
        <w:rPr>
          <w:rFonts w:ascii="Arial" w:eastAsia="Arial" w:hAnsi="Arial" w:cs="Arial"/>
          <w:sz w:val="20"/>
          <w:szCs w:val="20"/>
        </w:rPr>
        <w:tab/>
      </w:r>
      <w:r w:rsidRPr="0097486C">
        <w:rPr>
          <w:rFonts w:ascii="Arial" w:eastAsia="Arial" w:hAnsi="Arial" w:cs="Arial"/>
          <w:sz w:val="20"/>
          <w:szCs w:val="20"/>
        </w:rPr>
        <w:tab/>
      </w:r>
    </w:p>
    <w:p w14:paraId="4F6394FD" w14:textId="7E1C128D" w:rsidR="00957457" w:rsidRPr="00E7517F" w:rsidRDefault="00E71E2E">
      <w:pPr>
        <w:spacing w:after="0"/>
        <w:rPr>
          <w:rFonts w:ascii="Arial" w:eastAsia="Times New Roman" w:hAnsi="Arial" w:cs="Arial"/>
          <w:b/>
          <w:sz w:val="20"/>
          <w:szCs w:val="20"/>
        </w:rPr>
      </w:pPr>
      <w:r w:rsidRPr="00E7517F">
        <w:rPr>
          <w:rFonts w:ascii="Arial" w:eastAsia="Times New Roman" w:hAnsi="Arial" w:cs="Arial"/>
          <w:b/>
          <w:sz w:val="20"/>
          <w:szCs w:val="20"/>
        </w:rPr>
        <w:t>11. Educational Aims of the Course</w:t>
      </w:r>
    </w:p>
    <w:p w14:paraId="3A577F95" w14:textId="730237FF" w:rsidR="00957457" w:rsidRPr="0097486C" w:rsidRDefault="00957457">
      <w:pPr>
        <w:spacing w:after="0"/>
        <w:rPr>
          <w:rFonts w:ascii="Arial" w:eastAsia="Arial" w:hAnsi="Arial" w:cs="Arial"/>
          <w:b/>
          <w:sz w:val="20"/>
          <w:szCs w:val="20"/>
        </w:rPr>
      </w:pPr>
    </w:p>
    <w:p w14:paraId="49C65085" w14:textId="2E5B15EE" w:rsidR="00074E68" w:rsidRPr="0097486C" w:rsidRDefault="00E71E2E">
      <w:pPr>
        <w:jc w:val="both"/>
        <w:rPr>
          <w:rFonts w:ascii="Arial" w:eastAsia="Arial" w:hAnsi="Arial" w:cs="Arial"/>
          <w:sz w:val="20"/>
          <w:szCs w:val="20"/>
        </w:rPr>
      </w:pPr>
      <w:r w:rsidRPr="0097486C">
        <w:rPr>
          <w:rFonts w:ascii="Arial" w:eastAsia="Arial" w:hAnsi="Arial" w:cs="Arial"/>
          <w:sz w:val="20"/>
          <w:szCs w:val="20"/>
        </w:rPr>
        <w:t xml:space="preserve">The Business and Management undergraduate </w:t>
      </w:r>
      <w:r w:rsidR="005520B4">
        <w:rPr>
          <w:rFonts w:ascii="Arial" w:eastAsia="Arial" w:hAnsi="Arial" w:cs="Arial"/>
          <w:sz w:val="20"/>
          <w:szCs w:val="20"/>
        </w:rPr>
        <w:t>suite</w:t>
      </w:r>
      <w:r w:rsidRPr="0097486C">
        <w:rPr>
          <w:rFonts w:ascii="Arial" w:eastAsia="Arial" w:hAnsi="Arial" w:cs="Arial"/>
          <w:sz w:val="20"/>
          <w:szCs w:val="20"/>
        </w:rPr>
        <w:t xml:space="preserve"> </w:t>
      </w:r>
      <w:r w:rsidR="001F6919" w:rsidRPr="0097486C">
        <w:rPr>
          <w:rFonts w:ascii="Arial" w:eastAsia="Arial" w:hAnsi="Arial" w:cs="Arial"/>
          <w:sz w:val="20"/>
          <w:szCs w:val="20"/>
        </w:rPr>
        <w:t xml:space="preserve">is </w:t>
      </w:r>
      <w:r w:rsidRPr="0097486C">
        <w:rPr>
          <w:rFonts w:ascii="Arial" w:eastAsia="Arial" w:hAnsi="Arial" w:cs="Arial"/>
          <w:sz w:val="20"/>
          <w:szCs w:val="20"/>
        </w:rPr>
        <w:t xml:space="preserve">designed to </w:t>
      </w:r>
      <w:r w:rsidR="001F6919" w:rsidRPr="0097486C">
        <w:rPr>
          <w:rFonts w:ascii="Arial" w:eastAsia="Arial" w:hAnsi="Arial" w:cs="Arial"/>
          <w:sz w:val="20"/>
          <w:szCs w:val="20"/>
        </w:rPr>
        <w:t xml:space="preserve">equip students with </w:t>
      </w:r>
      <w:r w:rsidRPr="0097486C">
        <w:rPr>
          <w:rFonts w:ascii="Arial" w:eastAsia="Arial" w:hAnsi="Arial" w:cs="Arial"/>
          <w:sz w:val="20"/>
          <w:szCs w:val="20"/>
        </w:rPr>
        <w:t xml:space="preserve">a comprehensive </w:t>
      </w:r>
      <w:r w:rsidR="001F6919" w:rsidRPr="0097486C">
        <w:rPr>
          <w:rFonts w:ascii="Arial" w:eastAsia="Arial" w:hAnsi="Arial" w:cs="Arial"/>
          <w:sz w:val="20"/>
          <w:szCs w:val="20"/>
        </w:rPr>
        <w:t xml:space="preserve">set of </w:t>
      </w:r>
      <w:r w:rsidRPr="0097486C">
        <w:rPr>
          <w:rFonts w:ascii="Arial" w:eastAsia="Arial" w:hAnsi="Arial" w:cs="Arial"/>
          <w:sz w:val="20"/>
          <w:szCs w:val="20"/>
        </w:rPr>
        <w:t xml:space="preserve">business </w:t>
      </w:r>
      <w:r w:rsidR="001F6919" w:rsidRPr="0097486C">
        <w:rPr>
          <w:rFonts w:ascii="Arial" w:eastAsia="Arial" w:hAnsi="Arial" w:cs="Arial"/>
          <w:sz w:val="20"/>
          <w:szCs w:val="20"/>
        </w:rPr>
        <w:t xml:space="preserve">and management knowledge and </w:t>
      </w:r>
      <w:r w:rsidR="00FF3239" w:rsidRPr="0097486C">
        <w:rPr>
          <w:rFonts w:ascii="Arial" w:eastAsia="Arial" w:hAnsi="Arial" w:cs="Arial"/>
          <w:sz w:val="20"/>
          <w:szCs w:val="20"/>
        </w:rPr>
        <w:t xml:space="preserve">professional and transferrable </w:t>
      </w:r>
      <w:r w:rsidR="001F6919" w:rsidRPr="0097486C">
        <w:rPr>
          <w:rFonts w:ascii="Arial" w:eastAsia="Arial" w:hAnsi="Arial" w:cs="Arial"/>
          <w:sz w:val="20"/>
          <w:szCs w:val="20"/>
        </w:rPr>
        <w:t>skills</w:t>
      </w:r>
      <w:r w:rsidR="00FF3239" w:rsidRPr="0097486C">
        <w:rPr>
          <w:rFonts w:ascii="Arial" w:eastAsia="Arial" w:hAnsi="Arial" w:cs="Arial"/>
          <w:sz w:val="20"/>
          <w:szCs w:val="20"/>
        </w:rPr>
        <w:t xml:space="preserve"> essential to organisations looking for tomorrow’s leaders and managers</w:t>
      </w:r>
      <w:r w:rsidRPr="0097486C">
        <w:rPr>
          <w:rFonts w:ascii="Arial" w:eastAsia="Arial" w:hAnsi="Arial" w:cs="Arial"/>
          <w:sz w:val="20"/>
          <w:szCs w:val="20"/>
        </w:rPr>
        <w:t xml:space="preserve">. </w:t>
      </w:r>
      <w:r w:rsidR="00FF3239" w:rsidRPr="0097486C">
        <w:rPr>
          <w:rFonts w:ascii="Arial" w:eastAsia="Arial" w:hAnsi="Arial" w:cs="Arial"/>
          <w:sz w:val="20"/>
          <w:szCs w:val="20"/>
        </w:rPr>
        <w:t xml:space="preserve">It provides a broad and </w:t>
      </w:r>
      <w:r w:rsidR="00961CC4" w:rsidRPr="0097486C">
        <w:rPr>
          <w:rFonts w:ascii="Arial" w:eastAsia="Arial" w:hAnsi="Arial" w:cs="Arial"/>
          <w:sz w:val="20"/>
          <w:szCs w:val="20"/>
        </w:rPr>
        <w:t>integrated foundation</w:t>
      </w:r>
      <w:r w:rsidR="00FF3239" w:rsidRPr="0097486C">
        <w:rPr>
          <w:rFonts w:ascii="Arial" w:eastAsia="Arial" w:hAnsi="Arial" w:cs="Arial"/>
          <w:sz w:val="20"/>
          <w:szCs w:val="20"/>
        </w:rPr>
        <w:t xml:space="preserve"> with distinctive specialisation opportunities as students’ progress to the intermediate and honours levels. By </w:t>
      </w:r>
      <w:r w:rsidR="00074E68" w:rsidRPr="0097486C">
        <w:rPr>
          <w:rFonts w:ascii="Arial" w:eastAsia="Arial" w:hAnsi="Arial" w:cs="Arial"/>
          <w:sz w:val="20"/>
          <w:szCs w:val="20"/>
        </w:rPr>
        <w:t xml:space="preserve">building </w:t>
      </w:r>
      <w:r w:rsidR="00BA3207">
        <w:rPr>
          <w:rFonts w:ascii="Arial" w:eastAsia="Arial" w:hAnsi="Arial" w:cs="Arial"/>
          <w:sz w:val="20"/>
          <w:szCs w:val="20"/>
        </w:rPr>
        <w:t>five</w:t>
      </w:r>
      <w:r w:rsidR="00BA3207" w:rsidRPr="0097486C">
        <w:rPr>
          <w:rFonts w:ascii="Arial" w:eastAsia="Arial" w:hAnsi="Arial" w:cs="Arial"/>
          <w:sz w:val="20"/>
          <w:szCs w:val="20"/>
        </w:rPr>
        <w:t xml:space="preserve"> </w:t>
      </w:r>
      <w:r w:rsidR="00BA3207">
        <w:rPr>
          <w:rFonts w:ascii="Arial" w:eastAsia="Arial" w:hAnsi="Arial" w:cs="Arial"/>
          <w:sz w:val="20"/>
          <w:szCs w:val="20"/>
        </w:rPr>
        <w:t xml:space="preserve">named courses </w:t>
      </w:r>
      <w:r w:rsidR="00074E68" w:rsidRPr="0097486C">
        <w:rPr>
          <w:rFonts w:ascii="Arial" w:eastAsia="Arial" w:hAnsi="Arial" w:cs="Arial"/>
          <w:sz w:val="20"/>
          <w:szCs w:val="20"/>
        </w:rPr>
        <w:t>into</w:t>
      </w:r>
      <w:r w:rsidR="00FF3239" w:rsidRPr="0097486C">
        <w:rPr>
          <w:rFonts w:ascii="Arial" w:eastAsia="Arial" w:hAnsi="Arial" w:cs="Arial"/>
          <w:sz w:val="20"/>
          <w:szCs w:val="20"/>
        </w:rPr>
        <w:t xml:space="preserve"> the </w:t>
      </w:r>
      <w:r w:rsidR="005520B4">
        <w:rPr>
          <w:rFonts w:ascii="Arial" w:eastAsia="Arial" w:hAnsi="Arial" w:cs="Arial"/>
          <w:sz w:val="20"/>
          <w:szCs w:val="20"/>
        </w:rPr>
        <w:t>suite</w:t>
      </w:r>
      <w:r w:rsidR="00074E68" w:rsidRPr="0097486C">
        <w:rPr>
          <w:rFonts w:ascii="Arial" w:eastAsia="Arial" w:hAnsi="Arial" w:cs="Arial"/>
          <w:sz w:val="20"/>
          <w:szCs w:val="20"/>
        </w:rPr>
        <w:t>,</w:t>
      </w:r>
      <w:r w:rsidR="00FF3239" w:rsidRPr="0097486C">
        <w:rPr>
          <w:rFonts w:ascii="Arial" w:eastAsia="Arial" w:hAnsi="Arial" w:cs="Arial"/>
          <w:sz w:val="20"/>
          <w:szCs w:val="20"/>
        </w:rPr>
        <w:t xml:space="preserve"> students will </w:t>
      </w:r>
      <w:r w:rsidR="00074E68" w:rsidRPr="0097486C">
        <w:rPr>
          <w:rFonts w:ascii="Arial" w:eastAsia="Arial" w:hAnsi="Arial" w:cs="Arial"/>
          <w:sz w:val="20"/>
          <w:szCs w:val="20"/>
        </w:rPr>
        <w:t>achieve and benefit</w:t>
      </w:r>
      <w:r w:rsidR="00FF3239" w:rsidRPr="0097486C">
        <w:rPr>
          <w:rFonts w:ascii="Arial" w:eastAsia="Arial" w:hAnsi="Arial" w:cs="Arial"/>
          <w:sz w:val="20"/>
          <w:szCs w:val="20"/>
        </w:rPr>
        <w:t xml:space="preserve"> from </w:t>
      </w:r>
      <w:r w:rsidR="00074E68" w:rsidRPr="0097486C">
        <w:rPr>
          <w:rFonts w:ascii="Arial" w:eastAsia="Arial" w:hAnsi="Arial" w:cs="Arial"/>
          <w:sz w:val="20"/>
          <w:szCs w:val="20"/>
        </w:rPr>
        <w:t xml:space="preserve">distinctive </w:t>
      </w:r>
      <w:r w:rsidR="00FF3239" w:rsidRPr="0097486C">
        <w:rPr>
          <w:rFonts w:ascii="Arial" w:eastAsia="Arial" w:hAnsi="Arial" w:cs="Arial"/>
          <w:sz w:val="20"/>
          <w:szCs w:val="20"/>
        </w:rPr>
        <w:t xml:space="preserve">intellectual and professional identify </w:t>
      </w:r>
      <w:r w:rsidR="00074E68" w:rsidRPr="0097486C">
        <w:rPr>
          <w:rFonts w:ascii="Arial" w:eastAsia="Arial" w:hAnsi="Arial" w:cs="Arial"/>
          <w:sz w:val="20"/>
          <w:szCs w:val="20"/>
        </w:rPr>
        <w:t>from</w:t>
      </w:r>
      <w:r w:rsidR="00FF3239" w:rsidRPr="0097486C">
        <w:rPr>
          <w:rFonts w:ascii="Arial" w:eastAsia="Arial" w:hAnsi="Arial" w:cs="Arial"/>
          <w:sz w:val="20"/>
          <w:szCs w:val="20"/>
        </w:rPr>
        <w:t xml:space="preserve"> the title of the degree</w:t>
      </w:r>
      <w:r w:rsidR="003A5AED">
        <w:rPr>
          <w:rFonts w:ascii="Arial" w:eastAsia="Arial" w:hAnsi="Arial" w:cs="Arial"/>
          <w:sz w:val="20"/>
          <w:szCs w:val="20"/>
        </w:rPr>
        <w:t xml:space="preserve"> and be prepared to become tomorrow’s managers and </w:t>
      </w:r>
      <w:r w:rsidR="003A5AED">
        <w:rPr>
          <w:rFonts w:ascii="Arial" w:eastAsia="Arial" w:hAnsi="Arial" w:cs="Arial"/>
          <w:sz w:val="20"/>
          <w:szCs w:val="20"/>
        </w:rPr>
        <w:lastRenderedPageBreak/>
        <w:t>business leaders in an integrated global world</w:t>
      </w:r>
      <w:r w:rsidR="00FF3239" w:rsidRPr="0097486C">
        <w:rPr>
          <w:rFonts w:ascii="Arial" w:eastAsia="Arial" w:hAnsi="Arial" w:cs="Arial"/>
          <w:sz w:val="20"/>
          <w:szCs w:val="20"/>
        </w:rPr>
        <w:t xml:space="preserve">. This approach draws on existing expertise at </w:t>
      </w:r>
      <w:r w:rsidR="00613AB4">
        <w:rPr>
          <w:rFonts w:ascii="Arial" w:eastAsia="Arial" w:hAnsi="Arial" w:cs="Arial"/>
          <w:sz w:val="20"/>
          <w:szCs w:val="20"/>
        </w:rPr>
        <w:t xml:space="preserve">Huddersfield Business </w:t>
      </w:r>
      <w:r w:rsidR="00961CC4">
        <w:rPr>
          <w:rFonts w:ascii="Arial" w:eastAsia="Arial" w:hAnsi="Arial" w:cs="Arial"/>
          <w:sz w:val="20"/>
          <w:szCs w:val="20"/>
        </w:rPr>
        <w:t xml:space="preserve">School </w:t>
      </w:r>
      <w:r w:rsidR="00961CC4" w:rsidRPr="0097486C">
        <w:rPr>
          <w:rFonts w:ascii="Arial" w:eastAsia="Arial" w:hAnsi="Arial" w:cs="Arial"/>
          <w:sz w:val="20"/>
          <w:szCs w:val="20"/>
        </w:rPr>
        <w:t>in</w:t>
      </w:r>
      <w:r w:rsidR="00FF3239" w:rsidRPr="0097486C">
        <w:rPr>
          <w:rFonts w:ascii="Arial" w:eastAsia="Arial" w:hAnsi="Arial" w:cs="Arial"/>
          <w:sz w:val="20"/>
          <w:szCs w:val="20"/>
        </w:rPr>
        <w:t xml:space="preserve"> terms of</w:t>
      </w:r>
      <w:r w:rsidR="00613AB4">
        <w:rPr>
          <w:rFonts w:ascii="Arial" w:eastAsia="Arial" w:hAnsi="Arial" w:cs="Arial"/>
          <w:sz w:val="20"/>
          <w:szCs w:val="20"/>
        </w:rPr>
        <w:t xml:space="preserve"> the</w:t>
      </w:r>
      <w:r w:rsidR="00FF3239" w:rsidRPr="0097486C">
        <w:rPr>
          <w:rFonts w:ascii="Arial" w:eastAsia="Arial" w:hAnsi="Arial" w:cs="Arial"/>
          <w:sz w:val="20"/>
          <w:szCs w:val="20"/>
        </w:rPr>
        <w:t xml:space="preserve"> management of people, </w:t>
      </w:r>
      <w:r w:rsidR="00254E24" w:rsidRPr="0097486C">
        <w:rPr>
          <w:rFonts w:ascii="Arial" w:eastAsia="Arial" w:hAnsi="Arial" w:cs="Arial"/>
          <w:sz w:val="20"/>
          <w:szCs w:val="20"/>
        </w:rPr>
        <w:t>finance,</w:t>
      </w:r>
      <w:r w:rsidR="00FF3239" w:rsidRPr="0097486C">
        <w:rPr>
          <w:rFonts w:ascii="Arial" w:eastAsia="Arial" w:hAnsi="Arial" w:cs="Arial"/>
          <w:sz w:val="20"/>
          <w:szCs w:val="20"/>
        </w:rPr>
        <w:t xml:space="preserve"> and process</w:t>
      </w:r>
      <w:r w:rsidR="00074E68" w:rsidRPr="0097486C">
        <w:rPr>
          <w:rFonts w:ascii="Arial" w:eastAsia="Arial" w:hAnsi="Arial" w:cs="Arial"/>
          <w:sz w:val="20"/>
          <w:szCs w:val="20"/>
        </w:rPr>
        <w:t>;</w:t>
      </w:r>
      <w:r w:rsidR="00FF3239" w:rsidRPr="0097486C">
        <w:rPr>
          <w:rFonts w:ascii="Arial" w:eastAsia="Arial" w:hAnsi="Arial" w:cs="Arial"/>
          <w:sz w:val="20"/>
          <w:szCs w:val="20"/>
        </w:rPr>
        <w:t xml:space="preserve"> business creation and development</w:t>
      </w:r>
      <w:r w:rsidR="00074E68" w:rsidRPr="0097486C">
        <w:rPr>
          <w:rFonts w:ascii="Arial" w:eastAsia="Arial" w:hAnsi="Arial" w:cs="Arial"/>
          <w:sz w:val="20"/>
          <w:szCs w:val="20"/>
        </w:rPr>
        <w:t>;</w:t>
      </w:r>
      <w:r w:rsidR="00FF3239" w:rsidRPr="0097486C">
        <w:rPr>
          <w:rFonts w:ascii="Arial" w:eastAsia="Arial" w:hAnsi="Arial" w:cs="Arial"/>
          <w:sz w:val="20"/>
          <w:szCs w:val="20"/>
        </w:rPr>
        <w:t xml:space="preserve"> strategy and innovation and data analytics for business decisions. This approach thus harnesses internal resource strength</w:t>
      </w:r>
      <w:r w:rsidR="00613AB4">
        <w:rPr>
          <w:rFonts w:ascii="Arial" w:eastAsia="Arial" w:hAnsi="Arial" w:cs="Arial"/>
          <w:sz w:val="20"/>
          <w:szCs w:val="20"/>
        </w:rPr>
        <w:t>s</w:t>
      </w:r>
      <w:r w:rsidR="00FF3239" w:rsidRPr="0097486C">
        <w:rPr>
          <w:rFonts w:ascii="Arial" w:eastAsia="Arial" w:hAnsi="Arial" w:cs="Arial"/>
          <w:sz w:val="20"/>
          <w:szCs w:val="20"/>
        </w:rPr>
        <w:t xml:space="preserve"> of the </w:t>
      </w:r>
      <w:r w:rsidR="00961CC4">
        <w:rPr>
          <w:rFonts w:ascii="Arial" w:eastAsia="Arial" w:hAnsi="Arial" w:cs="Arial"/>
          <w:sz w:val="20"/>
          <w:szCs w:val="20"/>
        </w:rPr>
        <w:t xml:space="preserve">School </w:t>
      </w:r>
      <w:r w:rsidR="00961CC4" w:rsidRPr="0097486C">
        <w:rPr>
          <w:rFonts w:ascii="Arial" w:eastAsia="Arial" w:hAnsi="Arial" w:cs="Arial"/>
          <w:sz w:val="20"/>
          <w:szCs w:val="20"/>
        </w:rPr>
        <w:t>to</w:t>
      </w:r>
      <w:r w:rsidR="00FF3239" w:rsidRPr="0097486C">
        <w:rPr>
          <w:rFonts w:ascii="Arial" w:eastAsia="Arial" w:hAnsi="Arial" w:cs="Arial"/>
          <w:sz w:val="20"/>
          <w:szCs w:val="20"/>
        </w:rPr>
        <w:t xml:space="preserve"> capture external employability opportunities.  </w:t>
      </w:r>
    </w:p>
    <w:p w14:paraId="580BCC8A" w14:textId="7EA650DD" w:rsidR="00074E68" w:rsidRPr="0097486C" w:rsidRDefault="00074E68">
      <w:pPr>
        <w:jc w:val="both"/>
        <w:rPr>
          <w:rFonts w:ascii="Arial" w:eastAsia="Arial" w:hAnsi="Arial" w:cs="Arial"/>
          <w:sz w:val="20"/>
          <w:szCs w:val="20"/>
        </w:rPr>
      </w:pPr>
      <w:r w:rsidRPr="00292745">
        <w:rPr>
          <w:rFonts w:ascii="Arial" w:eastAsia="Arial" w:hAnsi="Arial" w:cs="Arial"/>
          <w:sz w:val="20"/>
          <w:szCs w:val="20"/>
        </w:rPr>
        <w:t xml:space="preserve">Underpinned by the ethos of </w:t>
      </w:r>
      <w:r w:rsidR="00613AB4" w:rsidRPr="00292745">
        <w:rPr>
          <w:rFonts w:ascii="Arial" w:eastAsia="Arial" w:hAnsi="Arial" w:cs="Arial"/>
          <w:sz w:val="20"/>
          <w:szCs w:val="20"/>
        </w:rPr>
        <w:t xml:space="preserve">an </w:t>
      </w:r>
      <w:r w:rsidRPr="00292745">
        <w:rPr>
          <w:rFonts w:ascii="Arial" w:eastAsia="Arial" w:hAnsi="Arial" w:cs="Arial"/>
          <w:sz w:val="20"/>
          <w:szCs w:val="20"/>
        </w:rPr>
        <w:t xml:space="preserve">integrated approach to teaching, learning, research and employability, this </w:t>
      </w:r>
      <w:r w:rsidR="005520B4">
        <w:rPr>
          <w:rFonts w:ascii="Arial" w:eastAsia="Arial" w:hAnsi="Arial" w:cs="Arial"/>
          <w:sz w:val="20"/>
          <w:szCs w:val="20"/>
        </w:rPr>
        <w:t xml:space="preserve">suite </w:t>
      </w:r>
      <w:r w:rsidRPr="00292745">
        <w:rPr>
          <w:rFonts w:ascii="Arial" w:eastAsia="Arial" w:hAnsi="Arial" w:cs="Arial"/>
          <w:sz w:val="20"/>
          <w:szCs w:val="20"/>
        </w:rPr>
        <w:t>is designed to emphasise graduate attributes and</w:t>
      </w:r>
      <w:r w:rsidR="00596035" w:rsidRPr="00292745">
        <w:rPr>
          <w:rFonts w:ascii="Arial" w:eastAsia="Arial" w:hAnsi="Arial" w:cs="Arial"/>
          <w:sz w:val="20"/>
          <w:szCs w:val="20"/>
        </w:rPr>
        <w:t xml:space="preserve"> transferrable</w:t>
      </w:r>
      <w:r w:rsidRPr="00292745">
        <w:rPr>
          <w:rFonts w:ascii="Arial" w:eastAsia="Arial" w:hAnsi="Arial" w:cs="Arial"/>
          <w:sz w:val="20"/>
          <w:szCs w:val="20"/>
        </w:rPr>
        <w:t xml:space="preserve"> skills</w:t>
      </w:r>
      <w:r w:rsidR="00596035" w:rsidRPr="00292745">
        <w:rPr>
          <w:rFonts w:ascii="Arial" w:eastAsia="Arial" w:hAnsi="Arial" w:cs="Arial"/>
          <w:sz w:val="20"/>
          <w:szCs w:val="20"/>
        </w:rPr>
        <w:t xml:space="preserve">. This </w:t>
      </w:r>
      <w:r w:rsidR="00BE5D8C" w:rsidRPr="00292745">
        <w:rPr>
          <w:rFonts w:ascii="Arial" w:eastAsia="Arial" w:hAnsi="Arial" w:cs="Arial"/>
          <w:sz w:val="20"/>
          <w:szCs w:val="20"/>
        </w:rPr>
        <w:t>will be</w:t>
      </w:r>
      <w:r w:rsidR="00806E5F" w:rsidRPr="00292745">
        <w:rPr>
          <w:rFonts w:ascii="Arial" w:eastAsia="Arial" w:hAnsi="Arial" w:cs="Arial"/>
          <w:sz w:val="20"/>
          <w:szCs w:val="20"/>
        </w:rPr>
        <w:t xml:space="preserve"> achieved</w:t>
      </w:r>
      <w:r w:rsidRPr="00292745">
        <w:rPr>
          <w:rFonts w:ascii="Arial" w:eastAsia="Arial" w:hAnsi="Arial" w:cs="Arial"/>
          <w:sz w:val="20"/>
          <w:szCs w:val="20"/>
        </w:rPr>
        <w:t xml:space="preserve"> through a spine of designated </w:t>
      </w:r>
      <w:r w:rsidR="00CC0C46">
        <w:rPr>
          <w:rFonts w:ascii="Arial" w:eastAsia="Arial" w:hAnsi="Arial" w:cs="Arial"/>
          <w:sz w:val="20"/>
          <w:szCs w:val="20"/>
        </w:rPr>
        <w:t>ASPIRE</w:t>
      </w:r>
      <w:r w:rsidRPr="00292745">
        <w:rPr>
          <w:rFonts w:ascii="Arial" w:eastAsia="Arial" w:hAnsi="Arial" w:cs="Arial"/>
          <w:sz w:val="20"/>
          <w:szCs w:val="20"/>
        </w:rPr>
        <w:t xml:space="preserve"> modules as well as </w:t>
      </w:r>
      <w:r w:rsidR="006C7790" w:rsidRPr="00292745">
        <w:rPr>
          <w:rFonts w:ascii="Arial" w:eastAsia="Arial" w:hAnsi="Arial" w:cs="Arial"/>
          <w:sz w:val="20"/>
          <w:szCs w:val="20"/>
        </w:rPr>
        <w:t xml:space="preserve">through </w:t>
      </w:r>
      <w:r w:rsidRPr="00292745">
        <w:rPr>
          <w:rFonts w:ascii="Arial" w:eastAsia="Arial" w:hAnsi="Arial" w:cs="Arial"/>
          <w:sz w:val="20"/>
          <w:szCs w:val="20"/>
        </w:rPr>
        <w:t>a wide range of modules and assessments.</w:t>
      </w:r>
      <w:r w:rsidRPr="0097486C">
        <w:rPr>
          <w:rFonts w:ascii="Arial" w:eastAsia="Arial" w:hAnsi="Arial" w:cs="Arial"/>
          <w:sz w:val="20"/>
          <w:szCs w:val="20"/>
        </w:rPr>
        <w:t xml:space="preserve"> </w:t>
      </w:r>
    </w:p>
    <w:p w14:paraId="57B2BC3F" w14:textId="714C3AE0" w:rsidR="00957457" w:rsidRPr="0097486C" w:rsidRDefault="00074E68">
      <w:pPr>
        <w:jc w:val="both"/>
        <w:rPr>
          <w:rFonts w:ascii="Arial" w:eastAsia="Arial" w:hAnsi="Arial" w:cs="Arial"/>
          <w:sz w:val="20"/>
          <w:szCs w:val="20"/>
        </w:rPr>
      </w:pPr>
      <w:r w:rsidRPr="0097486C">
        <w:rPr>
          <w:rFonts w:ascii="Arial" w:eastAsia="Arial" w:hAnsi="Arial" w:cs="Arial"/>
          <w:sz w:val="20"/>
          <w:szCs w:val="20"/>
        </w:rPr>
        <w:t xml:space="preserve">Another key consideration of this </w:t>
      </w:r>
      <w:r w:rsidR="005520B4">
        <w:rPr>
          <w:rFonts w:ascii="Arial" w:eastAsia="Arial" w:hAnsi="Arial" w:cs="Arial"/>
          <w:sz w:val="20"/>
          <w:szCs w:val="20"/>
        </w:rPr>
        <w:t>suite</w:t>
      </w:r>
      <w:r w:rsidRPr="0097486C">
        <w:rPr>
          <w:rFonts w:ascii="Arial" w:eastAsia="Arial" w:hAnsi="Arial" w:cs="Arial"/>
          <w:sz w:val="20"/>
          <w:szCs w:val="20"/>
        </w:rPr>
        <w:t xml:space="preserve"> is </w:t>
      </w:r>
      <w:r w:rsidR="00596035" w:rsidRPr="0097486C">
        <w:rPr>
          <w:rFonts w:ascii="Arial" w:eastAsia="Arial" w:hAnsi="Arial" w:cs="Arial"/>
          <w:sz w:val="20"/>
          <w:szCs w:val="20"/>
        </w:rPr>
        <w:t>to build</w:t>
      </w:r>
      <w:r w:rsidRPr="0097486C">
        <w:rPr>
          <w:rFonts w:ascii="Arial" w:eastAsia="Arial" w:hAnsi="Arial" w:cs="Arial"/>
          <w:sz w:val="20"/>
          <w:szCs w:val="20"/>
        </w:rPr>
        <w:t xml:space="preserve"> responsible business and management into its curriculum. Inspired by the UN’s Sustainability Development Goals (SDG), </w:t>
      </w:r>
      <w:r w:rsidR="000855D6" w:rsidRPr="0097486C">
        <w:rPr>
          <w:rFonts w:ascii="Arial" w:eastAsia="Arial" w:hAnsi="Arial" w:cs="Arial"/>
          <w:sz w:val="20"/>
          <w:szCs w:val="20"/>
        </w:rPr>
        <w:t xml:space="preserve">teaching and learning of sustainability, ethics and other responsibility issues </w:t>
      </w:r>
      <w:r w:rsidR="00961CC4">
        <w:rPr>
          <w:rFonts w:ascii="Arial" w:eastAsia="Arial" w:hAnsi="Arial" w:cs="Arial"/>
          <w:sz w:val="20"/>
          <w:szCs w:val="20"/>
        </w:rPr>
        <w:t xml:space="preserve">has </w:t>
      </w:r>
      <w:r w:rsidR="00961CC4" w:rsidRPr="0097486C">
        <w:rPr>
          <w:rFonts w:ascii="Arial" w:eastAsia="Arial" w:hAnsi="Arial" w:cs="Arial"/>
          <w:sz w:val="20"/>
          <w:szCs w:val="20"/>
        </w:rPr>
        <w:t>been</w:t>
      </w:r>
      <w:r w:rsidR="000855D6" w:rsidRPr="0097486C">
        <w:rPr>
          <w:rFonts w:ascii="Arial" w:eastAsia="Arial" w:hAnsi="Arial" w:cs="Arial"/>
          <w:sz w:val="20"/>
          <w:szCs w:val="20"/>
        </w:rPr>
        <w:t xml:space="preserve"> woven into </w:t>
      </w:r>
      <w:r w:rsidR="00606CDB" w:rsidRPr="0097486C">
        <w:rPr>
          <w:rFonts w:ascii="Arial" w:eastAsia="Arial" w:hAnsi="Arial" w:cs="Arial"/>
          <w:sz w:val="20"/>
          <w:szCs w:val="20"/>
        </w:rPr>
        <w:t>a</w:t>
      </w:r>
      <w:r w:rsidR="00596035" w:rsidRPr="0097486C">
        <w:rPr>
          <w:rFonts w:ascii="Arial" w:eastAsia="Arial" w:hAnsi="Arial" w:cs="Arial"/>
          <w:sz w:val="20"/>
          <w:szCs w:val="20"/>
        </w:rPr>
        <w:t xml:space="preserve"> wide range of </w:t>
      </w:r>
      <w:r w:rsidR="00606CDB" w:rsidRPr="0097486C">
        <w:rPr>
          <w:rFonts w:ascii="Arial" w:eastAsia="Arial" w:hAnsi="Arial" w:cs="Arial"/>
          <w:sz w:val="20"/>
          <w:szCs w:val="20"/>
        </w:rPr>
        <w:t xml:space="preserve">core and optional </w:t>
      </w:r>
      <w:r w:rsidR="00596035" w:rsidRPr="0097486C">
        <w:rPr>
          <w:rFonts w:ascii="Arial" w:eastAsia="Arial" w:hAnsi="Arial" w:cs="Arial"/>
          <w:sz w:val="20"/>
          <w:szCs w:val="20"/>
        </w:rPr>
        <w:t>modules</w:t>
      </w:r>
      <w:r w:rsidR="000855D6" w:rsidRPr="0097486C">
        <w:rPr>
          <w:rFonts w:ascii="Arial" w:eastAsia="Arial" w:hAnsi="Arial" w:cs="Arial"/>
          <w:sz w:val="20"/>
          <w:szCs w:val="20"/>
        </w:rPr>
        <w:t xml:space="preserve">. </w:t>
      </w:r>
      <w:r w:rsidR="00596035" w:rsidRPr="0097486C">
        <w:rPr>
          <w:rFonts w:ascii="Arial" w:eastAsia="Arial" w:hAnsi="Arial" w:cs="Arial"/>
          <w:sz w:val="20"/>
          <w:szCs w:val="20"/>
        </w:rPr>
        <w:t xml:space="preserve">By studying on this </w:t>
      </w:r>
      <w:r w:rsidR="005520B4">
        <w:rPr>
          <w:rFonts w:ascii="Arial" w:eastAsia="Arial" w:hAnsi="Arial" w:cs="Arial"/>
          <w:sz w:val="20"/>
          <w:szCs w:val="20"/>
        </w:rPr>
        <w:t>suite</w:t>
      </w:r>
      <w:r w:rsidR="00596035" w:rsidRPr="0097486C">
        <w:rPr>
          <w:rFonts w:ascii="Arial" w:eastAsia="Arial" w:hAnsi="Arial" w:cs="Arial"/>
          <w:sz w:val="20"/>
          <w:szCs w:val="20"/>
        </w:rPr>
        <w:t>,</w:t>
      </w:r>
      <w:r w:rsidR="000855D6" w:rsidRPr="0097486C">
        <w:rPr>
          <w:rFonts w:ascii="Arial" w:eastAsia="Arial" w:hAnsi="Arial" w:cs="Arial"/>
          <w:sz w:val="20"/>
          <w:szCs w:val="20"/>
        </w:rPr>
        <w:t xml:space="preserve"> students</w:t>
      </w:r>
      <w:r w:rsidR="00596035" w:rsidRPr="0097486C">
        <w:rPr>
          <w:rFonts w:ascii="Arial" w:eastAsia="Arial" w:hAnsi="Arial" w:cs="Arial"/>
          <w:sz w:val="20"/>
          <w:szCs w:val="20"/>
        </w:rPr>
        <w:t xml:space="preserve"> will be </w:t>
      </w:r>
      <w:r w:rsidR="00606CDB" w:rsidRPr="0097486C">
        <w:rPr>
          <w:rFonts w:ascii="Arial" w:eastAsia="Arial" w:hAnsi="Arial" w:cs="Arial"/>
          <w:sz w:val="20"/>
          <w:szCs w:val="20"/>
        </w:rPr>
        <w:t>equipped</w:t>
      </w:r>
      <w:r w:rsidR="000855D6" w:rsidRPr="0097486C">
        <w:rPr>
          <w:rFonts w:ascii="Arial" w:eastAsia="Arial" w:hAnsi="Arial" w:cs="Arial"/>
          <w:sz w:val="20"/>
          <w:szCs w:val="20"/>
        </w:rPr>
        <w:t xml:space="preserve"> for </w:t>
      </w:r>
      <w:r w:rsidR="00596035" w:rsidRPr="0097486C">
        <w:rPr>
          <w:rFonts w:ascii="Arial" w:eastAsia="Arial" w:hAnsi="Arial" w:cs="Arial"/>
          <w:sz w:val="20"/>
          <w:szCs w:val="20"/>
        </w:rPr>
        <w:t xml:space="preserve">the contemporary challenges of the modern business world. </w:t>
      </w:r>
    </w:p>
    <w:p w14:paraId="7EECAF39" w14:textId="7AC2B5C4" w:rsidR="00074E68" w:rsidRDefault="00074E68" w:rsidP="00074E68">
      <w:pPr>
        <w:jc w:val="both"/>
        <w:rPr>
          <w:rFonts w:ascii="Arial" w:eastAsia="Arial" w:hAnsi="Arial" w:cs="Arial"/>
          <w:i/>
          <w:sz w:val="20"/>
          <w:szCs w:val="20"/>
        </w:rPr>
      </w:pPr>
      <w:r w:rsidRPr="00E2673A">
        <w:rPr>
          <w:rFonts w:ascii="Arial" w:eastAsia="Arial" w:hAnsi="Arial" w:cs="Arial"/>
          <w:i/>
          <w:sz w:val="20"/>
          <w:szCs w:val="20"/>
        </w:rPr>
        <w:t xml:space="preserve">The Chartered Management Institute (CMI) has an ongoing working relationship with the University and </w:t>
      </w:r>
      <w:r w:rsidR="00522F2D" w:rsidRPr="00E2673A">
        <w:rPr>
          <w:rFonts w:ascii="Arial" w:eastAsia="Arial" w:hAnsi="Arial" w:cs="Arial"/>
          <w:i/>
          <w:sz w:val="20"/>
          <w:szCs w:val="20"/>
        </w:rPr>
        <w:t>Huddersfield</w:t>
      </w:r>
      <w:r w:rsidRPr="00E2673A">
        <w:rPr>
          <w:rFonts w:ascii="Arial" w:eastAsia="Arial" w:hAnsi="Arial" w:cs="Arial"/>
          <w:i/>
          <w:sz w:val="20"/>
          <w:szCs w:val="20"/>
        </w:rPr>
        <w:t xml:space="preserve"> Business </w:t>
      </w:r>
      <w:r w:rsidR="00254E24" w:rsidRPr="00E2673A">
        <w:rPr>
          <w:rFonts w:ascii="Arial" w:eastAsia="Arial" w:hAnsi="Arial" w:cs="Arial"/>
          <w:i/>
          <w:sz w:val="20"/>
          <w:szCs w:val="20"/>
        </w:rPr>
        <w:t>School and</w:t>
      </w:r>
      <w:r w:rsidRPr="00E2673A">
        <w:rPr>
          <w:rFonts w:ascii="Arial" w:eastAsia="Arial" w:hAnsi="Arial" w:cs="Arial"/>
          <w:i/>
          <w:sz w:val="20"/>
          <w:szCs w:val="20"/>
        </w:rPr>
        <w:t xml:space="preserve"> has accredited a number of modules according to </w:t>
      </w:r>
      <w:r w:rsidR="00961CC4" w:rsidRPr="00E2673A">
        <w:rPr>
          <w:rFonts w:ascii="Arial" w:eastAsia="Arial" w:hAnsi="Arial" w:cs="Arial"/>
          <w:i/>
          <w:sz w:val="20"/>
          <w:szCs w:val="20"/>
        </w:rPr>
        <w:t>its content</w:t>
      </w:r>
      <w:r w:rsidRPr="00E2673A">
        <w:rPr>
          <w:rFonts w:ascii="Arial" w:eastAsia="Arial" w:hAnsi="Arial" w:cs="Arial"/>
          <w:i/>
          <w:sz w:val="20"/>
          <w:szCs w:val="20"/>
        </w:rPr>
        <w:t xml:space="preserve"> and standard requirements. Discussions between </w:t>
      </w:r>
      <w:r w:rsidR="00522F2D" w:rsidRPr="00E2673A">
        <w:rPr>
          <w:rFonts w:ascii="Arial" w:eastAsia="Arial" w:hAnsi="Arial" w:cs="Arial"/>
          <w:i/>
          <w:sz w:val="20"/>
          <w:szCs w:val="20"/>
        </w:rPr>
        <w:t>Huddersfield</w:t>
      </w:r>
      <w:r w:rsidRPr="00E2673A">
        <w:rPr>
          <w:rFonts w:ascii="Arial" w:eastAsia="Arial" w:hAnsi="Arial" w:cs="Arial"/>
          <w:i/>
          <w:sz w:val="20"/>
          <w:szCs w:val="20"/>
        </w:rPr>
        <w:t xml:space="preserve"> Business School and the CMI are currently </w:t>
      </w:r>
      <w:r w:rsidR="00613AB4" w:rsidRPr="00E2673A">
        <w:rPr>
          <w:rFonts w:ascii="Arial" w:eastAsia="Arial" w:hAnsi="Arial" w:cs="Arial"/>
          <w:i/>
          <w:sz w:val="20"/>
          <w:szCs w:val="20"/>
        </w:rPr>
        <w:t xml:space="preserve">in </w:t>
      </w:r>
      <w:r w:rsidR="00961CC4" w:rsidRPr="00E2673A">
        <w:rPr>
          <w:rFonts w:ascii="Arial" w:eastAsia="Arial" w:hAnsi="Arial" w:cs="Arial"/>
          <w:i/>
          <w:sz w:val="20"/>
          <w:szCs w:val="20"/>
        </w:rPr>
        <w:t>hand to</w:t>
      </w:r>
      <w:r w:rsidRPr="00E2673A">
        <w:rPr>
          <w:rFonts w:ascii="Arial" w:eastAsia="Arial" w:hAnsi="Arial" w:cs="Arial"/>
          <w:i/>
          <w:sz w:val="20"/>
          <w:szCs w:val="20"/>
        </w:rPr>
        <w:t xml:space="preserve"> complete the CMI accreditation of the new courses.  </w:t>
      </w:r>
    </w:p>
    <w:p w14:paraId="3F10E6B7" w14:textId="60FE0CB6" w:rsidR="00FE6D21" w:rsidRPr="006665DC" w:rsidRDefault="00FE6D21" w:rsidP="006665DC">
      <w:pPr>
        <w:jc w:val="both"/>
        <w:rPr>
          <w:rFonts w:ascii="Arial" w:hAnsi="Arial" w:cs="Arial"/>
          <w:i/>
          <w:sz w:val="20"/>
          <w:szCs w:val="20"/>
        </w:rPr>
      </w:pPr>
      <w:r w:rsidRPr="006665DC">
        <w:rPr>
          <w:rFonts w:ascii="Arial" w:hAnsi="Arial" w:cs="Arial"/>
          <w:i/>
          <w:sz w:val="20"/>
          <w:szCs w:val="20"/>
        </w:rPr>
        <w:t xml:space="preserve">The Chartered Institute of Logistics and Transport (CILT) accreditation offers students </w:t>
      </w:r>
      <w:r w:rsidR="005B6A93">
        <w:rPr>
          <w:rFonts w:ascii="Arial" w:hAnsi="Arial" w:cs="Arial"/>
          <w:i/>
          <w:sz w:val="20"/>
          <w:szCs w:val="20"/>
        </w:rPr>
        <w:t xml:space="preserve">on the Business </w:t>
      </w:r>
      <w:r w:rsidRPr="006665DC">
        <w:rPr>
          <w:rFonts w:ascii="Arial" w:hAnsi="Arial" w:cs="Arial"/>
          <w:i/>
          <w:sz w:val="20"/>
          <w:szCs w:val="20"/>
        </w:rPr>
        <w:t>an introduction to a professional body. Students studying on an accredited course receive an exemption from the academic requirements for membership at either Chartered Member or membership level of the CILT. It may also reduce the length of experience that they would also require.</w:t>
      </w:r>
    </w:p>
    <w:p w14:paraId="590B24F4" w14:textId="73C8B411" w:rsidR="00957457" w:rsidRDefault="00074E68" w:rsidP="00074E68">
      <w:pPr>
        <w:jc w:val="both"/>
        <w:rPr>
          <w:rFonts w:ascii="Arial" w:hAnsi="Arial" w:cs="Arial"/>
          <w:sz w:val="20"/>
          <w:szCs w:val="20"/>
        </w:rPr>
      </w:pPr>
      <w:r w:rsidRPr="0097486C" w:rsidDel="00074E68">
        <w:rPr>
          <w:rFonts w:ascii="Arial" w:hAnsi="Arial" w:cs="Arial"/>
          <w:sz w:val="20"/>
          <w:szCs w:val="20"/>
        </w:rPr>
        <w:t xml:space="preserve"> </w:t>
      </w:r>
    </w:p>
    <w:p w14:paraId="1B95793D" w14:textId="77777777" w:rsidR="001B06AB" w:rsidRPr="0097486C" w:rsidRDefault="001B06AB" w:rsidP="00074E68">
      <w:pPr>
        <w:jc w:val="both"/>
        <w:rPr>
          <w:rFonts w:ascii="Arial" w:eastAsia="Arial" w:hAnsi="Arial" w:cs="Arial"/>
          <w:sz w:val="20"/>
          <w:szCs w:val="20"/>
        </w:rPr>
      </w:pPr>
    </w:p>
    <w:p w14:paraId="5058CF68" w14:textId="2D2E5A91" w:rsidR="00957457" w:rsidRPr="0097486C" w:rsidRDefault="00E71E2E">
      <w:pPr>
        <w:jc w:val="both"/>
        <w:rPr>
          <w:rFonts w:ascii="Arial" w:eastAsia="Arial" w:hAnsi="Arial" w:cs="Arial"/>
          <w:sz w:val="20"/>
          <w:szCs w:val="20"/>
        </w:rPr>
      </w:pPr>
      <w:r w:rsidRPr="0097486C">
        <w:rPr>
          <w:rFonts w:ascii="Arial" w:eastAsia="Arial" w:hAnsi="Arial" w:cs="Arial"/>
          <w:sz w:val="20"/>
          <w:szCs w:val="20"/>
        </w:rPr>
        <w:t xml:space="preserve">The main aims of </w:t>
      </w:r>
      <w:r w:rsidR="00B151FA" w:rsidRPr="0097486C">
        <w:rPr>
          <w:rFonts w:ascii="Arial" w:eastAsia="Arial" w:hAnsi="Arial" w:cs="Arial"/>
          <w:sz w:val="20"/>
          <w:szCs w:val="20"/>
        </w:rPr>
        <w:t xml:space="preserve">the </w:t>
      </w:r>
      <w:r w:rsidRPr="0097486C">
        <w:rPr>
          <w:rFonts w:ascii="Arial" w:eastAsia="Arial" w:hAnsi="Arial" w:cs="Arial"/>
          <w:sz w:val="20"/>
          <w:szCs w:val="20"/>
        </w:rPr>
        <w:t xml:space="preserve">Business and Management </w:t>
      </w:r>
      <w:r w:rsidR="005520B4">
        <w:rPr>
          <w:rFonts w:ascii="Arial" w:eastAsia="Arial" w:hAnsi="Arial" w:cs="Arial"/>
          <w:sz w:val="20"/>
          <w:szCs w:val="20"/>
        </w:rPr>
        <w:t>suite</w:t>
      </w:r>
      <w:r w:rsidR="00B87FB6" w:rsidRPr="0097486C">
        <w:rPr>
          <w:rFonts w:ascii="Arial" w:eastAsia="Arial" w:hAnsi="Arial" w:cs="Arial"/>
          <w:sz w:val="20"/>
          <w:szCs w:val="20"/>
        </w:rPr>
        <w:t xml:space="preserve"> </w:t>
      </w:r>
      <w:r w:rsidRPr="0097486C">
        <w:rPr>
          <w:rFonts w:ascii="Arial" w:eastAsia="Arial" w:hAnsi="Arial" w:cs="Arial"/>
          <w:sz w:val="20"/>
          <w:szCs w:val="20"/>
        </w:rPr>
        <w:t>are to:</w:t>
      </w:r>
    </w:p>
    <w:p w14:paraId="7A19B619" w14:textId="6395483D" w:rsidR="00957457" w:rsidRPr="0097486C" w:rsidRDefault="00E71E2E">
      <w:pPr>
        <w:numPr>
          <w:ilvl w:val="0"/>
          <w:numId w:val="7"/>
        </w:numPr>
        <w:pBdr>
          <w:top w:val="nil"/>
          <w:left w:val="nil"/>
          <w:bottom w:val="nil"/>
          <w:right w:val="nil"/>
          <w:between w:val="nil"/>
        </w:pBdr>
        <w:spacing w:after="0"/>
        <w:jc w:val="both"/>
        <w:rPr>
          <w:rFonts w:ascii="Arial" w:eastAsia="Arial" w:hAnsi="Arial" w:cs="Arial"/>
          <w:color w:val="000000"/>
          <w:sz w:val="20"/>
          <w:szCs w:val="20"/>
        </w:rPr>
      </w:pPr>
      <w:r w:rsidRPr="0097486C">
        <w:rPr>
          <w:rFonts w:ascii="Arial" w:eastAsia="Arial" w:hAnsi="Arial" w:cs="Arial"/>
          <w:color w:val="000000"/>
          <w:sz w:val="20"/>
          <w:szCs w:val="20"/>
        </w:rPr>
        <w:t>Provide a broad-based education in business and management to understand the integrated nature of business.</w:t>
      </w:r>
    </w:p>
    <w:p w14:paraId="476BDDCF" w14:textId="7AE2A9C9" w:rsidR="00957457" w:rsidRPr="0097486C" w:rsidRDefault="00E71E2E">
      <w:pPr>
        <w:numPr>
          <w:ilvl w:val="0"/>
          <w:numId w:val="7"/>
        </w:numPr>
        <w:pBdr>
          <w:top w:val="nil"/>
          <w:left w:val="nil"/>
          <w:bottom w:val="nil"/>
          <w:right w:val="nil"/>
          <w:between w:val="nil"/>
        </w:pBdr>
        <w:spacing w:after="0"/>
        <w:jc w:val="both"/>
        <w:rPr>
          <w:rFonts w:ascii="Arial" w:eastAsia="Arial" w:hAnsi="Arial" w:cs="Arial"/>
          <w:color w:val="000000"/>
          <w:sz w:val="20"/>
          <w:szCs w:val="20"/>
        </w:rPr>
      </w:pPr>
      <w:r w:rsidRPr="0097486C">
        <w:rPr>
          <w:rFonts w:ascii="Arial" w:eastAsia="Arial" w:hAnsi="Arial" w:cs="Arial"/>
          <w:color w:val="000000"/>
          <w:sz w:val="20"/>
          <w:szCs w:val="20"/>
        </w:rPr>
        <w:t>Encourage and develop the ability to apply knowledge in an innovative, creative and reflective manner.</w:t>
      </w:r>
    </w:p>
    <w:p w14:paraId="10292A70" w14:textId="1C7BFCF3" w:rsidR="00957457" w:rsidRPr="0097486C" w:rsidRDefault="00E71E2E">
      <w:pPr>
        <w:numPr>
          <w:ilvl w:val="0"/>
          <w:numId w:val="7"/>
        </w:numPr>
        <w:pBdr>
          <w:top w:val="nil"/>
          <w:left w:val="nil"/>
          <w:bottom w:val="nil"/>
          <w:right w:val="nil"/>
          <w:between w:val="nil"/>
        </w:pBdr>
        <w:spacing w:after="0"/>
        <w:jc w:val="both"/>
        <w:rPr>
          <w:rFonts w:ascii="Arial" w:eastAsia="Arial" w:hAnsi="Arial" w:cs="Arial"/>
          <w:color w:val="000000"/>
          <w:sz w:val="20"/>
          <w:szCs w:val="20"/>
        </w:rPr>
      </w:pPr>
      <w:r w:rsidRPr="0097486C">
        <w:rPr>
          <w:rFonts w:ascii="Arial" w:eastAsia="Arial" w:hAnsi="Arial" w:cs="Arial"/>
          <w:color w:val="000000"/>
          <w:sz w:val="20"/>
          <w:szCs w:val="20"/>
        </w:rPr>
        <w:t xml:space="preserve">Adopt a critical perspective in order to reflect the need for organisations to develop strategies to meet the dynamic and challenging nature of the business </w:t>
      </w:r>
      <w:proofErr w:type="gramStart"/>
      <w:r w:rsidRPr="0097486C">
        <w:rPr>
          <w:rFonts w:ascii="Arial" w:eastAsia="Arial" w:hAnsi="Arial" w:cs="Arial"/>
          <w:color w:val="000000"/>
          <w:sz w:val="20"/>
          <w:szCs w:val="20"/>
        </w:rPr>
        <w:t>environment</w:t>
      </w:r>
      <w:proofErr w:type="gramEnd"/>
    </w:p>
    <w:p w14:paraId="164DD52B" w14:textId="35BEF4EE" w:rsidR="00957457" w:rsidRPr="0097486C" w:rsidRDefault="00E71E2E">
      <w:pPr>
        <w:numPr>
          <w:ilvl w:val="0"/>
          <w:numId w:val="7"/>
        </w:numPr>
        <w:pBdr>
          <w:top w:val="nil"/>
          <w:left w:val="nil"/>
          <w:bottom w:val="nil"/>
          <w:right w:val="nil"/>
          <w:between w:val="nil"/>
        </w:pBdr>
        <w:spacing w:after="0"/>
        <w:jc w:val="both"/>
        <w:rPr>
          <w:rFonts w:ascii="Arial" w:eastAsia="Arial" w:hAnsi="Arial" w:cs="Arial"/>
          <w:color w:val="000000"/>
          <w:sz w:val="20"/>
          <w:szCs w:val="20"/>
        </w:rPr>
      </w:pPr>
      <w:r w:rsidRPr="0097486C">
        <w:rPr>
          <w:rFonts w:ascii="Arial" w:eastAsia="Arial" w:hAnsi="Arial" w:cs="Arial"/>
          <w:color w:val="000000"/>
          <w:sz w:val="20"/>
          <w:szCs w:val="20"/>
        </w:rPr>
        <w:t>Develop an understanding of how to conduct business in an ethical and socially responsible manner.</w:t>
      </w:r>
    </w:p>
    <w:p w14:paraId="42F79B3A" w14:textId="7924C28A" w:rsidR="00957457" w:rsidRPr="0097486C" w:rsidRDefault="00E71E2E">
      <w:pPr>
        <w:numPr>
          <w:ilvl w:val="0"/>
          <w:numId w:val="7"/>
        </w:numPr>
        <w:pBdr>
          <w:top w:val="nil"/>
          <w:left w:val="nil"/>
          <w:bottom w:val="nil"/>
          <w:right w:val="nil"/>
          <w:between w:val="nil"/>
        </w:pBdr>
        <w:spacing w:after="0"/>
        <w:jc w:val="both"/>
        <w:rPr>
          <w:rFonts w:ascii="Arial" w:eastAsia="Arial" w:hAnsi="Arial" w:cs="Arial"/>
          <w:color w:val="000000"/>
          <w:sz w:val="20"/>
          <w:szCs w:val="20"/>
        </w:rPr>
      </w:pPr>
      <w:r w:rsidRPr="0097486C">
        <w:rPr>
          <w:rFonts w:ascii="Arial" w:eastAsia="Arial" w:hAnsi="Arial" w:cs="Arial"/>
          <w:color w:val="000000"/>
          <w:sz w:val="20"/>
          <w:szCs w:val="20"/>
        </w:rPr>
        <w:t xml:space="preserve">Understand the challenges and opportunities within the contemporary business environment. </w:t>
      </w:r>
    </w:p>
    <w:p w14:paraId="300ADA49" w14:textId="1D13CEA1" w:rsidR="00957457" w:rsidRPr="0097486C" w:rsidRDefault="00E71E2E">
      <w:pPr>
        <w:numPr>
          <w:ilvl w:val="0"/>
          <w:numId w:val="7"/>
        </w:numPr>
        <w:pBdr>
          <w:top w:val="nil"/>
          <w:left w:val="nil"/>
          <w:bottom w:val="nil"/>
          <w:right w:val="nil"/>
          <w:between w:val="nil"/>
        </w:pBdr>
        <w:spacing w:after="0"/>
        <w:jc w:val="both"/>
        <w:rPr>
          <w:rFonts w:ascii="Arial" w:eastAsia="Arial" w:hAnsi="Arial" w:cs="Arial"/>
          <w:color w:val="000000"/>
          <w:sz w:val="20"/>
          <w:szCs w:val="20"/>
        </w:rPr>
      </w:pPr>
      <w:r w:rsidRPr="0097486C">
        <w:rPr>
          <w:rFonts w:ascii="Arial" w:eastAsia="Arial" w:hAnsi="Arial" w:cs="Arial"/>
          <w:color w:val="000000"/>
          <w:sz w:val="20"/>
          <w:szCs w:val="20"/>
        </w:rPr>
        <w:t>Provide a foundation for a career in business, including association with an appropriate professional body and facilitation of the attainment of professional qualifications.</w:t>
      </w:r>
    </w:p>
    <w:p w14:paraId="2B64F0AC" w14:textId="0FB4F595" w:rsidR="00AA3E42" w:rsidRPr="00B445C4" w:rsidRDefault="00E71E2E" w:rsidP="00B445C4">
      <w:pPr>
        <w:numPr>
          <w:ilvl w:val="0"/>
          <w:numId w:val="7"/>
        </w:numPr>
        <w:pBdr>
          <w:top w:val="nil"/>
          <w:left w:val="nil"/>
          <w:bottom w:val="nil"/>
          <w:right w:val="nil"/>
          <w:between w:val="nil"/>
        </w:pBdr>
        <w:tabs>
          <w:tab w:val="left" w:pos="330"/>
          <w:tab w:val="left" w:pos="1210"/>
        </w:tabs>
        <w:spacing w:after="0"/>
        <w:jc w:val="both"/>
        <w:rPr>
          <w:rFonts w:ascii="Arial" w:eastAsia="Arial" w:hAnsi="Arial" w:cs="Arial"/>
          <w:color w:val="000000"/>
          <w:sz w:val="20"/>
          <w:szCs w:val="20"/>
        </w:rPr>
      </w:pPr>
      <w:r w:rsidRPr="0097486C">
        <w:rPr>
          <w:rFonts w:ascii="Arial" w:eastAsia="Arial" w:hAnsi="Arial" w:cs="Arial"/>
          <w:color w:val="000000"/>
          <w:sz w:val="20"/>
          <w:szCs w:val="20"/>
        </w:rPr>
        <w:t xml:space="preserve">Provide a foundation for life-long learning in both business and the wider context of study and learning activities. Through the Business and Management </w:t>
      </w:r>
      <w:r w:rsidR="005520B4">
        <w:rPr>
          <w:rFonts w:ascii="Arial" w:eastAsia="Arial" w:hAnsi="Arial" w:cs="Arial"/>
          <w:color w:val="000000"/>
          <w:sz w:val="20"/>
          <w:szCs w:val="20"/>
        </w:rPr>
        <w:t>suite</w:t>
      </w:r>
      <w:r w:rsidRPr="0097486C">
        <w:rPr>
          <w:rFonts w:ascii="Arial" w:eastAsia="Arial" w:hAnsi="Arial" w:cs="Arial"/>
          <w:color w:val="000000"/>
          <w:sz w:val="20"/>
          <w:szCs w:val="20"/>
        </w:rPr>
        <w:t xml:space="preserve"> students will be equipped with transferable skills to be adaptable and flexible within the workplace.</w:t>
      </w:r>
      <w:r w:rsidRPr="0097486C">
        <w:rPr>
          <w:rFonts w:ascii="Arial" w:hAnsi="Arial" w:cs="Arial"/>
          <w:color w:val="000000"/>
          <w:sz w:val="20"/>
          <w:szCs w:val="20"/>
        </w:rPr>
        <w:t xml:space="preserve"> </w:t>
      </w:r>
    </w:p>
    <w:p w14:paraId="5A71BB44" w14:textId="3CFEDA5E" w:rsidR="00957457" w:rsidRPr="0097486C" w:rsidRDefault="00957457">
      <w:pPr>
        <w:tabs>
          <w:tab w:val="left" w:pos="330"/>
          <w:tab w:val="left" w:pos="1210"/>
        </w:tabs>
        <w:spacing w:after="0"/>
        <w:jc w:val="both"/>
        <w:rPr>
          <w:rFonts w:ascii="Arial" w:eastAsia="Arial" w:hAnsi="Arial" w:cs="Arial"/>
          <w:sz w:val="20"/>
          <w:szCs w:val="20"/>
        </w:rPr>
      </w:pPr>
    </w:p>
    <w:p w14:paraId="582A162A" w14:textId="06265325" w:rsidR="00957457" w:rsidRPr="00E7517F" w:rsidRDefault="00E71E2E" w:rsidP="00BA4B99">
      <w:pPr>
        <w:widowControl w:val="0"/>
        <w:spacing w:after="0" w:line="240" w:lineRule="auto"/>
        <w:jc w:val="both"/>
        <w:rPr>
          <w:rFonts w:ascii="Arial" w:eastAsia="Times New Roman" w:hAnsi="Arial" w:cs="Arial"/>
          <w:b/>
          <w:sz w:val="20"/>
          <w:szCs w:val="20"/>
        </w:rPr>
      </w:pPr>
      <w:r w:rsidRPr="00E7517F">
        <w:rPr>
          <w:rFonts w:ascii="Arial" w:eastAsia="Times New Roman" w:hAnsi="Arial" w:cs="Arial"/>
          <w:b/>
          <w:sz w:val="20"/>
          <w:szCs w:val="20"/>
        </w:rPr>
        <w:t>12. Intended Learning Outcomes</w:t>
      </w:r>
    </w:p>
    <w:p w14:paraId="61A129C4" w14:textId="517E57A9" w:rsidR="00957457" w:rsidRPr="0097486C" w:rsidRDefault="00957457">
      <w:pPr>
        <w:tabs>
          <w:tab w:val="left" w:pos="330"/>
          <w:tab w:val="left" w:pos="1210"/>
        </w:tabs>
        <w:spacing w:after="0"/>
        <w:jc w:val="both"/>
        <w:rPr>
          <w:rFonts w:ascii="Arial" w:eastAsia="Arial" w:hAnsi="Arial" w:cs="Arial"/>
          <w:b/>
          <w:sz w:val="20"/>
          <w:szCs w:val="20"/>
        </w:rPr>
      </w:pPr>
    </w:p>
    <w:p w14:paraId="7ECC1C3E" w14:textId="77777777" w:rsidR="003E06EA" w:rsidRPr="0097486C" w:rsidRDefault="003E06EA" w:rsidP="00541C9B">
      <w:pPr>
        <w:pStyle w:val="Heading6"/>
        <w:shd w:val="clear" w:color="auto" w:fill="FFFFFF"/>
        <w:spacing w:line="240" w:lineRule="auto"/>
        <w:jc w:val="both"/>
        <w:rPr>
          <w:b w:val="0"/>
          <w:color w:val="auto"/>
          <w:sz w:val="20"/>
        </w:rPr>
      </w:pPr>
      <w:r w:rsidRPr="0097486C">
        <w:rPr>
          <w:b w:val="0"/>
          <w:color w:val="auto"/>
          <w:sz w:val="20"/>
        </w:rPr>
        <w:t xml:space="preserve">The learning outcomes for these courses </w:t>
      </w:r>
      <w:r w:rsidR="00B151FA" w:rsidRPr="0097486C">
        <w:rPr>
          <w:b w:val="0"/>
          <w:color w:val="auto"/>
          <w:sz w:val="20"/>
        </w:rPr>
        <w:t xml:space="preserve">primarily </w:t>
      </w:r>
      <w:r w:rsidRPr="0097486C">
        <w:rPr>
          <w:b w:val="0"/>
          <w:color w:val="auto"/>
          <w:sz w:val="20"/>
        </w:rPr>
        <w:t>reflect the QAA subject benchmark statement (2015) for General Business and Management</w:t>
      </w:r>
      <w:r w:rsidR="00B151FA" w:rsidRPr="0097486C">
        <w:rPr>
          <w:b w:val="0"/>
          <w:color w:val="auto"/>
          <w:sz w:val="20"/>
        </w:rPr>
        <w:t>. It also draws from</w:t>
      </w:r>
      <w:r w:rsidR="0075440D" w:rsidRPr="0097486C">
        <w:rPr>
          <w:b w:val="0"/>
          <w:color w:val="auto"/>
          <w:sz w:val="20"/>
        </w:rPr>
        <w:t xml:space="preserve"> </w:t>
      </w:r>
      <w:r w:rsidRPr="0097486C">
        <w:rPr>
          <w:b w:val="0"/>
          <w:color w:val="auto"/>
          <w:sz w:val="20"/>
        </w:rPr>
        <w:t>the Qualifications and Credit Framework (QCF)</w:t>
      </w:r>
      <w:r w:rsidR="0075440D" w:rsidRPr="0097486C">
        <w:rPr>
          <w:b w:val="0"/>
          <w:color w:val="auto"/>
          <w:sz w:val="20"/>
        </w:rPr>
        <w:t xml:space="preserve">, AACSB standard 9 for curriculum content (2018), </w:t>
      </w:r>
      <w:r w:rsidRPr="0097486C">
        <w:rPr>
          <w:b w:val="0"/>
          <w:color w:val="auto"/>
          <w:sz w:val="20"/>
        </w:rPr>
        <w:t xml:space="preserve">and the requirements of the Chartered Management Institute (CMI). Mapping </w:t>
      </w:r>
      <w:r w:rsidR="0075440D" w:rsidRPr="0097486C">
        <w:rPr>
          <w:b w:val="0"/>
          <w:color w:val="auto"/>
          <w:sz w:val="20"/>
        </w:rPr>
        <w:t xml:space="preserve">of the QAA subject benchmark statement and these learning outcomes </w:t>
      </w:r>
      <w:r w:rsidRPr="0097486C">
        <w:rPr>
          <w:b w:val="0"/>
          <w:color w:val="auto"/>
          <w:sz w:val="20"/>
        </w:rPr>
        <w:t>is shown in Appendix 1.</w:t>
      </w:r>
      <w:r w:rsidR="0091239D" w:rsidRPr="0097486C">
        <w:rPr>
          <w:b w:val="0"/>
          <w:color w:val="auto"/>
          <w:sz w:val="20"/>
        </w:rPr>
        <w:t xml:space="preserve"> </w:t>
      </w:r>
    </w:p>
    <w:p w14:paraId="776460C5" w14:textId="77777777" w:rsidR="003E06EA" w:rsidRPr="0097486C" w:rsidRDefault="003E06EA" w:rsidP="00541C9B">
      <w:pPr>
        <w:pStyle w:val="Heading6"/>
        <w:shd w:val="clear" w:color="auto" w:fill="FFFFFF"/>
        <w:spacing w:line="240" w:lineRule="auto"/>
        <w:jc w:val="both"/>
        <w:rPr>
          <w:b w:val="0"/>
          <w:color w:val="auto"/>
          <w:sz w:val="20"/>
        </w:rPr>
      </w:pPr>
    </w:p>
    <w:p w14:paraId="60E15548" w14:textId="77777777" w:rsidR="003E06EA" w:rsidRPr="0097486C" w:rsidRDefault="003E06EA" w:rsidP="00541C9B">
      <w:pPr>
        <w:pStyle w:val="Heading6"/>
        <w:shd w:val="clear" w:color="auto" w:fill="FFFFFF"/>
        <w:spacing w:line="240" w:lineRule="auto"/>
        <w:jc w:val="both"/>
        <w:rPr>
          <w:b w:val="0"/>
          <w:color w:val="auto"/>
          <w:sz w:val="20"/>
        </w:rPr>
      </w:pPr>
      <w:r w:rsidRPr="0097486C">
        <w:rPr>
          <w:b w:val="0"/>
          <w:color w:val="auto"/>
          <w:sz w:val="20"/>
        </w:rPr>
        <w:t>The intended learning outcome</w:t>
      </w:r>
      <w:r w:rsidR="00613AB4">
        <w:rPr>
          <w:b w:val="0"/>
          <w:color w:val="auto"/>
          <w:sz w:val="20"/>
        </w:rPr>
        <w:t>s</w:t>
      </w:r>
      <w:r w:rsidRPr="0097486C">
        <w:rPr>
          <w:b w:val="0"/>
          <w:color w:val="auto"/>
          <w:sz w:val="20"/>
        </w:rPr>
        <w:t xml:space="preserve"> of the courses also reflect the mission and vision of the University of Huddersfield and Huddersfield Business School. They provide opportunities for students to develop and demonstrate knowledge and understanding, </w:t>
      </w:r>
      <w:r w:rsidR="00616E05" w:rsidRPr="0097486C">
        <w:rPr>
          <w:b w:val="0"/>
          <w:color w:val="auto"/>
          <w:sz w:val="20"/>
        </w:rPr>
        <w:t xml:space="preserve">intellectual abilities, </w:t>
      </w:r>
      <w:r w:rsidRPr="0097486C">
        <w:rPr>
          <w:b w:val="0"/>
          <w:color w:val="auto"/>
          <w:sz w:val="20"/>
        </w:rPr>
        <w:t xml:space="preserve">professional </w:t>
      </w:r>
      <w:r w:rsidR="00616E05" w:rsidRPr="0097486C">
        <w:rPr>
          <w:b w:val="0"/>
          <w:color w:val="auto"/>
          <w:sz w:val="20"/>
        </w:rPr>
        <w:t>skills</w:t>
      </w:r>
      <w:r w:rsidRPr="0097486C">
        <w:rPr>
          <w:b w:val="0"/>
          <w:color w:val="auto"/>
          <w:sz w:val="20"/>
        </w:rPr>
        <w:t xml:space="preserve"> and transferrable graduate attributes in the following areas</w:t>
      </w:r>
      <w:r w:rsidR="0091239D" w:rsidRPr="0097486C">
        <w:rPr>
          <w:b w:val="0"/>
          <w:color w:val="auto"/>
          <w:sz w:val="20"/>
        </w:rPr>
        <w:t xml:space="preserve">. </w:t>
      </w:r>
      <w:r w:rsidR="003D2442" w:rsidRPr="0097486C">
        <w:rPr>
          <w:b w:val="0"/>
          <w:color w:val="auto"/>
          <w:sz w:val="20"/>
        </w:rPr>
        <w:t>3</w:t>
      </w:r>
      <w:r w:rsidR="0091239D" w:rsidRPr="0097486C">
        <w:rPr>
          <w:b w:val="0"/>
          <w:color w:val="auto"/>
          <w:sz w:val="20"/>
        </w:rPr>
        <w:t xml:space="preserve"> letter</w:t>
      </w:r>
      <w:r w:rsidR="003D2442" w:rsidRPr="0097486C">
        <w:rPr>
          <w:b w:val="0"/>
          <w:color w:val="auto"/>
          <w:sz w:val="20"/>
        </w:rPr>
        <w:t>s</w:t>
      </w:r>
      <w:r w:rsidR="0091239D" w:rsidRPr="0097486C">
        <w:rPr>
          <w:b w:val="0"/>
          <w:color w:val="auto"/>
          <w:sz w:val="20"/>
        </w:rPr>
        <w:t xml:space="preserve"> denote different levels of learning according to </w:t>
      </w:r>
      <w:r w:rsidR="00F55E8D" w:rsidRPr="0097486C">
        <w:rPr>
          <w:b w:val="0"/>
          <w:color w:val="auto"/>
          <w:sz w:val="20"/>
        </w:rPr>
        <w:t xml:space="preserve">FHEQ. F: Foundation, I: Intermediate, H: Honours. </w:t>
      </w:r>
    </w:p>
    <w:p w14:paraId="3F91A4C4" w14:textId="77777777" w:rsidR="003E06EA" w:rsidRDefault="003E06EA" w:rsidP="003E06EA">
      <w:pPr>
        <w:tabs>
          <w:tab w:val="left" w:pos="330"/>
          <w:tab w:val="left" w:pos="1210"/>
        </w:tabs>
        <w:spacing w:after="0"/>
        <w:jc w:val="both"/>
        <w:rPr>
          <w:rFonts w:ascii="Arial" w:hAnsi="Arial" w:cs="Arial"/>
          <w:sz w:val="20"/>
          <w:szCs w:val="20"/>
        </w:rPr>
      </w:pPr>
    </w:p>
    <w:p w14:paraId="516AC579" w14:textId="77777777" w:rsidR="00AA3E42" w:rsidRDefault="00AA3E42" w:rsidP="003E06EA">
      <w:pPr>
        <w:tabs>
          <w:tab w:val="left" w:pos="330"/>
          <w:tab w:val="left" w:pos="1210"/>
        </w:tabs>
        <w:spacing w:after="0"/>
        <w:jc w:val="both"/>
        <w:rPr>
          <w:rFonts w:ascii="Arial" w:hAnsi="Arial" w:cs="Arial"/>
          <w:sz w:val="20"/>
          <w:szCs w:val="20"/>
        </w:rPr>
      </w:pPr>
    </w:p>
    <w:p w14:paraId="08269DBC" w14:textId="77777777" w:rsidR="00B445C4" w:rsidRPr="0097486C" w:rsidRDefault="00B445C4" w:rsidP="003E06EA">
      <w:pPr>
        <w:tabs>
          <w:tab w:val="left" w:pos="330"/>
          <w:tab w:val="left" w:pos="1210"/>
        </w:tabs>
        <w:spacing w:after="0"/>
        <w:jc w:val="both"/>
        <w:rPr>
          <w:rFonts w:ascii="Arial" w:hAnsi="Arial" w:cs="Arial"/>
          <w:sz w:val="20"/>
          <w:szCs w:val="20"/>
        </w:rPr>
      </w:pPr>
    </w:p>
    <w:p w14:paraId="4C7DE28E" w14:textId="77777777" w:rsidR="003E06EA" w:rsidRPr="0097486C" w:rsidRDefault="003E06EA" w:rsidP="00BA4B99">
      <w:pPr>
        <w:pStyle w:val="ListParagraph"/>
        <w:numPr>
          <w:ilvl w:val="1"/>
          <w:numId w:val="32"/>
        </w:numPr>
        <w:spacing w:after="0"/>
        <w:rPr>
          <w:rFonts w:ascii="Arial" w:hAnsi="Arial" w:cs="Arial"/>
          <w:b/>
          <w:sz w:val="20"/>
          <w:szCs w:val="20"/>
        </w:rPr>
      </w:pPr>
      <w:r w:rsidRPr="0097486C">
        <w:rPr>
          <w:rFonts w:ascii="Arial" w:hAnsi="Arial" w:cs="Arial"/>
          <w:b/>
          <w:sz w:val="20"/>
          <w:szCs w:val="20"/>
        </w:rPr>
        <w:lastRenderedPageBreak/>
        <w:t>Knowledge and Understanding</w:t>
      </w:r>
    </w:p>
    <w:p w14:paraId="14693057" w14:textId="77777777" w:rsidR="003E06EA" w:rsidRPr="0097486C" w:rsidRDefault="003E06EA" w:rsidP="003E06EA">
      <w:pPr>
        <w:spacing w:after="0"/>
        <w:rPr>
          <w:rFonts w:ascii="Arial" w:hAnsi="Arial" w:cs="Arial"/>
          <w:b/>
          <w:sz w:val="20"/>
          <w:szCs w:val="20"/>
        </w:rPr>
      </w:pPr>
    </w:p>
    <w:p w14:paraId="22702969" w14:textId="2EACB506" w:rsidR="003E06EA" w:rsidRPr="0097486C" w:rsidRDefault="003E06EA" w:rsidP="00541C9B">
      <w:pPr>
        <w:jc w:val="both"/>
        <w:rPr>
          <w:rFonts w:ascii="Arial" w:hAnsi="Arial" w:cs="Arial"/>
          <w:sz w:val="20"/>
          <w:szCs w:val="20"/>
        </w:rPr>
      </w:pPr>
      <w:proofErr w:type="gramStart"/>
      <w:r w:rsidRPr="0097486C">
        <w:rPr>
          <w:rFonts w:ascii="Arial" w:hAnsi="Arial" w:cs="Arial"/>
          <w:sz w:val="20"/>
          <w:szCs w:val="20"/>
        </w:rPr>
        <w:t xml:space="preserve">On completing </w:t>
      </w:r>
      <w:r w:rsidR="003560FB">
        <w:rPr>
          <w:rFonts w:ascii="Arial" w:hAnsi="Arial" w:cs="Arial"/>
          <w:sz w:val="20"/>
          <w:szCs w:val="20"/>
        </w:rPr>
        <w:t>all</w:t>
      </w:r>
      <w:r w:rsidR="005520B4">
        <w:rPr>
          <w:rFonts w:ascii="Arial" w:hAnsi="Arial" w:cs="Arial"/>
          <w:sz w:val="20"/>
          <w:szCs w:val="20"/>
        </w:rPr>
        <w:t xml:space="preserve"> named courses</w:t>
      </w:r>
      <w:r w:rsidR="00B2595D" w:rsidRPr="0097486C">
        <w:rPr>
          <w:rFonts w:ascii="Arial" w:hAnsi="Arial" w:cs="Arial"/>
          <w:sz w:val="20"/>
          <w:szCs w:val="20"/>
        </w:rPr>
        <w:t>,</w:t>
      </w:r>
      <w:r w:rsidRPr="0097486C">
        <w:rPr>
          <w:rFonts w:ascii="Arial" w:hAnsi="Arial" w:cs="Arial"/>
          <w:sz w:val="20"/>
          <w:szCs w:val="20"/>
        </w:rPr>
        <w:t xml:space="preserve"> it</w:t>
      </w:r>
      <w:proofErr w:type="gramEnd"/>
      <w:r w:rsidRPr="0097486C">
        <w:rPr>
          <w:rFonts w:ascii="Arial" w:hAnsi="Arial" w:cs="Arial"/>
          <w:sz w:val="20"/>
          <w:szCs w:val="20"/>
        </w:rPr>
        <w:t xml:space="preserve"> is expected that students will be able to:</w:t>
      </w:r>
    </w:p>
    <w:p w14:paraId="43F176A3" w14:textId="77777777" w:rsidR="00DF188E" w:rsidRPr="0097486C" w:rsidRDefault="0014664E" w:rsidP="00541C9B">
      <w:pPr>
        <w:pStyle w:val="ListParagraph"/>
        <w:numPr>
          <w:ilvl w:val="0"/>
          <w:numId w:val="27"/>
        </w:numPr>
        <w:jc w:val="both"/>
        <w:rPr>
          <w:rFonts w:ascii="Arial" w:hAnsi="Arial" w:cs="Arial"/>
          <w:b/>
          <w:bCs/>
          <w:sz w:val="20"/>
          <w:szCs w:val="20"/>
        </w:rPr>
      </w:pPr>
      <w:r w:rsidRPr="0097486C">
        <w:rPr>
          <w:rFonts w:ascii="Arial" w:hAnsi="Arial" w:cs="Arial"/>
          <w:b/>
          <w:bCs/>
          <w:sz w:val="20"/>
          <w:szCs w:val="20"/>
        </w:rPr>
        <w:t>Subject k</w:t>
      </w:r>
      <w:r w:rsidR="00DF188E" w:rsidRPr="0097486C">
        <w:rPr>
          <w:rFonts w:ascii="Arial" w:hAnsi="Arial" w:cs="Arial"/>
          <w:b/>
          <w:bCs/>
          <w:sz w:val="20"/>
          <w:szCs w:val="20"/>
        </w:rPr>
        <w:t>nowledge</w:t>
      </w:r>
      <w:r w:rsidR="00B2595D" w:rsidRPr="0097486C">
        <w:rPr>
          <w:rFonts w:ascii="Arial" w:hAnsi="Arial" w:cs="Arial"/>
          <w:b/>
          <w:bCs/>
          <w:sz w:val="20"/>
          <w:szCs w:val="20"/>
        </w:rPr>
        <w:t xml:space="preserve"> and understanding</w:t>
      </w:r>
      <w:r w:rsidR="00DF188E" w:rsidRPr="0097486C">
        <w:rPr>
          <w:rFonts w:ascii="Arial" w:hAnsi="Arial" w:cs="Arial"/>
          <w:b/>
          <w:bCs/>
          <w:sz w:val="20"/>
          <w:szCs w:val="20"/>
        </w:rPr>
        <w:t>:</w:t>
      </w:r>
    </w:p>
    <w:p w14:paraId="21612EB9" w14:textId="18411618" w:rsidR="00DF188E" w:rsidRPr="0097486C" w:rsidRDefault="00DF188E" w:rsidP="00541C9B">
      <w:pPr>
        <w:numPr>
          <w:ilvl w:val="0"/>
          <w:numId w:val="9"/>
        </w:numPr>
        <w:spacing w:after="0" w:line="240" w:lineRule="auto"/>
        <w:jc w:val="both"/>
        <w:rPr>
          <w:rFonts w:ascii="Arial" w:hAnsi="Arial" w:cs="Arial"/>
          <w:sz w:val="20"/>
          <w:szCs w:val="20"/>
        </w:rPr>
      </w:pPr>
      <w:r w:rsidRPr="0097486C">
        <w:rPr>
          <w:rFonts w:ascii="Arial" w:hAnsi="Arial" w:cs="Arial"/>
          <w:sz w:val="20"/>
          <w:szCs w:val="20"/>
        </w:rPr>
        <w:t xml:space="preserve">Develop and demonstrate awareness and knowledge of the integrated, </w:t>
      </w:r>
      <w:r w:rsidR="00254E24" w:rsidRPr="0097486C">
        <w:rPr>
          <w:rFonts w:ascii="Arial" w:hAnsi="Arial" w:cs="Arial"/>
          <w:sz w:val="20"/>
          <w:szCs w:val="20"/>
        </w:rPr>
        <w:t>global,</w:t>
      </w:r>
      <w:r w:rsidRPr="0097486C">
        <w:rPr>
          <w:rFonts w:ascii="Arial" w:hAnsi="Arial" w:cs="Arial"/>
          <w:sz w:val="20"/>
          <w:szCs w:val="20"/>
        </w:rPr>
        <w:t xml:space="preserve"> and evolving nature of business and management</w:t>
      </w:r>
      <w:r w:rsidR="00F9391F" w:rsidRPr="0097486C">
        <w:rPr>
          <w:rFonts w:ascii="Arial" w:hAnsi="Arial" w:cs="Arial"/>
          <w:sz w:val="20"/>
          <w:szCs w:val="20"/>
        </w:rPr>
        <w:t xml:space="preserve"> (F, I, H)</w:t>
      </w:r>
      <w:r w:rsidRPr="0097486C">
        <w:rPr>
          <w:rFonts w:ascii="Arial" w:hAnsi="Arial" w:cs="Arial"/>
          <w:sz w:val="20"/>
          <w:szCs w:val="20"/>
        </w:rPr>
        <w:t xml:space="preserve"> </w:t>
      </w:r>
    </w:p>
    <w:p w14:paraId="284A2B14" w14:textId="7CF3DD53" w:rsidR="00DF188E" w:rsidRPr="0097486C" w:rsidRDefault="00DF188E" w:rsidP="00541C9B">
      <w:pPr>
        <w:numPr>
          <w:ilvl w:val="0"/>
          <w:numId w:val="9"/>
        </w:numPr>
        <w:spacing w:after="0" w:line="240" w:lineRule="auto"/>
        <w:jc w:val="both"/>
        <w:rPr>
          <w:rFonts w:ascii="Arial" w:hAnsi="Arial" w:cs="Arial"/>
          <w:sz w:val="20"/>
          <w:szCs w:val="20"/>
        </w:rPr>
      </w:pPr>
      <w:r w:rsidRPr="0097486C">
        <w:rPr>
          <w:rFonts w:ascii="Arial" w:hAnsi="Arial" w:cs="Arial"/>
          <w:sz w:val="20"/>
          <w:szCs w:val="20"/>
        </w:rPr>
        <w:t xml:space="preserve">Develop </w:t>
      </w:r>
      <w:r w:rsidR="00110BA3" w:rsidRPr="0097486C">
        <w:rPr>
          <w:rFonts w:ascii="Arial" w:hAnsi="Arial" w:cs="Arial"/>
          <w:sz w:val="20"/>
          <w:szCs w:val="20"/>
        </w:rPr>
        <w:t>and demonstrate</w:t>
      </w:r>
      <w:r w:rsidRPr="0097486C">
        <w:rPr>
          <w:rFonts w:ascii="Arial" w:hAnsi="Arial" w:cs="Arial"/>
          <w:sz w:val="20"/>
          <w:szCs w:val="20"/>
        </w:rPr>
        <w:t xml:space="preserve"> understanding of </w:t>
      </w:r>
      <w:r w:rsidR="00613AB4">
        <w:rPr>
          <w:rFonts w:ascii="Arial" w:hAnsi="Arial" w:cs="Arial"/>
          <w:sz w:val="20"/>
          <w:szCs w:val="20"/>
        </w:rPr>
        <w:t xml:space="preserve">the </w:t>
      </w:r>
      <w:r w:rsidR="00202D14" w:rsidRPr="0097486C">
        <w:rPr>
          <w:rFonts w:ascii="Arial" w:hAnsi="Arial" w:cs="Arial"/>
          <w:sz w:val="20"/>
          <w:szCs w:val="20"/>
        </w:rPr>
        <w:t xml:space="preserve">economic, </w:t>
      </w:r>
      <w:r w:rsidR="0091239D" w:rsidRPr="0097486C">
        <w:rPr>
          <w:rFonts w:ascii="Arial" w:hAnsi="Arial" w:cs="Arial"/>
          <w:sz w:val="20"/>
          <w:szCs w:val="20"/>
        </w:rPr>
        <w:t xml:space="preserve">financial, </w:t>
      </w:r>
      <w:r w:rsidR="00202D14" w:rsidRPr="0097486C">
        <w:rPr>
          <w:rFonts w:ascii="Arial" w:hAnsi="Arial" w:cs="Arial"/>
          <w:sz w:val="20"/>
          <w:szCs w:val="20"/>
        </w:rPr>
        <w:t xml:space="preserve">political, regulatory, legal, technological, and social contexts in </w:t>
      </w:r>
      <w:r w:rsidRPr="0097486C">
        <w:rPr>
          <w:rFonts w:ascii="Arial" w:hAnsi="Arial" w:cs="Arial"/>
          <w:sz w:val="20"/>
          <w:szCs w:val="20"/>
        </w:rPr>
        <w:t xml:space="preserve">the global, </w:t>
      </w:r>
      <w:r w:rsidR="00254E24" w:rsidRPr="0097486C">
        <w:rPr>
          <w:rFonts w:ascii="Arial" w:hAnsi="Arial" w:cs="Arial"/>
          <w:sz w:val="20"/>
          <w:szCs w:val="20"/>
        </w:rPr>
        <w:t>regional,</w:t>
      </w:r>
      <w:r w:rsidRPr="0097486C">
        <w:rPr>
          <w:rFonts w:ascii="Arial" w:hAnsi="Arial" w:cs="Arial"/>
          <w:sz w:val="20"/>
          <w:szCs w:val="20"/>
        </w:rPr>
        <w:t xml:space="preserve"> and local environments in which business organisations operate in.  </w:t>
      </w:r>
      <w:r w:rsidR="00F9391F" w:rsidRPr="0097486C">
        <w:rPr>
          <w:rFonts w:ascii="Arial" w:hAnsi="Arial" w:cs="Arial"/>
          <w:sz w:val="20"/>
          <w:szCs w:val="20"/>
        </w:rPr>
        <w:t>(F, I H</w:t>
      </w:r>
      <w:r w:rsidR="0091239D" w:rsidRPr="0097486C">
        <w:rPr>
          <w:rFonts w:ascii="Arial" w:hAnsi="Arial" w:cs="Arial"/>
          <w:sz w:val="20"/>
          <w:szCs w:val="20"/>
        </w:rPr>
        <w:t>)</w:t>
      </w:r>
    </w:p>
    <w:p w14:paraId="406356C3" w14:textId="77777777" w:rsidR="00DF188E" w:rsidRPr="0097486C" w:rsidRDefault="00DF188E" w:rsidP="00541C9B">
      <w:pPr>
        <w:numPr>
          <w:ilvl w:val="0"/>
          <w:numId w:val="9"/>
        </w:numPr>
        <w:spacing w:after="0" w:line="240" w:lineRule="auto"/>
        <w:jc w:val="both"/>
        <w:rPr>
          <w:rFonts w:ascii="Arial" w:hAnsi="Arial" w:cs="Arial"/>
          <w:sz w:val="20"/>
          <w:szCs w:val="20"/>
        </w:rPr>
      </w:pPr>
      <w:r w:rsidRPr="0097486C">
        <w:rPr>
          <w:rFonts w:ascii="Arial" w:hAnsi="Arial" w:cs="Arial"/>
          <w:sz w:val="20"/>
          <w:szCs w:val="20"/>
        </w:rPr>
        <w:t>Develop and demonstrate general knowledge of the internal functions of business organisations, and the functional roles of managers and business leaders, and appreciate the interlinkages between different functional and strategic issues of business and management</w:t>
      </w:r>
      <w:r w:rsidR="0091239D" w:rsidRPr="0097486C">
        <w:rPr>
          <w:rFonts w:ascii="Arial" w:hAnsi="Arial" w:cs="Arial"/>
          <w:sz w:val="20"/>
          <w:szCs w:val="20"/>
        </w:rPr>
        <w:t>. (</w:t>
      </w:r>
      <w:r w:rsidR="00F55E8D" w:rsidRPr="0097486C">
        <w:rPr>
          <w:rFonts w:ascii="Arial" w:hAnsi="Arial" w:cs="Arial"/>
          <w:sz w:val="20"/>
          <w:szCs w:val="20"/>
        </w:rPr>
        <w:t>F, I H)</w:t>
      </w:r>
    </w:p>
    <w:p w14:paraId="3E044F08" w14:textId="77777777" w:rsidR="00DF188E" w:rsidRPr="0097486C" w:rsidRDefault="00DF188E" w:rsidP="00541C9B">
      <w:pPr>
        <w:numPr>
          <w:ilvl w:val="0"/>
          <w:numId w:val="9"/>
        </w:numPr>
        <w:spacing w:after="0" w:line="240" w:lineRule="auto"/>
        <w:jc w:val="both"/>
        <w:rPr>
          <w:rFonts w:ascii="Arial" w:hAnsi="Arial" w:cs="Arial"/>
          <w:sz w:val="20"/>
          <w:szCs w:val="20"/>
        </w:rPr>
      </w:pPr>
      <w:r w:rsidRPr="0097486C">
        <w:rPr>
          <w:rFonts w:ascii="Arial" w:hAnsi="Arial" w:cs="Arial"/>
          <w:sz w:val="20"/>
          <w:szCs w:val="20"/>
        </w:rPr>
        <w:t>Develop knowledge and understanding of key and contemporary theories, models and practical tools for business and management problems</w:t>
      </w:r>
      <w:r w:rsidR="00F55E8D" w:rsidRPr="0097486C">
        <w:rPr>
          <w:rFonts w:ascii="Arial" w:hAnsi="Arial" w:cs="Arial"/>
          <w:sz w:val="20"/>
          <w:szCs w:val="20"/>
        </w:rPr>
        <w:t xml:space="preserve"> (F, I, H)</w:t>
      </w:r>
    </w:p>
    <w:p w14:paraId="4658B7BA" w14:textId="77777777" w:rsidR="002737B7" w:rsidRPr="0097486C" w:rsidRDefault="00DF188E" w:rsidP="00541C9B">
      <w:pPr>
        <w:numPr>
          <w:ilvl w:val="0"/>
          <w:numId w:val="9"/>
        </w:numPr>
        <w:spacing w:after="0" w:line="240" w:lineRule="auto"/>
        <w:jc w:val="both"/>
        <w:rPr>
          <w:rFonts w:ascii="Arial" w:hAnsi="Arial" w:cs="Arial"/>
          <w:sz w:val="20"/>
          <w:szCs w:val="20"/>
        </w:rPr>
      </w:pPr>
      <w:r w:rsidRPr="0097486C">
        <w:rPr>
          <w:rFonts w:ascii="Arial" w:hAnsi="Arial" w:cs="Arial"/>
          <w:sz w:val="20"/>
          <w:szCs w:val="20"/>
        </w:rPr>
        <w:t>Demonstrate a well-informed and critical understanding of ethical concepts and issues; awareness of the importance of business responsibility, sustainability and ethics in business and management in a variety of subject and issue areas</w:t>
      </w:r>
      <w:r w:rsidR="000A44E3" w:rsidRPr="0097486C">
        <w:rPr>
          <w:rFonts w:ascii="Arial" w:hAnsi="Arial" w:cs="Arial"/>
          <w:sz w:val="20"/>
          <w:szCs w:val="20"/>
        </w:rPr>
        <w:t xml:space="preserve"> (F, I, H)</w:t>
      </w:r>
    </w:p>
    <w:p w14:paraId="548D41E5" w14:textId="77777777" w:rsidR="003E06EA" w:rsidRPr="0097486C" w:rsidRDefault="003E06EA" w:rsidP="00541C9B">
      <w:pPr>
        <w:spacing w:after="0" w:line="240" w:lineRule="auto"/>
        <w:jc w:val="both"/>
        <w:rPr>
          <w:rFonts w:ascii="Arial" w:hAnsi="Arial" w:cs="Arial"/>
          <w:sz w:val="20"/>
          <w:szCs w:val="20"/>
        </w:rPr>
      </w:pPr>
    </w:p>
    <w:p w14:paraId="4A25DA8A" w14:textId="5BA753F2" w:rsidR="003E06EA" w:rsidRPr="0097486C" w:rsidRDefault="003E06EA" w:rsidP="00541C9B">
      <w:pPr>
        <w:jc w:val="both"/>
        <w:rPr>
          <w:rFonts w:ascii="Arial" w:hAnsi="Arial" w:cs="Arial"/>
          <w:sz w:val="20"/>
          <w:szCs w:val="20"/>
        </w:rPr>
      </w:pPr>
      <w:r w:rsidRPr="0097486C">
        <w:rPr>
          <w:rFonts w:ascii="Arial" w:hAnsi="Arial" w:cs="Arial"/>
          <w:sz w:val="20"/>
          <w:szCs w:val="20"/>
        </w:rPr>
        <w:t xml:space="preserve">The knowledge and understanding outcomes K1-K5 address </w:t>
      </w:r>
      <w:r w:rsidR="00023FFF">
        <w:rPr>
          <w:rFonts w:ascii="Arial" w:hAnsi="Arial" w:cs="Arial"/>
          <w:sz w:val="20"/>
          <w:szCs w:val="20"/>
        </w:rPr>
        <w:t>all</w:t>
      </w:r>
      <w:r w:rsidR="00023FFF" w:rsidRPr="0097486C">
        <w:rPr>
          <w:rFonts w:ascii="Arial" w:hAnsi="Arial" w:cs="Arial"/>
          <w:sz w:val="20"/>
          <w:szCs w:val="20"/>
        </w:rPr>
        <w:t xml:space="preserve"> </w:t>
      </w:r>
      <w:r w:rsidR="00AA3E42" w:rsidRPr="0097486C">
        <w:rPr>
          <w:rFonts w:ascii="Arial" w:hAnsi="Arial" w:cs="Arial"/>
          <w:sz w:val="20"/>
          <w:szCs w:val="20"/>
        </w:rPr>
        <w:t>courses through</w:t>
      </w:r>
      <w:r w:rsidR="00613AB4">
        <w:rPr>
          <w:rFonts w:ascii="Arial" w:hAnsi="Arial" w:cs="Arial"/>
          <w:sz w:val="20"/>
          <w:szCs w:val="20"/>
        </w:rPr>
        <w:t xml:space="preserve"> </w:t>
      </w:r>
      <w:r w:rsidRPr="0097486C">
        <w:rPr>
          <w:rFonts w:ascii="Arial" w:hAnsi="Arial" w:cs="Arial"/>
          <w:sz w:val="20"/>
          <w:szCs w:val="20"/>
        </w:rPr>
        <w:t>1</w:t>
      </w:r>
      <w:r w:rsidRPr="0097486C">
        <w:rPr>
          <w:rFonts w:ascii="Arial" w:hAnsi="Arial" w:cs="Arial"/>
          <w:sz w:val="20"/>
          <w:szCs w:val="20"/>
          <w:vertAlign w:val="superscript"/>
        </w:rPr>
        <w:t>st</w:t>
      </w:r>
      <w:r w:rsidRPr="0097486C">
        <w:rPr>
          <w:rFonts w:ascii="Arial" w:hAnsi="Arial" w:cs="Arial"/>
          <w:sz w:val="20"/>
          <w:szCs w:val="20"/>
        </w:rPr>
        <w:t xml:space="preserve"> year modules and </w:t>
      </w:r>
      <w:r w:rsidR="005520B4">
        <w:rPr>
          <w:rFonts w:ascii="Arial" w:hAnsi="Arial" w:cs="Arial"/>
          <w:sz w:val="20"/>
          <w:szCs w:val="20"/>
        </w:rPr>
        <w:t>suite</w:t>
      </w:r>
      <w:r w:rsidRPr="0097486C">
        <w:rPr>
          <w:rFonts w:ascii="Arial" w:hAnsi="Arial" w:cs="Arial"/>
          <w:sz w:val="20"/>
          <w:szCs w:val="20"/>
        </w:rPr>
        <w:t xml:space="preserve"> cores</w:t>
      </w:r>
      <w:r w:rsidR="0091239D" w:rsidRPr="0097486C">
        <w:rPr>
          <w:rFonts w:ascii="Arial" w:hAnsi="Arial" w:cs="Arial"/>
          <w:sz w:val="20"/>
          <w:szCs w:val="20"/>
        </w:rPr>
        <w:t xml:space="preserve"> in</w:t>
      </w:r>
      <w:r w:rsidR="00613AB4">
        <w:rPr>
          <w:rFonts w:ascii="Arial" w:hAnsi="Arial" w:cs="Arial"/>
          <w:sz w:val="20"/>
          <w:szCs w:val="20"/>
        </w:rPr>
        <w:t xml:space="preserve"> the </w:t>
      </w:r>
      <w:r w:rsidR="00AA3E42">
        <w:rPr>
          <w:rFonts w:ascii="Arial" w:hAnsi="Arial" w:cs="Arial"/>
          <w:sz w:val="20"/>
          <w:szCs w:val="20"/>
        </w:rPr>
        <w:t xml:space="preserve">second </w:t>
      </w:r>
      <w:r w:rsidR="00AA3E42" w:rsidRPr="0097486C">
        <w:rPr>
          <w:rFonts w:ascii="Arial" w:hAnsi="Arial" w:cs="Arial"/>
          <w:sz w:val="20"/>
          <w:szCs w:val="20"/>
        </w:rPr>
        <w:t>and</w:t>
      </w:r>
      <w:r w:rsidR="0091239D" w:rsidRPr="0097486C">
        <w:rPr>
          <w:rFonts w:ascii="Arial" w:hAnsi="Arial" w:cs="Arial"/>
          <w:sz w:val="20"/>
          <w:szCs w:val="20"/>
        </w:rPr>
        <w:t xml:space="preserve"> final year</w:t>
      </w:r>
      <w:r w:rsidR="00613AB4">
        <w:rPr>
          <w:rFonts w:ascii="Arial" w:hAnsi="Arial" w:cs="Arial"/>
          <w:sz w:val="20"/>
          <w:szCs w:val="20"/>
        </w:rPr>
        <w:t>s</w:t>
      </w:r>
      <w:r w:rsidRPr="0097486C">
        <w:rPr>
          <w:rFonts w:ascii="Arial" w:hAnsi="Arial" w:cs="Arial"/>
          <w:sz w:val="20"/>
          <w:szCs w:val="20"/>
        </w:rPr>
        <w:t>. In addition, knowledge and understanding outcomes K6-</w:t>
      </w:r>
      <w:r w:rsidR="00B62F80" w:rsidRPr="0097486C">
        <w:rPr>
          <w:rFonts w:ascii="Arial" w:hAnsi="Arial" w:cs="Arial"/>
          <w:sz w:val="20"/>
          <w:szCs w:val="20"/>
        </w:rPr>
        <w:t>K</w:t>
      </w:r>
      <w:r w:rsidR="00B62F80">
        <w:rPr>
          <w:rFonts w:ascii="Arial" w:hAnsi="Arial" w:cs="Arial"/>
          <w:sz w:val="20"/>
          <w:szCs w:val="20"/>
        </w:rPr>
        <w:t>17</w:t>
      </w:r>
      <w:r w:rsidR="00B62F80" w:rsidRPr="0097486C">
        <w:rPr>
          <w:rFonts w:ascii="Arial" w:hAnsi="Arial" w:cs="Arial"/>
          <w:sz w:val="20"/>
          <w:szCs w:val="20"/>
        </w:rPr>
        <w:t xml:space="preserve"> </w:t>
      </w:r>
      <w:r w:rsidRPr="0097486C">
        <w:rPr>
          <w:rFonts w:ascii="Arial" w:hAnsi="Arial" w:cs="Arial"/>
          <w:sz w:val="20"/>
          <w:szCs w:val="20"/>
        </w:rPr>
        <w:t xml:space="preserve">indicate the distinctive knowledge orientation on the named routes within the </w:t>
      </w:r>
      <w:r w:rsidR="005520B4">
        <w:rPr>
          <w:rFonts w:ascii="Arial" w:hAnsi="Arial" w:cs="Arial"/>
          <w:sz w:val="20"/>
          <w:szCs w:val="20"/>
        </w:rPr>
        <w:t>suite</w:t>
      </w:r>
      <w:r w:rsidRPr="0097486C">
        <w:rPr>
          <w:rFonts w:ascii="Arial" w:hAnsi="Arial" w:cs="Arial"/>
          <w:sz w:val="20"/>
          <w:szCs w:val="20"/>
        </w:rPr>
        <w:t xml:space="preserve"> through delivery of course core modules and options. </w:t>
      </w:r>
    </w:p>
    <w:p w14:paraId="293DACA3" w14:textId="77777777" w:rsidR="00B445C4" w:rsidRDefault="00B445C4" w:rsidP="003E06EA">
      <w:pPr>
        <w:ind w:firstLine="720"/>
        <w:rPr>
          <w:rFonts w:ascii="Arial" w:hAnsi="Arial" w:cs="Arial"/>
          <w:b/>
          <w:bCs/>
          <w:sz w:val="20"/>
          <w:szCs w:val="20"/>
        </w:rPr>
      </w:pPr>
    </w:p>
    <w:p w14:paraId="3E14AE26" w14:textId="77777777" w:rsidR="003E06EA" w:rsidRPr="0097486C" w:rsidRDefault="003E06EA" w:rsidP="003E06EA">
      <w:pPr>
        <w:ind w:firstLine="720"/>
        <w:rPr>
          <w:rFonts w:ascii="Arial" w:hAnsi="Arial" w:cs="Arial"/>
          <w:b/>
          <w:bCs/>
          <w:sz w:val="20"/>
          <w:szCs w:val="20"/>
        </w:rPr>
      </w:pPr>
      <w:r w:rsidRPr="0097486C">
        <w:rPr>
          <w:rFonts w:ascii="Arial" w:hAnsi="Arial" w:cs="Arial"/>
          <w:b/>
          <w:bCs/>
          <w:sz w:val="20"/>
          <w:szCs w:val="20"/>
        </w:rPr>
        <w:t>BA</w:t>
      </w:r>
      <w:r w:rsidR="00616E05" w:rsidRPr="0097486C">
        <w:rPr>
          <w:rFonts w:ascii="Arial" w:hAnsi="Arial" w:cs="Arial"/>
          <w:b/>
          <w:bCs/>
          <w:sz w:val="20"/>
          <w:szCs w:val="20"/>
        </w:rPr>
        <w:t xml:space="preserve"> (Hons) </w:t>
      </w:r>
      <w:r w:rsidRPr="0097486C">
        <w:rPr>
          <w:rFonts w:ascii="Arial" w:hAnsi="Arial" w:cs="Arial"/>
          <w:b/>
          <w:bCs/>
          <w:sz w:val="20"/>
          <w:szCs w:val="20"/>
        </w:rPr>
        <w:t>Business Management</w:t>
      </w:r>
    </w:p>
    <w:p w14:paraId="3A69C5D7" w14:textId="77777777" w:rsidR="003E06EA" w:rsidRPr="0097486C" w:rsidRDefault="0064269D" w:rsidP="00BA4B99">
      <w:pPr>
        <w:numPr>
          <w:ilvl w:val="0"/>
          <w:numId w:val="9"/>
        </w:numPr>
        <w:spacing w:after="0" w:line="240" w:lineRule="auto"/>
        <w:jc w:val="both"/>
        <w:rPr>
          <w:rFonts w:ascii="Arial" w:hAnsi="Arial" w:cs="Arial"/>
          <w:sz w:val="20"/>
          <w:szCs w:val="20"/>
        </w:rPr>
      </w:pPr>
      <w:r w:rsidRPr="0097486C">
        <w:rPr>
          <w:rFonts w:ascii="Arial" w:hAnsi="Arial" w:cs="Arial"/>
          <w:sz w:val="20"/>
          <w:szCs w:val="20"/>
        </w:rPr>
        <w:t>D</w:t>
      </w:r>
      <w:r w:rsidR="003E06EA" w:rsidRPr="0097486C">
        <w:rPr>
          <w:rFonts w:ascii="Arial" w:hAnsi="Arial" w:cs="Arial"/>
          <w:sz w:val="20"/>
          <w:szCs w:val="20"/>
        </w:rPr>
        <w:t xml:space="preserve">evelop detailed conceptual and functional knowledge of the internal working of a variety of </w:t>
      </w:r>
      <w:r w:rsidR="00FC5576" w:rsidRPr="0097486C">
        <w:rPr>
          <w:rFonts w:ascii="Arial" w:hAnsi="Arial" w:cs="Arial"/>
          <w:sz w:val="20"/>
          <w:szCs w:val="20"/>
        </w:rPr>
        <w:t xml:space="preserve">business </w:t>
      </w:r>
      <w:r w:rsidR="003E06EA" w:rsidRPr="0097486C">
        <w:rPr>
          <w:rFonts w:ascii="Arial" w:hAnsi="Arial" w:cs="Arial"/>
          <w:sz w:val="20"/>
          <w:szCs w:val="20"/>
        </w:rPr>
        <w:t>organisations</w:t>
      </w:r>
      <w:r w:rsidR="003D2442" w:rsidRPr="0097486C">
        <w:rPr>
          <w:rFonts w:ascii="Arial" w:hAnsi="Arial" w:cs="Arial"/>
          <w:sz w:val="20"/>
          <w:szCs w:val="20"/>
        </w:rPr>
        <w:t xml:space="preserve"> (I, H).</w:t>
      </w:r>
      <w:r w:rsidR="003E06EA" w:rsidRPr="0097486C">
        <w:rPr>
          <w:rFonts w:ascii="Arial" w:hAnsi="Arial" w:cs="Arial"/>
          <w:sz w:val="20"/>
          <w:szCs w:val="20"/>
        </w:rPr>
        <w:t xml:space="preserve"> </w:t>
      </w:r>
    </w:p>
    <w:p w14:paraId="06D7A160" w14:textId="77777777" w:rsidR="003E06EA" w:rsidRPr="0097486C" w:rsidRDefault="0064269D" w:rsidP="00BA4B99">
      <w:pPr>
        <w:numPr>
          <w:ilvl w:val="0"/>
          <w:numId w:val="9"/>
        </w:numPr>
        <w:spacing w:after="0" w:line="240" w:lineRule="auto"/>
        <w:jc w:val="both"/>
        <w:rPr>
          <w:rFonts w:ascii="Arial" w:hAnsi="Arial" w:cs="Arial"/>
          <w:sz w:val="20"/>
          <w:szCs w:val="20"/>
        </w:rPr>
      </w:pPr>
      <w:r w:rsidRPr="0097486C">
        <w:rPr>
          <w:rFonts w:ascii="Arial" w:hAnsi="Arial" w:cs="Arial"/>
          <w:sz w:val="20"/>
          <w:szCs w:val="20"/>
        </w:rPr>
        <w:t>D</w:t>
      </w:r>
      <w:r w:rsidR="003E06EA" w:rsidRPr="0097486C">
        <w:rPr>
          <w:rFonts w:ascii="Arial" w:hAnsi="Arial" w:cs="Arial"/>
          <w:sz w:val="20"/>
          <w:szCs w:val="20"/>
        </w:rPr>
        <w:t xml:space="preserve">emonstrate </w:t>
      </w:r>
      <w:r w:rsidR="00D644A6" w:rsidRPr="0097486C">
        <w:rPr>
          <w:rFonts w:ascii="Arial" w:hAnsi="Arial" w:cs="Arial"/>
          <w:sz w:val="20"/>
          <w:szCs w:val="20"/>
        </w:rPr>
        <w:t>contemporary and critical understanding of</w:t>
      </w:r>
      <w:r w:rsidR="003E06EA" w:rsidRPr="0097486C">
        <w:rPr>
          <w:rFonts w:ascii="Arial" w:hAnsi="Arial" w:cs="Arial"/>
          <w:sz w:val="20"/>
          <w:szCs w:val="20"/>
        </w:rPr>
        <w:t xml:space="preserve"> </w:t>
      </w:r>
      <w:r w:rsidR="00D644A6" w:rsidRPr="0097486C">
        <w:rPr>
          <w:rFonts w:ascii="Arial" w:hAnsi="Arial" w:cs="Arial"/>
          <w:sz w:val="20"/>
          <w:szCs w:val="20"/>
        </w:rPr>
        <w:t xml:space="preserve">work, </w:t>
      </w:r>
      <w:r w:rsidR="003E06EA" w:rsidRPr="0097486C">
        <w:rPr>
          <w:rFonts w:ascii="Arial" w:hAnsi="Arial" w:cs="Arial"/>
          <w:sz w:val="20"/>
          <w:szCs w:val="20"/>
        </w:rPr>
        <w:t>leadership</w:t>
      </w:r>
      <w:r w:rsidR="00FC5576" w:rsidRPr="0097486C">
        <w:rPr>
          <w:rFonts w:ascii="Arial" w:hAnsi="Arial" w:cs="Arial"/>
          <w:sz w:val="20"/>
          <w:szCs w:val="20"/>
        </w:rPr>
        <w:t xml:space="preserve"> and </w:t>
      </w:r>
      <w:r w:rsidR="003E06EA" w:rsidRPr="0097486C">
        <w:rPr>
          <w:rFonts w:ascii="Arial" w:hAnsi="Arial" w:cs="Arial"/>
          <w:sz w:val="20"/>
          <w:szCs w:val="20"/>
        </w:rPr>
        <w:t>management of people</w:t>
      </w:r>
      <w:r w:rsidR="00A8623E" w:rsidRPr="0097486C">
        <w:rPr>
          <w:rFonts w:ascii="Arial" w:hAnsi="Arial" w:cs="Arial"/>
          <w:sz w:val="20"/>
          <w:szCs w:val="20"/>
        </w:rPr>
        <w:t xml:space="preserve"> </w:t>
      </w:r>
      <w:r w:rsidR="003E06EA" w:rsidRPr="0097486C">
        <w:rPr>
          <w:rFonts w:ascii="Arial" w:hAnsi="Arial" w:cs="Arial"/>
          <w:sz w:val="20"/>
          <w:szCs w:val="20"/>
        </w:rPr>
        <w:t>and processes</w:t>
      </w:r>
      <w:r w:rsidR="003D2442" w:rsidRPr="0097486C">
        <w:rPr>
          <w:rFonts w:ascii="Arial" w:hAnsi="Arial" w:cs="Arial"/>
          <w:sz w:val="20"/>
          <w:szCs w:val="20"/>
        </w:rPr>
        <w:t xml:space="preserve"> (I. H)</w:t>
      </w:r>
      <w:r w:rsidRPr="0097486C">
        <w:rPr>
          <w:rFonts w:ascii="Arial" w:hAnsi="Arial" w:cs="Arial"/>
          <w:sz w:val="20"/>
          <w:szCs w:val="20"/>
        </w:rPr>
        <w:t>.</w:t>
      </w:r>
    </w:p>
    <w:p w14:paraId="1956924E" w14:textId="77777777" w:rsidR="002737B7" w:rsidRPr="0097486C" w:rsidRDefault="002737B7" w:rsidP="002737B7">
      <w:pPr>
        <w:spacing w:after="0" w:line="240" w:lineRule="auto"/>
        <w:ind w:left="720"/>
        <w:rPr>
          <w:rFonts w:ascii="Arial" w:hAnsi="Arial" w:cs="Arial"/>
          <w:sz w:val="20"/>
          <w:szCs w:val="20"/>
        </w:rPr>
      </w:pPr>
    </w:p>
    <w:p w14:paraId="2937772E" w14:textId="77777777" w:rsidR="009E654B" w:rsidRPr="0097486C" w:rsidRDefault="002737B7" w:rsidP="009E654B">
      <w:pPr>
        <w:pStyle w:val="ListParagraph"/>
        <w:rPr>
          <w:rFonts w:ascii="Arial" w:hAnsi="Arial" w:cs="Arial"/>
          <w:b/>
          <w:bCs/>
          <w:sz w:val="20"/>
          <w:szCs w:val="20"/>
        </w:rPr>
      </w:pPr>
      <w:r w:rsidRPr="0097486C">
        <w:rPr>
          <w:rFonts w:ascii="Arial" w:hAnsi="Arial" w:cs="Arial"/>
          <w:b/>
          <w:bCs/>
          <w:sz w:val="20"/>
          <w:szCs w:val="20"/>
        </w:rPr>
        <w:t xml:space="preserve">BSc </w:t>
      </w:r>
      <w:r w:rsidR="00616E05" w:rsidRPr="0097486C">
        <w:rPr>
          <w:rFonts w:ascii="Arial" w:hAnsi="Arial" w:cs="Arial"/>
          <w:b/>
          <w:bCs/>
          <w:sz w:val="20"/>
          <w:szCs w:val="20"/>
        </w:rPr>
        <w:t xml:space="preserve">(Hons) </w:t>
      </w:r>
      <w:r w:rsidRPr="0097486C">
        <w:rPr>
          <w:rFonts w:ascii="Arial" w:hAnsi="Arial" w:cs="Arial"/>
          <w:b/>
          <w:bCs/>
          <w:sz w:val="20"/>
          <w:szCs w:val="20"/>
        </w:rPr>
        <w:t>Business</w:t>
      </w:r>
    </w:p>
    <w:p w14:paraId="4FE3E611" w14:textId="32535134" w:rsidR="002737B7" w:rsidRPr="0097486C" w:rsidRDefault="003814E1" w:rsidP="00BA4B99">
      <w:pPr>
        <w:numPr>
          <w:ilvl w:val="0"/>
          <w:numId w:val="9"/>
        </w:numPr>
        <w:spacing w:after="0" w:line="240" w:lineRule="auto"/>
        <w:jc w:val="both"/>
        <w:rPr>
          <w:rFonts w:ascii="Arial" w:hAnsi="Arial" w:cs="Arial"/>
          <w:sz w:val="20"/>
          <w:szCs w:val="20"/>
        </w:rPr>
      </w:pPr>
      <w:r w:rsidRPr="0097486C">
        <w:rPr>
          <w:rFonts w:ascii="Arial" w:hAnsi="Arial" w:cs="Arial"/>
          <w:sz w:val="20"/>
          <w:szCs w:val="20"/>
        </w:rPr>
        <w:t>D</w:t>
      </w:r>
      <w:r w:rsidR="002737B7" w:rsidRPr="0097486C">
        <w:rPr>
          <w:rFonts w:ascii="Arial" w:hAnsi="Arial" w:cs="Arial"/>
          <w:sz w:val="20"/>
          <w:szCs w:val="20"/>
        </w:rPr>
        <w:t xml:space="preserve">evelop knowledge of data </w:t>
      </w:r>
      <w:r w:rsidR="007F6C5A">
        <w:rPr>
          <w:rFonts w:ascii="Arial" w:hAnsi="Arial" w:cs="Arial"/>
          <w:sz w:val="20"/>
          <w:szCs w:val="20"/>
        </w:rPr>
        <w:t>and research analysis</w:t>
      </w:r>
      <w:r w:rsidR="002737B7" w:rsidRPr="0097486C">
        <w:rPr>
          <w:rFonts w:ascii="Arial" w:hAnsi="Arial" w:cs="Arial"/>
          <w:sz w:val="20"/>
          <w:szCs w:val="20"/>
        </w:rPr>
        <w:t xml:space="preserve"> for business, including software, </w:t>
      </w:r>
      <w:r w:rsidR="00254E24" w:rsidRPr="0097486C">
        <w:rPr>
          <w:rFonts w:ascii="Arial" w:hAnsi="Arial" w:cs="Arial"/>
          <w:sz w:val="20"/>
          <w:szCs w:val="20"/>
        </w:rPr>
        <w:t>techniques,</w:t>
      </w:r>
      <w:r w:rsidR="002737B7" w:rsidRPr="0097486C">
        <w:rPr>
          <w:rFonts w:ascii="Arial" w:hAnsi="Arial" w:cs="Arial"/>
          <w:sz w:val="20"/>
          <w:szCs w:val="20"/>
        </w:rPr>
        <w:t xml:space="preserve"> and statistic</w:t>
      </w:r>
      <w:r w:rsidR="0064269D" w:rsidRPr="0097486C">
        <w:rPr>
          <w:rFonts w:ascii="Arial" w:hAnsi="Arial" w:cs="Arial"/>
          <w:sz w:val="20"/>
          <w:szCs w:val="20"/>
        </w:rPr>
        <w:t>al</w:t>
      </w:r>
      <w:r w:rsidR="002737B7" w:rsidRPr="0097486C">
        <w:rPr>
          <w:rFonts w:ascii="Arial" w:hAnsi="Arial" w:cs="Arial"/>
          <w:sz w:val="20"/>
          <w:szCs w:val="20"/>
        </w:rPr>
        <w:t xml:space="preserve"> tools</w:t>
      </w:r>
      <w:r w:rsidR="003D2442" w:rsidRPr="0097486C">
        <w:rPr>
          <w:rFonts w:ascii="Arial" w:hAnsi="Arial" w:cs="Arial"/>
          <w:sz w:val="20"/>
          <w:szCs w:val="20"/>
        </w:rPr>
        <w:t xml:space="preserve"> (I, H)</w:t>
      </w:r>
      <w:r w:rsidR="00D51DCC" w:rsidRPr="0097486C">
        <w:rPr>
          <w:rFonts w:ascii="Arial" w:hAnsi="Arial" w:cs="Arial"/>
          <w:sz w:val="20"/>
          <w:szCs w:val="20"/>
        </w:rPr>
        <w:t>.</w:t>
      </w:r>
    </w:p>
    <w:p w14:paraId="74FE0984" w14:textId="77777777" w:rsidR="002737B7" w:rsidRDefault="00961CB1" w:rsidP="001E37CA">
      <w:pPr>
        <w:spacing w:after="0" w:line="240" w:lineRule="auto"/>
        <w:ind w:left="709" w:hanging="349"/>
        <w:jc w:val="both"/>
        <w:rPr>
          <w:rFonts w:ascii="Arial" w:hAnsi="Arial" w:cs="Arial"/>
          <w:sz w:val="20"/>
          <w:szCs w:val="20"/>
        </w:rPr>
      </w:pPr>
      <w:r w:rsidRPr="00961CB1">
        <w:rPr>
          <w:rFonts w:ascii="Arial" w:hAnsi="Arial" w:cs="Arial"/>
          <w:b/>
          <w:sz w:val="20"/>
          <w:szCs w:val="20"/>
        </w:rPr>
        <w:t>K9</w:t>
      </w:r>
      <w:r>
        <w:rPr>
          <w:rFonts w:ascii="Arial" w:hAnsi="Arial" w:cs="Arial"/>
          <w:sz w:val="20"/>
          <w:szCs w:val="20"/>
        </w:rPr>
        <w:tab/>
      </w:r>
      <w:r w:rsidR="003814E1" w:rsidRPr="0097486C">
        <w:rPr>
          <w:rFonts w:ascii="Arial" w:hAnsi="Arial" w:cs="Arial"/>
          <w:sz w:val="20"/>
          <w:szCs w:val="20"/>
        </w:rPr>
        <w:t>D</w:t>
      </w:r>
      <w:r w:rsidR="002737B7" w:rsidRPr="0097486C">
        <w:rPr>
          <w:rFonts w:ascii="Arial" w:hAnsi="Arial" w:cs="Arial"/>
          <w:sz w:val="20"/>
          <w:szCs w:val="20"/>
        </w:rPr>
        <w:t xml:space="preserve">emonstrate integrated knowledge of </w:t>
      </w:r>
      <w:r w:rsidR="00D51DCC" w:rsidRPr="0097486C">
        <w:rPr>
          <w:rFonts w:ascii="Arial" w:hAnsi="Arial" w:cs="Arial"/>
          <w:sz w:val="20"/>
          <w:szCs w:val="20"/>
        </w:rPr>
        <w:t xml:space="preserve">the </w:t>
      </w:r>
      <w:r w:rsidR="002737B7" w:rsidRPr="0097486C">
        <w:rPr>
          <w:rFonts w:ascii="Arial" w:hAnsi="Arial" w:cs="Arial"/>
          <w:sz w:val="20"/>
          <w:szCs w:val="20"/>
        </w:rPr>
        <w:t xml:space="preserve">external and global business </w:t>
      </w:r>
      <w:r w:rsidR="00D51DCC" w:rsidRPr="0097486C">
        <w:rPr>
          <w:rFonts w:ascii="Arial" w:hAnsi="Arial" w:cs="Arial"/>
          <w:sz w:val="20"/>
          <w:szCs w:val="20"/>
        </w:rPr>
        <w:t>context</w:t>
      </w:r>
      <w:r w:rsidR="002737B7" w:rsidRPr="0097486C">
        <w:rPr>
          <w:rFonts w:ascii="Arial" w:hAnsi="Arial" w:cs="Arial"/>
          <w:sz w:val="20"/>
          <w:szCs w:val="20"/>
        </w:rPr>
        <w:t xml:space="preserve">, and their implications for </w:t>
      </w:r>
      <w:r w:rsidR="006B6372" w:rsidRPr="0097486C">
        <w:rPr>
          <w:rFonts w:ascii="Arial" w:hAnsi="Arial" w:cs="Arial"/>
          <w:sz w:val="20"/>
          <w:szCs w:val="20"/>
        </w:rPr>
        <w:t xml:space="preserve">enterprise, </w:t>
      </w:r>
      <w:r w:rsidR="00A627CA" w:rsidRPr="0097486C">
        <w:rPr>
          <w:rFonts w:ascii="Arial" w:hAnsi="Arial" w:cs="Arial"/>
          <w:sz w:val="20"/>
          <w:szCs w:val="20"/>
        </w:rPr>
        <w:t xml:space="preserve">entrepreneurship, </w:t>
      </w:r>
      <w:r w:rsidR="002737B7" w:rsidRPr="0097486C">
        <w:rPr>
          <w:rFonts w:ascii="Arial" w:hAnsi="Arial" w:cs="Arial"/>
          <w:sz w:val="20"/>
          <w:szCs w:val="20"/>
        </w:rPr>
        <w:t>business strategy and innovation</w:t>
      </w:r>
      <w:r w:rsidR="003D2442" w:rsidRPr="0097486C">
        <w:rPr>
          <w:rFonts w:ascii="Arial" w:hAnsi="Arial" w:cs="Arial"/>
          <w:sz w:val="20"/>
          <w:szCs w:val="20"/>
        </w:rPr>
        <w:t xml:space="preserve"> (I, H)</w:t>
      </w:r>
    </w:p>
    <w:p w14:paraId="50C00A02" w14:textId="77777777" w:rsidR="00BA3207" w:rsidRDefault="00BA3207" w:rsidP="00BA3207">
      <w:pPr>
        <w:spacing w:after="0" w:line="240" w:lineRule="auto"/>
        <w:jc w:val="both"/>
        <w:rPr>
          <w:rFonts w:ascii="Arial" w:hAnsi="Arial" w:cs="Arial"/>
          <w:sz w:val="20"/>
          <w:szCs w:val="20"/>
        </w:rPr>
      </w:pPr>
    </w:p>
    <w:p w14:paraId="724CCEB5" w14:textId="77777777" w:rsidR="00BA3207" w:rsidRDefault="00BA3207" w:rsidP="00BA3207">
      <w:pPr>
        <w:spacing w:after="0" w:line="240" w:lineRule="auto"/>
        <w:ind w:firstLine="720"/>
        <w:jc w:val="both"/>
        <w:rPr>
          <w:rFonts w:ascii="Arial" w:hAnsi="Arial" w:cs="Arial"/>
          <w:b/>
          <w:bCs/>
          <w:sz w:val="20"/>
          <w:szCs w:val="20"/>
        </w:rPr>
      </w:pPr>
      <w:r w:rsidRPr="0097486C">
        <w:rPr>
          <w:rFonts w:ascii="Arial" w:hAnsi="Arial" w:cs="Arial"/>
          <w:b/>
          <w:bCs/>
          <w:sz w:val="20"/>
          <w:szCs w:val="20"/>
        </w:rPr>
        <w:t>BA (Hons)</w:t>
      </w:r>
      <w:r>
        <w:rPr>
          <w:rFonts w:ascii="Arial" w:hAnsi="Arial" w:cs="Arial"/>
          <w:b/>
          <w:bCs/>
          <w:sz w:val="20"/>
          <w:szCs w:val="20"/>
        </w:rPr>
        <w:t xml:space="preserve"> International Business</w:t>
      </w:r>
    </w:p>
    <w:p w14:paraId="07A2E9BF" w14:textId="77777777" w:rsidR="00BA3207" w:rsidRDefault="00BA3207" w:rsidP="00BA3207">
      <w:pPr>
        <w:spacing w:after="0" w:line="240" w:lineRule="auto"/>
        <w:jc w:val="both"/>
        <w:rPr>
          <w:rFonts w:ascii="Arial" w:hAnsi="Arial" w:cs="Arial"/>
          <w:b/>
          <w:bCs/>
          <w:sz w:val="20"/>
          <w:szCs w:val="20"/>
        </w:rPr>
      </w:pPr>
    </w:p>
    <w:p w14:paraId="0FEDFEC2" w14:textId="386DEBA3" w:rsidR="006B13B7" w:rsidRPr="001E37CA" w:rsidRDefault="001E37CA" w:rsidP="001E37CA">
      <w:pPr>
        <w:spacing w:after="0" w:line="240" w:lineRule="auto"/>
        <w:ind w:left="851" w:hanging="491"/>
        <w:jc w:val="both"/>
        <w:rPr>
          <w:rFonts w:ascii="Arial" w:hAnsi="Arial" w:cs="Arial"/>
          <w:sz w:val="20"/>
          <w:szCs w:val="20"/>
        </w:rPr>
      </w:pPr>
      <w:r w:rsidRPr="001E37CA">
        <w:rPr>
          <w:rFonts w:ascii="Arial" w:hAnsi="Arial" w:cs="Arial"/>
          <w:b/>
          <w:bCs/>
          <w:sz w:val="20"/>
          <w:szCs w:val="20"/>
        </w:rPr>
        <w:t>K10</w:t>
      </w:r>
      <w:r>
        <w:rPr>
          <w:rFonts w:ascii="Arial" w:hAnsi="Arial" w:cs="Arial"/>
          <w:sz w:val="20"/>
          <w:szCs w:val="20"/>
        </w:rPr>
        <w:t xml:space="preserve"> </w:t>
      </w:r>
      <w:r w:rsidR="006B13B7" w:rsidRPr="0029561C">
        <w:rPr>
          <w:rFonts w:ascii="Arial" w:hAnsi="Arial" w:cs="Arial"/>
          <w:sz w:val="20"/>
          <w:szCs w:val="20"/>
        </w:rPr>
        <w:t xml:space="preserve">Develop detailed conceptual and functional knowledge of </w:t>
      </w:r>
      <w:r w:rsidR="006B13B7" w:rsidRPr="001E37CA">
        <w:rPr>
          <w:rFonts w:ascii="Arial" w:hAnsi="Arial" w:cs="Arial"/>
          <w:sz w:val="20"/>
          <w:szCs w:val="20"/>
        </w:rPr>
        <w:t>International operation of business organisations</w:t>
      </w:r>
      <w:r w:rsidR="00A21BC9">
        <w:rPr>
          <w:rFonts w:ascii="Arial" w:hAnsi="Arial" w:cs="Arial"/>
          <w:sz w:val="20"/>
          <w:szCs w:val="20"/>
        </w:rPr>
        <w:t xml:space="preserve"> (I, H)</w:t>
      </w:r>
    </w:p>
    <w:p w14:paraId="38531F0F" w14:textId="62E7D2AA" w:rsidR="00BA3207" w:rsidRPr="0029561C" w:rsidRDefault="00BA3207" w:rsidP="001E37CA">
      <w:pPr>
        <w:spacing w:after="0" w:line="240" w:lineRule="auto"/>
        <w:ind w:left="851" w:hanging="491"/>
        <w:jc w:val="both"/>
        <w:rPr>
          <w:rFonts w:ascii="Arial" w:hAnsi="Arial" w:cs="Arial"/>
          <w:sz w:val="20"/>
          <w:szCs w:val="20"/>
        </w:rPr>
      </w:pPr>
      <w:r>
        <w:rPr>
          <w:rFonts w:ascii="Arial" w:hAnsi="Arial" w:cs="Arial"/>
          <w:b/>
          <w:bCs/>
          <w:sz w:val="20"/>
          <w:szCs w:val="20"/>
        </w:rPr>
        <w:t>K11</w:t>
      </w:r>
      <w:r w:rsidR="006B13B7">
        <w:rPr>
          <w:rFonts w:ascii="Arial" w:hAnsi="Arial" w:cs="Arial"/>
          <w:b/>
          <w:bCs/>
          <w:sz w:val="20"/>
          <w:szCs w:val="20"/>
        </w:rPr>
        <w:t xml:space="preserve"> </w:t>
      </w:r>
      <w:r w:rsidR="006B13B7" w:rsidRPr="0029561C">
        <w:rPr>
          <w:rFonts w:ascii="Arial" w:hAnsi="Arial" w:cs="Arial"/>
          <w:sz w:val="20"/>
          <w:szCs w:val="20"/>
        </w:rPr>
        <w:t>Demonstrate contemporary and critical und</w:t>
      </w:r>
      <w:r w:rsidR="006B13B7">
        <w:rPr>
          <w:rFonts w:ascii="Arial" w:hAnsi="Arial" w:cs="Arial"/>
          <w:sz w:val="20"/>
          <w:szCs w:val="20"/>
        </w:rPr>
        <w:t>er</w:t>
      </w:r>
      <w:r w:rsidR="006B13B7" w:rsidRPr="0029561C">
        <w:rPr>
          <w:rFonts w:ascii="Arial" w:hAnsi="Arial" w:cs="Arial"/>
          <w:sz w:val="20"/>
          <w:szCs w:val="20"/>
        </w:rPr>
        <w:t xml:space="preserve">standing of cross-cultural </w:t>
      </w:r>
      <w:r w:rsidR="006B13B7">
        <w:rPr>
          <w:rFonts w:ascii="Arial" w:hAnsi="Arial" w:cs="Arial"/>
          <w:sz w:val="20"/>
          <w:szCs w:val="20"/>
        </w:rPr>
        <w:t>management</w:t>
      </w:r>
      <w:r w:rsidR="006B13B7" w:rsidRPr="0029561C">
        <w:rPr>
          <w:rFonts w:ascii="Arial" w:hAnsi="Arial" w:cs="Arial"/>
          <w:sz w:val="20"/>
          <w:szCs w:val="20"/>
        </w:rPr>
        <w:t xml:space="preserve"> of people and process.  </w:t>
      </w:r>
      <w:r w:rsidR="00A21BC9">
        <w:rPr>
          <w:rFonts w:ascii="Arial" w:hAnsi="Arial" w:cs="Arial"/>
          <w:sz w:val="20"/>
          <w:szCs w:val="20"/>
        </w:rPr>
        <w:t>(H)</w:t>
      </w:r>
    </w:p>
    <w:p w14:paraId="67DB6055" w14:textId="77777777" w:rsidR="00BA3207" w:rsidRDefault="00BA3207" w:rsidP="00BA3207">
      <w:pPr>
        <w:spacing w:after="0" w:line="240" w:lineRule="auto"/>
        <w:ind w:left="360"/>
        <w:jc w:val="both"/>
        <w:rPr>
          <w:rFonts w:ascii="Arial" w:hAnsi="Arial" w:cs="Arial"/>
          <w:b/>
          <w:bCs/>
          <w:sz w:val="20"/>
          <w:szCs w:val="20"/>
        </w:rPr>
      </w:pPr>
    </w:p>
    <w:p w14:paraId="660B8D92" w14:textId="77777777" w:rsidR="00BA3207" w:rsidRDefault="00BA3207" w:rsidP="00BA3207">
      <w:pPr>
        <w:spacing w:after="0" w:line="240" w:lineRule="auto"/>
        <w:ind w:left="360"/>
        <w:jc w:val="both"/>
        <w:rPr>
          <w:rFonts w:ascii="Arial" w:hAnsi="Arial" w:cs="Arial"/>
          <w:b/>
          <w:bCs/>
          <w:sz w:val="20"/>
          <w:szCs w:val="20"/>
        </w:rPr>
      </w:pPr>
      <w:r>
        <w:rPr>
          <w:rFonts w:ascii="Arial" w:hAnsi="Arial" w:cs="Arial"/>
          <w:b/>
          <w:bCs/>
          <w:sz w:val="20"/>
          <w:szCs w:val="20"/>
        </w:rPr>
        <w:tab/>
      </w:r>
      <w:r w:rsidRPr="0097486C">
        <w:rPr>
          <w:rFonts w:ascii="Arial" w:hAnsi="Arial" w:cs="Arial"/>
          <w:b/>
          <w:bCs/>
          <w:sz w:val="20"/>
          <w:szCs w:val="20"/>
        </w:rPr>
        <w:t>BA (Hons)</w:t>
      </w:r>
      <w:r>
        <w:rPr>
          <w:rFonts w:ascii="Arial" w:hAnsi="Arial" w:cs="Arial"/>
          <w:b/>
          <w:bCs/>
          <w:sz w:val="20"/>
          <w:szCs w:val="20"/>
        </w:rPr>
        <w:t xml:space="preserve"> Business Management with Finance</w:t>
      </w:r>
    </w:p>
    <w:p w14:paraId="6442FB12" w14:textId="77777777" w:rsidR="00BA3207" w:rsidRDefault="00BA3207" w:rsidP="00BA3207">
      <w:pPr>
        <w:spacing w:after="0" w:line="240" w:lineRule="auto"/>
        <w:ind w:left="360"/>
        <w:jc w:val="both"/>
        <w:rPr>
          <w:rFonts w:ascii="Arial" w:hAnsi="Arial" w:cs="Arial"/>
          <w:b/>
          <w:bCs/>
          <w:sz w:val="20"/>
          <w:szCs w:val="20"/>
        </w:rPr>
      </w:pPr>
    </w:p>
    <w:p w14:paraId="78A6C3FE" w14:textId="05762F68" w:rsidR="00BA3207" w:rsidRDefault="00BA3207" w:rsidP="001E37CA">
      <w:pPr>
        <w:spacing w:after="0" w:line="240" w:lineRule="auto"/>
        <w:ind w:left="851" w:hanging="491"/>
        <w:jc w:val="both"/>
        <w:rPr>
          <w:rFonts w:ascii="Arial" w:hAnsi="Arial" w:cs="Arial"/>
          <w:b/>
          <w:bCs/>
          <w:sz w:val="20"/>
          <w:szCs w:val="20"/>
        </w:rPr>
      </w:pPr>
      <w:r>
        <w:rPr>
          <w:rFonts w:ascii="Arial" w:hAnsi="Arial" w:cs="Arial"/>
          <w:b/>
          <w:bCs/>
          <w:sz w:val="20"/>
          <w:szCs w:val="20"/>
        </w:rPr>
        <w:t>K12</w:t>
      </w:r>
      <w:r w:rsidR="00410014">
        <w:rPr>
          <w:rFonts w:ascii="Arial" w:hAnsi="Arial" w:cs="Arial"/>
          <w:b/>
          <w:bCs/>
          <w:sz w:val="20"/>
          <w:szCs w:val="20"/>
        </w:rPr>
        <w:t xml:space="preserve"> </w:t>
      </w:r>
      <w:r w:rsidR="002932D1" w:rsidRPr="001E37CA">
        <w:rPr>
          <w:rFonts w:ascii="Arial" w:hAnsi="Arial" w:cs="Arial"/>
          <w:sz w:val="20"/>
          <w:szCs w:val="20"/>
        </w:rPr>
        <w:t>Develop detailed conceptual and functional knowledge of planning, control and decision making with regards to the finance aspects of a variety of business organisations.</w:t>
      </w:r>
      <w:r w:rsidR="007741EA">
        <w:rPr>
          <w:rFonts w:ascii="Arial" w:hAnsi="Arial" w:cs="Arial"/>
          <w:sz w:val="20"/>
          <w:szCs w:val="20"/>
        </w:rPr>
        <w:t xml:space="preserve"> (F, I, H)</w:t>
      </w:r>
    </w:p>
    <w:p w14:paraId="30B9DB0A" w14:textId="00EDFBBB" w:rsidR="00BA3207" w:rsidRPr="001E37CA" w:rsidRDefault="00BA3207" w:rsidP="001E37CA">
      <w:pPr>
        <w:spacing w:after="0" w:line="240" w:lineRule="auto"/>
        <w:ind w:left="851" w:hanging="491"/>
        <w:jc w:val="both"/>
        <w:rPr>
          <w:rFonts w:ascii="Arial" w:hAnsi="Arial" w:cs="Arial"/>
          <w:b/>
          <w:bCs/>
          <w:sz w:val="20"/>
          <w:szCs w:val="20"/>
        </w:rPr>
      </w:pPr>
      <w:r>
        <w:rPr>
          <w:rFonts w:ascii="Arial" w:hAnsi="Arial" w:cs="Arial"/>
          <w:b/>
          <w:bCs/>
          <w:sz w:val="20"/>
          <w:szCs w:val="20"/>
        </w:rPr>
        <w:t>K13</w:t>
      </w:r>
      <w:r w:rsidR="00410014">
        <w:rPr>
          <w:rFonts w:ascii="Arial" w:hAnsi="Arial" w:cs="Arial"/>
          <w:b/>
          <w:bCs/>
          <w:sz w:val="20"/>
          <w:szCs w:val="20"/>
        </w:rPr>
        <w:t xml:space="preserve"> </w:t>
      </w:r>
      <w:r w:rsidR="00D956D4" w:rsidRPr="001E37CA">
        <w:rPr>
          <w:rFonts w:ascii="Arial" w:hAnsi="Arial" w:cs="Arial"/>
          <w:sz w:val="20"/>
          <w:szCs w:val="20"/>
        </w:rPr>
        <w:t>Demonstrate contemporary and critical understanding of financial and accounting practices to applied business and management contexts</w:t>
      </w:r>
      <w:r w:rsidR="007741EA">
        <w:rPr>
          <w:rFonts w:ascii="Arial" w:hAnsi="Arial" w:cs="Arial"/>
          <w:sz w:val="20"/>
          <w:szCs w:val="20"/>
        </w:rPr>
        <w:t xml:space="preserve"> (H)</w:t>
      </w:r>
    </w:p>
    <w:p w14:paraId="6514DA89" w14:textId="18112417" w:rsidR="00BA3207" w:rsidRDefault="00BA3207" w:rsidP="00BA3207">
      <w:pPr>
        <w:spacing w:after="0" w:line="240" w:lineRule="auto"/>
        <w:ind w:left="360"/>
        <w:jc w:val="both"/>
        <w:rPr>
          <w:rFonts w:ascii="Arial" w:hAnsi="Arial" w:cs="Arial"/>
          <w:b/>
          <w:bCs/>
          <w:sz w:val="20"/>
          <w:szCs w:val="20"/>
        </w:rPr>
      </w:pPr>
    </w:p>
    <w:p w14:paraId="64A243F2" w14:textId="7851F515" w:rsidR="00200B8B" w:rsidRDefault="00200B8B" w:rsidP="00200B8B">
      <w:pPr>
        <w:spacing w:after="0" w:line="240" w:lineRule="auto"/>
        <w:ind w:left="360" w:firstLine="360"/>
        <w:jc w:val="both"/>
        <w:rPr>
          <w:rFonts w:ascii="Arial" w:hAnsi="Arial" w:cs="Arial"/>
          <w:b/>
          <w:bCs/>
          <w:sz w:val="20"/>
          <w:szCs w:val="20"/>
        </w:rPr>
      </w:pPr>
      <w:r>
        <w:rPr>
          <w:rFonts w:ascii="Arial" w:hAnsi="Arial" w:cs="Arial"/>
          <w:b/>
          <w:bCs/>
          <w:sz w:val="20"/>
          <w:szCs w:val="20"/>
        </w:rPr>
        <w:t>BA (Hons) Business with Human Resource Management</w:t>
      </w:r>
    </w:p>
    <w:p w14:paraId="391DD02A" w14:textId="77777777" w:rsidR="00882F84" w:rsidRDefault="00882F84" w:rsidP="001E37CA">
      <w:pPr>
        <w:spacing w:after="0" w:line="240" w:lineRule="auto"/>
        <w:ind w:left="851" w:hanging="491"/>
        <w:jc w:val="both"/>
        <w:rPr>
          <w:rFonts w:ascii="Arial" w:hAnsi="Arial" w:cs="Arial"/>
          <w:b/>
          <w:bCs/>
          <w:sz w:val="20"/>
          <w:szCs w:val="20"/>
        </w:rPr>
      </w:pPr>
    </w:p>
    <w:p w14:paraId="07FF7BE7" w14:textId="2B3125C0" w:rsidR="00200B8B" w:rsidRPr="001E37CA" w:rsidRDefault="00200B8B" w:rsidP="001E37CA">
      <w:pPr>
        <w:spacing w:after="0" w:line="240" w:lineRule="auto"/>
        <w:ind w:left="851" w:hanging="491"/>
        <w:jc w:val="both"/>
        <w:rPr>
          <w:rFonts w:ascii="Arial" w:hAnsi="Arial" w:cs="Arial"/>
          <w:sz w:val="20"/>
          <w:szCs w:val="20"/>
        </w:rPr>
      </w:pPr>
      <w:r>
        <w:rPr>
          <w:rFonts w:ascii="Arial" w:hAnsi="Arial" w:cs="Arial"/>
          <w:b/>
          <w:bCs/>
          <w:sz w:val="20"/>
          <w:szCs w:val="20"/>
        </w:rPr>
        <w:t xml:space="preserve">K14 </w:t>
      </w:r>
      <w:r w:rsidRPr="001E37CA">
        <w:rPr>
          <w:rFonts w:ascii="Arial" w:hAnsi="Arial" w:cs="Arial"/>
          <w:sz w:val="20"/>
          <w:szCs w:val="20"/>
        </w:rPr>
        <w:t xml:space="preserve">Develop detailed conceptual and functional knowledge of </w:t>
      </w:r>
      <w:r w:rsidR="00A31222" w:rsidRPr="001E37CA">
        <w:rPr>
          <w:rFonts w:ascii="Arial" w:hAnsi="Arial" w:cs="Arial"/>
          <w:sz w:val="20"/>
          <w:szCs w:val="20"/>
        </w:rPr>
        <w:t>human resource management</w:t>
      </w:r>
      <w:r w:rsidR="00A21BC9">
        <w:rPr>
          <w:rFonts w:ascii="Arial" w:hAnsi="Arial" w:cs="Arial"/>
          <w:sz w:val="20"/>
          <w:szCs w:val="20"/>
        </w:rPr>
        <w:t xml:space="preserve"> (F, I, H)</w:t>
      </w:r>
    </w:p>
    <w:p w14:paraId="2183D528" w14:textId="275C87E8" w:rsidR="00882F84" w:rsidRPr="001E37CA" w:rsidRDefault="00882F84" w:rsidP="001E37CA">
      <w:pPr>
        <w:spacing w:after="0" w:line="240" w:lineRule="auto"/>
        <w:ind w:left="851" w:hanging="491"/>
        <w:jc w:val="both"/>
        <w:rPr>
          <w:rFonts w:ascii="Arial" w:hAnsi="Arial" w:cs="Arial"/>
          <w:sz w:val="20"/>
          <w:szCs w:val="20"/>
        </w:rPr>
      </w:pPr>
      <w:r w:rsidRPr="006665DC">
        <w:rPr>
          <w:rFonts w:ascii="Arial" w:hAnsi="Arial" w:cs="Arial"/>
          <w:b/>
          <w:bCs/>
          <w:sz w:val="20"/>
          <w:szCs w:val="20"/>
        </w:rPr>
        <w:t>K15</w:t>
      </w:r>
      <w:r w:rsidRPr="001E37CA">
        <w:rPr>
          <w:rFonts w:ascii="Arial" w:hAnsi="Arial" w:cs="Arial"/>
          <w:b/>
          <w:bCs/>
          <w:sz w:val="20"/>
          <w:szCs w:val="20"/>
        </w:rPr>
        <w:t xml:space="preserve"> </w:t>
      </w:r>
      <w:r w:rsidRPr="001E37CA">
        <w:rPr>
          <w:rFonts w:ascii="Arial" w:hAnsi="Arial" w:cs="Arial"/>
          <w:sz w:val="20"/>
          <w:szCs w:val="20"/>
        </w:rPr>
        <w:t xml:space="preserve">Demonstrate contemporary and critical understanding of human resource management practices to applied business and management contexts. </w:t>
      </w:r>
      <w:r w:rsidR="00A21BC9">
        <w:rPr>
          <w:rFonts w:ascii="Arial" w:hAnsi="Arial" w:cs="Arial"/>
          <w:sz w:val="20"/>
          <w:szCs w:val="20"/>
        </w:rPr>
        <w:t>(I, H)</w:t>
      </w:r>
    </w:p>
    <w:p w14:paraId="62B52DB8" w14:textId="415F01B2" w:rsidR="00BA3207" w:rsidRDefault="00BA3207" w:rsidP="0029561C">
      <w:pPr>
        <w:spacing w:after="0" w:line="240" w:lineRule="auto"/>
        <w:ind w:left="360"/>
        <w:jc w:val="both"/>
        <w:rPr>
          <w:rFonts w:ascii="Arial" w:hAnsi="Arial" w:cs="Arial"/>
          <w:b/>
          <w:bCs/>
          <w:sz w:val="20"/>
          <w:szCs w:val="20"/>
        </w:rPr>
      </w:pPr>
      <w:r w:rsidRPr="00F429E2">
        <w:rPr>
          <w:rFonts w:ascii="Arial" w:hAnsi="Arial" w:cs="Arial"/>
          <w:b/>
          <w:bCs/>
          <w:sz w:val="20"/>
          <w:szCs w:val="20"/>
        </w:rPr>
        <w:tab/>
      </w:r>
    </w:p>
    <w:p w14:paraId="74D0E047" w14:textId="0C39031A" w:rsidR="00254E24" w:rsidRDefault="00254E24" w:rsidP="0029561C">
      <w:pPr>
        <w:spacing w:after="0" w:line="240" w:lineRule="auto"/>
        <w:ind w:left="360"/>
        <w:jc w:val="both"/>
        <w:rPr>
          <w:rFonts w:ascii="Arial" w:hAnsi="Arial" w:cs="Arial"/>
          <w:b/>
          <w:bCs/>
          <w:sz w:val="20"/>
          <w:szCs w:val="20"/>
        </w:rPr>
      </w:pPr>
    </w:p>
    <w:p w14:paraId="0238A0F1" w14:textId="77777777" w:rsidR="00254E24" w:rsidRPr="00F429E2" w:rsidRDefault="00254E24" w:rsidP="0029561C">
      <w:pPr>
        <w:spacing w:after="0" w:line="240" w:lineRule="auto"/>
        <w:ind w:left="360"/>
        <w:jc w:val="both"/>
        <w:rPr>
          <w:rFonts w:ascii="Arial" w:hAnsi="Arial" w:cs="Arial"/>
          <w:sz w:val="20"/>
          <w:szCs w:val="20"/>
        </w:rPr>
      </w:pPr>
    </w:p>
    <w:p w14:paraId="025779FE" w14:textId="0F4407E7" w:rsidR="002F1978" w:rsidRPr="00F429E2" w:rsidRDefault="002F1978" w:rsidP="009E654B">
      <w:pPr>
        <w:ind w:firstLine="360"/>
        <w:rPr>
          <w:rFonts w:ascii="Arial" w:hAnsi="Arial" w:cs="Arial"/>
          <w:b/>
          <w:bCs/>
          <w:sz w:val="20"/>
          <w:szCs w:val="20"/>
        </w:rPr>
      </w:pPr>
      <w:r w:rsidRPr="00F429E2">
        <w:rPr>
          <w:rFonts w:ascii="Arial" w:hAnsi="Arial" w:cs="Arial"/>
          <w:sz w:val="20"/>
          <w:szCs w:val="20"/>
        </w:rPr>
        <w:lastRenderedPageBreak/>
        <w:tab/>
      </w:r>
      <w:r w:rsidRPr="00F429E2">
        <w:rPr>
          <w:rFonts w:ascii="Arial" w:hAnsi="Arial" w:cs="Arial"/>
          <w:b/>
          <w:bCs/>
          <w:sz w:val="20"/>
          <w:szCs w:val="20"/>
        </w:rPr>
        <w:t>BA (Hons) Business with Supply Chain Management</w:t>
      </w:r>
    </w:p>
    <w:p w14:paraId="6877C662" w14:textId="3D0F650F" w:rsidR="002F1978" w:rsidRPr="00F429E2" w:rsidRDefault="002F1978" w:rsidP="00254E24">
      <w:pPr>
        <w:spacing w:after="0" w:line="240" w:lineRule="auto"/>
        <w:ind w:left="284" w:firstLine="76"/>
        <w:jc w:val="both"/>
        <w:rPr>
          <w:rFonts w:ascii="Arial" w:hAnsi="Arial" w:cs="Arial"/>
          <w:b/>
          <w:bCs/>
          <w:sz w:val="20"/>
          <w:szCs w:val="20"/>
        </w:rPr>
      </w:pPr>
      <w:r w:rsidRPr="00F429E2">
        <w:rPr>
          <w:rFonts w:ascii="Arial" w:hAnsi="Arial" w:cs="Arial"/>
          <w:b/>
          <w:bCs/>
          <w:sz w:val="20"/>
          <w:szCs w:val="20"/>
        </w:rPr>
        <w:t>K</w:t>
      </w:r>
      <w:r w:rsidR="00B62F80" w:rsidRPr="00F429E2">
        <w:rPr>
          <w:rFonts w:ascii="Arial" w:hAnsi="Arial" w:cs="Arial"/>
          <w:b/>
          <w:bCs/>
          <w:sz w:val="20"/>
          <w:szCs w:val="20"/>
        </w:rPr>
        <w:t xml:space="preserve">16 </w:t>
      </w:r>
      <w:r w:rsidR="00B62F80" w:rsidRPr="00F429E2">
        <w:rPr>
          <w:rFonts w:ascii="Arial" w:hAnsi="Arial" w:cs="Arial"/>
          <w:sz w:val="20"/>
          <w:szCs w:val="20"/>
        </w:rPr>
        <w:t>Develop</w:t>
      </w:r>
      <w:r w:rsidRPr="00F429E2">
        <w:rPr>
          <w:rFonts w:ascii="Arial" w:hAnsi="Arial" w:cs="Arial"/>
          <w:sz w:val="20"/>
          <w:szCs w:val="20"/>
        </w:rPr>
        <w:t xml:space="preserve"> detailed conceptual and functional knowledge of supply chain management and logistics management</w:t>
      </w:r>
      <w:r w:rsidRPr="00F429E2">
        <w:rPr>
          <w:rFonts w:ascii="Arial" w:hAnsi="Arial" w:cs="Arial"/>
          <w:b/>
          <w:bCs/>
          <w:sz w:val="20"/>
          <w:szCs w:val="20"/>
        </w:rPr>
        <w:t>.</w:t>
      </w:r>
    </w:p>
    <w:p w14:paraId="20A8D425" w14:textId="00E00B8D" w:rsidR="0078757F" w:rsidRPr="00F429E2" w:rsidRDefault="002F1978" w:rsidP="00254E24">
      <w:pPr>
        <w:ind w:left="284"/>
        <w:rPr>
          <w:rFonts w:ascii="Arial" w:hAnsi="Arial" w:cs="Arial"/>
          <w:sz w:val="20"/>
          <w:szCs w:val="20"/>
        </w:rPr>
      </w:pPr>
      <w:r w:rsidRPr="00F429E2">
        <w:rPr>
          <w:rFonts w:ascii="Arial" w:hAnsi="Arial" w:cs="Arial"/>
          <w:b/>
          <w:bCs/>
          <w:sz w:val="20"/>
          <w:szCs w:val="20"/>
        </w:rPr>
        <w:t xml:space="preserve">K17 </w:t>
      </w:r>
      <w:r w:rsidRPr="00F429E2">
        <w:rPr>
          <w:rFonts w:ascii="Arial" w:hAnsi="Arial" w:cs="Arial"/>
          <w:sz w:val="20"/>
          <w:szCs w:val="20"/>
        </w:rPr>
        <w:t>Demonstrate contemporary and critical understanding of the integral role of supply chain management in business and management.</w:t>
      </w:r>
    </w:p>
    <w:p w14:paraId="50D5BF89" w14:textId="77777777" w:rsidR="00616E05" w:rsidRPr="0097486C" w:rsidRDefault="00B2595D" w:rsidP="006665DC">
      <w:pPr>
        <w:pStyle w:val="ListParagraph"/>
        <w:ind w:left="284"/>
        <w:rPr>
          <w:rFonts w:ascii="Arial" w:hAnsi="Arial" w:cs="Arial"/>
          <w:b/>
          <w:bCs/>
          <w:sz w:val="20"/>
          <w:szCs w:val="20"/>
        </w:rPr>
      </w:pPr>
      <w:r w:rsidRPr="0097486C">
        <w:rPr>
          <w:rFonts w:ascii="Arial" w:hAnsi="Arial" w:cs="Arial"/>
          <w:b/>
          <w:bCs/>
          <w:sz w:val="20"/>
          <w:szCs w:val="20"/>
        </w:rPr>
        <w:t xml:space="preserve">Intellectual Abilities: </w:t>
      </w:r>
    </w:p>
    <w:p w14:paraId="3321CA01" w14:textId="77777777" w:rsidR="00CC2945" w:rsidRPr="0097486C" w:rsidRDefault="00CC2945" w:rsidP="00CC2945">
      <w:pPr>
        <w:jc w:val="both"/>
        <w:rPr>
          <w:rFonts w:ascii="Arial" w:hAnsi="Arial" w:cs="Arial"/>
          <w:bCs/>
          <w:iCs/>
          <w:sz w:val="20"/>
          <w:szCs w:val="20"/>
        </w:rPr>
      </w:pPr>
      <w:r w:rsidRPr="0097486C">
        <w:rPr>
          <w:rFonts w:ascii="Arial" w:hAnsi="Arial" w:cs="Arial"/>
          <w:bCs/>
          <w:iCs/>
          <w:sz w:val="20"/>
          <w:szCs w:val="20"/>
        </w:rPr>
        <w:t xml:space="preserve">Intellectual abilities learning outcomes are underpinned by the knowledge outcomes. </w:t>
      </w:r>
      <w:r w:rsidR="00B2595D" w:rsidRPr="0097486C">
        <w:rPr>
          <w:rFonts w:ascii="Arial" w:hAnsi="Arial" w:cs="Arial"/>
          <w:bCs/>
          <w:iCs/>
          <w:sz w:val="20"/>
          <w:szCs w:val="20"/>
        </w:rPr>
        <w:t xml:space="preserve">These are </w:t>
      </w:r>
      <w:r w:rsidR="00616E05" w:rsidRPr="0097486C">
        <w:rPr>
          <w:rFonts w:ascii="Arial" w:hAnsi="Arial" w:cs="Arial"/>
          <w:bCs/>
          <w:iCs/>
          <w:sz w:val="20"/>
          <w:szCs w:val="20"/>
        </w:rPr>
        <w:t>abilities</w:t>
      </w:r>
      <w:r w:rsidR="00B2595D" w:rsidRPr="0097486C">
        <w:rPr>
          <w:rFonts w:ascii="Arial" w:hAnsi="Arial" w:cs="Arial"/>
          <w:bCs/>
          <w:iCs/>
          <w:sz w:val="20"/>
          <w:szCs w:val="20"/>
        </w:rPr>
        <w:t xml:space="preserve"> to think critically, see connections between disciplines and problem solve in new or changing business and management situations.</w:t>
      </w:r>
      <w:r w:rsidR="0075440D" w:rsidRPr="0097486C">
        <w:rPr>
          <w:rFonts w:ascii="Arial" w:hAnsi="Arial" w:cs="Arial"/>
          <w:bCs/>
          <w:iCs/>
          <w:sz w:val="20"/>
          <w:szCs w:val="20"/>
        </w:rPr>
        <w:t xml:space="preserve"> </w:t>
      </w:r>
    </w:p>
    <w:p w14:paraId="324F5D09" w14:textId="77777777" w:rsidR="00B2595D" w:rsidRPr="0097486C" w:rsidRDefault="0075440D" w:rsidP="0075440D">
      <w:pPr>
        <w:rPr>
          <w:rFonts w:ascii="Arial" w:hAnsi="Arial" w:cs="Arial"/>
          <w:sz w:val="20"/>
          <w:szCs w:val="20"/>
        </w:rPr>
      </w:pPr>
      <w:proofErr w:type="gramStart"/>
      <w:r w:rsidRPr="0097486C">
        <w:rPr>
          <w:rFonts w:ascii="Arial" w:hAnsi="Arial" w:cs="Arial"/>
          <w:sz w:val="20"/>
          <w:szCs w:val="20"/>
        </w:rPr>
        <w:t xml:space="preserve">On completing </w:t>
      </w:r>
      <w:r w:rsidR="005520B4">
        <w:rPr>
          <w:rFonts w:ascii="Arial" w:hAnsi="Arial" w:cs="Arial"/>
          <w:sz w:val="20"/>
          <w:szCs w:val="20"/>
        </w:rPr>
        <w:t>both named courses</w:t>
      </w:r>
      <w:r w:rsidRPr="0097486C">
        <w:rPr>
          <w:rFonts w:ascii="Arial" w:hAnsi="Arial" w:cs="Arial"/>
          <w:sz w:val="20"/>
          <w:szCs w:val="20"/>
        </w:rPr>
        <w:t>, it</w:t>
      </w:r>
      <w:proofErr w:type="gramEnd"/>
      <w:r w:rsidRPr="0097486C">
        <w:rPr>
          <w:rFonts w:ascii="Arial" w:hAnsi="Arial" w:cs="Arial"/>
          <w:sz w:val="20"/>
          <w:szCs w:val="20"/>
        </w:rPr>
        <w:t xml:space="preserve"> is expected that students will be able to demonstrate:</w:t>
      </w:r>
    </w:p>
    <w:p w14:paraId="29B0DF7D" w14:textId="269E79A9" w:rsidR="00B2595D" w:rsidRPr="0097486C" w:rsidRDefault="00B62F80" w:rsidP="0097486C">
      <w:pPr>
        <w:spacing w:after="0" w:line="240" w:lineRule="auto"/>
        <w:ind w:left="851" w:hanging="491"/>
        <w:jc w:val="both"/>
        <w:rPr>
          <w:rFonts w:ascii="Arial" w:hAnsi="Arial" w:cs="Arial"/>
          <w:sz w:val="20"/>
          <w:szCs w:val="20"/>
        </w:rPr>
      </w:pPr>
      <w:r w:rsidRPr="0097486C">
        <w:rPr>
          <w:rFonts w:ascii="Arial" w:hAnsi="Arial" w:cs="Arial"/>
          <w:b/>
          <w:sz w:val="20"/>
          <w:szCs w:val="20"/>
        </w:rPr>
        <w:t>A</w:t>
      </w:r>
      <w:r w:rsidR="006F7C8C">
        <w:rPr>
          <w:rFonts w:ascii="Arial" w:hAnsi="Arial" w:cs="Arial"/>
          <w:b/>
          <w:sz w:val="20"/>
          <w:szCs w:val="20"/>
        </w:rPr>
        <w:t>18</w:t>
      </w:r>
      <w:r w:rsidRPr="0097486C">
        <w:rPr>
          <w:rFonts w:ascii="Arial" w:hAnsi="Arial" w:cs="Arial"/>
          <w:sz w:val="20"/>
          <w:szCs w:val="20"/>
        </w:rPr>
        <w:t xml:space="preserve"> </w:t>
      </w:r>
      <w:r w:rsidR="001E2C1B" w:rsidRPr="0097486C">
        <w:rPr>
          <w:rFonts w:ascii="Arial" w:hAnsi="Arial" w:cs="Arial"/>
          <w:sz w:val="20"/>
          <w:szCs w:val="20"/>
        </w:rPr>
        <w:t>The a</w:t>
      </w:r>
      <w:r w:rsidR="00CC2945" w:rsidRPr="0097486C">
        <w:rPr>
          <w:rFonts w:ascii="Arial" w:hAnsi="Arial" w:cs="Arial"/>
          <w:sz w:val="20"/>
          <w:szCs w:val="20"/>
        </w:rPr>
        <w:t>bility to apply critical thinking</w:t>
      </w:r>
      <w:r w:rsidR="006401DD" w:rsidRPr="0097486C">
        <w:rPr>
          <w:rFonts w:ascii="Arial" w:hAnsi="Arial" w:cs="Arial"/>
          <w:sz w:val="20"/>
          <w:szCs w:val="20"/>
        </w:rPr>
        <w:t xml:space="preserve"> </w:t>
      </w:r>
      <w:r w:rsidR="00FB6862" w:rsidRPr="0097486C">
        <w:rPr>
          <w:rFonts w:ascii="Arial" w:hAnsi="Arial" w:cs="Arial"/>
          <w:sz w:val="20"/>
          <w:szCs w:val="20"/>
        </w:rPr>
        <w:t>through</w:t>
      </w:r>
      <w:r w:rsidR="006401DD" w:rsidRPr="0097486C">
        <w:rPr>
          <w:rFonts w:ascii="Arial" w:hAnsi="Arial" w:cs="Arial"/>
          <w:sz w:val="20"/>
          <w:szCs w:val="20"/>
        </w:rPr>
        <w:t xml:space="preserve"> a logical and disciplined process</w:t>
      </w:r>
      <w:r w:rsidR="00D55885" w:rsidRPr="0097486C">
        <w:rPr>
          <w:rFonts w:ascii="Arial" w:hAnsi="Arial" w:cs="Arial"/>
          <w:sz w:val="20"/>
          <w:szCs w:val="20"/>
        </w:rPr>
        <w:t>,</w:t>
      </w:r>
      <w:r w:rsidR="00CC2945" w:rsidRPr="0097486C">
        <w:rPr>
          <w:rFonts w:ascii="Arial" w:hAnsi="Arial" w:cs="Arial"/>
          <w:sz w:val="20"/>
          <w:szCs w:val="20"/>
        </w:rPr>
        <w:t xml:space="preserve"> to</w:t>
      </w:r>
      <w:r w:rsidR="00B2595D" w:rsidRPr="0097486C">
        <w:rPr>
          <w:rFonts w:ascii="Arial" w:hAnsi="Arial" w:cs="Arial"/>
          <w:sz w:val="20"/>
          <w:szCs w:val="20"/>
        </w:rPr>
        <w:t xml:space="preserve"> identify </w:t>
      </w:r>
      <w:r w:rsidR="008E7257" w:rsidRPr="0097486C">
        <w:rPr>
          <w:rFonts w:ascii="Arial" w:hAnsi="Arial" w:cs="Arial"/>
          <w:sz w:val="20"/>
          <w:szCs w:val="20"/>
        </w:rPr>
        <w:t xml:space="preserve">the key drivers for business success and causes of failure, to identify </w:t>
      </w:r>
      <w:r w:rsidR="00B2595D" w:rsidRPr="0097486C">
        <w:rPr>
          <w:rFonts w:ascii="Arial" w:hAnsi="Arial" w:cs="Arial"/>
          <w:sz w:val="20"/>
          <w:szCs w:val="20"/>
        </w:rPr>
        <w:t xml:space="preserve">business and management </w:t>
      </w:r>
      <w:r w:rsidR="00CC2945" w:rsidRPr="0097486C">
        <w:rPr>
          <w:rFonts w:ascii="Arial" w:hAnsi="Arial" w:cs="Arial"/>
          <w:sz w:val="20"/>
          <w:szCs w:val="20"/>
        </w:rPr>
        <w:t xml:space="preserve">problems </w:t>
      </w:r>
      <w:r w:rsidR="008E7257" w:rsidRPr="0097486C">
        <w:rPr>
          <w:rFonts w:ascii="Arial" w:hAnsi="Arial" w:cs="Arial"/>
          <w:sz w:val="20"/>
          <w:szCs w:val="20"/>
        </w:rPr>
        <w:t xml:space="preserve">and </w:t>
      </w:r>
      <w:r w:rsidR="00B2595D" w:rsidRPr="0097486C">
        <w:rPr>
          <w:rFonts w:ascii="Arial" w:hAnsi="Arial" w:cs="Arial"/>
          <w:sz w:val="20"/>
          <w:szCs w:val="20"/>
        </w:rPr>
        <w:t>issues</w:t>
      </w:r>
      <w:r w:rsidR="008E7257" w:rsidRPr="0097486C">
        <w:rPr>
          <w:rFonts w:ascii="Arial" w:hAnsi="Arial" w:cs="Arial"/>
          <w:sz w:val="20"/>
          <w:szCs w:val="20"/>
        </w:rPr>
        <w:t>,</w:t>
      </w:r>
      <w:r w:rsidR="00CC2945" w:rsidRPr="0097486C">
        <w:rPr>
          <w:rFonts w:ascii="Arial" w:hAnsi="Arial" w:cs="Arial"/>
          <w:sz w:val="20"/>
          <w:szCs w:val="20"/>
        </w:rPr>
        <w:t xml:space="preserve"> and </w:t>
      </w:r>
      <w:r w:rsidR="00254E24" w:rsidRPr="0097486C">
        <w:rPr>
          <w:rFonts w:ascii="Arial" w:hAnsi="Arial" w:cs="Arial"/>
          <w:sz w:val="20"/>
          <w:szCs w:val="20"/>
        </w:rPr>
        <w:t>develop meaningful</w:t>
      </w:r>
      <w:r w:rsidR="00CC2945" w:rsidRPr="0097486C">
        <w:rPr>
          <w:rFonts w:ascii="Arial" w:hAnsi="Arial" w:cs="Arial"/>
          <w:sz w:val="20"/>
          <w:szCs w:val="20"/>
        </w:rPr>
        <w:t xml:space="preserve"> solution</w:t>
      </w:r>
      <w:r w:rsidR="00613AB4">
        <w:rPr>
          <w:rFonts w:ascii="Arial" w:hAnsi="Arial" w:cs="Arial"/>
          <w:sz w:val="20"/>
          <w:szCs w:val="20"/>
        </w:rPr>
        <w:t>s</w:t>
      </w:r>
      <w:r w:rsidR="00A8623E" w:rsidRPr="0097486C">
        <w:rPr>
          <w:rFonts w:ascii="Arial" w:hAnsi="Arial" w:cs="Arial"/>
          <w:sz w:val="20"/>
          <w:szCs w:val="20"/>
        </w:rPr>
        <w:t xml:space="preserve"> (</w:t>
      </w:r>
      <w:r w:rsidR="0092153A" w:rsidRPr="0097486C">
        <w:rPr>
          <w:rFonts w:ascii="Arial" w:hAnsi="Arial" w:cs="Arial"/>
          <w:sz w:val="20"/>
          <w:szCs w:val="20"/>
        </w:rPr>
        <w:t xml:space="preserve">F, </w:t>
      </w:r>
      <w:r w:rsidR="00A8623E" w:rsidRPr="0097486C">
        <w:rPr>
          <w:rFonts w:ascii="Arial" w:hAnsi="Arial" w:cs="Arial"/>
          <w:sz w:val="20"/>
          <w:szCs w:val="20"/>
        </w:rPr>
        <w:t>I, H)</w:t>
      </w:r>
    </w:p>
    <w:p w14:paraId="017A8140" w14:textId="2CEC3D95" w:rsidR="00EB4F2D" w:rsidRPr="0097486C" w:rsidRDefault="00B62F80" w:rsidP="00BA4B99">
      <w:pPr>
        <w:spacing w:after="0" w:line="240" w:lineRule="auto"/>
        <w:ind w:left="851" w:hanging="491"/>
        <w:jc w:val="both"/>
        <w:rPr>
          <w:rFonts w:ascii="Arial" w:hAnsi="Arial" w:cs="Arial"/>
          <w:sz w:val="20"/>
          <w:szCs w:val="20"/>
        </w:rPr>
      </w:pPr>
      <w:r w:rsidRPr="0097486C">
        <w:rPr>
          <w:rFonts w:ascii="Arial" w:hAnsi="Arial" w:cs="Arial"/>
          <w:b/>
          <w:sz w:val="20"/>
          <w:szCs w:val="20"/>
        </w:rPr>
        <w:t>A</w:t>
      </w:r>
      <w:r w:rsidR="006F7C8C">
        <w:rPr>
          <w:rFonts w:ascii="Arial" w:hAnsi="Arial" w:cs="Arial"/>
          <w:b/>
          <w:sz w:val="20"/>
          <w:szCs w:val="20"/>
        </w:rPr>
        <w:t>19</w:t>
      </w:r>
      <w:r w:rsidRPr="0097486C">
        <w:rPr>
          <w:rFonts w:ascii="Arial" w:hAnsi="Arial" w:cs="Arial"/>
          <w:sz w:val="20"/>
          <w:szCs w:val="20"/>
        </w:rPr>
        <w:t xml:space="preserve"> </w:t>
      </w:r>
      <w:r w:rsidR="008E7257" w:rsidRPr="0097486C">
        <w:rPr>
          <w:rFonts w:ascii="Arial" w:hAnsi="Arial" w:cs="Arial"/>
          <w:sz w:val="20"/>
          <w:szCs w:val="20"/>
        </w:rPr>
        <w:t>T</w:t>
      </w:r>
      <w:r w:rsidR="001E2C1B" w:rsidRPr="0097486C">
        <w:rPr>
          <w:rFonts w:ascii="Arial" w:hAnsi="Arial" w:cs="Arial"/>
          <w:sz w:val="20"/>
          <w:szCs w:val="20"/>
        </w:rPr>
        <w:t>he a</w:t>
      </w:r>
      <w:r w:rsidR="00D56872" w:rsidRPr="0097486C">
        <w:rPr>
          <w:rFonts w:ascii="Arial" w:hAnsi="Arial" w:cs="Arial"/>
          <w:sz w:val="20"/>
          <w:szCs w:val="20"/>
        </w:rPr>
        <w:t>bility to</w:t>
      </w:r>
      <w:r w:rsidR="00B2595D" w:rsidRPr="0097486C">
        <w:rPr>
          <w:rFonts w:ascii="Arial" w:hAnsi="Arial" w:cs="Arial"/>
          <w:sz w:val="20"/>
          <w:szCs w:val="20"/>
        </w:rPr>
        <w:t xml:space="preserve"> develop ideas, plans</w:t>
      </w:r>
      <w:r w:rsidR="00A71799" w:rsidRPr="0097486C">
        <w:rPr>
          <w:rFonts w:ascii="Arial" w:hAnsi="Arial" w:cs="Arial"/>
          <w:sz w:val="20"/>
          <w:szCs w:val="20"/>
        </w:rPr>
        <w:t xml:space="preserve"> and</w:t>
      </w:r>
      <w:r w:rsidR="00B2595D" w:rsidRPr="0097486C">
        <w:rPr>
          <w:rFonts w:ascii="Arial" w:hAnsi="Arial" w:cs="Arial"/>
          <w:sz w:val="20"/>
          <w:szCs w:val="20"/>
        </w:rPr>
        <w:t xml:space="preserve"> solutions to create and deliver commercial and social </w:t>
      </w:r>
      <w:r w:rsidR="00D65C69" w:rsidRPr="0097486C">
        <w:rPr>
          <w:rFonts w:ascii="Arial" w:hAnsi="Arial" w:cs="Arial"/>
          <w:sz w:val="20"/>
          <w:szCs w:val="20"/>
        </w:rPr>
        <w:t>outcomes</w:t>
      </w:r>
      <w:r w:rsidR="00B2595D" w:rsidRPr="0097486C">
        <w:rPr>
          <w:rFonts w:ascii="Arial" w:hAnsi="Arial" w:cs="Arial"/>
          <w:sz w:val="20"/>
          <w:szCs w:val="20"/>
        </w:rPr>
        <w:t xml:space="preserve"> that meet market and consumer demands</w:t>
      </w:r>
      <w:r w:rsidR="0092153A" w:rsidRPr="0097486C">
        <w:rPr>
          <w:rFonts w:ascii="Arial" w:hAnsi="Arial" w:cs="Arial"/>
          <w:sz w:val="20"/>
          <w:szCs w:val="20"/>
        </w:rPr>
        <w:t xml:space="preserve"> (I, H)</w:t>
      </w:r>
      <w:r w:rsidR="00B2595D" w:rsidRPr="0097486C">
        <w:rPr>
          <w:rFonts w:ascii="Arial" w:hAnsi="Arial" w:cs="Arial"/>
          <w:sz w:val="20"/>
          <w:szCs w:val="20"/>
        </w:rPr>
        <w:t>.</w:t>
      </w:r>
    </w:p>
    <w:p w14:paraId="53BD28A0" w14:textId="5886DA3B" w:rsidR="00EB4F2D" w:rsidRPr="0097486C" w:rsidRDefault="006F7C8C" w:rsidP="0044257C">
      <w:pPr>
        <w:spacing w:after="0" w:line="240" w:lineRule="auto"/>
        <w:ind w:left="851" w:hanging="491"/>
        <w:jc w:val="both"/>
        <w:rPr>
          <w:rFonts w:ascii="Arial" w:hAnsi="Arial" w:cs="Arial"/>
          <w:b/>
          <w:sz w:val="20"/>
          <w:szCs w:val="20"/>
        </w:rPr>
      </w:pPr>
      <w:r>
        <w:rPr>
          <w:rFonts w:ascii="Arial" w:hAnsi="Arial" w:cs="Arial"/>
          <w:b/>
          <w:sz w:val="20"/>
          <w:szCs w:val="20"/>
        </w:rPr>
        <w:t>A20</w:t>
      </w:r>
      <w:r w:rsidR="006D472C" w:rsidRPr="0097486C">
        <w:rPr>
          <w:rFonts w:ascii="Arial" w:hAnsi="Arial" w:cs="Arial"/>
          <w:b/>
          <w:sz w:val="20"/>
          <w:szCs w:val="20"/>
        </w:rPr>
        <w:t xml:space="preserve"> </w:t>
      </w:r>
      <w:r w:rsidR="001E2C1B" w:rsidRPr="0097486C">
        <w:rPr>
          <w:rFonts w:ascii="Arial" w:hAnsi="Arial" w:cs="Arial"/>
          <w:sz w:val="20"/>
          <w:szCs w:val="20"/>
        </w:rPr>
        <w:t xml:space="preserve">The ability to conduct original research tasks through appropriate </w:t>
      </w:r>
      <w:r w:rsidR="001C543E" w:rsidRPr="0097486C">
        <w:rPr>
          <w:rFonts w:ascii="Arial" w:hAnsi="Arial" w:cs="Arial"/>
          <w:sz w:val="20"/>
          <w:szCs w:val="20"/>
        </w:rPr>
        <w:t>methodology</w:t>
      </w:r>
      <w:r w:rsidR="006F563C" w:rsidRPr="0097486C">
        <w:rPr>
          <w:rFonts w:ascii="Arial" w:hAnsi="Arial" w:cs="Arial"/>
          <w:sz w:val="20"/>
          <w:szCs w:val="20"/>
        </w:rPr>
        <w:t xml:space="preserve"> and </w:t>
      </w:r>
      <w:r w:rsidR="001E2C1B" w:rsidRPr="0097486C">
        <w:rPr>
          <w:rFonts w:ascii="Arial" w:hAnsi="Arial" w:cs="Arial"/>
          <w:sz w:val="20"/>
          <w:szCs w:val="20"/>
        </w:rPr>
        <w:t>use of numerical, textual and multi-media data for a range of business purposes</w:t>
      </w:r>
      <w:r w:rsidR="0092153A" w:rsidRPr="0097486C">
        <w:rPr>
          <w:rFonts w:ascii="Arial" w:hAnsi="Arial" w:cs="Arial"/>
          <w:sz w:val="20"/>
          <w:szCs w:val="20"/>
        </w:rPr>
        <w:t xml:space="preserve"> (I, H)</w:t>
      </w:r>
      <w:r w:rsidR="001E2C1B" w:rsidRPr="0097486C">
        <w:rPr>
          <w:rFonts w:ascii="Arial" w:hAnsi="Arial" w:cs="Arial"/>
          <w:sz w:val="20"/>
          <w:szCs w:val="20"/>
        </w:rPr>
        <w:t>.</w:t>
      </w:r>
      <w:r w:rsidR="001E2C1B" w:rsidRPr="0097486C">
        <w:rPr>
          <w:rFonts w:ascii="Arial" w:hAnsi="Arial" w:cs="Arial"/>
          <w:b/>
          <w:sz w:val="20"/>
          <w:szCs w:val="20"/>
        </w:rPr>
        <w:t xml:space="preserve"> </w:t>
      </w:r>
      <w:r w:rsidR="00B2595D" w:rsidRPr="0097486C">
        <w:rPr>
          <w:rFonts w:ascii="Arial" w:hAnsi="Arial" w:cs="Arial"/>
          <w:b/>
          <w:sz w:val="20"/>
          <w:szCs w:val="20"/>
        </w:rPr>
        <w:t xml:space="preserve"> </w:t>
      </w:r>
    </w:p>
    <w:p w14:paraId="1ACC5AB2" w14:textId="5B7CA9B1" w:rsidR="00B2595D" w:rsidRPr="0097486C" w:rsidRDefault="006F7C8C" w:rsidP="0044257C">
      <w:pPr>
        <w:spacing w:after="0" w:line="240" w:lineRule="auto"/>
        <w:ind w:left="851" w:hanging="491"/>
        <w:jc w:val="both"/>
        <w:rPr>
          <w:rFonts w:ascii="Arial" w:hAnsi="Arial" w:cs="Arial"/>
          <w:sz w:val="20"/>
          <w:szCs w:val="20"/>
        </w:rPr>
      </w:pPr>
      <w:r>
        <w:rPr>
          <w:rFonts w:ascii="Arial" w:hAnsi="Arial" w:cs="Arial"/>
          <w:b/>
          <w:sz w:val="20"/>
          <w:szCs w:val="20"/>
        </w:rPr>
        <w:t>A21</w:t>
      </w:r>
      <w:r w:rsidR="006D472C" w:rsidRPr="0097486C">
        <w:rPr>
          <w:rFonts w:ascii="Arial" w:hAnsi="Arial" w:cs="Arial"/>
          <w:b/>
          <w:sz w:val="20"/>
          <w:szCs w:val="20"/>
        </w:rPr>
        <w:t xml:space="preserve"> </w:t>
      </w:r>
      <w:r w:rsidR="00EB4F2D" w:rsidRPr="0097486C">
        <w:rPr>
          <w:rFonts w:ascii="Arial" w:hAnsi="Arial" w:cs="Arial"/>
          <w:sz w:val="20"/>
          <w:szCs w:val="20"/>
        </w:rPr>
        <w:t>The ability to apply an ethical mindset that underpins</w:t>
      </w:r>
      <w:r w:rsidR="00D35181" w:rsidRPr="0097486C">
        <w:rPr>
          <w:rFonts w:ascii="Arial" w:hAnsi="Arial" w:cs="Arial"/>
          <w:sz w:val="20"/>
          <w:szCs w:val="20"/>
        </w:rPr>
        <w:t xml:space="preserve"> </w:t>
      </w:r>
      <w:r w:rsidR="00EB4F2D" w:rsidRPr="0097486C">
        <w:rPr>
          <w:rFonts w:ascii="Arial" w:hAnsi="Arial" w:cs="Arial"/>
          <w:sz w:val="20"/>
          <w:szCs w:val="20"/>
        </w:rPr>
        <w:t>decision making and actions, and to explore values, rights and responsibilities in a business and management context</w:t>
      </w:r>
      <w:r w:rsidR="0010656B" w:rsidRPr="0097486C">
        <w:rPr>
          <w:rFonts w:ascii="Arial" w:hAnsi="Arial" w:cs="Arial"/>
          <w:sz w:val="20"/>
          <w:szCs w:val="20"/>
        </w:rPr>
        <w:t xml:space="preserve"> (F, I, H)</w:t>
      </w:r>
      <w:r w:rsidR="00EB4F2D" w:rsidRPr="0097486C">
        <w:rPr>
          <w:rFonts w:ascii="Arial" w:hAnsi="Arial" w:cs="Arial"/>
          <w:sz w:val="20"/>
          <w:szCs w:val="20"/>
        </w:rPr>
        <w:t xml:space="preserve">. </w:t>
      </w:r>
    </w:p>
    <w:p w14:paraId="5F81E0E1" w14:textId="77777777" w:rsidR="00D740E4" w:rsidRPr="0097486C" w:rsidRDefault="00D740E4" w:rsidP="00D9027D">
      <w:pPr>
        <w:spacing w:after="0" w:line="240" w:lineRule="auto"/>
        <w:ind w:left="720"/>
        <w:jc w:val="both"/>
        <w:rPr>
          <w:rFonts w:ascii="Arial" w:hAnsi="Arial" w:cs="Arial"/>
          <w:b/>
          <w:bCs/>
          <w:sz w:val="20"/>
          <w:szCs w:val="20"/>
        </w:rPr>
      </w:pPr>
    </w:p>
    <w:p w14:paraId="149CF540" w14:textId="573432CA" w:rsidR="00D9027D" w:rsidRPr="0097486C" w:rsidRDefault="00D9027D" w:rsidP="001B6947">
      <w:pPr>
        <w:jc w:val="both"/>
        <w:rPr>
          <w:rFonts w:ascii="Arial" w:hAnsi="Arial" w:cs="Arial"/>
          <w:sz w:val="20"/>
          <w:szCs w:val="20"/>
        </w:rPr>
      </w:pPr>
      <w:r w:rsidRPr="0097486C">
        <w:rPr>
          <w:rFonts w:ascii="Arial" w:hAnsi="Arial" w:cs="Arial"/>
          <w:sz w:val="20"/>
          <w:szCs w:val="20"/>
        </w:rPr>
        <w:t xml:space="preserve">The intellectual abilities outcomes </w:t>
      </w:r>
      <w:r w:rsidR="00B62F80">
        <w:rPr>
          <w:rFonts w:ascii="Arial" w:hAnsi="Arial" w:cs="Arial"/>
          <w:sz w:val="20"/>
          <w:szCs w:val="20"/>
        </w:rPr>
        <w:t>A18</w:t>
      </w:r>
      <w:r w:rsidR="004000C7" w:rsidRPr="0097486C">
        <w:rPr>
          <w:rFonts w:ascii="Arial" w:hAnsi="Arial" w:cs="Arial"/>
          <w:sz w:val="20"/>
          <w:szCs w:val="20"/>
        </w:rPr>
        <w:t>-</w:t>
      </w:r>
      <w:r w:rsidR="00B62F80" w:rsidRPr="0097486C">
        <w:rPr>
          <w:rFonts w:ascii="Arial" w:hAnsi="Arial" w:cs="Arial"/>
          <w:sz w:val="20"/>
          <w:szCs w:val="20"/>
        </w:rPr>
        <w:t>A</w:t>
      </w:r>
      <w:r w:rsidR="00B62F80">
        <w:rPr>
          <w:rFonts w:ascii="Arial" w:hAnsi="Arial" w:cs="Arial"/>
          <w:sz w:val="20"/>
          <w:szCs w:val="20"/>
        </w:rPr>
        <w:t>21</w:t>
      </w:r>
      <w:r w:rsidR="00B62F80" w:rsidRPr="0097486C">
        <w:rPr>
          <w:rFonts w:ascii="Arial" w:hAnsi="Arial" w:cs="Arial"/>
          <w:sz w:val="20"/>
          <w:szCs w:val="20"/>
        </w:rPr>
        <w:t xml:space="preserve"> </w:t>
      </w:r>
      <w:r w:rsidR="0065181A" w:rsidRPr="0097486C">
        <w:rPr>
          <w:rFonts w:ascii="Arial" w:hAnsi="Arial" w:cs="Arial"/>
          <w:sz w:val="20"/>
          <w:szCs w:val="20"/>
        </w:rPr>
        <w:t>cover</w:t>
      </w:r>
      <w:r w:rsidRPr="0097486C">
        <w:rPr>
          <w:rFonts w:ascii="Arial" w:hAnsi="Arial" w:cs="Arial"/>
          <w:sz w:val="20"/>
          <w:szCs w:val="20"/>
        </w:rPr>
        <w:t xml:space="preserve"> </w:t>
      </w:r>
      <w:r w:rsidR="00023FFF">
        <w:rPr>
          <w:rFonts w:ascii="Arial" w:hAnsi="Arial" w:cs="Arial"/>
          <w:sz w:val="20"/>
          <w:szCs w:val="20"/>
        </w:rPr>
        <w:t>all</w:t>
      </w:r>
      <w:r w:rsidR="00023FFF" w:rsidRPr="0097486C">
        <w:rPr>
          <w:rFonts w:ascii="Arial" w:hAnsi="Arial" w:cs="Arial"/>
          <w:sz w:val="20"/>
          <w:szCs w:val="20"/>
        </w:rPr>
        <w:t xml:space="preserve"> </w:t>
      </w:r>
      <w:r w:rsidR="00AA3E42" w:rsidRPr="0097486C">
        <w:rPr>
          <w:rFonts w:ascii="Arial" w:hAnsi="Arial" w:cs="Arial"/>
          <w:sz w:val="20"/>
          <w:szCs w:val="20"/>
        </w:rPr>
        <w:t>courses in</w:t>
      </w:r>
      <w:r w:rsidRPr="0097486C">
        <w:rPr>
          <w:rFonts w:ascii="Arial" w:hAnsi="Arial" w:cs="Arial"/>
          <w:sz w:val="20"/>
          <w:szCs w:val="20"/>
        </w:rPr>
        <w:t xml:space="preserve"> 1</w:t>
      </w:r>
      <w:r w:rsidRPr="0097486C">
        <w:rPr>
          <w:rFonts w:ascii="Arial" w:hAnsi="Arial" w:cs="Arial"/>
          <w:sz w:val="20"/>
          <w:szCs w:val="20"/>
          <w:vertAlign w:val="superscript"/>
        </w:rPr>
        <w:t>st</w:t>
      </w:r>
      <w:r w:rsidRPr="0097486C">
        <w:rPr>
          <w:rFonts w:ascii="Arial" w:hAnsi="Arial" w:cs="Arial"/>
          <w:sz w:val="20"/>
          <w:szCs w:val="20"/>
        </w:rPr>
        <w:t xml:space="preserve"> year modules and </w:t>
      </w:r>
      <w:r w:rsidR="005520B4">
        <w:rPr>
          <w:rFonts w:ascii="Arial" w:hAnsi="Arial" w:cs="Arial"/>
          <w:sz w:val="20"/>
          <w:szCs w:val="20"/>
        </w:rPr>
        <w:t>suite</w:t>
      </w:r>
      <w:r w:rsidRPr="0097486C">
        <w:rPr>
          <w:rFonts w:ascii="Arial" w:hAnsi="Arial" w:cs="Arial"/>
          <w:sz w:val="20"/>
          <w:szCs w:val="20"/>
        </w:rPr>
        <w:t xml:space="preserve"> cores</w:t>
      </w:r>
      <w:r w:rsidR="003D240E" w:rsidRPr="0097486C">
        <w:rPr>
          <w:rFonts w:ascii="Arial" w:hAnsi="Arial" w:cs="Arial"/>
          <w:sz w:val="20"/>
          <w:szCs w:val="20"/>
        </w:rPr>
        <w:t xml:space="preserve"> in</w:t>
      </w:r>
      <w:r w:rsidR="00613AB4">
        <w:rPr>
          <w:rFonts w:ascii="Arial" w:hAnsi="Arial" w:cs="Arial"/>
          <w:sz w:val="20"/>
          <w:szCs w:val="20"/>
          <w:vertAlign w:val="superscript"/>
        </w:rPr>
        <w:t xml:space="preserve"> </w:t>
      </w:r>
      <w:r w:rsidR="00613AB4">
        <w:rPr>
          <w:rFonts w:ascii="Arial" w:hAnsi="Arial" w:cs="Arial"/>
          <w:sz w:val="20"/>
          <w:szCs w:val="20"/>
        </w:rPr>
        <w:t xml:space="preserve">the </w:t>
      </w:r>
      <w:r w:rsidR="00AA3E42">
        <w:rPr>
          <w:rFonts w:ascii="Arial" w:hAnsi="Arial" w:cs="Arial"/>
          <w:sz w:val="20"/>
          <w:szCs w:val="20"/>
        </w:rPr>
        <w:t xml:space="preserve">second </w:t>
      </w:r>
      <w:r w:rsidR="00AA3E42" w:rsidRPr="0097486C">
        <w:rPr>
          <w:rFonts w:ascii="Arial" w:hAnsi="Arial" w:cs="Arial"/>
          <w:sz w:val="20"/>
          <w:szCs w:val="20"/>
        </w:rPr>
        <w:t>and</w:t>
      </w:r>
      <w:r w:rsidR="003D240E" w:rsidRPr="0097486C">
        <w:rPr>
          <w:rFonts w:ascii="Arial" w:hAnsi="Arial" w:cs="Arial"/>
          <w:sz w:val="20"/>
          <w:szCs w:val="20"/>
        </w:rPr>
        <w:t xml:space="preserve"> final years</w:t>
      </w:r>
      <w:r w:rsidRPr="0097486C">
        <w:rPr>
          <w:rFonts w:ascii="Arial" w:hAnsi="Arial" w:cs="Arial"/>
          <w:sz w:val="20"/>
          <w:szCs w:val="20"/>
        </w:rPr>
        <w:t>. In addition</w:t>
      </w:r>
      <w:r w:rsidR="00734887" w:rsidRPr="0097486C">
        <w:rPr>
          <w:rFonts w:ascii="Arial" w:hAnsi="Arial" w:cs="Arial"/>
          <w:sz w:val="20"/>
          <w:szCs w:val="20"/>
        </w:rPr>
        <w:t>,</w:t>
      </w:r>
      <w:r w:rsidRPr="0097486C">
        <w:rPr>
          <w:rFonts w:ascii="Arial" w:hAnsi="Arial" w:cs="Arial"/>
          <w:sz w:val="20"/>
          <w:szCs w:val="20"/>
        </w:rPr>
        <w:t xml:space="preserve"> outcomes </w:t>
      </w:r>
      <w:r w:rsidR="00B62F80" w:rsidRPr="0097486C">
        <w:rPr>
          <w:rFonts w:ascii="Arial" w:hAnsi="Arial" w:cs="Arial"/>
          <w:sz w:val="20"/>
          <w:szCs w:val="20"/>
        </w:rPr>
        <w:t>A</w:t>
      </w:r>
      <w:r w:rsidR="00B62F80">
        <w:rPr>
          <w:rFonts w:ascii="Arial" w:hAnsi="Arial" w:cs="Arial"/>
          <w:sz w:val="20"/>
          <w:szCs w:val="20"/>
        </w:rPr>
        <w:t>22</w:t>
      </w:r>
      <w:r w:rsidR="00B62F80" w:rsidRPr="0097486C">
        <w:rPr>
          <w:rFonts w:ascii="Arial" w:hAnsi="Arial" w:cs="Arial"/>
          <w:sz w:val="20"/>
          <w:szCs w:val="20"/>
        </w:rPr>
        <w:t xml:space="preserve"> </w:t>
      </w:r>
      <w:r w:rsidR="0044257C" w:rsidRPr="0097486C">
        <w:rPr>
          <w:rFonts w:ascii="Arial" w:hAnsi="Arial" w:cs="Arial"/>
          <w:sz w:val="20"/>
          <w:szCs w:val="20"/>
        </w:rPr>
        <w:t>–</w:t>
      </w:r>
      <w:r w:rsidR="0065181A" w:rsidRPr="0097486C">
        <w:rPr>
          <w:rFonts w:ascii="Arial" w:hAnsi="Arial" w:cs="Arial"/>
          <w:sz w:val="20"/>
          <w:szCs w:val="20"/>
        </w:rPr>
        <w:t xml:space="preserve"> </w:t>
      </w:r>
      <w:r w:rsidR="00051408" w:rsidRPr="0097486C">
        <w:rPr>
          <w:rFonts w:ascii="Arial" w:hAnsi="Arial" w:cs="Arial"/>
          <w:sz w:val="20"/>
          <w:szCs w:val="20"/>
        </w:rPr>
        <w:t>A</w:t>
      </w:r>
      <w:r w:rsidR="00051408">
        <w:rPr>
          <w:rFonts w:ascii="Arial" w:hAnsi="Arial" w:cs="Arial"/>
          <w:sz w:val="20"/>
          <w:szCs w:val="20"/>
        </w:rPr>
        <w:t>27</w:t>
      </w:r>
      <w:r w:rsidR="00051408" w:rsidRPr="0097486C">
        <w:rPr>
          <w:rFonts w:ascii="Arial" w:hAnsi="Arial" w:cs="Arial"/>
          <w:sz w:val="20"/>
          <w:szCs w:val="20"/>
        </w:rPr>
        <w:t xml:space="preserve"> </w:t>
      </w:r>
      <w:r w:rsidRPr="0097486C">
        <w:rPr>
          <w:rFonts w:ascii="Arial" w:hAnsi="Arial" w:cs="Arial"/>
          <w:sz w:val="20"/>
          <w:szCs w:val="20"/>
        </w:rPr>
        <w:t xml:space="preserve">indicate the distinctive </w:t>
      </w:r>
      <w:r w:rsidR="0065181A" w:rsidRPr="0097486C">
        <w:rPr>
          <w:rFonts w:ascii="Arial" w:hAnsi="Arial" w:cs="Arial"/>
          <w:sz w:val="20"/>
          <w:szCs w:val="20"/>
        </w:rPr>
        <w:t>abilities</w:t>
      </w:r>
      <w:r w:rsidRPr="0097486C">
        <w:rPr>
          <w:rFonts w:ascii="Arial" w:hAnsi="Arial" w:cs="Arial"/>
          <w:sz w:val="20"/>
          <w:szCs w:val="20"/>
        </w:rPr>
        <w:t xml:space="preserve"> on the named routes within the </w:t>
      </w:r>
      <w:r w:rsidR="005520B4">
        <w:rPr>
          <w:rFonts w:ascii="Arial" w:hAnsi="Arial" w:cs="Arial"/>
          <w:sz w:val="20"/>
          <w:szCs w:val="20"/>
        </w:rPr>
        <w:t>suite</w:t>
      </w:r>
      <w:r w:rsidRPr="0097486C">
        <w:rPr>
          <w:rFonts w:ascii="Arial" w:hAnsi="Arial" w:cs="Arial"/>
          <w:sz w:val="20"/>
          <w:szCs w:val="20"/>
        </w:rPr>
        <w:t xml:space="preserve"> through delivery of course core modules and options</w:t>
      </w:r>
      <w:r w:rsidR="00D740E4" w:rsidRPr="0097486C">
        <w:rPr>
          <w:rFonts w:ascii="Arial" w:hAnsi="Arial" w:cs="Arial"/>
          <w:sz w:val="20"/>
          <w:szCs w:val="20"/>
        </w:rPr>
        <w:t>:</w:t>
      </w:r>
    </w:p>
    <w:p w14:paraId="64796619" w14:textId="77777777" w:rsidR="00740A0E" w:rsidRPr="0097486C" w:rsidRDefault="00740A0E" w:rsidP="00740A0E">
      <w:pPr>
        <w:ind w:firstLine="720"/>
        <w:rPr>
          <w:rFonts w:ascii="Arial" w:hAnsi="Arial" w:cs="Arial"/>
          <w:b/>
          <w:bCs/>
          <w:sz w:val="20"/>
          <w:szCs w:val="20"/>
        </w:rPr>
      </w:pPr>
      <w:r w:rsidRPr="0097486C">
        <w:rPr>
          <w:rFonts w:ascii="Arial" w:hAnsi="Arial" w:cs="Arial"/>
          <w:b/>
          <w:bCs/>
          <w:sz w:val="20"/>
          <w:szCs w:val="20"/>
        </w:rPr>
        <w:t>BA (Hons) Business Management</w:t>
      </w:r>
    </w:p>
    <w:p w14:paraId="0890ED6E" w14:textId="36F2662E" w:rsidR="00B2595D" w:rsidRPr="0097486C" w:rsidRDefault="006F7C8C" w:rsidP="0044257C">
      <w:pPr>
        <w:spacing w:after="0" w:line="240" w:lineRule="auto"/>
        <w:ind w:left="851" w:hanging="491"/>
        <w:jc w:val="both"/>
        <w:rPr>
          <w:rFonts w:ascii="Arial" w:hAnsi="Arial" w:cs="Arial"/>
          <w:sz w:val="20"/>
          <w:szCs w:val="20"/>
        </w:rPr>
      </w:pPr>
      <w:r>
        <w:rPr>
          <w:rFonts w:ascii="Arial" w:hAnsi="Arial" w:cs="Arial"/>
          <w:b/>
          <w:sz w:val="20"/>
          <w:szCs w:val="20"/>
        </w:rPr>
        <w:t>22</w:t>
      </w:r>
      <w:r w:rsidR="006D472C" w:rsidRPr="0097486C">
        <w:rPr>
          <w:rFonts w:ascii="Arial" w:hAnsi="Arial" w:cs="Arial"/>
          <w:b/>
          <w:sz w:val="20"/>
          <w:szCs w:val="20"/>
        </w:rPr>
        <w:t xml:space="preserve"> </w:t>
      </w:r>
      <w:r w:rsidR="00CB6486" w:rsidRPr="0097486C">
        <w:rPr>
          <w:rFonts w:ascii="Arial" w:hAnsi="Arial" w:cs="Arial"/>
          <w:sz w:val="20"/>
          <w:szCs w:val="20"/>
        </w:rPr>
        <w:t>The ability to</w:t>
      </w:r>
      <w:r w:rsidR="00B2595D" w:rsidRPr="0097486C">
        <w:rPr>
          <w:rFonts w:ascii="Arial" w:hAnsi="Arial" w:cs="Arial"/>
          <w:sz w:val="20"/>
          <w:szCs w:val="20"/>
        </w:rPr>
        <w:t xml:space="preserve"> identify, </w:t>
      </w:r>
      <w:r w:rsidR="0065181A" w:rsidRPr="0097486C">
        <w:rPr>
          <w:rFonts w:ascii="Arial" w:hAnsi="Arial" w:cs="Arial"/>
          <w:sz w:val="20"/>
          <w:szCs w:val="20"/>
        </w:rPr>
        <w:t xml:space="preserve">analyse </w:t>
      </w:r>
      <w:r w:rsidR="00B2595D" w:rsidRPr="0097486C">
        <w:rPr>
          <w:rFonts w:ascii="Arial" w:hAnsi="Arial" w:cs="Arial"/>
          <w:sz w:val="20"/>
          <w:szCs w:val="20"/>
        </w:rPr>
        <w:t xml:space="preserve">and </w:t>
      </w:r>
      <w:r w:rsidR="0065181A" w:rsidRPr="0097486C">
        <w:rPr>
          <w:rFonts w:ascii="Arial" w:hAnsi="Arial" w:cs="Arial"/>
          <w:sz w:val="20"/>
          <w:szCs w:val="20"/>
        </w:rPr>
        <w:t>put forward solutions</w:t>
      </w:r>
      <w:r w:rsidR="004D6C03" w:rsidRPr="0097486C">
        <w:rPr>
          <w:rFonts w:ascii="Arial" w:hAnsi="Arial" w:cs="Arial"/>
          <w:sz w:val="20"/>
          <w:szCs w:val="20"/>
        </w:rPr>
        <w:t xml:space="preserve"> to</w:t>
      </w:r>
      <w:r w:rsidR="00B2595D" w:rsidRPr="0097486C">
        <w:rPr>
          <w:rFonts w:ascii="Arial" w:hAnsi="Arial" w:cs="Arial"/>
          <w:sz w:val="20"/>
          <w:szCs w:val="20"/>
        </w:rPr>
        <w:t xml:space="preserve"> organisational and managerial problems, especially</w:t>
      </w:r>
      <w:r w:rsidR="0065181A" w:rsidRPr="0097486C">
        <w:rPr>
          <w:rFonts w:ascii="Arial" w:hAnsi="Arial" w:cs="Arial"/>
          <w:sz w:val="20"/>
          <w:szCs w:val="20"/>
        </w:rPr>
        <w:t xml:space="preserve"> involving</w:t>
      </w:r>
      <w:r w:rsidR="00D644A6" w:rsidRPr="0097486C">
        <w:rPr>
          <w:rFonts w:ascii="Arial" w:hAnsi="Arial" w:cs="Arial"/>
          <w:sz w:val="20"/>
          <w:szCs w:val="20"/>
        </w:rPr>
        <w:t xml:space="preserve"> work,</w:t>
      </w:r>
      <w:r w:rsidR="0065181A" w:rsidRPr="0097486C">
        <w:rPr>
          <w:rFonts w:ascii="Arial" w:hAnsi="Arial" w:cs="Arial"/>
          <w:sz w:val="20"/>
          <w:szCs w:val="20"/>
        </w:rPr>
        <w:t xml:space="preserve"> leadership and management of people and processes. </w:t>
      </w:r>
    </w:p>
    <w:p w14:paraId="3AF14D9B" w14:textId="77777777" w:rsidR="00740A0E" w:rsidRPr="0097486C" w:rsidRDefault="00740A0E" w:rsidP="0044257C">
      <w:pPr>
        <w:spacing w:after="0" w:line="240" w:lineRule="auto"/>
        <w:ind w:left="851" w:hanging="491"/>
        <w:jc w:val="both"/>
        <w:rPr>
          <w:rFonts w:ascii="Arial" w:hAnsi="Arial" w:cs="Arial"/>
          <w:b/>
          <w:sz w:val="20"/>
          <w:szCs w:val="20"/>
        </w:rPr>
      </w:pPr>
    </w:p>
    <w:p w14:paraId="563B196F" w14:textId="77777777" w:rsidR="00740A0E" w:rsidRPr="0097486C" w:rsidRDefault="00740A0E" w:rsidP="00740A0E">
      <w:pPr>
        <w:pStyle w:val="ListParagraph"/>
        <w:rPr>
          <w:rFonts w:ascii="Arial" w:hAnsi="Arial" w:cs="Arial"/>
          <w:b/>
          <w:bCs/>
          <w:sz w:val="20"/>
          <w:szCs w:val="20"/>
        </w:rPr>
      </w:pPr>
      <w:r w:rsidRPr="0097486C">
        <w:rPr>
          <w:rFonts w:ascii="Arial" w:hAnsi="Arial" w:cs="Arial"/>
          <w:b/>
          <w:bCs/>
          <w:sz w:val="20"/>
          <w:szCs w:val="20"/>
        </w:rPr>
        <w:t>BSc (Hons) Business</w:t>
      </w:r>
    </w:p>
    <w:p w14:paraId="344BA745" w14:textId="61D44FB9" w:rsidR="00616E05" w:rsidRDefault="006D472C" w:rsidP="0044257C">
      <w:pPr>
        <w:spacing w:after="0" w:line="240" w:lineRule="auto"/>
        <w:ind w:left="851" w:hanging="491"/>
        <w:jc w:val="both"/>
        <w:rPr>
          <w:rFonts w:ascii="Arial" w:hAnsi="Arial" w:cs="Arial"/>
          <w:sz w:val="20"/>
          <w:szCs w:val="20"/>
        </w:rPr>
      </w:pPr>
      <w:r w:rsidRPr="0097486C">
        <w:rPr>
          <w:rFonts w:ascii="Arial" w:hAnsi="Arial" w:cs="Arial"/>
          <w:b/>
          <w:sz w:val="20"/>
          <w:szCs w:val="20"/>
        </w:rPr>
        <w:t>A</w:t>
      </w:r>
      <w:r w:rsidR="006F7C8C">
        <w:rPr>
          <w:rFonts w:ascii="Arial" w:hAnsi="Arial" w:cs="Arial"/>
          <w:b/>
          <w:sz w:val="20"/>
          <w:szCs w:val="20"/>
        </w:rPr>
        <w:t>23</w:t>
      </w:r>
      <w:r w:rsidRPr="0097486C">
        <w:rPr>
          <w:rFonts w:ascii="Arial" w:hAnsi="Arial" w:cs="Arial"/>
          <w:b/>
          <w:sz w:val="20"/>
          <w:szCs w:val="20"/>
        </w:rPr>
        <w:t xml:space="preserve"> </w:t>
      </w:r>
      <w:r w:rsidR="00CB6486" w:rsidRPr="0097486C">
        <w:rPr>
          <w:rFonts w:ascii="Arial" w:hAnsi="Arial" w:cs="Arial"/>
          <w:sz w:val="20"/>
          <w:szCs w:val="20"/>
        </w:rPr>
        <w:t>The ability</w:t>
      </w:r>
      <w:r w:rsidR="00616E05" w:rsidRPr="0097486C">
        <w:rPr>
          <w:rFonts w:ascii="Arial" w:hAnsi="Arial" w:cs="Arial"/>
          <w:sz w:val="20"/>
          <w:szCs w:val="20"/>
        </w:rPr>
        <w:t xml:space="preserve"> to</w:t>
      </w:r>
      <w:r w:rsidR="00CB6486" w:rsidRPr="0097486C">
        <w:rPr>
          <w:rFonts w:ascii="Arial" w:hAnsi="Arial" w:cs="Arial"/>
          <w:sz w:val="20"/>
          <w:szCs w:val="20"/>
        </w:rPr>
        <w:t xml:space="preserve"> apply data analytics and utilisation of techniques for </w:t>
      </w:r>
      <w:r w:rsidR="00D740E4" w:rsidRPr="0097486C">
        <w:rPr>
          <w:rFonts w:ascii="Arial" w:hAnsi="Arial" w:cs="Arial"/>
          <w:sz w:val="20"/>
          <w:szCs w:val="20"/>
        </w:rPr>
        <w:t xml:space="preserve">value creation and </w:t>
      </w:r>
      <w:r w:rsidR="00CB6486" w:rsidRPr="0097486C">
        <w:rPr>
          <w:rFonts w:ascii="Arial" w:hAnsi="Arial" w:cs="Arial"/>
          <w:sz w:val="20"/>
          <w:szCs w:val="20"/>
        </w:rPr>
        <w:t xml:space="preserve">decision making in the global business </w:t>
      </w:r>
      <w:proofErr w:type="gramStart"/>
      <w:r w:rsidR="00CB6486" w:rsidRPr="0097486C">
        <w:rPr>
          <w:rFonts w:ascii="Arial" w:hAnsi="Arial" w:cs="Arial"/>
          <w:sz w:val="20"/>
          <w:szCs w:val="20"/>
        </w:rPr>
        <w:t>context</w:t>
      </w:r>
      <w:proofErr w:type="gramEnd"/>
    </w:p>
    <w:p w14:paraId="555CC3C7" w14:textId="77777777" w:rsidR="00D956D4" w:rsidRDefault="00D956D4" w:rsidP="0044257C">
      <w:pPr>
        <w:spacing w:after="0" w:line="240" w:lineRule="auto"/>
        <w:ind w:left="851" w:hanging="491"/>
        <w:jc w:val="both"/>
        <w:rPr>
          <w:rFonts w:ascii="Arial" w:hAnsi="Arial" w:cs="Arial"/>
          <w:sz w:val="20"/>
          <w:szCs w:val="20"/>
        </w:rPr>
      </w:pPr>
    </w:p>
    <w:p w14:paraId="62CF8E98" w14:textId="77777777" w:rsidR="00BA3207" w:rsidRDefault="00BA3207" w:rsidP="00BA3207">
      <w:pPr>
        <w:spacing w:after="0" w:line="240" w:lineRule="auto"/>
        <w:ind w:firstLine="720"/>
        <w:jc w:val="both"/>
        <w:rPr>
          <w:rFonts w:ascii="Arial" w:hAnsi="Arial" w:cs="Arial"/>
          <w:b/>
          <w:bCs/>
          <w:sz w:val="20"/>
          <w:szCs w:val="20"/>
        </w:rPr>
      </w:pPr>
      <w:r w:rsidRPr="0097486C">
        <w:rPr>
          <w:rFonts w:ascii="Arial" w:hAnsi="Arial" w:cs="Arial"/>
          <w:b/>
          <w:bCs/>
          <w:sz w:val="20"/>
          <w:szCs w:val="20"/>
        </w:rPr>
        <w:t>BA (Hons)</w:t>
      </w:r>
      <w:r>
        <w:rPr>
          <w:rFonts w:ascii="Arial" w:hAnsi="Arial" w:cs="Arial"/>
          <w:b/>
          <w:bCs/>
          <w:sz w:val="20"/>
          <w:szCs w:val="20"/>
        </w:rPr>
        <w:t xml:space="preserve"> International Business</w:t>
      </w:r>
    </w:p>
    <w:p w14:paraId="4F9E4D3C" w14:textId="77777777" w:rsidR="00BA3207" w:rsidRPr="001E37CA" w:rsidRDefault="00BA3207" w:rsidP="001E37CA">
      <w:pPr>
        <w:spacing w:after="0" w:line="240" w:lineRule="auto"/>
        <w:ind w:left="851" w:hanging="491"/>
        <w:jc w:val="both"/>
        <w:rPr>
          <w:rFonts w:ascii="Arial" w:hAnsi="Arial" w:cs="Arial"/>
          <w:b/>
          <w:sz w:val="20"/>
          <w:szCs w:val="20"/>
        </w:rPr>
      </w:pPr>
    </w:p>
    <w:p w14:paraId="0705E5D8" w14:textId="22B74AFF" w:rsidR="00BA3207" w:rsidRPr="001E37CA" w:rsidRDefault="006F7C8C" w:rsidP="001E37CA">
      <w:pPr>
        <w:spacing w:after="0" w:line="240" w:lineRule="auto"/>
        <w:ind w:left="851" w:hanging="491"/>
        <w:jc w:val="both"/>
        <w:rPr>
          <w:rFonts w:ascii="Arial" w:hAnsi="Arial" w:cs="Arial"/>
          <w:b/>
          <w:sz w:val="20"/>
          <w:szCs w:val="20"/>
        </w:rPr>
      </w:pPr>
      <w:r>
        <w:rPr>
          <w:rFonts w:ascii="Arial" w:hAnsi="Arial" w:cs="Arial"/>
          <w:b/>
          <w:sz w:val="20"/>
          <w:szCs w:val="20"/>
        </w:rPr>
        <w:t>A24</w:t>
      </w:r>
      <w:r w:rsidR="006D472C" w:rsidRPr="001E37CA">
        <w:rPr>
          <w:rFonts w:ascii="Arial" w:hAnsi="Arial" w:cs="Arial"/>
          <w:b/>
          <w:sz w:val="20"/>
          <w:szCs w:val="20"/>
        </w:rPr>
        <w:t xml:space="preserve"> </w:t>
      </w:r>
      <w:r w:rsidR="006B13B7" w:rsidRPr="001E37CA">
        <w:rPr>
          <w:rFonts w:ascii="Arial" w:hAnsi="Arial" w:cs="Arial"/>
          <w:bCs/>
          <w:sz w:val="20"/>
          <w:szCs w:val="20"/>
        </w:rPr>
        <w:t>The ability to identify, analyse and put forward solutions to organisational and managerial problems, especially involving international organisations and cross-cultural business environments.</w:t>
      </w:r>
      <w:r w:rsidR="006B13B7" w:rsidRPr="001E37CA">
        <w:rPr>
          <w:rFonts w:ascii="Arial" w:hAnsi="Arial" w:cs="Arial"/>
          <w:b/>
          <w:sz w:val="20"/>
          <w:szCs w:val="20"/>
        </w:rPr>
        <w:t xml:space="preserve"> </w:t>
      </w:r>
    </w:p>
    <w:p w14:paraId="084F4A4B" w14:textId="77777777" w:rsidR="00BA3207" w:rsidRDefault="00BA3207" w:rsidP="00BA3207">
      <w:pPr>
        <w:spacing w:after="0" w:line="240" w:lineRule="auto"/>
        <w:ind w:left="360"/>
        <w:jc w:val="both"/>
        <w:rPr>
          <w:rFonts w:ascii="Arial" w:hAnsi="Arial" w:cs="Arial"/>
          <w:b/>
          <w:bCs/>
          <w:sz w:val="20"/>
          <w:szCs w:val="20"/>
        </w:rPr>
      </w:pPr>
    </w:p>
    <w:p w14:paraId="64E1C2E9" w14:textId="77777777" w:rsidR="00BA3207" w:rsidRDefault="00BA3207" w:rsidP="00BA3207">
      <w:pPr>
        <w:spacing w:after="0" w:line="240" w:lineRule="auto"/>
        <w:ind w:left="360"/>
        <w:jc w:val="both"/>
        <w:rPr>
          <w:rFonts w:ascii="Arial" w:hAnsi="Arial" w:cs="Arial"/>
          <w:b/>
          <w:bCs/>
          <w:sz w:val="20"/>
          <w:szCs w:val="20"/>
        </w:rPr>
      </w:pPr>
      <w:r>
        <w:rPr>
          <w:rFonts w:ascii="Arial" w:hAnsi="Arial" w:cs="Arial"/>
          <w:b/>
          <w:bCs/>
          <w:sz w:val="20"/>
          <w:szCs w:val="20"/>
        </w:rPr>
        <w:tab/>
      </w:r>
      <w:r w:rsidRPr="0097486C">
        <w:rPr>
          <w:rFonts w:ascii="Arial" w:hAnsi="Arial" w:cs="Arial"/>
          <w:b/>
          <w:bCs/>
          <w:sz w:val="20"/>
          <w:szCs w:val="20"/>
        </w:rPr>
        <w:t>BA (Hons)</w:t>
      </w:r>
      <w:r>
        <w:rPr>
          <w:rFonts w:ascii="Arial" w:hAnsi="Arial" w:cs="Arial"/>
          <w:b/>
          <w:bCs/>
          <w:sz w:val="20"/>
          <w:szCs w:val="20"/>
        </w:rPr>
        <w:t xml:space="preserve"> Business Management with Finance</w:t>
      </w:r>
    </w:p>
    <w:p w14:paraId="43FF502B" w14:textId="77777777" w:rsidR="00BA3207" w:rsidRDefault="00BA3207" w:rsidP="00BA3207">
      <w:pPr>
        <w:spacing w:after="0" w:line="240" w:lineRule="auto"/>
        <w:ind w:left="360"/>
        <w:jc w:val="both"/>
        <w:rPr>
          <w:rFonts w:ascii="Arial" w:hAnsi="Arial" w:cs="Arial"/>
          <w:b/>
          <w:bCs/>
          <w:sz w:val="20"/>
          <w:szCs w:val="20"/>
        </w:rPr>
      </w:pPr>
    </w:p>
    <w:p w14:paraId="34B34E33" w14:textId="149AED51" w:rsidR="00BA3207" w:rsidRPr="001E37CA" w:rsidRDefault="006D472C" w:rsidP="001E37CA">
      <w:pPr>
        <w:spacing w:after="0" w:line="240" w:lineRule="auto"/>
        <w:ind w:left="851" w:hanging="491"/>
        <w:jc w:val="both"/>
        <w:rPr>
          <w:rFonts w:ascii="Arial" w:hAnsi="Arial" w:cs="Arial"/>
          <w:b/>
          <w:sz w:val="20"/>
          <w:szCs w:val="20"/>
        </w:rPr>
      </w:pPr>
      <w:r w:rsidRPr="001E37CA">
        <w:rPr>
          <w:rFonts w:ascii="Arial" w:hAnsi="Arial" w:cs="Arial"/>
          <w:b/>
          <w:sz w:val="20"/>
          <w:szCs w:val="20"/>
        </w:rPr>
        <w:t>A</w:t>
      </w:r>
      <w:r w:rsidR="006F7C8C">
        <w:rPr>
          <w:rFonts w:ascii="Arial" w:hAnsi="Arial" w:cs="Arial"/>
          <w:b/>
          <w:sz w:val="20"/>
          <w:szCs w:val="20"/>
        </w:rPr>
        <w:t>25</w:t>
      </w:r>
      <w:r w:rsidRPr="001E37CA">
        <w:rPr>
          <w:rFonts w:ascii="Arial" w:hAnsi="Arial" w:cs="Arial"/>
          <w:b/>
          <w:sz w:val="20"/>
          <w:szCs w:val="20"/>
        </w:rPr>
        <w:t xml:space="preserve"> </w:t>
      </w:r>
      <w:r w:rsidR="00D956D4" w:rsidRPr="001E37CA">
        <w:rPr>
          <w:rFonts w:ascii="Arial" w:hAnsi="Arial" w:cs="Arial"/>
          <w:bCs/>
          <w:sz w:val="20"/>
          <w:szCs w:val="20"/>
        </w:rPr>
        <w:t xml:space="preserve">The ability to identify, analyse and interpret accounting and financial information and support solutions to organisational and managerial problems, especially involving the finance and financial aspects of a business or </w:t>
      </w:r>
      <w:proofErr w:type="gramStart"/>
      <w:r w:rsidR="00D956D4" w:rsidRPr="001E37CA">
        <w:rPr>
          <w:rFonts w:ascii="Arial" w:hAnsi="Arial" w:cs="Arial"/>
          <w:bCs/>
          <w:sz w:val="20"/>
          <w:szCs w:val="20"/>
        </w:rPr>
        <w:t>organisation</w:t>
      </w:r>
      <w:proofErr w:type="gramEnd"/>
    </w:p>
    <w:p w14:paraId="5DCBC66E" w14:textId="2126157B" w:rsidR="00BA3207" w:rsidRDefault="00BA3207" w:rsidP="00BA3207">
      <w:pPr>
        <w:spacing w:after="0" w:line="240" w:lineRule="auto"/>
        <w:ind w:left="360"/>
        <w:jc w:val="both"/>
        <w:rPr>
          <w:rFonts w:ascii="Arial" w:hAnsi="Arial" w:cs="Arial"/>
          <w:b/>
          <w:bCs/>
          <w:sz w:val="20"/>
          <w:szCs w:val="20"/>
        </w:rPr>
      </w:pPr>
    </w:p>
    <w:p w14:paraId="67AF0942" w14:textId="4B3C39A7" w:rsidR="00B62F80" w:rsidRDefault="00B62F80" w:rsidP="00B62F80">
      <w:pPr>
        <w:spacing w:after="0" w:line="240" w:lineRule="auto"/>
        <w:ind w:left="360" w:firstLine="360"/>
        <w:jc w:val="both"/>
        <w:rPr>
          <w:rFonts w:ascii="Arial" w:hAnsi="Arial" w:cs="Arial"/>
          <w:b/>
          <w:bCs/>
          <w:sz w:val="20"/>
          <w:szCs w:val="20"/>
        </w:rPr>
      </w:pPr>
      <w:r>
        <w:rPr>
          <w:rFonts w:ascii="Arial" w:hAnsi="Arial" w:cs="Arial"/>
          <w:b/>
          <w:bCs/>
          <w:sz w:val="20"/>
          <w:szCs w:val="20"/>
        </w:rPr>
        <w:t>BA (Hons) Business with Human Resource Management</w:t>
      </w:r>
    </w:p>
    <w:p w14:paraId="4508BB54" w14:textId="39DA5FE0" w:rsidR="00B62F80" w:rsidRDefault="00B62F80" w:rsidP="00B62F80">
      <w:pPr>
        <w:spacing w:after="0" w:line="240" w:lineRule="auto"/>
        <w:jc w:val="both"/>
        <w:rPr>
          <w:rFonts w:ascii="Arial" w:hAnsi="Arial" w:cs="Arial"/>
          <w:b/>
          <w:bCs/>
          <w:sz w:val="20"/>
          <w:szCs w:val="20"/>
        </w:rPr>
      </w:pPr>
    </w:p>
    <w:p w14:paraId="099CDF3B" w14:textId="7F39D9FB" w:rsidR="00B62F80" w:rsidRPr="001E37CA" w:rsidRDefault="006D472C" w:rsidP="001E37CA">
      <w:pPr>
        <w:spacing w:after="0" w:line="240" w:lineRule="auto"/>
        <w:ind w:left="851" w:hanging="491"/>
        <w:jc w:val="both"/>
        <w:rPr>
          <w:rFonts w:ascii="Arial" w:hAnsi="Arial" w:cs="Arial"/>
          <w:b/>
          <w:sz w:val="20"/>
          <w:szCs w:val="20"/>
        </w:rPr>
      </w:pPr>
      <w:r w:rsidRPr="001E37CA">
        <w:rPr>
          <w:rFonts w:ascii="Arial" w:hAnsi="Arial" w:cs="Arial"/>
          <w:b/>
          <w:sz w:val="20"/>
          <w:szCs w:val="20"/>
        </w:rPr>
        <w:t>A</w:t>
      </w:r>
      <w:r w:rsidR="006F7C8C">
        <w:rPr>
          <w:rFonts w:ascii="Arial" w:hAnsi="Arial" w:cs="Arial"/>
          <w:b/>
          <w:sz w:val="20"/>
          <w:szCs w:val="20"/>
        </w:rPr>
        <w:t>26</w:t>
      </w:r>
      <w:r w:rsidRPr="001E37CA">
        <w:rPr>
          <w:rFonts w:ascii="Arial" w:hAnsi="Arial" w:cs="Arial"/>
          <w:b/>
          <w:sz w:val="20"/>
          <w:szCs w:val="20"/>
        </w:rPr>
        <w:t xml:space="preserve"> </w:t>
      </w:r>
      <w:r w:rsidR="00B62F80" w:rsidRPr="001E37CA">
        <w:rPr>
          <w:rFonts w:ascii="Arial" w:hAnsi="Arial" w:cs="Arial"/>
          <w:bCs/>
          <w:sz w:val="20"/>
          <w:szCs w:val="20"/>
        </w:rPr>
        <w:t>The ability to identify, analyse and put forward solutions to organisational and managerial problems, especially involving human capital, human resource management and human resource development.</w:t>
      </w:r>
    </w:p>
    <w:p w14:paraId="7E7D07FC" w14:textId="77777777" w:rsidR="00B62F80" w:rsidRPr="00F429E2" w:rsidRDefault="00B62F80" w:rsidP="00B62F80">
      <w:pPr>
        <w:spacing w:after="0" w:line="240" w:lineRule="auto"/>
        <w:ind w:left="360" w:firstLine="360"/>
        <w:jc w:val="both"/>
        <w:rPr>
          <w:rFonts w:ascii="Arial" w:hAnsi="Arial" w:cs="Arial"/>
          <w:b/>
          <w:bCs/>
          <w:sz w:val="20"/>
          <w:szCs w:val="20"/>
        </w:rPr>
      </w:pPr>
    </w:p>
    <w:p w14:paraId="2CCC0F60" w14:textId="2AA0B027" w:rsidR="00B62F80" w:rsidRPr="00F429E2" w:rsidRDefault="00B62F80" w:rsidP="00B62F80">
      <w:pPr>
        <w:ind w:firstLine="720"/>
        <w:rPr>
          <w:rFonts w:ascii="Arial" w:hAnsi="Arial" w:cs="Arial"/>
          <w:b/>
          <w:bCs/>
          <w:sz w:val="20"/>
          <w:szCs w:val="20"/>
        </w:rPr>
      </w:pPr>
      <w:r w:rsidRPr="00F429E2">
        <w:rPr>
          <w:rFonts w:ascii="Arial" w:hAnsi="Arial" w:cs="Arial"/>
          <w:b/>
          <w:bCs/>
          <w:sz w:val="20"/>
          <w:szCs w:val="20"/>
        </w:rPr>
        <w:t>BA (Hons) Business with Supply Chain Management</w:t>
      </w:r>
    </w:p>
    <w:p w14:paraId="7014E6AD" w14:textId="5F66E113" w:rsidR="00616E05" w:rsidRDefault="00B62F80" w:rsidP="00A20FB5">
      <w:pPr>
        <w:spacing w:after="0" w:line="240" w:lineRule="auto"/>
        <w:ind w:left="851" w:hanging="491"/>
        <w:jc w:val="both"/>
        <w:rPr>
          <w:rFonts w:ascii="Arial" w:hAnsi="Arial" w:cs="Arial"/>
          <w:bCs/>
          <w:sz w:val="20"/>
          <w:szCs w:val="20"/>
        </w:rPr>
      </w:pPr>
      <w:r w:rsidRPr="00F429E2">
        <w:rPr>
          <w:rFonts w:ascii="Arial" w:hAnsi="Arial" w:cs="Arial"/>
          <w:b/>
          <w:sz w:val="20"/>
          <w:szCs w:val="20"/>
        </w:rPr>
        <w:t xml:space="preserve">A27 </w:t>
      </w:r>
      <w:r w:rsidRPr="00F429E2">
        <w:rPr>
          <w:rFonts w:ascii="Arial" w:hAnsi="Arial" w:cs="Arial"/>
          <w:bCs/>
          <w:sz w:val="20"/>
          <w:szCs w:val="20"/>
        </w:rPr>
        <w:t>The ability to identify, analyse and put forward solutions to organisational and managerial problems, especially involving supply chain and logistics.</w:t>
      </w:r>
    </w:p>
    <w:p w14:paraId="08D57C55" w14:textId="77777777" w:rsidR="00A20FB5" w:rsidRPr="00A20FB5" w:rsidRDefault="00A20FB5" w:rsidP="00A20FB5">
      <w:pPr>
        <w:spacing w:after="0" w:line="240" w:lineRule="auto"/>
        <w:ind w:left="851" w:hanging="491"/>
        <w:jc w:val="both"/>
        <w:rPr>
          <w:rFonts w:ascii="Arial" w:hAnsi="Arial" w:cs="Arial"/>
          <w:bCs/>
          <w:sz w:val="20"/>
          <w:szCs w:val="20"/>
        </w:rPr>
      </w:pPr>
    </w:p>
    <w:p w14:paraId="6CE26578" w14:textId="77777777" w:rsidR="00B2595D" w:rsidRPr="0097486C" w:rsidRDefault="007F6C5A" w:rsidP="00102BC1">
      <w:pPr>
        <w:pStyle w:val="ListParagraph"/>
        <w:numPr>
          <w:ilvl w:val="0"/>
          <w:numId w:val="26"/>
        </w:numPr>
        <w:spacing w:after="0" w:line="240" w:lineRule="auto"/>
        <w:rPr>
          <w:rFonts w:ascii="Arial" w:hAnsi="Arial" w:cs="Arial"/>
          <w:b/>
          <w:bCs/>
          <w:sz w:val="20"/>
          <w:szCs w:val="20"/>
        </w:rPr>
      </w:pPr>
      <w:r>
        <w:rPr>
          <w:rFonts w:ascii="Arial" w:hAnsi="Arial" w:cs="Arial"/>
          <w:b/>
          <w:bCs/>
          <w:sz w:val="20"/>
          <w:szCs w:val="20"/>
        </w:rPr>
        <w:t>Professional/P</w:t>
      </w:r>
      <w:r w:rsidR="00B2595D" w:rsidRPr="0097486C">
        <w:rPr>
          <w:rFonts w:ascii="Arial" w:hAnsi="Arial" w:cs="Arial"/>
          <w:b/>
          <w:bCs/>
          <w:sz w:val="20"/>
          <w:szCs w:val="20"/>
        </w:rPr>
        <w:t>ractical Skills</w:t>
      </w:r>
    </w:p>
    <w:p w14:paraId="445B98B7" w14:textId="77777777" w:rsidR="00B2595D" w:rsidRPr="0097486C" w:rsidRDefault="00B2595D" w:rsidP="003E06EA">
      <w:pPr>
        <w:tabs>
          <w:tab w:val="left" w:pos="567"/>
        </w:tabs>
        <w:spacing w:after="0"/>
        <w:rPr>
          <w:rFonts w:ascii="Arial" w:hAnsi="Arial" w:cs="Arial"/>
          <w:bCs/>
          <w:iCs/>
          <w:sz w:val="20"/>
          <w:szCs w:val="20"/>
        </w:rPr>
      </w:pPr>
    </w:p>
    <w:p w14:paraId="08FE8285" w14:textId="77777777" w:rsidR="003E06EA" w:rsidRPr="0097486C" w:rsidRDefault="00102BC1" w:rsidP="00CB6486">
      <w:pPr>
        <w:jc w:val="both"/>
        <w:rPr>
          <w:rFonts w:ascii="Arial" w:hAnsi="Arial" w:cs="Arial"/>
          <w:sz w:val="20"/>
          <w:szCs w:val="20"/>
        </w:rPr>
      </w:pPr>
      <w:proofErr w:type="gramStart"/>
      <w:r w:rsidRPr="0097486C">
        <w:rPr>
          <w:rFonts w:ascii="Arial" w:hAnsi="Arial" w:cs="Arial"/>
          <w:sz w:val="20"/>
          <w:szCs w:val="20"/>
        </w:rPr>
        <w:lastRenderedPageBreak/>
        <w:t xml:space="preserve">On completing </w:t>
      </w:r>
      <w:r w:rsidR="005520B4">
        <w:rPr>
          <w:rFonts w:ascii="Arial" w:hAnsi="Arial" w:cs="Arial"/>
          <w:sz w:val="20"/>
          <w:szCs w:val="20"/>
        </w:rPr>
        <w:t>both named courses</w:t>
      </w:r>
      <w:r w:rsidRPr="0097486C">
        <w:rPr>
          <w:rFonts w:ascii="Arial" w:hAnsi="Arial" w:cs="Arial"/>
          <w:sz w:val="20"/>
          <w:szCs w:val="20"/>
        </w:rPr>
        <w:t>, it</w:t>
      </w:r>
      <w:proofErr w:type="gramEnd"/>
      <w:r w:rsidRPr="0097486C">
        <w:rPr>
          <w:rFonts w:ascii="Arial" w:hAnsi="Arial" w:cs="Arial"/>
          <w:sz w:val="20"/>
          <w:szCs w:val="20"/>
        </w:rPr>
        <w:t xml:space="preserve"> is expected that graduates will be able to demonstrate professional and practical skills that enable them to fulfil </w:t>
      </w:r>
      <w:r w:rsidR="00613AB4">
        <w:rPr>
          <w:rFonts w:ascii="Arial" w:hAnsi="Arial" w:cs="Arial"/>
          <w:sz w:val="20"/>
          <w:szCs w:val="20"/>
        </w:rPr>
        <w:t xml:space="preserve">their </w:t>
      </w:r>
      <w:r w:rsidR="00133425" w:rsidRPr="0097486C">
        <w:rPr>
          <w:rFonts w:ascii="Arial" w:hAnsi="Arial" w:cs="Arial"/>
          <w:sz w:val="20"/>
          <w:szCs w:val="20"/>
        </w:rPr>
        <w:t>professional potential and enrich the organisation they interact with</w:t>
      </w:r>
      <w:r w:rsidR="00EE2B06" w:rsidRPr="0097486C">
        <w:rPr>
          <w:rFonts w:ascii="Arial" w:hAnsi="Arial" w:cs="Arial"/>
          <w:sz w:val="20"/>
          <w:szCs w:val="20"/>
        </w:rPr>
        <w:t xml:space="preserve">. </w:t>
      </w:r>
    </w:p>
    <w:p w14:paraId="26E1DA38" w14:textId="2413C6AB" w:rsidR="00133425" w:rsidRPr="001E37CA" w:rsidRDefault="006D472C" w:rsidP="001E37CA">
      <w:pPr>
        <w:spacing w:after="0" w:line="240" w:lineRule="auto"/>
        <w:ind w:left="851" w:hanging="491"/>
        <w:jc w:val="both"/>
        <w:rPr>
          <w:rFonts w:ascii="Arial" w:hAnsi="Arial" w:cs="Arial"/>
          <w:bCs/>
          <w:sz w:val="20"/>
          <w:szCs w:val="20"/>
        </w:rPr>
      </w:pPr>
      <w:r w:rsidRPr="0097486C">
        <w:rPr>
          <w:rFonts w:ascii="Arial" w:hAnsi="Arial" w:cs="Arial"/>
          <w:b/>
          <w:sz w:val="20"/>
          <w:szCs w:val="20"/>
        </w:rPr>
        <w:t>P</w:t>
      </w:r>
      <w:r w:rsidR="006F7C8C">
        <w:rPr>
          <w:rFonts w:ascii="Arial" w:hAnsi="Arial" w:cs="Arial"/>
          <w:b/>
          <w:sz w:val="20"/>
          <w:szCs w:val="20"/>
        </w:rPr>
        <w:t>28</w:t>
      </w:r>
      <w:r w:rsidRPr="0097486C">
        <w:rPr>
          <w:rFonts w:ascii="Arial" w:hAnsi="Arial" w:cs="Arial"/>
          <w:b/>
          <w:sz w:val="20"/>
          <w:szCs w:val="20"/>
        </w:rPr>
        <w:t xml:space="preserve"> </w:t>
      </w:r>
      <w:r w:rsidR="00AB651A" w:rsidRPr="001E37CA">
        <w:rPr>
          <w:rFonts w:ascii="Arial" w:hAnsi="Arial" w:cs="Arial"/>
          <w:bCs/>
          <w:sz w:val="20"/>
          <w:szCs w:val="20"/>
        </w:rPr>
        <w:t>Skills</w:t>
      </w:r>
      <w:r w:rsidR="00133425" w:rsidRPr="001E37CA">
        <w:rPr>
          <w:rFonts w:ascii="Arial" w:hAnsi="Arial" w:cs="Arial"/>
          <w:bCs/>
          <w:sz w:val="20"/>
          <w:szCs w:val="20"/>
        </w:rPr>
        <w:t xml:space="preserve"> to use a range of techniques</w:t>
      </w:r>
      <w:r w:rsidR="00132A9F" w:rsidRPr="001E37CA">
        <w:rPr>
          <w:rFonts w:ascii="Arial" w:hAnsi="Arial" w:cs="Arial"/>
          <w:bCs/>
          <w:sz w:val="20"/>
          <w:szCs w:val="20"/>
        </w:rPr>
        <w:t xml:space="preserve"> pertaining to </w:t>
      </w:r>
      <w:r w:rsidR="00613AB4" w:rsidRPr="001E37CA">
        <w:rPr>
          <w:rFonts w:ascii="Arial" w:hAnsi="Arial" w:cs="Arial"/>
          <w:bCs/>
          <w:sz w:val="20"/>
          <w:szCs w:val="20"/>
        </w:rPr>
        <w:t xml:space="preserve">the </w:t>
      </w:r>
      <w:r w:rsidR="00132A9F" w:rsidRPr="001E37CA">
        <w:rPr>
          <w:rFonts w:ascii="Arial" w:hAnsi="Arial" w:cs="Arial"/>
          <w:bCs/>
          <w:sz w:val="20"/>
          <w:szCs w:val="20"/>
        </w:rPr>
        <w:t>business and management context</w:t>
      </w:r>
      <w:r w:rsidR="00133425" w:rsidRPr="001E37CA">
        <w:rPr>
          <w:rFonts w:ascii="Arial" w:hAnsi="Arial" w:cs="Arial"/>
          <w:bCs/>
          <w:sz w:val="20"/>
          <w:szCs w:val="20"/>
        </w:rPr>
        <w:t xml:space="preserve"> to support independent learning.  </w:t>
      </w:r>
    </w:p>
    <w:p w14:paraId="417D6F22" w14:textId="53FEB6A1" w:rsidR="00A77669" w:rsidRPr="001E37CA" w:rsidRDefault="006D472C" w:rsidP="001E37CA">
      <w:pPr>
        <w:spacing w:after="0" w:line="240" w:lineRule="auto"/>
        <w:ind w:left="851" w:hanging="491"/>
        <w:jc w:val="both"/>
        <w:rPr>
          <w:rFonts w:ascii="Arial" w:hAnsi="Arial" w:cs="Arial"/>
          <w:b/>
          <w:sz w:val="20"/>
          <w:szCs w:val="20"/>
        </w:rPr>
      </w:pPr>
      <w:r w:rsidRPr="0097486C">
        <w:rPr>
          <w:rFonts w:ascii="Arial" w:hAnsi="Arial" w:cs="Arial"/>
          <w:b/>
          <w:sz w:val="20"/>
          <w:szCs w:val="20"/>
        </w:rPr>
        <w:t>P</w:t>
      </w:r>
      <w:r w:rsidR="006F7C8C">
        <w:rPr>
          <w:rFonts w:ascii="Arial" w:hAnsi="Arial" w:cs="Arial"/>
          <w:b/>
          <w:sz w:val="20"/>
          <w:szCs w:val="20"/>
        </w:rPr>
        <w:t>29</w:t>
      </w:r>
      <w:r w:rsidRPr="0097486C">
        <w:rPr>
          <w:rFonts w:ascii="Arial" w:hAnsi="Arial" w:cs="Arial"/>
          <w:b/>
          <w:sz w:val="20"/>
          <w:szCs w:val="20"/>
        </w:rPr>
        <w:t xml:space="preserve"> </w:t>
      </w:r>
      <w:r w:rsidR="00734887" w:rsidRPr="001E37CA">
        <w:rPr>
          <w:rFonts w:ascii="Arial" w:hAnsi="Arial" w:cs="Arial"/>
          <w:bCs/>
          <w:sz w:val="20"/>
          <w:szCs w:val="20"/>
        </w:rPr>
        <w:t>Skills to communicate</w:t>
      </w:r>
      <w:r w:rsidR="00DF188E" w:rsidRPr="001E37CA">
        <w:rPr>
          <w:rFonts w:ascii="Arial" w:hAnsi="Arial" w:cs="Arial"/>
          <w:bCs/>
          <w:sz w:val="20"/>
          <w:szCs w:val="20"/>
        </w:rPr>
        <w:t xml:space="preserve"> in a variety of manners</w:t>
      </w:r>
      <w:r w:rsidR="008B2268" w:rsidRPr="001E37CA">
        <w:rPr>
          <w:rFonts w:ascii="Arial" w:hAnsi="Arial" w:cs="Arial"/>
          <w:bCs/>
          <w:sz w:val="20"/>
          <w:szCs w:val="20"/>
        </w:rPr>
        <w:t xml:space="preserve">, </w:t>
      </w:r>
      <w:r w:rsidR="00DF188E" w:rsidRPr="001E37CA">
        <w:rPr>
          <w:rFonts w:ascii="Arial" w:hAnsi="Arial" w:cs="Arial"/>
          <w:bCs/>
          <w:sz w:val="20"/>
          <w:szCs w:val="20"/>
        </w:rPr>
        <w:t>via different media</w:t>
      </w:r>
      <w:r w:rsidR="008B2268" w:rsidRPr="001E37CA">
        <w:rPr>
          <w:rFonts w:ascii="Arial" w:hAnsi="Arial" w:cs="Arial"/>
          <w:bCs/>
          <w:sz w:val="20"/>
          <w:szCs w:val="20"/>
        </w:rPr>
        <w:t xml:space="preserve"> and to a range of target audiences</w:t>
      </w:r>
      <w:r w:rsidR="00DF188E" w:rsidRPr="001E37CA">
        <w:rPr>
          <w:rFonts w:ascii="Arial" w:hAnsi="Arial" w:cs="Arial"/>
          <w:bCs/>
          <w:sz w:val="20"/>
          <w:szCs w:val="20"/>
        </w:rPr>
        <w:t xml:space="preserve">. For example, to be able to write an essay, </w:t>
      </w:r>
      <w:r w:rsidR="007F6C5A" w:rsidRPr="001E37CA">
        <w:rPr>
          <w:rFonts w:ascii="Arial" w:hAnsi="Arial" w:cs="Arial"/>
          <w:bCs/>
          <w:sz w:val="20"/>
          <w:szCs w:val="20"/>
        </w:rPr>
        <w:t>produce</w:t>
      </w:r>
      <w:r w:rsidR="00DF188E" w:rsidRPr="001E37CA">
        <w:rPr>
          <w:rFonts w:ascii="Arial" w:hAnsi="Arial" w:cs="Arial"/>
          <w:bCs/>
          <w:sz w:val="20"/>
          <w:szCs w:val="20"/>
        </w:rPr>
        <w:t xml:space="preserve"> a business report, to make verbal presentations with visual aids, to negotiate, debate, sell, persuade</w:t>
      </w:r>
      <w:r w:rsidR="00613AB4" w:rsidRPr="001E37CA">
        <w:rPr>
          <w:rFonts w:ascii="Arial" w:hAnsi="Arial" w:cs="Arial"/>
          <w:bCs/>
          <w:sz w:val="20"/>
          <w:szCs w:val="20"/>
        </w:rPr>
        <w:t xml:space="preserve"> and</w:t>
      </w:r>
      <w:r w:rsidR="007F6C5A" w:rsidRPr="001E37CA">
        <w:rPr>
          <w:rFonts w:ascii="Arial" w:hAnsi="Arial" w:cs="Arial"/>
          <w:bCs/>
          <w:sz w:val="20"/>
          <w:szCs w:val="20"/>
        </w:rPr>
        <w:t xml:space="preserve"> </w:t>
      </w:r>
      <w:r w:rsidR="00DF188E" w:rsidRPr="001E37CA">
        <w:rPr>
          <w:rFonts w:ascii="Arial" w:hAnsi="Arial" w:cs="Arial"/>
          <w:bCs/>
          <w:sz w:val="20"/>
          <w:szCs w:val="20"/>
        </w:rPr>
        <w:t>to deploy social / digital media for professional uses.</w:t>
      </w:r>
      <w:r w:rsidR="00DF188E" w:rsidRPr="001E37CA">
        <w:rPr>
          <w:rFonts w:ascii="Arial" w:hAnsi="Arial" w:cs="Arial"/>
          <w:b/>
          <w:sz w:val="20"/>
          <w:szCs w:val="20"/>
        </w:rPr>
        <w:t xml:space="preserve"> </w:t>
      </w:r>
    </w:p>
    <w:p w14:paraId="041D4E90" w14:textId="1161F04E" w:rsidR="008B2268" w:rsidRPr="001E37CA" w:rsidRDefault="006D472C" w:rsidP="001E37CA">
      <w:pPr>
        <w:spacing w:after="0" w:line="240" w:lineRule="auto"/>
        <w:ind w:left="851" w:hanging="491"/>
        <w:jc w:val="both"/>
        <w:rPr>
          <w:rFonts w:ascii="Arial" w:hAnsi="Arial" w:cs="Arial"/>
          <w:b/>
          <w:sz w:val="20"/>
          <w:szCs w:val="20"/>
        </w:rPr>
      </w:pPr>
      <w:r w:rsidRPr="0097486C">
        <w:rPr>
          <w:rFonts w:ascii="Arial" w:hAnsi="Arial" w:cs="Arial"/>
          <w:b/>
          <w:sz w:val="20"/>
          <w:szCs w:val="20"/>
        </w:rPr>
        <w:t>P</w:t>
      </w:r>
      <w:r>
        <w:rPr>
          <w:rFonts w:ascii="Arial" w:hAnsi="Arial" w:cs="Arial"/>
          <w:b/>
          <w:sz w:val="20"/>
          <w:szCs w:val="20"/>
        </w:rPr>
        <w:t>3</w:t>
      </w:r>
      <w:r w:rsidR="006F7C8C">
        <w:rPr>
          <w:rFonts w:ascii="Arial" w:hAnsi="Arial" w:cs="Arial"/>
          <w:b/>
          <w:sz w:val="20"/>
          <w:szCs w:val="20"/>
        </w:rPr>
        <w:t>0</w:t>
      </w:r>
      <w:r w:rsidRPr="0097486C">
        <w:rPr>
          <w:rFonts w:ascii="Arial" w:hAnsi="Arial" w:cs="Arial"/>
          <w:b/>
          <w:sz w:val="20"/>
          <w:szCs w:val="20"/>
        </w:rPr>
        <w:t xml:space="preserve"> </w:t>
      </w:r>
      <w:r w:rsidR="008B2268" w:rsidRPr="001E37CA">
        <w:rPr>
          <w:rFonts w:ascii="Arial" w:hAnsi="Arial" w:cs="Arial"/>
          <w:bCs/>
          <w:sz w:val="20"/>
          <w:szCs w:val="20"/>
        </w:rPr>
        <w:t xml:space="preserve">Skills to network within one’s profession. </w:t>
      </w:r>
      <w:r w:rsidR="007F6C5A" w:rsidRPr="001E37CA">
        <w:rPr>
          <w:rFonts w:ascii="Arial" w:hAnsi="Arial" w:cs="Arial"/>
          <w:bCs/>
          <w:sz w:val="20"/>
          <w:szCs w:val="20"/>
        </w:rPr>
        <w:t>Such as,</w:t>
      </w:r>
      <w:r w:rsidR="008B2268" w:rsidRPr="001E37CA">
        <w:rPr>
          <w:rFonts w:ascii="Arial" w:hAnsi="Arial" w:cs="Arial"/>
          <w:bCs/>
          <w:sz w:val="20"/>
          <w:szCs w:val="20"/>
        </w:rPr>
        <w:t xml:space="preserve"> </w:t>
      </w:r>
      <w:r w:rsidR="00CC63DD" w:rsidRPr="001E37CA">
        <w:rPr>
          <w:rFonts w:ascii="Arial" w:hAnsi="Arial" w:cs="Arial"/>
          <w:bCs/>
          <w:sz w:val="20"/>
          <w:szCs w:val="20"/>
        </w:rPr>
        <w:t>use of</w:t>
      </w:r>
      <w:r w:rsidR="008B2268" w:rsidRPr="001E37CA">
        <w:rPr>
          <w:rFonts w:ascii="Arial" w:hAnsi="Arial" w:cs="Arial"/>
          <w:bCs/>
          <w:sz w:val="20"/>
          <w:szCs w:val="20"/>
        </w:rPr>
        <w:t xml:space="preserve"> professional terminology and language</w:t>
      </w:r>
      <w:r w:rsidR="00B364E2" w:rsidRPr="001E37CA">
        <w:rPr>
          <w:rFonts w:ascii="Arial" w:hAnsi="Arial" w:cs="Arial"/>
          <w:bCs/>
          <w:sz w:val="20"/>
          <w:szCs w:val="20"/>
        </w:rPr>
        <w:t xml:space="preserve"> when appropriate</w:t>
      </w:r>
      <w:r w:rsidR="00E03557" w:rsidRPr="001E37CA">
        <w:rPr>
          <w:rFonts w:ascii="Arial" w:hAnsi="Arial" w:cs="Arial"/>
          <w:bCs/>
          <w:sz w:val="20"/>
          <w:szCs w:val="20"/>
        </w:rPr>
        <w:t>;</w:t>
      </w:r>
      <w:r w:rsidR="008B2268" w:rsidRPr="001E37CA">
        <w:rPr>
          <w:rFonts w:ascii="Arial" w:hAnsi="Arial" w:cs="Arial"/>
          <w:bCs/>
          <w:sz w:val="20"/>
          <w:szCs w:val="20"/>
        </w:rPr>
        <w:t xml:space="preserve"> </w:t>
      </w:r>
      <w:r w:rsidR="001E687E" w:rsidRPr="001E37CA">
        <w:rPr>
          <w:rFonts w:ascii="Arial" w:hAnsi="Arial" w:cs="Arial"/>
          <w:bCs/>
          <w:sz w:val="20"/>
          <w:szCs w:val="20"/>
        </w:rPr>
        <w:t>having the skill</w:t>
      </w:r>
      <w:r w:rsidR="009C6A8F" w:rsidRPr="001E37CA">
        <w:rPr>
          <w:rFonts w:ascii="Arial" w:hAnsi="Arial" w:cs="Arial"/>
          <w:bCs/>
          <w:sz w:val="20"/>
          <w:szCs w:val="20"/>
        </w:rPr>
        <w:t>s</w:t>
      </w:r>
      <w:r w:rsidR="001E687E" w:rsidRPr="001E37CA">
        <w:rPr>
          <w:rFonts w:ascii="Arial" w:hAnsi="Arial" w:cs="Arial"/>
          <w:bCs/>
          <w:sz w:val="20"/>
          <w:szCs w:val="20"/>
        </w:rPr>
        <w:t xml:space="preserve"> to search, identify and </w:t>
      </w:r>
      <w:r w:rsidR="00AF63E0" w:rsidRPr="001E37CA">
        <w:rPr>
          <w:rFonts w:ascii="Arial" w:hAnsi="Arial" w:cs="Arial"/>
          <w:bCs/>
          <w:sz w:val="20"/>
          <w:szCs w:val="20"/>
        </w:rPr>
        <w:t>establish</w:t>
      </w:r>
      <w:r w:rsidR="001E687E" w:rsidRPr="001E37CA">
        <w:rPr>
          <w:rFonts w:ascii="Arial" w:hAnsi="Arial" w:cs="Arial"/>
          <w:bCs/>
          <w:sz w:val="20"/>
          <w:szCs w:val="20"/>
        </w:rPr>
        <w:t xml:space="preserve"> </w:t>
      </w:r>
      <w:r w:rsidR="000501CE" w:rsidRPr="001E37CA">
        <w:rPr>
          <w:rFonts w:ascii="Arial" w:hAnsi="Arial" w:cs="Arial"/>
          <w:bCs/>
          <w:sz w:val="20"/>
          <w:szCs w:val="20"/>
        </w:rPr>
        <w:t>contacts with the wider professional community</w:t>
      </w:r>
      <w:r w:rsidR="001E687E" w:rsidRPr="001E37CA">
        <w:rPr>
          <w:rFonts w:ascii="Arial" w:hAnsi="Arial" w:cs="Arial"/>
          <w:bCs/>
          <w:sz w:val="20"/>
          <w:szCs w:val="20"/>
        </w:rPr>
        <w:t>.</w:t>
      </w:r>
      <w:r w:rsidR="001E687E" w:rsidRPr="001E37CA">
        <w:rPr>
          <w:rFonts w:ascii="Arial" w:hAnsi="Arial" w:cs="Arial"/>
          <w:b/>
          <w:sz w:val="20"/>
          <w:szCs w:val="20"/>
        </w:rPr>
        <w:t xml:space="preserve"> </w:t>
      </w:r>
    </w:p>
    <w:p w14:paraId="735B8A4E" w14:textId="77777777" w:rsidR="00316E40" w:rsidRPr="0097486C" w:rsidRDefault="00316E40" w:rsidP="00371B64">
      <w:pPr>
        <w:ind w:firstLine="284"/>
        <w:jc w:val="both"/>
        <w:rPr>
          <w:rFonts w:ascii="Arial" w:hAnsi="Arial" w:cs="Arial"/>
          <w:sz w:val="20"/>
          <w:szCs w:val="20"/>
        </w:rPr>
      </w:pPr>
    </w:p>
    <w:p w14:paraId="19D5C1AF" w14:textId="77777777" w:rsidR="00133425" w:rsidRPr="0097486C" w:rsidRDefault="00133425" w:rsidP="00133425">
      <w:pPr>
        <w:pStyle w:val="ListParagraph"/>
        <w:numPr>
          <w:ilvl w:val="0"/>
          <w:numId w:val="26"/>
        </w:numPr>
        <w:rPr>
          <w:rFonts w:ascii="Arial" w:hAnsi="Arial" w:cs="Arial"/>
          <w:sz w:val="20"/>
          <w:szCs w:val="20"/>
        </w:rPr>
      </w:pPr>
      <w:r w:rsidRPr="0097486C">
        <w:rPr>
          <w:rFonts w:ascii="Arial" w:hAnsi="Arial" w:cs="Arial"/>
          <w:b/>
          <w:bCs/>
          <w:sz w:val="20"/>
          <w:szCs w:val="20"/>
        </w:rPr>
        <w:t>T</w:t>
      </w:r>
      <w:r w:rsidR="00DF188E" w:rsidRPr="0097486C">
        <w:rPr>
          <w:rFonts w:ascii="Arial" w:hAnsi="Arial" w:cs="Arial"/>
          <w:b/>
          <w:bCs/>
          <w:sz w:val="20"/>
          <w:szCs w:val="20"/>
        </w:rPr>
        <w:t>ransferrable graduate attributes</w:t>
      </w:r>
      <w:r w:rsidR="00DF188E" w:rsidRPr="0097486C">
        <w:rPr>
          <w:rFonts w:ascii="Arial" w:hAnsi="Arial" w:cs="Arial"/>
          <w:sz w:val="20"/>
          <w:szCs w:val="20"/>
        </w:rPr>
        <w:t xml:space="preserve"> </w:t>
      </w:r>
    </w:p>
    <w:p w14:paraId="3874070E" w14:textId="77777777" w:rsidR="005C5DC2" w:rsidRPr="0097486C" w:rsidRDefault="005C5DC2" w:rsidP="001B6947">
      <w:pPr>
        <w:jc w:val="both"/>
        <w:rPr>
          <w:rFonts w:ascii="Arial" w:hAnsi="Arial" w:cs="Arial"/>
          <w:sz w:val="20"/>
          <w:szCs w:val="20"/>
        </w:rPr>
      </w:pPr>
      <w:r w:rsidRPr="0097486C">
        <w:rPr>
          <w:rFonts w:ascii="Arial" w:hAnsi="Arial" w:cs="Arial"/>
          <w:sz w:val="20"/>
          <w:szCs w:val="20"/>
        </w:rPr>
        <w:t>Students will be expected to develop and/or demonstrate the following transferable attributes and skills (base</w:t>
      </w:r>
      <w:r w:rsidR="007F6C5A">
        <w:rPr>
          <w:rFonts w:ascii="Arial" w:hAnsi="Arial" w:cs="Arial"/>
          <w:sz w:val="20"/>
          <w:szCs w:val="20"/>
        </w:rPr>
        <w:t>d upon those identified in the b</w:t>
      </w:r>
      <w:r w:rsidRPr="0097486C">
        <w:rPr>
          <w:rFonts w:ascii="Arial" w:hAnsi="Arial" w:cs="Arial"/>
          <w:sz w:val="20"/>
          <w:szCs w:val="20"/>
        </w:rPr>
        <w:t xml:space="preserve">enchmark for General Business and Management and in the </w:t>
      </w:r>
      <w:r w:rsidR="00613AB4">
        <w:rPr>
          <w:rFonts w:ascii="Arial" w:hAnsi="Arial" w:cs="Arial"/>
          <w:sz w:val="20"/>
          <w:szCs w:val="20"/>
        </w:rPr>
        <w:t>U</w:t>
      </w:r>
      <w:r w:rsidRPr="0097486C">
        <w:rPr>
          <w:rFonts w:ascii="Arial" w:hAnsi="Arial" w:cs="Arial"/>
          <w:sz w:val="20"/>
          <w:szCs w:val="20"/>
        </w:rPr>
        <w:t>niversity’s graduate attributes):</w:t>
      </w:r>
    </w:p>
    <w:p w14:paraId="563F6B91" w14:textId="2853F566" w:rsidR="009E654B" w:rsidRPr="001E37CA" w:rsidRDefault="006D472C" w:rsidP="0044257C">
      <w:pPr>
        <w:spacing w:after="0" w:line="240" w:lineRule="auto"/>
        <w:ind w:left="851" w:hanging="491"/>
        <w:jc w:val="both"/>
        <w:rPr>
          <w:rFonts w:ascii="Arial" w:hAnsi="Arial" w:cs="Arial"/>
          <w:b/>
          <w:sz w:val="20"/>
          <w:szCs w:val="20"/>
        </w:rPr>
      </w:pPr>
      <w:r w:rsidRPr="0097486C">
        <w:rPr>
          <w:rFonts w:ascii="Arial" w:hAnsi="Arial" w:cs="Arial"/>
          <w:b/>
          <w:sz w:val="20"/>
          <w:szCs w:val="20"/>
        </w:rPr>
        <w:t>T</w:t>
      </w:r>
      <w:r>
        <w:rPr>
          <w:rFonts w:ascii="Arial" w:hAnsi="Arial" w:cs="Arial"/>
          <w:b/>
          <w:sz w:val="20"/>
          <w:szCs w:val="20"/>
        </w:rPr>
        <w:t>3</w:t>
      </w:r>
      <w:r w:rsidR="006F7C8C">
        <w:rPr>
          <w:rFonts w:ascii="Arial" w:hAnsi="Arial" w:cs="Arial"/>
          <w:b/>
          <w:sz w:val="20"/>
          <w:szCs w:val="20"/>
        </w:rPr>
        <w:t>1</w:t>
      </w:r>
      <w:r w:rsidRPr="0097486C">
        <w:rPr>
          <w:rFonts w:ascii="Arial" w:hAnsi="Arial" w:cs="Arial"/>
          <w:b/>
          <w:sz w:val="20"/>
          <w:szCs w:val="20"/>
        </w:rPr>
        <w:t xml:space="preserve"> </w:t>
      </w:r>
      <w:r w:rsidR="005C5DC2" w:rsidRPr="001E37CA">
        <w:rPr>
          <w:rFonts w:ascii="Arial" w:hAnsi="Arial" w:cs="Arial"/>
          <w:bCs/>
          <w:sz w:val="20"/>
          <w:szCs w:val="20"/>
        </w:rPr>
        <w:t>T</w:t>
      </w:r>
      <w:r w:rsidR="00DF188E" w:rsidRPr="001E37CA">
        <w:rPr>
          <w:rFonts w:ascii="Arial" w:hAnsi="Arial" w:cs="Arial"/>
          <w:bCs/>
          <w:sz w:val="20"/>
          <w:szCs w:val="20"/>
        </w:rPr>
        <w:t>o understand and assess people’s behaviour</w:t>
      </w:r>
      <w:r w:rsidR="00613AB4" w:rsidRPr="001E37CA">
        <w:rPr>
          <w:rFonts w:ascii="Arial" w:hAnsi="Arial" w:cs="Arial"/>
          <w:bCs/>
          <w:sz w:val="20"/>
          <w:szCs w:val="20"/>
        </w:rPr>
        <w:t xml:space="preserve"> and</w:t>
      </w:r>
      <w:r w:rsidR="00DF188E" w:rsidRPr="001E37CA">
        <w:rPr>
          <w:rFonts w:ascii="Arial" w:hAnsi="Arial" w:cs="Arial"/>
          <w:bCs/>
          <w:sz w:val="20"/>
          <w:szCs w:val="20"/>
        </w:rPr>
        <w:t xml:space="preserve"> attributes and </w:t>
      </w:r>
      <w:r w:rsidR="005C5DC2" w:rsidRPr="001E37CA">
        <w:rPr>
          <w:rFonts w:ascii="Arial" w:hAnsi="Arial" w:cs="Arial"/>
          <w:bCs/>
          <w:sz w:val="20"/>
          <w:szCs w:val="20"/>
        </w:rPr>
        <w:t xml:space="preserve">demonstrate </w:t>
      </w:r>
      <w:r w:rsidR="00DF188E" w:rsidRPr="001E37CA">
        <w:rPr>
          <w:rFonts w:ascii="Arial" w:hAnsi="Arial" w:cs="Arial"/>
          <w:bCs/>
          <w:sz w:val="20"/>
          <w:szCs w:val="20"/>
        </w:rPr>
        <w:t xml:space="preserve">interpersonal </w:t>
      </w:r>
      <w:proofErr w:type="gramStart"/>
      <w:r w:rsidR="00DF188E" w:rsidRPr="001E37CA">
        <w:rPr>
          <w:rFonts w:ascii="Arial" w:hAnsi="Arial" w:cs="Arial"/>
          <w:bCs/>
          <w:sz w:val="20"/>
          <w:szCs w:val="20"/>
        </w:rPr>
        <w:t>skills</w:t>
      </w:r>
      <w:proofErr w:type="gramEnd"/>
      <w:r w:rsidR="00DF188E" w:rsidRPr="001E37CA">
        <w:rPr>
          <w:rFonts w:ascii="Arial" w:hAnsi="Arial" w:cs="Arial"/>
          <w:b/>
          <w:sz w:val="20"/>
          <w:szCs w:val="20"/>
        </w:rPr>
        <w:t xml:space="preserve"> </w:t>
      </w:r>
    </w:p>
    <w:p w14:paraId="5A0E7E74" w14:textId="0E8F0B40" w:rsidR="009E654B" w:rsidRPr="0097486C" w:rsidRDefault="006D472C" w:rsidP="0044257C">
      <w:pPr>
        <w:spacing w:after="0" w:line="240" w:lineRule="auto"/>
        <w:ind w:left="851" w:hanging="491"/>
        <w:jc w:val="both"/>
        <w:rPr>
          <w:rFonts w:ascii="Arial" w:hAnsi="Arial" w:cs="Arial"/>
          <w:b/>
          <w:sz w:val="20"/>
          <w:szCs w:val="20"/>
        </w:rPr>
      </w:pPr>
      <w:r w:rsidRPr="0097486C">
        <w:rPr>
          <w:rFonts w:ascii="Arial" w:hAnsi="Arial" w:cs="Arial"/>
          <w:b/>
          <w:sz w:val="20"/>
          <w:szCs w:val="20"/>
        </w:rPr>
        <w:t>T</w:t>
      </w:r>
      <w:r>
        <w:rPr>
          <w:rFonts w:ascii="Arial" w:hAnsi="Arial" w:cs="Arial"/>
          <w:b/>
          <w:sz w:val="20"/>
          <w:szCs w:val="20"/>
        </w:rPr>
        <w:t>3</w:t>
      </w:r>
      <w:r w:rsidR="006F7C8C">
        <w:rPr>
          <w:rFonts w:ascii="Arial" w:hAnsi="Arial" w:cs="Arial"/>
          <w:b/>
          <w:sz w:val="20"/>
          <w:szCs w:val="20"/>
        </w:rPr>
        <w:t>2</w:t>
      </w:r>
      <w:r w:rsidRPr="0097486C">
        <w:rPr>
          <w:rFonts w:ascii="Arial" w:hAnsi="Arial" w:cs="Arial"/>
          <w:b/>
          <w:sz w:val="20"/>
          <w:szCs w:val="20"/>
        </w:rPr>
        <w:t xml:space="preserve"> </w:t>
      </w:r>
      <w:r w:rsidR="00CA15A9" w:rsidRPr="0097486C">
        <w:rPr>
          <w:rFonts w:ascii="Arial" w:hAnsi="Arial" w:cs="Arial"/>
          <w:sz w:val="20"/>
          <w:szCs w:val="20"/>
        </w:rPr>
        <w:t>To demonstrate</w:t>
      </w:r>
      <w:r w:rsidR="00DF188E" w:rsidRPr="0097486C">
        <w:rPr>
          <w:rFonts w:ascii="Arial" w:hAnsi="Arial" w:cs="Arial"/>
          <w:sz w:val="20"/>
          <w:szCs w:val="20"/>
        </w:rPr>
        <w:t xml:space="preserve"> a readiness to accept responsibility and flexibility, to be resilient, </w:t>
      </w:r>
      <w:r w:rsidR="00254E24" w:rsidRPr="0097486C">
        <w:rPr>
          <w:rFonts w:ascii="Arial" w:hAnsi="Arial" w:cs="Arial"/>
          <w:sz w:val="20"/>
          <w:szCs w:val="20"/>
        </w:rPr>
        <w:t>self-motivated,</w:t>
      </w:r>
      <w:r w:rsidR="00DF188E" w:rsidRPr="0097486C">
        <w:rPr>
          <w:rFonts w:ascii="Arial" w:hAnsi="Arial" w:cs="Arial"/>
          <w:sz w:val="20"/>
          <w:szCs w:val="20"/>
        </w:rPr>
        <w:t xml:space="preserve"> and appropriately assertive, to plan, organise and manage time.</w:t>
      </w:r>
    </w:p>
    <w:p w14:paraId="79160DBD" w14:textId="2E44D739" w:rsidR="00957457" w:rsidRPr="0097486C" w:rsidRDefault="006D472C" w:rsidP="0044257C">
      <w:pPr>
        <w:spacing w:after="0" w:line="240" w:lineRule="auto"/>
        <w:ind w:left="851" w:hanging="491"/>
        <w:jc w:val="both"/>
        <w:rPr>
          <w:rFonts w:ascii="Arial" w:hAnsi="Arial" w:cs="Arial"/>
          <w:b/>
          <w:sz w:val="20"/>
          <w:szCs w:val="20"/>
        </w:rPr>
      </w:pPr>
      <w:r w:rsidRPr="0097486C">
        <w:rPr>
          <w:rFonts w:ascii="Arial" w:hAnsi="Arial" w:cs="Arial"/>
          <w:b/>
          <w:sz w:val="20"/>
          <w:szCs w:val="20"/>
        </w:rPr>
        <w:t>T</w:t>
      </w:r>
      <w:r>
        <w:rPr>
          <w:rFonts w:ascii="Arial" w:hAnsi="Arial" w:cs="Arial"/>
          <w:b/>
          <w:sz w:val="20"/>
          <w:szCs w:val="20"/>
        </w:rPr>
        <w:t>3</w:t>
      </w:r>
      <w:r w:rsidR="006F7C8C">
        <w:rPr>
          <w:rFonts w:ascii="Arial" w:hAnsi="Arial" w:cs="Arial"/>
          <w:b/>
          <w:sz w:val="20"/>
          <w:szCs w:val="20"/>
        </w:rPr>
        <w:t>3</w:t>
      </w:r>
      <w:r w:rsidRPr="0097486C">
        <w:rPr>
          <w:rFonts w:ascii="Arial" w:hAnsi="Arial" w:cs="Arial"/>
          <w:b/>
          <w:sz w:val="20"/>
          <w:szCs w:val="20"/>
        </w:rPr>
        <w:t xml:space="preserve"> </w:t>
      </w:r>
      <w:r w:rsidR="00CA15A9" w:rsidRPr="0097486C">
        <w:rPr>
          <w:rFonts w:ascii="Arial" w:hAnsi="Arial" w:cs="Arial"/>
          <w:sz w:val="20"/>
          <w:szCs w:val="20"/>
        </w:rPr>
        <w:t>To develop</w:t>
      </w:r>
      <w:r w:rsidR="00DF188E" w:rsidRPr="0097486C">
        <w:rPr>
          <w:rFonts w:ascii="Arial" w:hAnsi="Arial" w:cs="Arial"/>
          <w:sz w:val="20"/>
          <w:szCs w:val="20"/>
        </w:rPr>
        <w:t xml:space="preserve"> the ability to enthuse a group and motivate them to work towards an identified goal, and the ability to take direction well, be part of a team and deliver what is expected of oneself.</w:t>
      </w:r>
      <w:r w:rsidR="0044257C" w:rsidRPr="0097486C">
        <w:rPr>
          <w:rFonts w:ascii="Arial" w:hAnsi="Arial" w:cs="Arial"/>
          <w:b/>
          <w:sz w:val="20"/>
          <w:szCs w:val="20"/>
        </w:rPr>
        <w:t xml:space="preserve"> </w:t>
      </w:r>
    </w:p>
    <w:p w14:paraId="5E1A178D" w14:textId="77777777" w:rsidR="0044257C" w:rsidRPr="0097486C" w:rsidRDefault="0044257C" w:rsidP="0044257C">
      <w:pPr>
        <w:spacing w:after="0" w:line="240" w:lineRule="auto"/>
        <w:ind w:left="851" w:hanging="491"/>
        <w:jc w:val="both"/>
        <w:rPr>
          <w:rFonts w:ascii="Arial" w:hAnsi="Arial" w:cs="Arial"/>
          <w:b/>
          <w:sz w:val="20"/>
          <w:szCs w:val="20"/>
        </w:rPr>
      </w:pPr>
    </w:p>
    <w:p w14:paraId="2A065ADC" w14:textId="37D53CD4" w:rsidR="001B6947" w:rsidRPr="00E7517F" w:rsidRDefault="00E71E2E" w:rsidP="00BA4B99">
      <w:pPr>
        <w:widowControl w:val="0"/>
        <w:spacing w:after="0" w:line="240" w:lineRule="auto"/>
        <w:jc w:val="both"/>
        <w:rPr>
          <w:rFonts w:ascii="Arial" w:eastAsia="Times New Roman" w:hAnsi="Arial" w:cs="Arial"/>
          <w:b/>
          <w:sz w:val="20"/>
          <w:szCs w:val="20"/>
        </w:rPr>
      </w:pPr>
      <w:r w:rsidRPr="00E7517F">
        <w:rPr>
          <w:rFonts w:ascii="Arial" w:eastAsia="Times New Roman" w:hAnsi="Arial" w:cs="Arial"/>
          <w:b/>
          <w:sz w:val="20"/>
          <w:szCs w:val="20"/>
        </w:rPr>
        <w:t>13. Course Structure and Requirement, Levels, Modules, Credits and Awards</w:t>
      </w:r>
    </w:p>
    <w:p w14:paraId="50D86D35" w14:textId="0A8B5282" w:rsidR="00957457" w:rsidRPr="0097486C" w:rsidRDefault="00957457" w:rsidP="00BA4B99">
      <w:pPr>
        <w:widowControl w:val="0"/>
        <w:spacing w:after="0" w:line="240" w:lineRule="auto"/>
        <w:jc w:val="both"/>
        <w:rPr>
          <w:rFonts w:ascii="Arial" w:eastAsia="Times New Roman" w:hAnsi="Arial" w:cs="Arial"/>
          <w:b/>
          <w:sz w:val="20"/>
          <w:szCs w:val="20"/>
          <w:highlight w:val="lightGray"/>
        </w:rPr>
      </w:pPr>
    </w:p>
    <w:p w14:paraId="19E26871" w14:textId="1995C6AD" w:rsidR="00957457" w:rsidRDefault="001E37CA">
      <w:pPr>
        <w:jc w:val="both"/>
        <w:rPr>
          <w:rFonts w:ascii="Arial" w:eastAsia="Arial" w:hAnsi="Arial" w:cs="Arial"/>
          <w:sz w:val="20"/>
          <w:szCs w:val="20"/>
        </w:rPr>
      </w:pPr>
      <w:r>
        <w:rPr>
          <w:rFonts w:ascii="Arial" w:eastAsia="Arial" w:hAnsi="Arial" w:cs="Arial"/>
          <w:sz w:val="20"/>
          <w:szCs w:val="20"/>
        </w:rPr>
        <w:t>All</w:t>
      </w:r>
      <w:r w:rsidR="00AA3E42">
        <w:rPr>
          <w:rFonts w:ascii="Arial" w:eastAsia="Arial" w:hAnsi="Arial" w:cs="Arial"/>
          <w:sz w:val="20"/>
          <w:szCs w:val="20"/>
        </w:rPr>
        <w:t xml:space="preserve"> courses</w:t>
      </w:r>
      <w:r w:rsidR="00E71E2E" w:rsidRPr="0097486C">
        <w:rPr>
          <w:rFonts w:ascii="Arial" w:eastAsia="Arial" w:hAnsi="Arial" w:cs="Arial"/>
          <w:sz w:val="20"/>
          <w:szCs w:val="20"/>
        </w:rPr>
        <w:t xml:space="preserve"> are offered either as a three</w:t>
      </w:r>
      <w:r w:rsidR="006C650C" w:rsidRPr="0097486C">
        <w:rPr>
          <w:rFonts w:ascii="Arial" w:eastAsia="Arial" w:hAnsi="Arial" w:cs="Arial"/>
          <w:sz w:val="20"/>
          <w:szCs w:val="20"/>
        </w:rPr>
        <w:t>-</w:t>
      </w:r>
      <w:r w:rsidR="00E71E2E" w:rsidRPr="0097486C">
        <w:rPr>
          <w:rFonts w:ascii="Arial" w:eastAsia="Arial" w:hAnsi="Arial" w:cs="Arial"/>
          <w:sz w:val="20"/>
          <w:szCs w:val="20"/>
        </w:rPr>
        <w:t xml:space="preserve">year full-time course or as a four-year sandwich degree with a business </w:t>
      </w:r>
      <w:r w:rsidR="00E2673A">
        <w:rPr>
          <w:rFonts w:ascii="Arial" w:eastAsia="Arial" w:hAnsi="Arial" w:cs="Arial"/>
          <w:sz w:val="20"/>
          <w:szCs w:val="20"/>
        </w:rPr>
        <w:t xml:space="preserve">or enterprise </w:t>
      </w:r>
      <w:r w:rsidR="00E71E2E" w:rsidRPr="0097486C">
        <w:rPr>
          <w:rFonts w:ascii="Arial" w:eastAsia="Arial" w:hAnsi="Arial" w:cs="Arial"/>
          <w:sz w:val="20"/>
          <w:szCs w:val="20"/>
        </w:rPr>
        <w:t>placement in year three.</w:t>
      </w:r>
      <w:r w:rsidR="00FA43B6">
        <w:rPr>
          <w:rFonts w:ascii="Arial" w:eastAsia="Arial" w:hAnsi="Arial" w:cs="Arial"/>
          <w:sz w:val="20"/>
          <w:szCs w:val="20"/>
        </w:rPr>
        <w:t xml:space="preserve"> </w:t>
      </w:r>
      <w:r w:rsidR="00FA43B6" w:rsidRPr="003568CE">
        <w:rPr>
          <w:rFonts w:ascii="Arial" w:eastAsia="Arial" w:hAnsi="Arial" w:cs="Arial"/>
          <w:sz w:val="20"/>
          <w:szCs w:val="20"/>
        </w:rPr>
        <w:t xml:space="preserve">The </w:t>
      </w:r>
      <w:r w:rsidR="005520B4">
        <w:rPr>
          <w:rFonts w:ascii="Arial" w:eastAsia="Arial" w:hAnsi="Arial" w:cs="Arial"/>
          <w:sz w:val="20"/>
          <w:szCs w:val="20"/>
        </w:rPr>
        <w:t>suite</w:t>
      </w:r>
      <w:r w:rsidR="00FA43B6" w:rsidRPr="003568CE">
        <w:rPr>
          <w:rFonts w:ascii="Arial" w:eastAsia="Arial" w:hAnsi="Arial" w:cs="Arial"/>
          <w:sz w:val="20"/>
          <w:szCs w:val="20"/>
        </w:rPr>
        <w:t xml:space="preserve"> of courses has been based on the core knowledge and understanding required for Business and Management.</w:t>
      </w:r>
      <w:r w:rsidR="00753C87">
        <w:rPr>
          <w:rFonts w:ascii="Arial" w:eastAsia="Arial" w:hAnsi="Arial" w:cs="Arial"/>
          <w:sz w:val="20"/>
          <w:szCs w:val="20"/>
        </w:rPr>
        <w:t xml:space="preserve"> Each year of full-time study is designed to prepare students for the next level of study.</w:t>
      </w:r>
    </w:p>
    <w:p w14:paraId="1DCD76E4" w14:textId="3540BB55" w:rsidR="00957457" w:rsidRDefault="00AC0FBE">
      <w:pPr>
        <w:jc w:val="both"/>
        <w:rPr>
          <w:rFonts w:ascii="Arial" w:eastAsia="Arial" w:hAnsi="Arial" w:cs="Arial"/>
          <w:sz w:val="20"/>
          <w:szCs w:val="20"/>
        </w:rPr>
      </w:pPr>
      <w:r w:rsidRPr="00753C87">
        <w:rPr>
          <w:rFonts w:ascii="Arial" w:eastAsia="Arial" w:hAnsi="Arial" w:cs="Arial"/>
          <w:b/>
          <w:bCs/>
          <w:sz w:val="20"/>
          <w:szCs w:val="20"/>
        </w:rPr>
        <w:t>The first year</w:t>
      </w:r>
      <w:r w:rsidR="00021EB8">
        <w:rPr>
          <w:rFonts w:ascii="Arial" w:eastAsia="Arial" w:hAnsi="Arial" w:cs="Arial"/>
          <w:sz w:val="20"/>
          <w:szCs w:val="20"/>
        </w:rPr>
        <w:t xml:space="preserve">, with the exception of Business and Management with Finance, </w:t>
      </w:r>
      <w:r>
        <w:rPr>
          <w:rFonts w:ascii="Arial" w:eastAsia="Arial" w:hAnsi="Arial" w:cs="Arial"/>
          <w:sz w:val="20"/>
          <w:szCs w:val="20"/>
        </w:rPr>
        <w:t xml:space="preserve">has a suite of six common modules, covering </w:t>
      </w:r>
      <w:r w:rsidR="00FA43B6">
        <w:rPr>
          <w:rFonts w:ascii="Arial" w:eastAsia="Arial" w:hAnsi="Arial" w:cs="Arial"/>
          <w:sz w:val="20"/>
          <w:szCs w:val="20"/>
        </w:rPr>
        <w:t>key</w:t>
      </w:r>
      <w:r>
        <w:rPr>
          <w:rFonts w:ascii="Arial" w:eastAsia="Arial" w:hAnsi="Arial" w:cs="Arial"/>
          <w:sz w:val="20"/>
          <w:szCs w:val="20"/>
        </w:rPr>
        <w:t xml:space="preserve"> aspects of business and management in a contemporary and global context. The </w:t>
      </w:r>
      <w:r w:rsidR="00857BD7">
        <w:rPr>
          <w:rFonts w:ascii="Arial" w:eastAsia="Arial" w:hAnsi="Arial" w:cs="Arial"/>
          <w:sz w:val="20"/>
          <w:szCs w:val="20"/>
        </w:rPr>
        <w:t>syllabus</w:t>
      </w:r>
      <w:r>
        <w:rPr>
          <w:rFonts w:ascii="Arial" w:eastAsia="Arial" w:hAnsi="Arial" w:cs="Arial"/>
          <w:sz w:val="20"/>
          <w:szCs w:val="20"/>
        </w:rPr>
        <w:t xml:space="preserve"> </w:t>
      </w:r>
      <w:r w:rsidR="00000901">
        <w:rPr>
          <w:rFonts w:ascii="Arial" w:eastAsia="Arial" w:hAnsi="Arial" w:cs="Arial"/>
          <w:sz w:val="20"/>
          <w:szCs w:val="20"/>
        </w:rPr>
        <w:t>and pedagogy are</w:t>
      </w:r>
      <w:r>
        <w:rPr>
          <w:rFonts w:ascii="Arial" w:eastAsia="Arial" w:hAnsi="Arial" w:cs="Arial"/>
          <w:sz w:val="20"/>
          <w:szCs w:val="20"/>
        </w:rPr>
        <w:t xml:space="preserve"> designed to </w:t>
      </w:r>
      <w:r w:rsidR="00BD523E">
        <w:rPr>
          <w:rFonts w:ascii="Arial" w:eastAsia="Arial" w:hAnsi="Arial" w:cs="Arial"/>
          <w:sz w:val="20"/>
          <w:szCs w:val="20"/>
        </w:rPr>
        <w:t>engage</w:t>
      </w:r>
      <w:r>
        <w:rPr>
          <w:rFonts w:ascii="Arial" w:eastAsia="Arial" w:hAnsi="Arial" w:cs="Arial"/>
          <w:sz w:val="20"/>
          <w:szCs w:val="20"/>
        </w:rPr>
        <w:t xml:space="preserve"> interest, induce curiosity, </w:t>
      </w:r>
      <w:r w:rsidR="00BD523E">
        <w:rPr>
          <w:rFonts w:ascii="Arial" w:eastAsia="Arial" w:hAnsi="Arial" w:cs="Arial"/>
          <w:sz w:val="20"/>
          <w:szCs w:val="20"/>
        </w:rPr>
        <w:t>encourage</w:t>
      </w:r>
      <w:r>
        <w:rPr>
          <w:rFonts w:ascii="Arial" w:eastAsia="Arial" w:hAnsi="Arial" w:cs="Arial"/>
          <w:sz w:val="20"/>
          <w:szCs w:val="20"/>
        </w:rPr>
        <w:t xml:space="preserve"> independent and reflective thinking and </w:t>
      </w:r>
      <w:r w:rsidR="00BD523E">
        <w:rPr>
          <w:rFonts w:ascii="Arial" w:eastAsia="Arial" w:hAnsi="Arial" w:cs="Arial"/>
          <w:sz w:val="20"/>
          <w:szCs w:val="20"/>
        </w:rPr>
        <w:t>broaden</w:t>
      </w:r>
      <w:r>
        <w:rPr>
          <w:rFonts w:ascii="Arial" w:eastAsia="Arial" w:hAnsi="Arial" w:cs="Arial"/>
          <w:sz w:val="20"/>
          <w:szCs w:val="20"/>
        </w:rPr>
        <w:t xml:space="preserve"> horizons.</w:t>
      </w:r>
      <w:r w:rsidR="00FA43B6">
        <w:rPr>
          <w:rFonts w:ascii="Arial" w:eastAsia="Arial" w:hAnsi="Arial" w:cs="Arial"/>
          <w:sz w:val="20"/>
          <w:szCs w:val="20"/>
        </w:rPr>
        <w:t xml:space="preserve"> Assessments in the first year are designed to develop students’ ability to work in a group as well as individually, to demonstrate knowledge and comprehension through projects, assignments and presentations. </w:t>
      </w:r>
      <w:r w:rsidR="00421858">
        <w:rPr>
          <w:rFonts w:ascii="Arial" w:eastAsia="Arial" w:hAnsi="Arial" w:cs="Arial"/>
          <w:sz w:val="20"/>
          <w:szCs w:val="20"/>
        </w:rPr>
        <w:t xml:space="preserve">A common first year provides students with a solid foundation and give them a flavour of what to expect to learn in each subject area. They are then supported by personal academic tutors (PATs) and </w:t>
      </w:r>
      <w:r w:rsidR="003E4AAB">
        <w:rPr>
          <w:rFonts w:ascii="Arial" w:eastAsia="Arial" w:hAnsi="Arial" w:cs="Arial"/>
          <w:sz w:val="20"/>
          <w:szCs w:val="20"/>
        </w:rPr>
        <w:t xml:space="preserve">the </w:t>
      </w:r>
      <w:r w:rsidR="00421858">
        <w:rPr>
          <w:rFonts w:ascii="Arial" w:eastAsia="Arial" w:hAnsi="Arial" w:cs="Arial"/>
          <w:sz w:val="20"/>
          <w:szCs w:val="20"/>
        </w:rPr>
        <w:t xml:space="preserve">PDP module team to choose to </w:t>
      </w:r>
      <w:r w:rsidR="00421858" w:rsidRPr="00F429E2">
        <w:rPr>
          <w:rFonts w:ascii="Arial" w:eastAsia="Arial" w:hAnsi="Arial" w:cs="Arial"/>
          <w:sz w:val="20"/>
          <w:szCs w:val="20"/>
        </w:rPr>
        <w:t xml:space="preserve">pursue </w:t>
      </w:r>
      <w:r w:rsidR="00BE61DD" w:rsidRPr="00F429E2">
        <w:rPr>
          <w:rFonts w:ascii="Arial" w:eastAsia="Arial" w:hAnsi="Arial" w:cs="Arial"/>
          <w:sz w:val="20"/>
          <w:szCs w:val="20"/>
        </w:rPr>
        <w:t>named degrees</w:t>
      </w:r>
      <w:r w:rsidR="00421858" w:rsidRPr="00F429E2">
        <w:rPr>
          <w:rFonts w:ascii="Arial" w:eastAsia="Arial" w:hAnsi="Arial" w:cs="Arial"/>
          <w:sz w:val="20"/>
          <w:szCs w:val="20"/>
        </w:rPr>
        <w:t xml:space="preserve"> from second year onwards. </w:t>
      </w:r>
      <w:r w:rsidR="00D956D4" w:rsidRPr="00F429E2">
        <w:rPr>
          <w:rFonts w:ascii="Arial" w:eastAsia="Arial" w:hAnsi="Arial" w:cs="Arial"/>
          <w:sz w:val="20"/>
          <w:szCs w:val="20"/>
        </w:rPr>
        <w:t xml:space="preserve">Some modules are replaced for BA (Hons) </w:t>
      </w:r>
      <w:r w:rsidR="007A3EC4" w:rsidRPr="00F429E2">
        <w:rPr>
          <w:rFonts w:ascii="Arial" w:eastAsia="Arial" w:hAnsi="Arial" w:cs="Arial"/>
          <w:sz w:val="20"/>
          <w:szCs w:val="20"/>
        </w:rPr>
        <w:t xml:space="preserve">Business with HRM, BA (Hons) </w:t>
      </w:r>
      <w:r w:rsidR="00D956D4" w:rsidRPr="00F429E2">
        <w:rPr>
          <w:rFonts w:ascii="Arial" w:eastAsia="Arial" w:hAnsi="Arial" w:cs="Arial"/>
          <w:sz w:val="20"/>
          <w:szCs w:val="20"/>
        </w:rPr>
        <w:t xml:space="preserve">Business with Supply Chain Management and BA (Hons) Business Management with Finance to ensure that the curriculum meets subject-specific accreditation requirements. </w:t>
      </w:r>
    </w:p>
    <w:p w14:paraId="6E56D960" w14:textId="2D6E0D8B" w:rsidR="002E0D46" w:rsidRDefault="00B275B3">
      <w:pPr>
        <w:jc w:val="both"/>
        <w:rPr>
          <w:rFonts w:ascii="Arial" w:eastAsia="Arial" w:hAnsi="Arial" w:cs="Arial"/>
          <w:sz w:val="20"/>
          <w:szCs w:val="20"/>
        </w:rPr>
      </w:pPr>
      <w:r>
        <w:rPr>
          <w:rFonts w:ascii="Arial" w:eastAsia="Arial" w:hAnsi="Arial" w:cs="Arial"/>
          <w:b/>
          <w:bCs/>
          <w:sz w:val="20"/>
          <w:szCs w:val="20"/>
        </w:rPr>
        <w:t>T</w:t>
      </w:r>
      <w:r w:rsidR="00320565">
        <w:rPr>
          <w:rFonts w:ascii="Arial" w:eastAsia="Arial" w:hAnsi="Arial" w:cs="Arial"/>
          <w:b/>
          <w:bCs/>
          <w:sz w:val="20"/>
          <w:szCs w:val="20"/>
        </w:rPr>
        <w:t xml:space="preserve">he </w:t>
      </w:r>
      <w:r w:rsidR="002E0D46" w:rsidRPr="00753C87">
        <w:rPr>
          <w:rFonts w:ascii="Arial" w:eastAsia="Arial" w:hAnsi="Arial" w:cs="Arial"/>
          <w:b/>
          <w:bCs/>
          <w:sz w:val="20"/>
          <w:szCs w:val="20"/>
        </w:rPr>
        <w:t>second year</w:t>
      </w:r>
      <w:r w:rsidR="002E0D46">
        <w:rPr>
          <w:rFonts w:ascii="Arial" w:eastAsia="Arial" w:hAnsi="Arial" w:cs="Arial"/>
          <w:sz w:val="20"/>
          <w:szCs w:val="20"/>
        </w:rPr>
        <w:t xml:space="preserve"> will develop student</w:t>
      </w:r>
      <w:r w:rsidR="00A6404A">
        <w:rPr>
          <w:rFonts w:ascii="Arial" w:eastAsia="Arial" w:hAnsi="Arial" w:cs="Arial"/>
          <w:sz w:val="20"/>
          <w:szCs w:val="20"/>
        </w:rPr>
        <w:t>s’</w:t>
      </w:r>
      <w:r w:rsidR="002E0D46">
        <w:rPr>
          <w:rFonts w:ascii="Arial" w:eastAsia="Arial" w:hAnsi="Arial" w:cs="Arial"/>
          <w:sz w:val="20"/>
          <w:szCs w:val="20"/>
        </w:rPr>
        <w:t xml:space="preserve"> detailed knowledge and applied abilit</w:t>
      </w:r>
      <w:r w:rsidR="00775F33">
        <w:rPr>
          <w:rFonts w:ascii="Arial" w:eastAsia="Arial" w:hAnsi="Arial" w:cs="Arial"/>
          <w:sz w:val="20"/>
          <w:szCs w:val="20"/>
        </w:rPr>
        <w:t>ies</w:t>
      </w:r>
      <w:r w:rsidR="002E0D46">
        <w:rPr>
          <w:rFonts w:ascii="Arial" w:eastAsia="Arial" w:hAnsi="Arial" w:cs="Arial"/>
          <w:sz w:val="20"/>
          <w:szCs w:val="20"/>
        </w:rPr>
        <w:t xml:space="preserve"> in the corresponding </w:t>
      </w:r>
      <w:r w:rsidR="00775F33">
        <w:rPr>
          <w:rFonts w:ascii="Arial" w:eastAsia="Arial" w:hAnsi="Arial" w:cs="Arial"/>
          <w:sz w:val="20"/>
          <w:szCs w:val="20"/>
        </w:rPr>
        <w:t xml:space="preserve">subject areas. Table 1 illustrates </w:t>
      </w:r>
      <w:r w:rsidR="003E4AAB">
        <w:rPr>
          <w:rFonts w:ascii="Arial" w:eastAsia="Arial" w:hAnsi="Arial" w:cs="Arial"/>
          <w:sz w:val="20"/>
          <w:szCs w:val="20"/>
        </w:rPr>
        <w:t xml:space="preserve">the </w:t>
      </w:r>
      <w:r w:rsidR="00775F33">
        <w:rPr>
          <w:rFonts w:ascii="Arial" w:eastAsia="Arial" w:hAnsi="Arial" w:cs="Arial"/>
          <w:sz w:val="20"/>
          <w:szCs w:val="20"/>
        </w:rPr>
        <w:t xml:space="preserve">subject and expertise orientations of the courses. </w:t>
      </w:r>
      <w:r w:rsidR="0011042D">
        <w:rPr>
          <w:rFonts w:ascii="Arial" w:eastAsia="Arial" w:hAnsi="Arial" w:cs="Arial"/>
          <w:sz w:val="20"/>
          <w:szCs w:val="20"/>
        </w:rPr>
        <w:t xml:space="preserve">Specifically, BSc (Hons) Business will provide modules with greater quantitative content, and the </w:t>
      </w:r>
      <w:r w:rsidR="00BE61DD">
        <w:rPr>
          <w:rFonts w:ascii="Arial" w:eastAsia="Arial" w:hAnsi="Arial" w:cs="Arial"/>
          <w:sz w:val="20"/>
          <w:szCs w:val="20"/>
        </w:rPr>
        <w:t xml:space="preserve">other courses </w:t>
      </w:r>
      <w:r w:rsidR="0011042D">
        <w:rPr>
          <w:rFonts w:ascii="Arial" w:eastAsia="Arial" w:hAnsi="Arial" w:cs="Arial"/>
          <w:sz w:val="20"/>
          <w:szCs w:val="20"/>
        </w:rPr>
        <w:t xml:space="preserve">will provide modules with greater qualitative content. </w:t>
      </w:r>
    </w:p>
    <w:p w14:paraId="14DE1BD5" w14:textId="57E5C192" w:rsidR="00775F33" w:rsidRDefault="00775F33">
      <w:pPr>
        <w:jc w:val="both"/>
        <w:rPr>
          <w:rFonts w:ascii="Arial" w:eastAsia="Arial" w:hAnsi="Arial" w:cs="Arial"/>
          <w:sz w:val="20"/>
          <w:szCs w:val="20"/>
        </w:rPr>
      </w:pPr>
      <w:r w:rsidRPr="00753C87">
        <w:rPr>
          <w:rFonts w:ascii="Arial" w:eastAsia="Arial" w:hAnsi="Arial" w:cs="Arial"/>
          <w:b/>
          <w:bCs/>
          <w:sz w:val="20"/>
          <w:szCs w:val="20"/>
        </w:rPr>
        <w:t>The placement year</w:t>
      </w:r>
      <w:r>
        <w:rPr>
          <w:rFonts w:ascii="Arial" w:eastAsia="Arial" w:hAnsi="Arial" w:cs="Arial"/>
          <w:sz w:val="20"/>
          <w:szCs w:val="20"/>
        </w:rPr>
        <w:t xml:space="preserve"> gives students an opportunity to integrate the</w:t>
      </w:r>
      <w:r w:rsidR="00FB1257">
        <w:rPr>
          <w:rFonts w:ascii="Arial" w:eastAsia="Arial" w:hAnsi="Arial" w:cs="Arial"/>
          <w:sz w:val="20"/>
          <w:szCs w:val="20"/>
        </w:rPr>
        <w:t>ir</w:t>
      </w:r>
      <w:r>
        <w:rPr>
          <w:rFonts w:ascii="Arial" w:eastAsia="Arial" w:hAnsi="Arial" w:cs="Arial"/>
          <w:sz w:val="20"/>
          <w:szCs w:val="20"/>
        </w:rPr>
        <w:t xml:space="preserve"> learning experience</w:t>
      </w:r>
      <w:r w:rsidR="008B21AF">
        <w:rPr>
          <w:rFonts w:ascii="Arial" w:eastAsia="Arial" w:hAnsi="Arial" w:cs="Arial"/>
          <w:sz w:val="20"/>
          <w:szCs w:val="20"/>
        </w:rPr>
        <w:t>s</w:t>
      </w:r>
      <w:r>
        <w:rPr>
          <w:rFonts w:ascii="Arial" w:eastAsia="Arial" w:hAnsi="Arial" w:cs="Arial"/>
          <w:sz w:val="20"/>
          <w:szCs w:val="20"/>
        </w:rPr>
        <w:t xml:space="preserve"> in the first two years </w:t>
      </w:r>
      <w:r w:rsidR="00533E65">
        <w:rPr>
          <w:rFonts w:ascii="Arial" w:eastAsia="Arial" w:hAnsi="Arial" w:cs="Arial"/>
          <w:sz w:val="20"/>
          <w:szCs w:val="20"/>
        </w:rPr>
        <w:t xml:space="preserve">and apply them </w:t>
      </w:r>
      <w:r>
        <w:rPr>
          <w:rFonts w:ascii="Arial" w:eastAsia="Arial" w:hAnsi="Arial" w:cs="Arial"/>
          <w:sz w:val="20"/>
          <w:szCs w:val="20"/>
        </w:rPr>
        <w:t xml:space="preserve">in a real-world environment.  </w:t>
      </w:r>
      <w:r w:rsidR="00A6404A">
        <w:rPr>
          <w:rFonts w:ascii="Arial" w:eastAsia="Arial" w:hAnsi="Arial" w:cs="Arial"/>
          <w:sz w:val="20"/>
          <w:szCs w:val="20"/>
        </w:rPr>
        <w:t xml:space="preserve">Experience </w:t>
      </w:r>
      <w:r w:rsidR="00FB1257">
        <w:rPr>
          <w:rFonts w:ascii="Arial" w:eastAsia="Arial" w:hAnsi="Arial" w:cs="Arial"/>
          <w:sz w:val="20"/>
          <w:szCs w:val="20"/>
        </w:rPr>
        <w:t>shows</w:t>
      </w:r>
      <w:r>
        <w:rPr>
          <w:rFonts w:ascii="Arial" w:eastAsia="Arial" w:hAnsi="Arial" w:cs="Arial"/>
          <w:sz w:val="20"/>
          <w:szCs w:val="20"/>
        </w:rPr>
        <w:t xml:space="preserve"> that students returning from placement year </w:t>
      </w:r>
      <w:r w:rsidR="008B21AF">
        <w:rPr>
          <w:rFonts w:ascii="Arial" w:eastAsia="Arial" w:hAnsi="Arial" w:cs="Arial"/>
          <w:sz w:val="20"/>
          <w:szCs w:val="20"/>
        </w:rPr>
        <w:t>appear</w:t>
      </w:r>
      <w:r w:rsidR="00FB1257">
        <w:rPr>
          <w:rFonts w:ascii="Arial" w:eastAsia="Arial" w:hAnsi="Arial" w:cs="Arial"/>
          <w:sz w:val="20"/>
          <w:szCs w:val="20"/>
        </w:rPr>
        <w:t xml:space="preserve"> to be more reflective </w:t>
      </w:r>
      <w:r w:rsidR="008B21AF">
        <w:rPr>
          <w:rFonts w:ascii="Arial" w:eastAsia="Arial" w:hAnsi="Arial" w:cs="Arial"/>
          <w:sz w:val="20"/>
          <w:szCs w:val="20"/>
        </w:rPr>
        <w:t>in their approach to learning and</w:t>
      </w:r>
      <w:r w:rsidR="00FB1257">
        <w:rPr>
          <w:rFonts w:ascii="Arial" w:eastAsia="Arial" w:hAnsi="Arial" w:cs="Arial"/>
          <w:sz w:val="20"/>
          <w:szCs w:val="20"/>
        </w:rPr>
        <w:t xml:space="preserve"> </w:t>
      </w:r>
      <w:r>
        <w:rPr>
          <w:rFonts w:ascii="Arial" w:eastAsia="Arial" w:hAnsi="Arial" w:cs="Arial"/>
          <w:sz w:val="20"/>
          <w:szCs w:val="20"/>
        </w:rPr>
        <w:t xml:space="preserve">exhibit a stronger exit velocity in the final year. </w:t>
      </w:r>
      <w:r w:rsidR="00E616E0" w:rsidRPr="00E616E0">
        <w:rPr>
          <w:rFonts w:ascii="Arial" w:eastAsia="Arial" w:hAnsi="Arial" w:cs="Arial"/>
          <w:sz w:val="20"/>
          <w:szCs w:val="20"/>
        </w:rPr>
        <w:t xml:space="preserve">Students must have passed </w:t>
      </w:r>
      <w:r w:rsidR="00E616E0">
        <w:rPr>
          <w:rFonts w:ascii="Arial" w:eastAsia="Arial" w:hAnsi="Arial" w:cs="Arial"/>
          <w:sz w:val="20"/>
          <w:szCs w:val="20"/>
        </w:rPr>
        <w:t xml:space="preserve">all </w:t>
      </w:r>
      <w:r w:rsidR="00E616E0" w:rsidRPr="00E616E0">
        <w:rPr>
          <w:rFonts w:ascii="Arial" w:eastAsia="Arial" w:hAnsi="Arial" w:cs="Arial"/>
          <w:sz w:val="20"/>
          <w:szCs w:val="20"/>
        </w:rPr>
        <w:t>their second-year modules to take the placement module.</w:t>
      </w:r>
    </w:p>
    <w:p w14:paraId="27DE79D8" w14:textId="343605A7" w:rsidR="00775F33" w:rsidRDefault="00775F33">
      <w:pPr>
        <w:jc w:val="both"/>
        <w:rPr>
          <w:rFonts w:ascii="Arial" w:eastAsia="Arial" w:hAnsi="Arial" w:cs="Arial"/>
          <w:sz w:val="20"/>
          <w:szCs w:val="20"/>
        </w:rPr>
      </w:pPr>
      <w:r w:rsidRPr="00753C87">
        <w:rPr>
          <w:rFonts w:ascii="Arial" w:eastAsia="Arial" w:hAnsi="Arial" w:cs="Arial"/>
          <w:b/>
          <w:bCs/>
          <w:sz w:val="20"/>
          <w:szCs w:val="20"/>
        </w:rPr>
        <w:t>The final year</w:t>
      </w:r>
      <w:r>
        <w:rPr>
          <w:rFonts w:ascii="Arial" w:eastAsia="Arial" w:hAnsi="Arial" w:cs="Arial"/>
          <w:sz w:val="20"/>
          <w:szCs w:val="20"/>
        </w:rPr>
        <w:t xml:space="preserve"> modules are designed to develop</w:t>
      </w:r>
      <w:r w:rsidR="00393F3B">
        <w:rPr>
          <w:rFonts w:ascii="Arial" w:eastAsia="Arial" w:hAnsi="Arial" w:cs="Arial"/>
          <w:sz w:val="20"/>
          <w:szCs w:val="20"/>
        </w:rPr>
        <w:t xml:space="preserve"> students’</w:t>
      </w:r>
      <w:r>
        <w:rPr>
          <w:rFonts w:ascii="Arial" w:eastAsia="Arial" w:hAnsi="Arial" w:cs="Arial"/>
          <w:sz w:val="20"/>
          <w:szCs w:val="20"/>
        </w:rPr>
        <w:t xml:space="preserve"> advanced knowledge in </w:t>
      </w:r>
      <w:r w:rsidR="008B735E">
        <w:rPr>
          <w:rFonts w:ascii="Arial" w:eastAsia="Arial" w:hAnsi="Arial" w:cs="Arial"/>
          <w:sz w:val="20"/>
          <w:szCs w:val="20"/>
        </w:rPr>
        <w:t>core and specialised</w:t>
      </w:r>
      <w:r>
        <w:rPr>
          <w:rFonts w:ascii="Arial" w:eastAsia="Arial" w:hAnsi="Arial" w:cs="Arial"/>
          <w:sz w:val="20"/>
          <w:szCs w:val="20"/>
        </w:rPr>
        <w:t xml:space="preserve"> subject area</w:t>
      </w:r>
      <w:r w:rsidR="00393F3B">
        <w:rPr>
          <w:rFonts w:ascii="Arial" w:eastAsia="Arial" w:hAnsi="Arial" w:cs="Arial"/>
          <w:sz w:val="20"/>
          <w:szCs w:val="20"/>
        </w:rPr>
        <w:t>s</w:t>
      </w:r>
      <w:r>
        <w:rPr>
          <w:rFonts w:ascii="Arial" w:eastAsia="Arial" w:hAnsi="Arial" w:cs="Arial"/>
          <w:sz w:val="20"/>
          <w:szCs w:val="20"/>
        </w:rPr>
        <w:t xml:space="preserve">, and their ability to integrate, synthesize, </w:t>
      </w:r>
      <w:r w:rsidR="00254E24">
        <w:rPr>
          <w:rFonts w:ascii="Arial" w:eastAsia="Arial" w:hAnsi="Arial" w:cs="Arial"/>
          <w:sz w:val="20"/>
          <w:szCs w:val="20"/>
        </w:rPr>
        <w:t>analyse,</w:t>
      </w:r>
      <w:r>
        <w:rPr>
          <w:rFonts w:ascii="Arial" w:eastAsia="Arial" w:hAnsi="Arial" w:cs="Arial"/>
          <w:sz w:val="20"/>
          <w:szCs w:val="20"/>
        </w:rPr>
        <w:t xml:space="preserve"> and evaluate.</w:t>
      </w:r>
      <w:r w:rsidR="0084489D">
        <w:rPr>
          <w:rFonts w:ascii="Arial" w:eastAsia="Arial" w:hAnsi="Arial" w:cs="Arial"/>
          <w:sz w:val="20"/>
          <w:szCs w:val="20"/>
        </w:rPr>
        <w:t xml:space="preserve"> Formative and summative assessments in this year place more emphasis on critical and analytical learning outcomes.</w:t>
      </w:r>
      <w:r>
        <w:rPr>
          <w:rFonts w:ascii="Arial" w:eastAsia="Arial" w:hAnsi="Arial" w:cs="Arial"/>
          <w:sz w:val="20"/>
          <w:szCs w:val="20"/>
        </w:rPr>
        <w:t xml:space="preserve"> </w:t>
      </w:r>
      <w:r w:rsidR="0011042D">
        <w:rPr>
          <w:rFonts w:ascii="Arial" w:eastAsia="Arial" w:hAnsi="Arial" w:cs="Arial"/>
          <w:sz w:val="20"/>
          <w:szCs w:val="20"/>
        </w:rPr>
        <w:t xml:space="preserve">Furthermore, as depicted in Table 1, methodological orientations of the BSc and BA degrees established since the second year will continue to consolidate. </w:t>
      </w:r>
      <w:r>
        <w:rPr>
          <w:rFonts w:ascii="Arial" w:eastAsia="Arial" w:hAnsi="Arial" w:cs="Arial"/>
          <w:sz w:val="20"/>
          <w:szCs w:val="20"/>
        </w:rPr>
        <w:t xml:space="preserve">This reflects the learning requirement of </w:t>
      </w:r>
      <w:r w:rsidR="00A6404A">
        <w:rPr>
          <w:rFonts w:ascii="Arial" w:eastAsia="Arial" w:hAnsi="Arial" w:cs="Arial"/>
          <w:sz w:val="20"/>
          <w:szCs w:val="20"/>
        </w:rPr>
        <w:t xml:space="preserve">an </w:t>
      </w:r>
      <w:r>
        <w:rPr>
          <w:rFonts w:ascii="Arial" w:eastAsia="Arial" w:hAnsi="Arial" w:cs="Arial"/>
          <w:sz w:val="20"/>
          <w:szCs w:val="20"/>
        </w:rPr>
        <w:t xml:space="preserve">Honours degree set out by FHEQ. </w:t>
      </w:r>
    </w:p>
    <w:p w14:paraId="1CF5278A" w14:textId="0C316AF5" w:rsidR="00F13FAD" w:rsidRDefault="00B275B3" w:rsidP="006215D6">
      <w:pPr>
        <w:jc w:val="both"/>
        <w:rPr>
          <w:rFonts w:ascii="Arial" w:hAnsi="Arial" w:cs="Arial"/>
          <w:sz w:val="20"/>
          <w:szCs w:val="20"/>
        </w:rPr>
      </w:pPr>
      <w:r w:rsidRPr="00AA3E42">
        <w:rPr>
          <w:rFonts w:ascii="Arial" w:hAnsi="Arial" w:cs="Arial"/>
          <w:b/>
          <w:bCs/>
          <w:sz w:val="20"/>
          <w:szCs w:val="20"/>
        </w:rPr>
        <w:lastRenderedPageBreak/>
        <w:t>Personal development planning</w:t>
      </w:r>
      <w:r w:rsidR="009B17FE" w:rsidRPr="00AA3E42">
        <w:rPr>
          <w:rFonts w:ascii="Arial" w:hAnsi="Arial" w:cs="Arial"/>
          <w:b/>
          <w:bCs/>
          <w:sz w:val="20"/>
          <w:szCs w:val="20"/>
        </w:rPr>
        <w:t>.</w:t>
      </w:r>
      <w:r w:rsidRPr="00AA3E42">
        <w:rPr>
          <w:rFonts w:ascii="Arial" w:hAnsi="Arial" w:cs="Arial"/>
          <w:sz w:val="20"/>
          <w:szCs w:val="20"/>
        </w:rPr>
        <w:t xml:space="preserve"> </w:t>
      </w:r>
      <w:r w:rsidR="006215D6" w:rsidRPr="00AA3E42">
        <w:rPr>
          <w:rFonts w:ascii="Arial" w:hAnsi="Arial" w:cs="Arial"/>
          <w:sz w:val="20"/>
          <w:szCs w:val="20"/>
        </w:rPr>
        <w:t xml:space="preserve">The </w:t>
      </w:r>
      <w:r w:rsidR="005520B4">
        <w:rPr>
          <w:rFonts w:ascii="Arial" w:hAnsi="Arial" w:cs="Arial"/>
          <w:sz w:val="20"/>
          <w:szCs w:val="20"/>
        </w:rPr>
        <w:t>suite</w:t>
      </w:r>
      <w:r w:rsidR="006215D6" w:rsidRPr="00AA3E42">
        <w:rPr>
          <w:rFonts w:ascii="Arial" w:hAnsi="Arial" w:cs="Arial"/>
          <w:sz w:val="20"/>
          <w:szCs w:val="20"/>
        </w:rPr>
        <w:t xml:space="preserve"> </w:t>
      </w:r>
      <w:r w:rsidR="00DB6D2A" w:rsidRPr="00AA3E42">
        <w:rPr>
          <w:rFonts w:ascii="Arial" w:hAnsi="Arial" w:cs="Arial"/>
          <w:sz w:val="20"/>
          <w:szCs w:val="20"/>
        </w:rPr>
        <w:t>will have</w:t>
      </w:r>
      <w:r w:rsidR="006215D6" w:rsidRPr="00AA3E42">
        <w:rPr>
          <w:rFonts w:ascii="Arial" w:hAnsi="Arial" w:cs="Arial"/>
          <w:sz w:val="20"/>
          <w:szCs w:val="20"/>
        </w:rPr>
        <w:t xml:space="preserve"> a 20-credit module in each year that will provide a coherent and progressive structure to develop students’ personal and academic skills. Designed around the University of Huddersfield’s Graduate Attributes framework, the </w:t>
      </w:r>
      <w:r w:rsidR="00A14A7F">
        <w:rPr>
          <w:rFonts w:ascii="Arial" w:hAnsi="Arial" w:cs="Arial"/>
          <w:sz w:val="20"/>
          <w:szCs w:val="20"/>
        </w:rPr>
        <w:t>ASPIRE</w:t>
      </w:r>
      <w:r w:rsidR="006215D6" w:rsidRPr="00AA3E42">
        <w:rPr>
          <w:rFonts w:ascii="Arial" w:hAnsi="Arial" w:cs="Arial"/>
          <w:sz w:val="20"/>
          <w:szCs w:val="20"/>
        </w:rPr>
        <w:t xml:space="preserve"> modules will provide dedicated support to students to facilitate their academic progress and bolster their employability potential. The syllabus is mapped horizontally against the teaching and learning strategies within other modules to optimise opportunities for students to apply new knowledge and skills within different academic and assessment contexts. Vertical mapping against the undergraduate journey ensures that the </w:t>
      </w:r>
      <w:r w:rsidR="00593E1C">
        <w:rPr>
          <w:rFonts w:ascii="Arial" w:hAnsi="Arial" w:cs="Arial"/>
          <w:sz w:val="20"/>
          <w:szCs w:val="20"/>
        </w:rPr>
        <w:t>ASPIRE</w:t>
      </w:r>
      <w:r w:rsidR="00593E1C" w:rsidRPr="00AA3E42">
        <w:rPr>
          <w:rFonts w:ascii="Arial" w:hAnsi="Arial" w:cs="Arial"/>
          <w:sz w:val="20"/>
          <w:szCs w:val="20"/>
        </w:rPr>
        <w:t xml:space="preserve"> </w:t>
      </w:r>
      <w:r w:rsidR="006215D6" w:rsidRPr="00AA3E42">
        <w:rPr>
          <w:rFonts w:ascii="Arial" w:hAnsi="Arial" w:cs="Arial"/>
          <w:sz w:val="20"/>
          <w:szCs w:val="20"/>
        </w:rPr>
        <w:t xml:space="preserve">modules support adjustment to higher education in the first year, facilitate the exploration of career options and placement preparation in the second year and prepare students for the transition to the workplace in the final year.  Input from different teams across the university will allow students to take full advantage of expertise and resources that are readily available. In addition, contributions from external stakeholders including professional bodies, employer-led forums and businesses will ensure that students gain an insight into the range of </w:t>
      </w:r>
      <w:r w:rsidR="00AA3E42">
        <w:rPr>
          <w:rFonts w:ascii="Arial" w:hAnsi="Arial" w:cs="Arial"/>
          <w:sz w:val="20"/>
          <w:szCs w:val="20"/>
        </w:rPr>
        <w:t>post-graduation opportunities</w:t>
      </w:r>
      <w:r w:rsidR="006215D6" w:rsidRPr="00AA3E42">
        <w:rPr>
          <w:rFonts w:ascii="Arial" w:hAnsi="Arial" w:cs="Arial"/>
          <w:sz w:val="20"/>
          <w:szCs w:val="20"/>
        </w:rPr>
        <w:t>.</w:t>
      </w:r>
      <w:r w:rsidR="006215D6" w:rsidRPr="006215D6">
        <w:rPr>
          <w:rFonts w:ascii="Arial" w:hAnsi="Arial" w:cs="Arial"/>
          <w:sz w:val="20"/>
          <w:szCs w:val="20"/>
        </w:rPr>
        <w:t xml:space="preserve">  </w:t>
      </w:r>
    </w:p>
    <w:p w14:paraId="03FAAB55" w14:textId="77777777" w:rsidR="006215D6" w:rsidRPr="006215D6" w:rsidRDefault="006215D6" w:rsidP="006215D6">
      <w:pPr>
        <w:jc w:val="both"/>
        <w:rPr>
          <w:rFonts w:ascii="Arial" w:eastAsia="Arial" w:hAnsi="Arial" w:cs="Arial"/>
          <w:sz w:val="20"/>
          <w:szCs w:val="20"/>
        </w:rPr>
      </w:pPr>
      <w:r w:rsidRPr="006215D6">
        <w:rPr>
          <w:rFonts w:ascii="Arial" w:hAnsi="Arial" w:cs="Arial"/>
          <w:sz w:val="20"/>
          <w:szCs w:val="20"/>
        </w:rPr>
        <w:t xml:space="preserve"> </w:t>
      </w:r>
    </w:p>
    <w:p w14:paraId="428B9952" w14:textId="77777777" w:rsidR="00BE61DD" w:rsidRDefault="00BE61DD">
      <w:pPr>
        <w:jc w:val="both"/>
        <w:rPr>
          <w:rFonts w:ascii="Arial" w:eastAsia="Arial" w:hAnsi="Arial" w:cs="Arial"/>
          <w:sz w:val="20"/>
          <w:szCs w:val="20"/>
        </w:rPr>
        <w:sectPr w:rsidR="00BE61DD" w:rsidSect="00C26E0A">
          <w:headerReference w:type="default" r:id="rId12"/>
          <w:footerReference w:type="default" r:id="rId13"/>
          <w:pgSz w:w="11906" w:h="16838"/>
          <w:pgMar w:top="1134" w:right="1134" w:bottom="1134" w:left="1440" w:header="709" w:footer="709" w:gutter="0"/>
          <w:pgNumType w:start="1"/>
          <w:cols w:space="720" w:equalWidth="0">
            <w:col w:w="9360"/>
          </w:cols>
        </w:sectPr>
      </w:pPr>
    </w:p>
    <w:p w14:paraId="4D8CCB59" w14:textId="2FF31026" w:rsidR="007C79C2" w:rsidRDefault="00775F33">
      <w:pPr>
        <w:jc w:val="both"/>
        <w:rPr>
          <w:rFonts w:ascii="Arial" w:eastAsia="Arial" w:hAnsi="Arial" w:cs="Arial"/>
          <w:b/>
          <w:bCs/>
          <w:sz w:val="20"/>
          <w:szCs w:val="20"/>
        </w:rPr>
      </w:pPr>
      <w:r>
        <w:rPr>
          <w:rFonts w:ascii="Arial" w:eastAsia="Arial" w:hAnsi="Arial" w:cs="Arial"/>
          <w:b/>
          <w:bCs/>
          <w:sz w:val="20"/>
          <w:szCs w:val="20"/>
        </w:rPr>
        <w:lastRenderedPageBreak/>
        <w:t xml:space="preserve">Table 1. </w:t>
      </w:r>
      <w:r w:rsidR="00823A0A" w:rsidRPr="0097486C">
        <w:rPr>
          <w:rFonts w:ascii="Arial" w:eastAsia="Arial" w:hAnsi="Arial" w:cs="Arial"/>
          <w:b/>
          <w:bCs/>
          <w:sz w:val="20"/>
          <w:szCs w:val="20"/>
        </w:rPr>
        <w:t xml:space="preserve">Summary of relationship between </w:t>
      </w:r>
      <w:r w:rsidR="00C01304">
        <w:rPr>
          <w:rFonts w:ascii="Arial" w:eastAsia="Arial" w:hAnsi="Arial" w:cs="Arial"/>
          <w:b/>
          <w:bCs/>
          <w:sz w:val="20"/>
          <w:szCs w:val="20"/>
        </w:rPr>
        <w:t>different named awards within the</w:t>
      </w:r>
      <w:r w:rsidR="00823A0A" w:rsidRPr="0097486C">
        <w:rPr>
          <w:rFonts w:ascii="Arial" w:eastAsia="Arial" w:hAnsi="Arial" w:cs="Arial"/>
          <w:b/>
          <w:bCs/>
          <w:sz w:val="20"/>
          <w:szCs w:val="20"/>
        </w:rPr>
        <w:t xml:space="preserve"> Business</w:t>
      </w:r>
      <w:r>
        <w:rPr>
          <w:rFonts w:ascii="Arial" w:eastAsia="Arial" w:hAnsi="Arial" w:cs="Arial"/>
          <w:b/>
          <w:bCs/>
          <w:sz w:val="20"/>
          <w:szCs w:val="20"/>
        </w:rPr>
        <w:t xml:space="preserve"> </w:t>
      </w:r>
      <w:r w:rsidR="00C01304">
        <w:rPr>
          <w:rFonts w:ascii="Arial" w:eastAsia="Arial" w:hAnsi="Arial" w:cs="Arial"/>
          <w:b/>
          <w:bCs/>
          <w:sz w:val="20"/>
          <w:szCs w:val="20"/>
        </w:rPr>
        <w:t xml:space="preserve">Management suite of </w:t>
      </w:r>
      <w:r>
        <w:rPr>
          <w:rFonts w:ascii="Arial" w:eastAsia="Arial" w:hAnsi="Arial" w:cs="Arial"/>
          <w:b/>
          <w:bCs/>
          <w:sz w:val="20"/>
          <w:szCs w:val="20"/>
        </w:rPr>
        <w:t>courses</w:t>
      </w:r>
    </w:p>
    <w:tbl>
      <w:tblPr>
        <w:tblW w:w="12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4"/>
        <w:gridCol w:w="1907"/>
        <w:gridCol w:w="1908"/>
        <w:gridCol w:w="1907"/>
        <w:gridCol w:w="1908"/>
        <w:gridCol w:w="1907"/>
        <w:gridCol w:w="1908"/>
      </w:tblGrid>
      <w:tr w:rsidR="006F7C8C" w:rsidRPr="00A87C96" w14:paraId="7312EB51" w14:textId="2A324EA6" w:rsidTr="00F429E2">
        <w:trPr>
          <w:trHeight w:val="769"/>
        </w:trPr>
        <w:tc>
          <w:tcPr>
            <w:tcW w:w="1004" w:type="dxa"/>
          </w:tcPr>
          <w:p w14:paraId="1F8A7EEC" w14:textId="77777777" w:rsidR="006F7C8C" w:rsidRPr="00F429E2" w:rsidRDefault="006F7C8C" w:rsidP="002C70C8">
            <w:pPr>
              <w:rPr>
                <w:rFonts w:ascii="Arial" w:eastAsia="Arial" w:hAnsi="Arial" w:cs="Arial"/>
                <w:b/>
                <w:sz w:val="14"/>
                <w:szCs w:val="14"/>
              </w:rPr>
            </w:pPr>
            <w:r w:rsidRPr="00F429E2">
              <w:rPr>
                <w:rFonts w:ascii="Arial" w:eastAsia="Arial" w:hAnsi="Arial" w:cs="Arial"/>
                <w:b/>
                <w:sz w:val="14"/>
                <w:szCs w:val="14"/>
              </w:rPr>
              <w:t>Title of Award</w:t>
            </w:r>
          </w:p>
        </w:tc>
        <w:tc>
          <w:tcPr>
            <w:tcW w:w="1907" w:type="dxa"/>
          </w:tcPr>
          <w:p w14:paraId="1F33DAF5" w14:textId="77777777" w:rsidR="006F7C8C" w:rsidRPr="00F429E2" w:rsidRDefault="006F7C8C" w:rsidP="002C70C8">
            <w:pPr>
              <w:rPr>
                <w:rFonts w:ascii="Arial" w:eastAsia="Arial" w:hAnsi="Arial" w:cs="Arial"/>
                <w:b/>
                <w:sz w:val="14"/>
                <w:szCs w:val="14"/>
              </w:rPr>
            </w:pPr>
            <w:r w:rsidRPr="00F429E2">
              <w:rPr>
                <w:rFonts w:ascii="Arial" w:eastAsia="Arial" w:hAnsi="Arial" w:cs="Arial"/>
                <w:b/>
                <w:sz w:val="14"/>
                <w:szCs w:val="14"/>
              </w:rPr>
              <w:t>BA (Hons) Business Management</w:t>
            </w:r>
          </w:p>
        </w:tc>
        <w:tc>
          <w:tcPr>
            <w:tcW w:w="1908" w:type="dxa"/>
          </w:tcPr>
          <w:p w14:paraId="2363BDD3" w14:textId="77777777" w:rsidR="006F7C8C" w:rsidRPr="00F429E2" w:rsidRDefault="006F7C8C" w:rsidP="002C70C8">
            <w:pPr>
              <w:rPr>
                <w:rFonts w:ascii="Arial" w:eastAsia="Arial" w:hAnsi="Arial" w:cs="Arial"/>
                <w:b/>
                <w:sz w:val="14"/>
                <w:szCs w:val="14"/>
              </w:rPr>
            </w:pPr>
            <w:r w:rsidRPr="00F429E2">
              <w:rPr>
                <w:rFonts w:ascii="Arial" w:eastAsia="Arial" w:hAnsi="Arial" w:cs="Arial"/>
                <w:b/>
                <w:sz w:val="14"/>
                <w:szCs w:val="14"/>
              </w:rPr>
              <w:t>BSc (Hons) Business</w:t>
            </w:r>
          </w:p>
        </w:tc>
        <w:tc>
          <w:tcPr>
            <w:tcW w:w="1907" w:type="dxa"/>
          </w:tcPr>
          <w:p w14:paraId="447612CE" w14:textId="77777777" w:rsidR="006F7C8C" w:rsidRPr="00F429E2" w:rsidRDefault="006F7C8C" w:rsidP="002C70C8">
            <w:pPr>
              <w:rPr>
                <w:rFonts w:ascii="Arial" w:hAnsi="Arial" w:cs="Arial"/>
                <w:sz w:val="14"/>
                <w:szCs w:val="14"/>
              </w:rPr>
            </w:pPr>
            <w:r w:rsidRPr="00F429E2">
              <w:rPr>
                <w:rFonts w:ascii="Arial" w:eastAsia="Arial" w:hAnsi="Arial" w:cs="Arial"/>
                <w:b/>
                <w:sz w:val="14"/>
                <w:szCs w:val="14"/>
              </w:rPr>
              <w:t xml:space="preserve">BA (Hons) International Business </w:t>
            </w:r>
          </w:p>
        </w:tc>
        <w:tc>
          <w:tcPr>
            <w:tcW w:w="1908" w:type="dxa"/>
          </w:tcPr>
          <w:p w14:paraId="00BC49CC" w14:textId="77777777" w:rsidR="006F7C8C" w:rsidRPr="00F429E2" w:rsidRDefault="006F7C8C" w:rsidP="002C70C8">
            <w:pPr>
              <w:rPr>
                <w:rFonts w:ascii="Arial" w:hAnsi="Arial" w:cs="Arial"/>
                <w:sz w:val="14"/>
                <w:szCs w:val="14"/>
              </w:rPr>
            </w:pPr>
            <w:r w:rsidRPr="00F429E2">
              <w:rPr>
                <w:rFonts w:ascii="Arial" w:eastAsia="Arial" w:hAnsi="Arial" w:cs="Arial"/>
                <w:b/>
                <w:sz w:val="14"/>
                <w:szCs w:val="14"/>
              </w:rPr>
              <w:t>BA (Hons) Business Management with Finance</w:t>
            </w:r>
          </w:p>
        </w:tc>
        <w:tc>
          <w:tcPr>
            <w:tcW w:w="1907" w:type="dxa"/>
          </w:tcPr>
          <w:p w14:paraId="565B2604" w14:textId="10BA1E2D" w:rsidR="006F7C8C" w:rsidRPr="00F429E2" w:rsidRDefault="006F7C8C" w:rsidP="002C70C8">
            <w:pPr>
              <w:rPr>
                <w:rFonts w:ascii="Arial" w:eastAsia="Arial" w:hAnsi="Arial" w:cs="Arial"/>
                <w:b/>
                <w:sz w:val="14"/>
                <w:szCs w:val="14"/>
              </w:rPr>
            </w:pPr>
            <w:r w:rsidRPr="00F429E2">
              <w:rPr>
                <w:rFonts w:ascii="Arial" w:eastAsia="Arial" w:hAnsi="Arial" w:cs="Arial"/>
                <w:b/>
                <w:sz w:val="14"/>
                <w:szCs w:val="14"/>
              </w:rPr>
              <w:t>BA (Hons) Business with HRM</w:t>
            </w:r>
          </w:p>
        </w:tc>
        <w:tc>
          <w:tcPr>
            <w:tcW w:w="1908" w:type="dxa"/>
          </w:tcPr>
          <w:p w14:paraId="0AE839B7" w14:textId="79E6DE62" w:rsidR="006F7C8C" w:rsidRPr="00F44D92" w:rsidRDefault="006F7C8C" w:rsidP="002C70C8">
            <w:pPr>
              <w:rPr>
                <w:rFonts w:ascii="Arial" w:eastAsia="Arial" w:hAnsi="Arial" w:cs="Arial"/>
                <w:b/>
                <w:sz w:val="14"/>
                <w:szCs w:val="14"/>
              </w:rPr>
            </w:pPr>
            <w:r w:rsidRPr="00F44D92">
              <w:rPr>
                <w:rFonts w:ascii="Arial" w:eastAsia="Arial" w:hAnsi="Arial" w:cs="Arial"/>
                <w:b/>
                <w:sz w:val="14"/>
                <w:szCs w:val="14"/>
              </w:rPr>
              <w:t>BA (Hons) Business with Supply Chain Management</w:t>
            </w:r>
          </w:p>
        </w:tc>
      </w:tr>
      <w:tr w:rsidR="006F7C8C" w:rsidRPr="00A87C96" w14:paraId="13C853F3" w14:textId="081391A5" w:rsidTr="00F429E2">
        <w:trPr>
          <w:trHeight w:val="384"/>
        </w:trPr>
        <w:tc>
          <w:tcPr>
            <w:tcW w:w="1004" w:type="dxa"/>
          </w:tcPr>
          <w:p w14:paraId="37DA7FB5" w14:textId="77777777" w:rsidR="006F7C8C" w:rsidRPr="00F429E2" w:rsidRDefault="006F7C8C" w:rsidP="002C70C8">
            <w:pPr>
              <w:rPr>
                <w:rFonts w:ascii="Arial" w:eastAsia="Arial" w:hAnsi="Arial" w:cs="Arial"/>
                <w:sz w:val="14"/>
                <w:szCs w:val="14"/>
              </w:rPr>
            </w:pPr>
            <w:r w:rsidRPr="00F429E2">
              <w:rPr>
                <w:rFonts w:ascii="Arial" w:eastAsia="Arial" w:hAnsi="Arial" w:cs="Arial"/>
                <w:b/>
                <w:bCs/>
                <w:sz w:val="14"/>
                <w:szCs w:val="14"/>
              </w:rPr>
              <w:t>Degree orientation</w:t>
            </w:r>
          </w:p>
        </w:tc>
        <w:tc>
          <w:tcPr>
            <w:tcW w:w="1907" w:type="dxa"/>
          </w:tcPr>
          <w:p w14:paraId="54621134" w14:textId="77777777" w:rsidR="006F7C8C" w:rsidRPr="00F429E2" w:rsidRDefault="006F7C8C" w:rsidP="002C70C8">
            <w:pPr>
              <w:rPr>
                <w:rFonts w:ascii="Arial" w:eastAsia="Arial" w:hAnsi="Arial" w:cs="Arial"/>
                <w:sz w:val="14"/>
                <w:szCs w:val="14"/>
              </w:rPr>
            </w:pPr>
            <w:r w:rsidRPr="00F429E2">
              <w:rPr>
                <w:rFonts w:ascii="Arial" w:eastAsia="Arial" w:hAnsi="Arial" w:cs="Arial"/>
                <w:sz w:val="14"/>
                <w:szCs w:val="14"/>
              </w:rPr>
              <w:t xml:space="preserve">Bachelor of Arts </w:t>
            </w:r>
          </w:p>
        </w:tc>
        <w:tc>
          <w:tcPr>
            <w:tcW w:w="1908" w:type="dxa"/>
          </w:tcPr>
          <w:p w14:paraId="513AD88C" w14:textId="77777777" w:rsidR="006F7C8C" w:rsidRPr="00F429E2" w:rsidRDefault="006F7C8C" w:rsidP="002C70C8">
            <w:pPr>
              <w:rPr>
                <w:rFonts w:ascii="Arial" w:eastAsia="Arial" w:hAnsi="Arial" w:cs="Arial"/>
                <w:b/>
                <w:sz w:val="14"/>
                <w:szCs w:val="14"/>
              </w:rPr>
            </w:pPr>
            <w:r w:rsidRPr="00F429E2">
              <w:rPr>
                <w:rFonts w:ascii="Arial" w:eastAsia="Arial" w:hAnsi="Arial" w:cs="Arial"/>
                <w:sz w:val="14"/>
                <w:szCs w:val="14"/>
              </w:rPr>
              <w:t xml:space="preserve">Bachelor of Science </w:t>
            </w:r>
          </w:p>
        </w:tc>
        <w:tc>
          <w:tcPr>
            <w:tcW w:w="1907" w:type="dxa"/>
          </w:tcPr>
          <w:p w14:paraId="599258D6" w14:textId="77777777" w:rsidR="006F7C8C" w:rsidRPr="00F429E2" w:rsidRDefault="006F7C8C" w:rsidP="002C70C8">
            <w:pPr>
              <w:rPr>
                <w:rFonts w:ascii="Arial" w:hAnsi="Arial" w:cs="Arial"/>
                <w:sz w:val="14"/>
                <w:szCs w:val="14"/>
              </w:rPr>
            </w:pPr>
            <w:r w:rsidRPr="00F429E2">
              <w:rPr>
                <w:rFonts w:ascii="Arial" w:eastAsia="Arial" w:hAnsi="Arial" w:cs="Arial"/>
                <w:sz w:val="14"/>
                <w:szCs w:val="14"/>
              </w:rPr>
              <w:t xml:space="preserve">Bachelor of Arts </w:t>
            </w:r>
          </w:p>
        </w:tc>
        <w:tc>
          <w:tcPr>
            <w:tcW w:w="1908" w:type="dxa"/>
          </w:tcPr>
          <w:p w14:paraId="5E66EBBF" w14:textId="77777777" w:rsidR="006F7C8C" w:rsidRPr="00F429E2" w:rsidRDefault="006F7C8C" w:rsidP="002C70C8">
            <w:pPr>
              <w:rPr>
                <w:rFonts w:ascii="Arial" w:hAnsi="Arial" w:cs="Arial"/>
                <w:sz w:val="14"/>
                <w:szCs w:val="14"/>
              </w:rPr>
            </w:pPr>
            <w:r w:rsidRPr="00F429E2">
              <w:rPr>
                <w:rFonts w:ascii="Arial" w:eastAsia="Arial" w:hAnsi="Arial" w:cs="Arial"/>
                <w:sz w:val="14"/>
                <w:szCs w:val="14"/>
              </w:rPr>
              <w:t xml:space="preserve">Bachelor of Arts </w:t>
            </w:r>
          </w:p>
        </w:tc>
        <w:tc>
          <w:tcPr>
            <w:tcW w:w="1907" w:type="dxa"/>
          </w:tcPr>
          <w:p w14:paraId="60BCEB24" w14:textId="41E238F6" w:rsidR="006F7C8C" w:rsidRPr="00F429E2" w:rsidRDefault="006F7C8C" w:rsidP="002C70C8">
            <w:pPr>
              <w:rPr>
                <w:rFonts w:ascii="Arial" w:eastAsia="Arial" w:hAnsi="Arial" w:cs="Arial"/>
                <w:sz w:val="14"/>
                <w:szCs w:val="14"/>
              </w:rPr>
            </w:pPr>
            <w:r w:rsidRPr="00F429E2">
              <w:rPr>
                <w:rFonts w:ascii="Arial" w:eastAsia="Arial" w:hAnsi="Arial" w:cs="Arial"/>
                <w:sz w:val="14"/>
                <w:szCs w:val="14"/>
              </w:rPr>
              <w:t>Bachelor of Arts</w:t>
            </w:r>
          </w:p>
        </w:tc>
        <w:tc>
          <w:tcPr>
            <w:tcW w:w="1908" w:type="dxa"/>
          </w:tcPr>
          <w:p w14:paraId="794F4F93" w14:textId="28EE5E46" w:rsidR="006F7C8C" w:rsidRPr="00F44D92" w:rsidRDefault="006F7C8C" w:rsidP="002C70C8">
            <w:pPr>
              <w:rPr>
                <w:rFonts w:ascii="Arial" w:eastAsia="Arial" w:hAnsi="Arial" w:cs="Arial"/>
                <w:sz w:val="14"/>
                <w:szCs w:val="14"/>
              </w:rPr>
            </w:pPr>
            <w:r w:rsidRPr="00F44D92">
              <w:rPr>
                <w:rFonts w:ascii="Arial" w:eastAsia="Arial" w:hAnsi="Arial" w:cs="Arial"/>
                <w:sz w:val="14"/>
                <w:szCs w:val="14"/>
              </w:rPr>
              <w:t xml:space="preserve">Bachelor of Arts </w:t>
            </w:r>
          </w:p>
        </w:tc>
      </w:tr>
      <w:tr w:rsidR="006F7C8C" w:rsidRPr="00A87C96" w14:paraId="4638FC40" w14:textId="7CDA7D39" w:rsidTr="00F429E2">
        <w:trPr>
          <w:trHeight w:val="795"/>
        </w:trPr>
        <w:tc>
          <w:tcPr>
            <w:tcW w:w="1004" w:type="dxa"/>
          </w:tcPr>
          <w:p w14:paraId="07493B9E" w14:textId="77777777" w:rsidR="006F7C8C" w:rsidRPr="00F429E2" w:rsidRDefault="006F7C8C" w:rsidP="002C70C8">
            <w:pPr>
              <w:rPr>
                <w:rFonts w:ascii="Arial" w:eastAsia="Arial" w:hAnsi="Arial" w:cs="Arial"/>
                <w:sz w:val="14"/>
                <w:szCs w:val="14"/>
              </w:rPr>
            </w:pPr>
            <w:r w:rsidRPr="00F429E2">
              <w:rPr>
                <w:rFonts w:ascii="Arial" w:eastAsia="Arial" w:hAnsi="Arial" w:cs="Arial"/>
                <w:b/>
                <w:bCs/>
                <w:sz w:val="14"/>
                <w:szCs w:val="14"/>
              </w:rPr>
              <w:t>Methodological orientation</w:t>
            </w:r>
          </w:p>
        </w:tc>
        <w:tc>
          <w:tcPr>
            <w:tcW w:w="1907" w:type="dxa"/>
          </w:tcPr>
          <w:p w14:paraId="1F80C191" w14:textId="77777777" w:rsidR="006F7C8C" w:rsidRPr="00F429E2" w:rsidRDefault="006F7C8C" w:rsidP="002C70C8">
            <w:pPr>
              <w:rPr>
                <w:rFonts w:ascii="Arial" w:eastAsia="Arial" w:hAnsi="Arial" w:cs="Arial"/>
                <w:sz w:val="14"/>
                <w:szCs w:val="14"/>
              </w:rPr>
            </w:pPr>
            <w:r w:rsidRPr="00F429E2">
              <w:rPr>
                <w:rFonts w:ascii="Arial" w:eastAsia="Arial" w:hAnsi="Arial" w:cs="Arial"/>
                <w:sz w:val="14"/>
                <w:szCs w:val="14"/>
              </w:rPr>
              <w:t>Stronger focus on qualitative ability and skills</w:t>
            </w:r>
          </w:p>
        </w:tc>
        <w:tc>
          <w:tcPr>
            <w:tcW w:w="1908" w:type="dxa"/>
          </w:tcPr>
          <w:p w14:paraId="298E8EC0" w14:textId="77777777" w:rsidR="006F7C8C" w:rsidRPr="00F429E2" w:rsidRDefault="006F7C8C" w:rsidP="002C70C8">
            <w:pPr>
              <w:rPr>
                <w:rFonts w:ascii="Arial" w:eastAsia="Arial" w:hAnsi="Arial" w:cs="Arial"/>
                <w:sz w:val="14"/>
                <w:szCs w:val="14"/>
              </w:rPr>
            </w:pPr>
            <w:r w:rsidRPr="00F429E2">
              <w:rPr>
                <w:rFonts w:ascii="Arial" w:eastAsia="Arial" w:hAnsi="Arial" w:cs="Arial"/>
                <w:sz w:val="14"/>
                <w:szCs w:val="14"/>
              </w:rPr>
              <w:t>Stronger focus on quantitative ability and skills</w:t>
            </w:r>
          </w:p>
        </w:tc>
        <w:tc>
          <w:tcPr>
            <w:tcW w:w="1907" w:type="dxa"/>
          </w:tcPr>
          <w:p w14:paraId="5D0722A1" w14:textId="77777777" w:rsidR="006F7C8C" w:rsidRPr="00F429E2" w:rsidRDefault="006F7C8C" w:rsidP="002C70C8">
            <w:pPr>
              <w:rPr>
                <w:rFonts w:ascii="Arial" w:hAnsi="Arial" w:cs="Arial"/>
                <w:sz w:val="14"/>
                <w:szCs w:val="14"/>
              </w:rPr>
            </w:pPr>
            <w:r w:rsidRPr="00F429E2">
              <w:rPr>
                <w:rFonts w:ascii="Arial" w:eastAsia="Arial" w:hAnsi="Arial" w:cs="Arial"/>
                <w:sz w:val="14"/>
                <w:szCs w:val="14"/>
              </w:rPr>
              <w:t>Stronger focus on qualitative ability and skills</w:t>
            </w:r>
          </w:p>
        </w:tc>
        <w:tc>
          <w:tcPr>
            <w:tcW w:w="1908" w:type="dxa"/>
          </w:tcPr>
          <w:p w14:paraId="75C8743E" w14:textId="77777777" w:rsidR="006F7C8C" w:rsidRPr="00F429E2" w:rsidRDefault="006F7C8C" w:rsidP="002C70C8">
            <w:pPr>
              <w:rPr>
                <w:rFonts w:ascii="Arial" w:hAnsi="Arial" w:cs="Arial"/>
                <w:sz w:val="14"/>
                <w:szCs w:val="14"/>
              </w:rPr>
            </w:pPr>
            <w:r w:rsidRPr="00F429E2">
              <w:rPr>
                <w:rFonts w:ascii="Arial" w:eastAsia="Arial" w:hAnsi="Arial" w:cs="Arial"/>
                <w:sz w:val="14"/>
                <w:szCs w:val="14"/>
              </w:rPr>
              <w:t>Stronger focus on qualitative ability and skills</w:t>
            </w:r>
          </w:p>
        </w:tc>
        <w:tc>
          <w:tcPr>
            <w:tcW w:w="1907" w:type="dxa"/>
          </w:tcPr>
          <w:p w14:paraId="6AD21248" w14:textId="356D5D5C" w:rsidR="006F7C8C" w:rsidRPr="00F429E2" w:rsidRDefault="006F7C8C" w:rsidP="002C70C8">
            <w:pPr>
              <w:rPr>
                <w:rFonts w:ascii="Arial" w:eastAsia="Arial" w:hAnsi="Arial" w:cs="Arial"/>
                <w:sz w:val="14"/>
                <w:szCs w:val="14"/>
              </w:rPr>
            </w:pPr>
            <w:r w:rsidRPr="00F429E2">
              <w:rPr>
                <w:rFonts w:ascii="Arial" w:eastAsia="Arial" w:hAnsi="Arial" w:cs="Arial"/>
                <w:sz w:val="14"/>
                <w:szCs w:val="14"/>
              </w:rPr>
              <w:t>Stronger focus on qualitative ability and skills</w:t>
            </w:r>
          </w:p>
        </w:tc>
        <w:tc>
          <w:tcPr>
            <w:tcW w:w="1908" w:type="dxa"/>
          </w:tcPr>
          <w:p w14:paraId="66744A28" w14:textId="028CEFA7" w:rsidR="006F7C8C" w:rsidRPr="00F44D92" w:rsidRDefault="006F7C8C" w:rsidP="005E4F8C">
            <w:pPr>
              <w:rPr>
                <w:rFonts w:ascii="Arial" w:eastAsia="Arial" w:hAnsi="Arial" w:cs="Arial"/>
                <w:sz w:val="14"/>
                <w:szCs w:val="14"/>
              </w:rPr>
            </w:pPr>
            <w:r w:rsidRPr="00F44D92">
              <w:rPr>
                <w:rFonts w:ascii="Arial" w:eastAsia="Arial" w:hAnsi="Arial" w:cs="Arial"/>
                <w:sz w:val="14"/>
                <w:szCs w:val="14"/>
              </w:rPr>
              <w:t>Stronger focus on qualitative ability and skills with training in quantitative tools and methods</w:t>
            </w:r>
          </w:p>
        </w:tc>
      </w:tr>
      <w:tr w:rsidR="006F7C8C" w:rsidRPr="00A87C96" w14:paraId="49993933" w14:textId="3C73CD7B" w:rsidTr="00F429E2">
        <w:trPr>
          <w:trHeight w:val="2003"/>
        </w:trPr>
        <w:tc>
          <w:tcPr>
            <w:tcW w:w="1004" w:type="dxa"/>
          </w:tcPr>
          <w:p w14:paraId="1331F79F" w14:textId="77777777" w:rsidR="006F7C8C" w:rsidRPr="00F429E2" w:rsidRDefault="006F7C8C" w:rsidP="002C70C8">
            <w:pPr>
              <w:rPr>
                <w:rFonts w:ascii="Arial" w:eastAsia="Arial" w:hAnsi="Arial" w:cs="Arial"/>
                <w:b/>
                <w:bCs/>
                <w:sz w:val="14"/>
                <w:szCs w:val="14"/>
              </w:rPr>
            </w:pPr>
            <w:r w:rsidRPr="00F429E2">
              <w:rPr>
                <w:rFonts w:ascii="Arial" w:eastAsia="Arial" w:hAnsi="Arial" w:cs="Arial"/>
                <w:b/>
                <w:bCs/>
                <w:sz w:val="14"/>
                <w:szCs w:val="14"/>
              </w:rPr>
              <w:t>Subject and expertise orientation</w:t>
            </w:r>
          </w:p>
        </w:tc>
        <w:tc>
          <w:tcPr>
            <w:tcW w:w="1907" w:type="dxa"/>
          </w:tcPr>
          <w:p w14:paraId="7EF55677" w14:textId="77777777" w:rsidR="006F7C8C" w:rsidRPr="00F429E2" w:rsidRDefault="006F7C8C" w:rsidP="002C70C8">
            <w:pPr>
              <w:pStyle w:val="ListParagraph"/>
              <w:numPr>
                <w:ilvl w:val="0"/>
                <w:numId w:val="26"/>
              </w:numPr>
              <w:ind w:left="319" w:hanging="284"/>
              <w:rPr>
                <w:rFonts w:ascii="Arial" w:eastAsia="Arial" w:hAnsi="Arial" w:cs="Arial"/>
                <w:sz w:val="14"/>
                <w:szCs w:val="14"/>
              </w:rPr>
            </w:pPr>
            <w:r w:rsidRPr="00F429E2">
              <w:rPr>
                <w:rFonts w:ascii="Arial" w:eastAsia="Arial" w:hAnsi="Arial" w:cs="Arial"/>
                <w:sz w:val="14"/>
                <w:szCs w:val="14"/>
              </w:rPr>
              <w:t>Internal function of a business organisation</w:t>
            </w:r>
          </w:p>
          <w:p w14:paraId="25030CEA" w14:textId="77777777" w:rsidR="006F7C8C" w:rsidRPr="00F429E2" w:rsidRDefault="006F7C8C" w:rsidP="002C70C8">
            <w:pPr>
              <w:pStyle w:val="ListParagraph"/>
              <w:numPr>
                <w:ilvl w:val="0"/>
                <w:numId w:val="26"/>
              </w:numPr>
              <w:ind w:left="319" w:hanging="284"/>
              <w:rPr>
                <w:rFonts w:ascii="Arial" w:eastAsia="Arial" w:hAnsi="Arial" w:cs="Arial"/>
                <w:sz w:val="14"/>
                <w:szCs w:val="14"/>
              </w:rPr>
            </w:pPr>
            <w:r w:rsidRPr="00F429E2">
              <w:rPr>
                <w:rFonts w:ascii="Arial" w:eastAsia="Arial" w:hAnsi="Arial" w:cs="Arial"/>
                <w:sz w:val="14"/>
                <w:szCs w:val="14"/>
              </w:rPr>
              <w:t xml:space="preserve">Work, leadership, management of people and process </w:t>
            </w:r>
          </w:p>
        </w:tc>
        <w:tc>
          <w:tcPr>
            <w:tcW w:w="1908" w:type="dxa"/>
          </w:tcPr>
          <w:p w14:paraId="01134640" w14:textId="77777777" w:rsidR="006F7C8C" w:rsidRPr="00F429E2" w:rsidRDefault="006F7C8C" w:rsidP="002C70C8">
            <w:pPr>
              <w:pStyle w:val="ListParagraph"/>
              <w:numPr>
                <w:ilvl w:val="0"/>
                <w:numId w:val="26"/>
              </w:numPr>
              <w:ind w:left="319" w:hanging="284"/>
              <w:rPr>
                <w:rFonts w:ascii="Arial" w:eastAsia="Arial" w:hAnsi="Arial" w:cs="Arial"/>
                <w:sz w:val="14"/>
                <w:szCs w:val="14"/>
              </w:rPr>
            </w:pPr>
            <w:r w:rsidRPr="00F429E2">
              <w:rPr>
                <w:rFonts w:ascii="Arial" w:eastAsia="Arial" w:hAnsi="Arial" w:cs="Arial"/>
                <w:sz w:val="14"/>
                <w:szCs w:val="14"/>
              </w:rPr>
              <w:t>Business’ engagement with external and global context</w:t>
            </w:r>
          </w:p>
          <w:p w14:paraId="5B7AC58A" w14:textId="77777777" w:rsidR="006F7C8C" w:rsidRPr="00F429E2" w:rsidRDefault="006F7C8C" w:rsidP="002C70C8">
            <w:pPr>
              <w:pStyle w:val="ListParagraph"/>
              <w:numPr>
                <w:ilvl w:val="0"/>
                <w:numId w:val="26"/>
              </w:numPr>
              <w:ind w:left="319" w:hanging="284"/>
              <w:rPr>
                <w:rFonts w:ascii="Arial" w:eastAsia="Arial" w:hAnsi="Arial" w:cs="Arial"/>
                <w:sz w:val="14"/>
                <w:szCs w:val="14"/>
              </w:rPr>
            </w:pPr>
            <w:r w:rsidRPr="00F429E2">
              <w:rPr>
                <w:rFonts w:ascii="Arial" w:eastAsia="Arial" w:hAnsi="Arial" w:cs="Arial"/>
                <w:sz w:val="14"/>
                <w:szCs w:val="14"/>
              </w:rPr>
              <w:t>Business decision-making and value creation with the aid of data analytics</w:t>
            </w:r>
          </w:p>
        </w:tc>
        <w:tc>
          <w:tcPr>
            <w:tcW w:w="1907" w:type="dxa"/>
          </w:tcPr>
          <w:p w14:paraId="0FF91322" w14:textId="77777777" w:rsidR="006F7C8C" w:rsidRPr="00F429E2" w:rsidRDefault="006F7C8C" w:rsidP="002C70C8">
            <w:pPr>
              <w:pStyle w:val="ListParagraph"/>
              <w:numPr>
                <w:ilvl w:val="0"/>
                <w:numId w:val="26"/>
              </w:numPr>
              <w:ind w:left="319" w:hanging="284"/>
              <w:rPr>
                <w:rFonts w:ascii="Arial" w:eastAsia="Arial" w:hAnsi="Arial" w:cs="Arial"/>
                <w:sz w:val="14"/>
                <w:szCs w:val="14"/>
              </w:rPr>
            </w:pPr>
            <w:r w:rsidRPr="00F429E2">
              <w:rPr>
                <w:rFonts w:ascii="Arial" w:eastAsia="Arial" w:hAnsi="Arial" w:cs="Arial"/>
                <w:sz w:val="14"/>
                <w:szCs w:val="14"/>
              </w:rPr>
              <w:t>International operation of a business organisation</w:t>
            </w:r>
          </w:p>
          <w:p w14:paraId="615FAFAE" w14:textId="77777777" w:rsidR="006F7C8C" w:rsidRPr="00F429E2" w:rsidRDefault="006F7C8C" w:rsidP="002C70C8">
            <w:pPr>
              <w:pStyle w:val="ListParagraph"/>
              <w:numPr>
                <w:ilvl w:val="0"/>
                <w:numId w:val="26"/>
              </w:numPr>
              <w:ind w:left="319" w:hanging="284"/>
              <w:rPr>
                <w:rFonts w:ascii="Arial" w:eastAsia="Arial" w:hAnsi="Arial" w:cs="Arial"/>
                <w:sz w:val="14"/>
                <w:szCs w:val="14"/>
              </w:rPr>
            </w:pPr>
            <w:r w:rsidRPr="00F429E2">
              <w:rPr>
                <w:rFonts w:ascii="Arial" w:eastAsia="Arial" w:hAnsi="Arial" w:cs="Arial"/>
                <w:sz w:val="14"/>
                <w:szCs w:val="14"/>
              </w:rPr>
              <w:t>Cross-cultural management of people and process</w:t>
            </w:r>
          </w:p>
        </w:tc>
        <w:tc>
          <w:tcPr>
            <w:tcW w:w="1908" w:type="dxa"/>
          </w:tcPr>
          <w:p w14:paraId="2EE3861F" w14:textId="77777777" w:rsidR="006F7C8C" w:rsidRPr="00F429E2" w:rsidRDefault="006F7C8C" w:rsidP="002C70C8">
            <w:pPr>
              <w:pStyle w:val="ListParagraph"/>
              <w:numPr>
                <w:ilvl w:val="0"/>
                <w:numId w:val="26"/>
              </w:numPr>
              <w:ind w:left="319" w:hanging="284"/>
              <w:rPr>
                <w:rFonts w:ascii="Arial" w:eastAsia="Arial" w:hAnsi="Arial" w:cs="Arial"/>
                <w:sz w:val="14"/>
                <w:szCs w:val="14"/>
              </w:rPr>
            </w:pPr>
            <w:r w:rsidRPr="00F429E2">
              <w:rPr>
                <w:rFonts w:ascii="Arial" w:hAnsi="Arial" w:cs="Arial"/>
                <w:sz w:val="14"/>
                <w:szCs w:val="14"/>
              </w:rPr>
              <w:t>Finance aspects of a variety of business organisations</w:t>
            </w:r>
          </w:p>
          <w:p w14:paraId="699D19EB" w14:textId="77777777" w:rsidR="006F7C8C" w:rsidRPr="00F429E2" w:rsidRDefault="006F7C8C" w:rsidP="002C70C8">
            <w:pPr>
              <w:pStyle w:val="ListParagraph"/>
              <w:numPr>
                <w:ilvl w:val="0"/>
                <w:numId w:val="26"/>
              </w:numPr>
              <w:ind w:left="319" w:hanging="284"/>
              <w:rPr>
                <w:rFonts w:ascii="Arial" w:eastAsia="Arial" w:hAnsi="Arial" w:cs="Arial"/>
                <w:sz w:val="14"/>
                <w:szCs w:val="14"/>
              </w:rPr>
            </w:pPr>
            <w:r w:rsidRPr="00F429E2">
              <w:rPr>
                <w:rFonts w:ascii="Arial" w:hAnsi="Arial" w:cs="Arial"/>
                <w:sz w:val="14"/>
                <w:szCs w:val="14"/>
              </w:rPr>
              <w:t xml:space="preserve">Support solutions to organisational and managerial problems involving finance and financial decisions. </w:t>
            </w:r>
          </w:p>
        </w:tc>
        <w:tc>
          <w:tcPr>
            <w:tcW w:w="1907" w:type="dxa"/>
          </w:tcPr>
          <w:p w14:paraId="072FD585" w14:textId="1ABF3CDA" w:rsidR="006F7C8C" w:rsidRPr="00F429E2" w:rsidRDefault="006F7C8C" w:rsidP="00E569E2">
            <w:pPr>
              <w:pStyle w:val="ListParagraph"/>
              <w:numPr>
                <w:ilvl w:val="0"/>
                <w:numId w:val="26"/>
              </w:numPr>
              <w:ind w:left="319" w:hanging="284"/>
              <w:rPr>
                <w:rFonts w:ascii="Arial" w:eastAsia="Arial" w:hAnsi="Arial" w:cs="Arial"/>
                <w:sz w:val="14"/>
                <w:szCs w:val="14"/>
              </w:rPr>
            </w:pPr>
            <w:r w:rsidRPr="00F429E2">
              <w:rPr>
                <w:rFonts w:ascii="Arial" w:eastAsia="Arial" w:hAnsi="Arial" w:cs="Arial"/>
                <w:sz w:val="14"/>
                <w:szCs w:val="14"/>
              </w:rPr>
              <w:t xml:space="preserve">The function and of human resource management in supporting solutions to organisational and managerial </w:t>
            </w:r>
            <w:proofErr w:type="gramStart"/>
            <w:r w:rsidRPr="00F429E2">
              <w:rPr>
                <w:rFonts w:ascii="Arial" w:eastAsia="Arial" w:hAnsi="Arial" w:cs="Arial"/>
                <w:sz w:val="14"/>
                <w:szCs w:val="14"/>
              </w:rPr>
              <w:t>goals</w:t>
            </w:r>
            <w:proofErr w:type="gramEnd"/>
          </w:p>
          <w:p w14:paraId="5E12094F" w14:textId="04F99D62" w:rsidR="006F7C8C" w:rsidRPr="00F429E2" w:rsidRDefault="006F7C8C" w:rsidP="007B4B3B">
            <w:pPr>
              <w:pStyle w:val="ListParagraph"/>
              <w:numPr>
                <w:ilvl w:val="0"/>
                <w:numId w:val="26"/>
              </w:numPr>
              <w:ind w:left="319" w:hanging="284"/>
              <w:rPr>
                <w:rFonts w:ascii="Arial" w:hAnsi="Arial" w:cs="Arial"/>
                <w:sz w:val="14"/>
                <w:szCs w:val="14"/>
              </w:rPr>
            </w:pPr>
            <w:r w:rsidRPr="00F429E2">
              <w:rPr>
                <w:rFonts w:ascii="Arial" w:eastAsia="Arial" w:hAnsi="Arial" w:cs="Arial"/>
                <w:sz w:val="14"/>
                <w:szCs w:val="14"/>
              </w:rPr>
              <w:t>The integral role of human resource management in championing better work and working lives</w:t>
            </w:r>
          </w:p>
        </w:tc>
        <w:tc>
          <w:tcPr>
            <w:tcW w:w="1908" w:type="dxa"/>
          </w:tcPr>
          <w:p w14:paraId="2615BF43" w14:textId="77777777" w:rsidR="006F7C8C" w:rsidRPr="00F44D92" w:rsidRDefault="006F7C8C" w:rsidP="002C70C8">
            <w:pPr>
              <w:pStyle w:val="ListParagraph"/>
              <w:numPr>
                <w:ilvl w:val="0"/>
                <w:numId w:val="26"/>
              </w:numPr>
              <w:ind w:left="319" w:hanging="284"/>
              <w:rPr>
                <w:rFonts w:ascii="Arial" w:eastAsia="Arial" w:hAnsi="Arial" w:cs="Arial"/>
                <w:sz w:val="14"/>
                <w:szCs w:val="14"/>
              </w:rPr>
            </w:pPr>
            <w:r w:rsidRPr="00F44D92">
              <w:rPr>
                <w:rFonts w:ascii="Arial" w:eastAsia="Arial" w:hAnsi="Arial" w:cs="Arial"/>
                <w:sz w:val="14"/>
                <w:szCs w:val="14"/>
              </w:rPr>
              <w:t>The function and strategy of supply chain management</w:t>
            </w:r>
          </w:p>
          <w:p w14:paraId="40ED896C" w14:textId="2B573F8A" w:rsidR="006F7C8C" w:rsidRPr="00F44D92" w:rsidRDefault="006F7C8C" w:rsidP="002C70C8">
            <w:pPr>
              <w:pStyle w:val="ListParagraph"/>
              <w:numPr>
                <w:ilvl w:val="0"/>
                <w:numId w:val="26"/>
              </w:numPr>
              <w:ind w:left="319" w:hanging="284"/>
              <w:rPr>
                <w:rFonts w:ascii="Arial" w:hAnsi="Arial" w:cs="Arial"/>
                <w:sz w:val="14"/>
                <w:szCs w:val="14"/>
              </w:rPr>
            </w:pPr>
            <w:r w:rsidRPr="00F44D92">
              <w:rPr>
                <w:rFonts w:ascii="Arial" w:eastAsia="Arial" w:hAnsi="Arial" w:cs="Arial"/>
                <w:sz w:val="14"/>
                <w:szCs w:val="14"/>
              </w:rPr>
              <w:t>The integral role of supply chain management in business and management</w:t>
            </w:r>
          </w:p>
        </w:tc>
      </w:tr>
      <w:tr w:rsidR="006F7C8C" w:rsidRPr="00A87C96" w14:paraId="05FC935D" w14:textId="7FDB0139" w:rsidTr="00F429E2">
        <w:trPr>
          <w:trHeight w:val="2775"/>
        </w:trPr>
        <w:tc>
          <w:tcPr>
            <w:tcW w:w="1004" w:type="dxa"/>
          </w:tcPr>
          <w:p w14:paraId="16343877" w14:textId="77777777" w:rsidR="006F7C8C" w:rsidRPr="00F429E2" w:rsidRDefault="006F7C8C" w:rsidP="00573D70">
            <w:pPr>
              <w:rPr>
                <w:rFonts w:ascii="Arial" w:eastAsia="Arial" w:hAnsi="Arial" w:cs="Arial"/>
                <w:b/>
                <w:bCs/>
                <w:sz w:val="14"/>
                <w:szCs w:val="14"/>
              </w:rPr>
            </w:pPr>
            <w:r w:rsidRPr="00F429E2">
              <w:rPr>
                <w:rFonts w:ascii="Arial" w:eastAsia="Arial" w:hAnsi="Arial" w:cs="Arial"/>
                <w:b/>
                <w:bCs/>
                <w:sz w:val="14"/>
                <w:szCs w:val="14"/>
              </w:rPr>
              <w:t>Illustrative</w:t>
            </w:r>
            <w:r w:rsidRPr="00F429E2">
              <w:rPr>
                <w:rStyle w:val="FootnoteReference"/>
                <w:rFonts w:ascii="Arial" w:eastAsia="Arial" w:hAnsi="Arial" w:cs="Arial"/>
                <w:b/>
                <w:bCs/>
                <w:sz w:val="14"/>
                <w:szCs w:val="14"/>
              </w:rPr>
              <w:footnoteReference w:id="2"/>
            </w:r>
            <w:r w:rsidRPr="00F429E2">
              <w:rPr>
                <w:rFonts w:ascii="Arial" w:eastAsia="Arial" w:hAnsi="Arial" w:cs="Arial"/>
                <w:b/>
                <w:bCs/>
                <w:sz w:val="14"/>
                <w:szCs w:val="14"/>
              </w:rPr>
              <w:t xml:space="preserve"> career and professional orientation</w:t>
            </w:r>
          </w:p>
        </w:tc>
        <w:tc>
          <w:tcPr>
            <w:tcW w:w="1907" w:type="dxa"/>
          </w:tcPr>
          <w:p w14:paraId="6C66E606" w14:textId="77777777" w:rsidR="006F7C8C" w:rsidRPr="00F429E2" w:rsidRDefault="006F7C8C" w:rsidP="00573D70">
            <w:pPr>
              <w:pStyle w:val="ListParagraph"/>
              <w:numPr>
                <w:ilvl w:val="0"/>
                <w:numId w:val="33"/>
              </w:numPr>
              <w:ind w:left="319" w:hanging="284"/>
              <w:rPr>
                <w:rFonts w:ascii="Arial" w:eastAsia="Arial" w:hAnsi="Arial" w:cs="Arial"/>
                <w:sz w:val="14"/>
                <w:szCs w:val="14"/>
              </w:rPr>
            </w:pPr>
            <w:r w:rsidRPr="00F429E2">
              <w:rPr>
                <w:rFonts w:ascii="Arial" w:eastAsia="Arial" w:hAnsi="Arial" w:cs="Arial"/>
                <w:sz w:val="14"/>
                <w:szCs w:val="14"/>
              </w:rPr>
              <w:t xml:space="preserve">A graduate career leading towards managing and leading functional aspects of business or non-business </w:t>
            </w:r>
            <w:proofErr w:type="gramStart"/>
            <w:r w:rsidRPr="00F429E2">
              <w:rPr>
                <w:rFonts w:ascii="Arial" w:eastAsia="Arial" w:hAnsi="Arial" w:cs="Arial"/>
                <w:sz w:val="14"/>
                <w:szCs w:val="14"/>
              </w:rPr>
              <w:t>organisations</w:t>
            </w:r>
            <w:proofErr w:type="gramEnd"/>
            <w:r w:rsidRPr="00F429E2">
              <w:rPr>
                <w:rFonts w:ascii="Arial" w:eastAsia="Arial" w:hAnsi="Arial" w:cs="Arial"/>
                <w:sz w:val="14"/>
                <w:szCs w:val="14"/>
              </w:rPr>
              <w:t xml:space="preserve"> </w:t>
            </w:r>
          </w:p>
          <w:p w14:paraId="4293683E" w14:textId="77777777" w:rsidR="006F7C8C" w:rsidRPr="00F429E2" w:rsidRDefault="006F7C8C" w:rsidP="00573D70">
            <w:pPr>
              <w:pStyle w:val="ListParagraph"/>
              <w:numPr>
                <w:ilvl w:val="0"/>
                <w:numId w:val="33"/>
              </w:numPr>
              <w:ind w:left="319" w:hanging="284"/>
              <w:rPr>
                <w:rFonts w:ascii="Arial" w:eastAsia="Arial" w:hAnsi="Arial" w:cs="Arial"/>
                <w:sz w:val="14"/>
                <w:szCs w:val="14"/>
              </w:rPr>
            </w:pPr>
            <w:r w:rsidRPr="00F429E2">
              <w:rPr>
                <w:rFonts w:ascii="Arial" w:eastAsia="Arial" w:hAnsi="Arial" w:cs="Arial"/>
                <w:sz w:val="14"/>
                <w:szCs w:val="14"/>
              </w:rPr>
              <w:t>Further study or research in the above subject areas</w:t>
            </w:r>
          </w:p>
        </w:tc>
        <w:tc>
          <w:tcPr>
            <w:tcW w:w="1908" w:type="dxa"/>
          </w:tcPr>
          <w:p w14:paraId="2C12FA4D" w14:textId="77777777" w:rsidR="006F7C8C" w:rsidRPr="00F429E2" w:rsidRDefault="006F7C8C" w:rsidP="00573D70">
            <w:pPr>
              <w:pStyle w:val="ListParagraph"/>
              <w:numPr>
                <w:ilvl w:val="0"/>
                <w:numId w:val="26"/>
              </w:numPr>
              <w:ind w:left="319" w:hanging="284"/>
              <w:rPr>
                <w:rFonts w:ascii="Arial" w:eastAsia="Arial" w:hAnsi="Arial" w:cs="Arial"/>
                <w:sz w:val="14"/>
                <w:szCs w:val="14"/>
              </w:rPr>
            </w:pPr>
            <w:r w:rsidRPr="00F429E2">
              <w:rPr>
                <w:rFonts w:ascii="Arial" w:eastAsia="Arial" w:hAnsi="Arial" w:cs="Arial"/>
                <w:sz w:val="14"/>
                <w:szCs w:val="14"/>
              </w:rPr>
              <w:t xml:space="preserve">A graduate career leading towards strategic roles utilising data analytics in globally integrated business or non-business </w:t>
            </w:r>
            <w:proofErr w:type="gramStart"/>
            <w:r w:rsidRPr="00F429E2">
              <w:rPr>
                <w:rFonts w:ascii="Arial" w:eastAsia="Arial" w:hAnsi="Arial" w:cs="Arial"/>
                <w:sz w:val="14"/>
                <w:szCs w:val="14"/>
              </w:rPr>
              <w:t>organisations</w:t>
            </w:r>
            <w:proofErr w:type="gramEnd"/>
            <w:r w:rsidRPr="00F429E2">
              <w:rPr>
                <w:rFonts w:ascii="Arial" w:eastAsia="Arial" w:hAnsi="Arial" w:cs="Arial"/>
                <w:sz w:val="14"/>
                <w:szCs w:val="14"/>
              </w:rPr>
              <w:t xml:space="preserve"> </w:t>
            </w:r>
          </w:p>
          <w:p w14:paraId="6F192566" w14:textId="77777777" w:rsidR="006F7C8C" w:rsidRPr="00F429E2" w:rsidRDefault="006F7C8C" w:rsidP="00573D70">
            <w:pPr>
              <w:pStyle w:val="ListParagraph"/>
              <w:numPr>
                <w:ilvl w:val="0"/>
                <w:numId w:val="26"/>
              </w:numPr>
              <w:ind w:left="319" w:hanging="284"/>
              <w:rPr>
                <w:rFonts w:ascii="Arial" w:eastAsia="Arial" w:hAnsi="Arial" w:cs="Arial"/>
                <w:sz w:val="14"/>
                <w:szCs w:val="14"/>
              </w:rPr>
            </w:pPr>
            <w:r w:rsidRPr="00F429E2">
              <w:rPr>
                <w:rFonts w:ascii="Arial" w:eastAsia="Arial" w:hAnsi="Arial" w:cs="Arial"/>
                <w:sz w:val="14"/>
                <w:szCs w:val="14"/>
              </w:rPr>
              <w:t>Further study or research in the above subject areas</w:t>
            </w:r>
          </w:p>
        </w:tc>
        <w:tc>
          <w:tcPr>
            <w:tcW w:w="1907" w:type="dxa"/>
          </w:tcPr>
          <w:p w14:paraId="32BCBA8F" w14:textId="77777777" w:rsidR="006F7C8C" w:rsidRPr="00F429E2" w:rsidRDefault="006F7C8C" w:rsidP="00573D70">
            <w:pPr>
              <w:pStyle w:val="ListParagraph"/>
              <w:numPr>
                <w:ilvl w:val="0"/>
                <w:numId w:val="26"/>
              </w:numPr>
              <w:ind w:left="319" w:hanging="284"/>
              <w:rPr>
                <w:rFonts w:ascii="Arial" w:eastAsia="Arial" w:hAnsi="Arial" w:cs="Arial"/>
                <w:sz w:val="14"/>
                <w:szCs w:val="14"/>
              </w:rPr>
            </w:pPr>
            <w:r w:rsidRPr="00F429E2">
              <w:rPr>
                <w:rFonts w:ascii="Arial" w:eastAsia="Arial" w:hAnsi="Arial" w:cs="Arial"/>
                <w:sz w:val="14"/>
                <w:szCs w:val="14"/>
              </w:rPr>
              <w:t xml:space="preserve">A graduate career leading towards working with global clients and managing organisations operating across national </w:t>
            </w:r>
            <w:proofErr w:type="gramStart"/>
            <w:r w:rsidRPr="00F429E2">
              <w:rPr>
                <w:rFonts w:ascii="Arial" w:eastAsia="Arial" w:hAnsi="Arial" w:cs="Arial"/>
                <w:sz w:val="14"/>
                <w:szCs w:val="14"/>
              </w:rPr>
              <w:t>borders</w:t>
            </w:r>
            <w:proofErr w:type="gramEnd"/>
          </w:p>
          <w:p w14:paraId="0D4DC736" w14:textId="77777777" w:rsidR="006F7C8C" w:rsidRPr="00F429E2" w:rsidRDefault="006F7C8C" w:rsidP="00573D70">
            <w:pPr>
              <w:pStyle w:val="ListParagraph"/>
              <w:numPr>
                <w:ilvl w:val="0"/>
                <w:numId w:val="26"/>
              </w:numPr>
              <w:ind w:left="319" w:hanging="284"/>
              <w:rPr>
                <w:rFonts w:ascii="Arial" w:eastAsia="Arial" w:hAnsi="Arial" w:cs="Arial"/>
                <w:sz w:val="14"/>
                <w:szCs w:val="14"/>
              </w:rPr>
            </w:pPr>
            <w:r w:rsidRPr="00F429E2">
              <w:rPr>
                <w:rFonts w:ascii="Arial" w:eastAsia="Arial" w:hAnsi="Arial" w:cs="Arial"/>
                <w:sz w:val="14"/>
                <w:szCs w:val="14"/>
              </w:rPr>
              <w:t>Further study or research in the above subject areas</w:t>
            </w:r>
          </w:p>
        </w:tc>
        <w:tc>
          <w:tcPr>
            <w:tcW w:w="1908" w:type="dxa"/>
          </w:tcPr>
          <w:p w14:paraId="7BE00C20" w14:textId="77777777" w:rsidR="006F7C8C" w:rsidRPr="00F429E2" w:rsidRDefault="006F7C8C" w:rsidP="00573D70">
            <w:pPr>
              <w:pStyle w:val="ListParagraph"/>
              <w:numPr>
                <w:ilvl w:val="0"/>
                <w:numId w:val="26"/>
              </w:numPr>
              <w:ind w:left="319" w:hanging="284"/>
              <w:rPr>
                <w:rFonts w:ascii="Arial" w:eastAsia="Arial" w:hAnsi="Arial" w:cs="Arial"/>
                <w:sz w:val="14"/>
                <w:szCs w:val="14"/>
              </w:rPr>
            </w:pPr>
            <w:r w:rsidRPr="00F429E2">
              <w:rPr>
                <w:rFonts w:ascii="Arial" w:eastAsia="Arial" w:hAnsi="Arial" w:cs="Arial"/>
                <w:sz w:val="14"/>
                <w:szCs w:val="14"/>
              </w:rPr>
              <w:t xml:space="preserve">A graduate career leading towards working in the financial and accounting aspects of business and </w:t>
            </w:r>
            <w:proofErr w:type="gramStart"/>
            <w:r w:rsidRPr="00F429E2">
              <w:rPr>
                <w:rFonts w:ascii="Arial" w:eastAsia="Arial" w:hAnsi="Arial" w:cs="Arial"/>
                <w:sz w:val="14"/>
                <w:szCs w:val="14"/>
              </w:rPr>
              <w:t>organisations</w:t>
            </w:r>
            <w:proofErr w:type="gramEnd"/>
          </w:p>
          <w:p w14:paraId="5D3E1997" w14:textId="77777777" w:rsidR="006F7C8C" w:rsidRPr="00F429E2" w:rsidRDefault="006F7C8C" w:rsidP="00573D70">
            <w:pPr>
              <w:pStyle w:val="ListParagraph"/>
              <w:ind w:left="319"/>
              <w:rPr>
                <w:rFonts w:ascii="Arial" w:eastAsia="Arial" w:hAnsi="Arial" w:cs="Arial"/>
                <w:sz w:val="14"/>
                <w:szCs w:val="14"/>
              </w:rPr>
            </w:pPr>
          </w:p>
          <w:p w14:paraId="32689A56" w14:textId="4EE84BB4" w:rsidR="006F7C8C" w:rsidRPr="00F429E2" w:rsidRDefault="006F7C8C" w:rsidP="00573D70">
            <w:pPr>
              <w:pStyle w:val="ListParagraph"/>
              <w:numPr>
                <w:ilvl w:val="0"/>
                <w:numId w:val="26"/>
              </w:numPr>
              <w:ind w:left="319" w:hanging="284"/>
              <w:rPr>
                <w:rFonts w:ascii="Arial" w:eastAsia="Arial" w:hAnsi="Arial" w:cs="Arial"/>
                <w:sz w:val="14"/>
                <w:szCs w:val="14"/>
              </w:rPr>
            </w:pPr>
            <w:r w:rsidRPr="00F429E2">
              <w:rPr>
                <w:rFonts w:ascii="Arial" w:eastAsia="Arial" w:hAnsi="Arial" w:cs="Arial"/>
                <w:sz w:val="14"/>
                <w:szCs w:val="14"/>
              </w:rPr>
              <w:t xml:space="preserve">Further study or research in the above subject areas </w:t>
            </w:r>
          </w:p>
        </w:tc>
        <w:tc>
          <w:tcPr>
            <w:tcW w:w="1907" w:type="dxa"/>
          </w:tcPr>
          <w:p w14:paraId="5E77C123" w14:textId="653AAA65" w:rsidR="006F7C8C" w:rsidRPr="00F429E2" w:rsidRDefault="006F7C8C" w:rsidP="00573D70">
            <w:pPr>
              <w:pStyle w:val="ListParagraph"/>
              <w:numPr>
                <w:ilvl w:val="0"/>
                <w:numId w:val="26"/>
              </w:numPr>
              <w:ind w:left="319" w:hanging="284"/>
              <w:rPr>
                <w:rFonts w:ascii="Arial" w:eastAsia="Arial" w:hAnsi="Arial" w:cs="Arial"/>
                <w:sz w:val="14"/>
                <w:szCs w:val="14"/>
              </w:rPr>
            </w:pPr>
            <w:r w:rsidRPr="00F429E2">
              <w:rPr>
                <w:rFonts w:ascii="Arial" w:eastAsia="Arial" w:hAnsi="Arial" w:cs="Arial"/>
                <w:sz w:val="14"/>
                <w:szCs w:val="14"/>
              </w:rPr>
              <w:t xml:space="preserve">A graduate career leading towards working in the people aspects of business and </w:t>
            </w:r>
            <w:proofErr w:type="gramStart"/>
            <w:r w:rsidRPr="00F429E2">
              <w:rPr>
                <w:rFonts w:ascii="Arial" w:eastAsia="Arial" w:hAnsi="Arial" w:cs="Arial"/>
                <w:sz w:val="14"/>
                <w:szCs w:val="14"/>
              </w:rPr>
              <w:t>organisations</w:t>
            </w:r>
            <w:proofErr w:type="gramEnd"/>
          </w:p>
          <w:p w14:paraId="33394EE1" w14:textId="77777777" w:rsidR="006F7C8C" w:rsidRPr="00F429E2" w:rsidRDefault="006F7C8C" w:rsidP="00573D70">
            <w:pPr>
              <w:pStyle w:val="ListParagraph"/>
              <w:ind w:left="319"/>
              <w:rPr>
                <w:rFonts w:ascii="Arial" w:eastAsia="Arial" w:hAnsi="Arial" w:cs="Arial"/>
                <w:sz w:val="14"/>
                <w:szCs w:val="14"/>
              </w:rPr>
            </w:pPr>
          </w:p>
          <w:p w14:paraId="03C20162" w14:textId="3893EE8C" w:rsidR="006F7C8C" w:rsidRPr="00F429E2" w:rsidRDefault="006F7C8C" w:rsidP="00573D70">
            <w:pPr>
              <w:pStyle w:val="ListParagraph"/>
              <w:numPr>
                <w:ilvl w:val="0"/>
                <w:numId w:val="26"/>
              </w:numPr>
              <w:ind w:left="319" w:hanging="284"/>
              <w:rPr>
                <w:rFonts w:ascii="Arial" w:eastAsia="Arial" w:hAnsi="Arial" w:cs="Arial"/>
                <w:sz w:val="14"/>
                <w:szCs w:val="14"/>
              </w:rPr>
            </w:pPr>
            <w:r w:rsidRPr="00F429E2">
              <w:rPr>
                <w:rFonts w:ascii="Arial" w:eastAsia="Arial" w:hAnsi="Arial" w:cs="Arial"/>
                <w:sz w:val="14"/>
                <w:szCs w:val="14"/>
              </w:rPr>
              <w:t>Further study or research in the above subject areas</w:t>
            </w:r>
          </w:p>
        </w:tc>
        <w:tc>
          <w:tcPr>
            <w:tcW w:w="1908" w:type="dxa"/>
          </w:tcPr>
          <w:p w14:paraId="4D2D4E93" w14:textId="77777777" w:rsidR="006F7C8C" w:rsidRPr="00F44D92" w:rsidRDefault="006F7C8C" w:rsidP="00573D70">
            <w:pPr>
              <w:pStyle w:val="ListParagraph"/>
              <w:numPr>
                <w:ilvl w:val="0"/>
                <w:numId w:val="26"/>
              </w:numPr>
              <w:ind w:left="319" w:hanging="284"/>
              <w:rPr>
                <w:rFonts w:ascii="Arial" w:eastAsia="Arial" w:hAnsi="Arial" w:cs="Arial"/>
                <w:sz w:val="14"/>
                <w:szCs w:val="14"/>
              </w:rPr>
            </w:pPr>
            <w:r w:rsidRPr="00F44D92">
              <w:rPr>
                <w:rFonts w:ascii="Arial" w:eastAsia="Arial" w:hAnsi="Arial" w:cs="Arial"/>
                <w:sz w:val="14"/>
                <w:szCs w:val="14"/>
              </w:rPr>
              <w:t xml:space="preserve">A graduate career leading towards working in the logistics sector or the logistic aspects of any </w:t>
            </w:r>
            <w:proofErr w:type="gramStart"/>
            <w:r w:rsidRPr="00F44D92">
              <w:rPr>
                <w:rFonts w:ascii="Arial" w:eastAsia="Arial" w:hAnsi="Arial" w:cs="Arial"/>
                <w:sz w:val="14"/>
                <w:szCs w:val="14"/>
              </w:rPr>
              <w:t>organisations</w:t>
            </w:r>
            <w:proofErr w:type="gramEnd"/>
            <w:r w:rsidRPr="00F44D92">
              <w:rPr>
                <w:rFonts w:ascii="Arial" w:eastAsia="Arial" w:hAnsi="Arial" w:cs="Arial"/>
                <w:sz w:val="14"/>
                <w:szCs w:val="14"/>
              </w:rPr>
              <w:t xml:space="preserve"> </w:t>
            </w:r>
          </w:p>
          <w:p w14:paraId="5E2C3524" w14:textId="77777777" w:rsidR="006F7C8C" w:rsidRPr="00F44D92" w:rsidRDefault="006F7C8C" w:rsidP="00573D70">
            <w:pPr>
              <w:pStyle w:val="ListParagraph"/>
              <w:ind w:left="319"/>
              <w:rPr>
                <w:rFonts w:ascii="Arial" w:eastAsia="Arial" w:hAnsi="Arial" w:cs="Arial"/>
                <w:sz w:val="14"/>
                <w:szCs w:val="14"/>
              </w:rPr>
            </w:pPr>
          </w:p>
          <w:p w14:paraId="54103B24" w14:textId="60FF9AD1" w:rsidR="006F7C8C" w:rsidRPr="00F44D92" w:rsidRDefault="006F7C8C" w:rsidP="00573D70">
            <w:pPr>
              <w:pStyle w:val="ListParagraph"/>
              <w:numPr>
                <w:ilvl w:val="0"/>
                <w:numId w:val="26"/>
              </w:numPr>
              <w:ind w:left="319" w:hanging="284"/>
              <w:rPr>
                <w:rFonts w:ascii="Arial" w:eastAsia="Arial" w:hAnsi="Arial" w:cs="Arial"/>
                <w:sz w:val="14"/>
                <w:szCs w:val="14"/>
              </w:rPr>
            </w:pPr>
            <w:r w:rsidRPr="00F44D92">
              <w:rPr>
                <w:rFonts w:ascii="Arial" w:eastAsia="Arial" w:hAnsi="Arial" w:cs="Arial"/>
                <w:sz w:val="14"/>
                <w:szCs w:val="14"/>
              </w:rPr>
              <w:t>Further study or research in the above subject areas</w:t>
            </w:r>
          </w:p>
        </w:tc>
      </w:tr>
    </w:tbl>
    <w:p w14:paraId="45AE1B45" w14:textId="77777777" w:rsidR="00957457" w:rsidRPr="0097486C" w:rsidRDefault="00957457">
      <w:pPr>
        <w:tabs>
          <w:tab w:val="left" w:pos="550"/>
        </w:tabs>
        <w:rPr>
          <w:rFonts w:ascii="Arial" w:hAnsi="Arial" w:cs="Arial"/>
          <w:sz w:val="20"/>
          <w:szCs w:val="20"/>
        </w:rPr>
      </w:pPr>
    </w:p>
    <w:p w14:paraId="435900A8" w14:textId="77777777" w:rsidR="00BE61DD" w:rsidRDefault="00BE61DD">
      <w:pPr>
        <w:tabs>
          <w:tab w:val="left" w:pos="550"/>
        </w:tabs>
        <w:rPr>
          <w:rFonts w:ascii="Arial" w:eastAsia="Arial" w:hAnsi="Arial" w:cs="Arial"/>
          <w:sz w:val="20"/>
          <w:szCs w:val="20"/>
        </w:rPr>
        <w:sectPr w:rsidR="00BE61DD" w:rsidSect="00DC6344">
          <w:pgSz w:w="16838" w:h="11906" w:orient="landscape"/>
          <w:pgMar w:top="1440" w:right="1134" w:bottom="1134" w:left="1134" w:header="709" w:footer="709" w:gutter="0"/>
          <w:cols w:space="720" w:equalWidth="0">
            <w:col w:w="9360"/>
          </w:cols>
          <w:docGrid w:linePitch="299"/>
        </w:sectPr>
      </w:pPr>
    </w:p>
    <w:p w14:paraId="1C0A9D29" w14:textId="77777777" w:rsidR="00753C87" w:rsidRPr="0097486C" w:rsidRDefault="00753C87">
      <w:pPr>
        <w:tabs>
          <w:tab w:val="left" w:pos="550"/>
        </w:tabs>
        <w:rPr>
          <w:rFonts w:ascii="Arial" w:eastAsia="Arial" w:hAnsi="Arial" w:cs="Arial"/>
          <w:sz w:val="20"/>
          <w:szCs w:val="20"/>
        </w:rPr>
      </w:pPr>
    </w:p>
    <w:p w14:paraId="5E3BFCCB" w14:textId="2560817A" w:rsidR="00957457" w:rsidRPr="0097486C" w:rsidRDefault="00775F33">
      <w:pPr>
        <w:rPr>
          <w:rFonts w:ascii="Arial" w:hAnsi="Arial" w:cs="Arial"/>
          <w:b/>
          <w:sz w:val="20"/>
          <w:szCs w:val="20"/>
        </w:rPr>
      </w:pPr>
      <w:r w:rsidRPr="0097486C">
        <w:rPr>
          <w:rFonts w:ascii="Arial" w:hAnsi="Arial" w:cs="Arial"/>
          <w:b/>
          <w:bCs/>
          <w:sz w:val="20"/>
          <w:szCs w:val="20"/>
        </w:rPr>
        <w:t>Table 2.</w:t>
      </w:r>
      <w:r w:rsidRPr="0021164A">
        <w:rPr>
          <w:rFonts w:ascii="Arial" w:hAnsi="Arial" w:cs="Arial"/>
          <w:b/>
          <w:sz w:val="20"/>
          <w:szCs w:val="20"/>
        </w:rPr>
        <w:t xml:space="preserve"> </w:t>
      </w:r>
      <w:r w:rsidR="0021164A" w:rsidRPr="0021164A">
        <w:rPr>
          <w:rFonts w:ascii="Arial" w:hAnsi="Arial" w:cs="Arial"/>
          <w:b/>
          <w:sz w:val="20"/>
          <w:szCs w:val="20"/>
        </w:rPr>
        <w:t>Exit</w:t>
      </w:r>
      <w:r w:rsidR="0021164A">
        <w:rPr>
          <w:rFonts w:ascii="Arial" w:hAnsi="Arial" w:cs="Arial"/>
          <w:sz w:val="20"/>
          <w:szCs w:val="20"/>
        </w:rPr>
        <w:t xml:space="preserve"> </w:t>
      </w:r>
      <w:r w:rsidR="00E71E2E" w:rsidRPr="0097486C">
        <w:rPr>
          <w:rFonts w:ascii="Arial" w:eastAsia="Arial" w:hAnsi="Arial" w:cs="Arial"/>
          <w:b/>
          <w:sz w:val="20"/>
          <w:szCs w:val="20"/>
        </w:rPr>
        <w:t>Awards within the Course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4"/>
        <w:gridCol w:w="2418"/>
        <w:gridCol w:w="3350"/>
      </w:tblGrid>
      <w:tr w:rsidR="00957457" w:rsidRPr="0097486C" w14:paraId="64386F4F" w14:textId="77777777">
        <w:tc>
          <w:tcPr>
            <w:tcW w:w="3554" w:type="dxa"/>
          </w:tcPr>
          <w:p w14:paraId="3E5DDBDA" w14:textId="68321116" w:rsidR="00957457" w:rsidRPr="0097486C" w:rsidRDefault="00E71E2E">
            <w:pPr>
              <w:rPr>
                <w:rFonts w:ascii="Arial" w:eastAsia="Arial" w:hAnsi="Arial" w:cs="Arial"/>
                <w:b/>
                <w:sz w:val="20"/>
                <w:szCs w:val="20"/>
              </w:rPr>
            </w:pPr>
            <w:r w:rsidRPr="0097486C">
              <w:rPr>
                <w:rFonts w:ascii="Arial" w:eastAsia="Arial" w:hAnsi="Arial" w:cs="Arial"/>
                <w:b/>
                <w:sz w:val="20"/>
                <w:szCs w:val="20"/>
              </w:rPr>
              <w:t>Title of Award</w:t>
            </w:r>
          </w:p>
        </w:tc>
        <w:tc>
          <w:tcPr>
            <w:tcW w:w="2418" w:type="dxa"/>
          </w:tcPr>
          <w:p w14:paraId="31C80773" w14:textId="53051DFE" w:rsidR="00957457" w:rsidRPr="0097486C" w:rsidRDefault="00E71E2E">
            <w:pPr>
              <w:rPr>
                <w:rFonts w:ascii="Arial" w:eastAsia="Arial" w:hAnsi="Arial" w:cs="Arial"/>
                <w:b/>
                <w:sz w:val="20"/>
                <w:szCs w:val="20"/>
              </w:rPr>
            </w:pPr>
            <w:r w:rsidRPr="0097486C">
              <w:rPr>
                <w:rFonts w:ascii="Arial" w:eastAsia="Arial" w:hAnsi="Arial" w:cs="Arial"/>
                <w:b/>
                <w:sz w:val="20"/>
                <w:szCs w:val="20"/>
              </w:rPr>
              <w:t>Usual Duration of Study</w:t>
            </w:r>
          </w:p>
        </w:tc>
        <w:tc>
          <w:tcPr>
            <w:tcW w:w="3350" w:type="dxa"/>
          </w:tcPr>
          <w:p w14:paraId="61D284AB" w14:textId="6C28C9B0" w:rsidR="00957457" w:rsidRPr="0097486C" w:rsidRDefault="00E71E2E">
            <w:pPr>
              <w:rPr>
                <w:rFonts w:ascii="Arial" w:eastAsia="Arial" w:hAnsi="Arial" w:cs="Arial"/>
                <w:b/>
                <w:sz w:val="20"/>
                <w:szCs w:val="20"/>
              </w:rPr>
            </w:pPr>
            <w:r w:rsidRPr="0097486C">
              <w:rPr>
                <w:rFonts w:ascii="Arial" w:eastAsia="Arial" w:hAnsi="Arial" w:cs="Arial"/>
                <w:b/>
                <w:sz w:val="20"/>
                <w:szCs w:val="20"/>
              </w:rPr>
              <w:t>Academic Credits</w:t>
            </w:r>
          </w:p>
        </w:tc>
      </w:tr>
      <w:tr w:rsidR="00957457" w:rsidRPr="0097486C" w14:paraId="67B3332C" w14:textId="77777777">
        <w:tc>
          <w:tcPr>
            <w:tcW w:w="3554" w:type="dxa"/>
          </w:tcPr>
          <w:p w14:paraId="641305B6" w14:textId="247559D9" w:rsidR="00957457" w:rsidRPr="0097486C" w:rsidRDefault="00E71E2E">
            <w:pPr>
              <w:rPr>
                <w:rFonts w:ascii="Arial" w:eastAsia="Arial" w:hAnsi="Arial" w:cs="Arial"/>
                <w:sz w:val="20"/>
                <w:szCs w:val="20"/>
              </w:rPr>
            </w:pPr>
            <w:r w:rsidRPr="0097486C">
              <w:rPr>
                <w:rFonts w:ascii="Arial" w:eastAsia="Arial" w:hAnsi="Arial" w:cs="Arial"/>
                <w:sz w:val="20"/>
                <w:szCs w:val="20"/>
              </w:rPr>
              <w:t>Certificate of Higher Education (</w:t>
            </w:r>
            <w:proofErr w:type="spellStart"/>
            <w:r w:rsidRPr="0097486C">
              <w:rPr>
                <w:rFonts w:ascii="Arial" w:eastAsia="Arial" w:hAnsi="Arial" w:cs="Arial"/>
                <w:sz w:val="20"/>
                <w:szCs w:val="20"/>
              </w:rPr>
              <w:t>CertHE</w:t>
            </w:r>
            <w:proofErr w:type="spellEnd"/>
            <w:r w:rsidRPr="0097486C">
              <w:rPr>
                <w:rFonts w:ascii="Arial" w:eastAsia="Arial" w:hAnsi="Arial" w:cs="Arial"/>
                <w:sz w:val="20"/>
                <w:szCs w:val="20"/>
              </w:rPr>
              <w:t>)</w:t>
            </w:r>
            <w:r w:rsidR="00C0347A">
              <w:rPr>
                <w:rFonts w:ascii="Arial" w:eastAsia="Arial" w:hAnsi="Arial" w:cs="Arial"/>
                <w:sz w:val="20"/>
                <w:szCs w:val="20"/>
              </w:rPr>
              <w:t xml:space="preserve"> Business Management</w:t>
            </w:r>
            <w:r w:rsidR="00320B2F" w:rsidDel="00320B2F">
              <w:rPr>
                <w:rFonts w:ascii="Arial" w:eastAsia="Arial" w:hAnsi="Arial" w:cs="Arial"/>
                <w:sz w:val="20"/>
                <w:szCs w:val="20"/>
              </w:rPr>
              <w:t xml:space="preserve"> </w:t>
            </w:r>
          </w:p>
        </w:tc>
        <w:tc>
          <w:tcPr>
            <w:tcW w:w="2418" w:type="dxa"/>
          </w:tcPr>
          <w:p w14:paraId="48CEF30E" w14:textId="3195BB0B" w:rsidR="00957457" w:rsidRPr="0097486C" w:rsidRDefault="00E71E2E">
            <w:pPr>
              <w:rPr>
                <w:rFonts w:ascii="Arial" w:eastAsia="Arial" w:hAnsi="Arial" w:cs="Arial"/>
                <w:sz w:val="20"/>
                <w:szCs w:val="20"/>
              </w:rPr>
            </w:pPr>
            <w:r w:rsidRPr="0097486C">
              <w:rPr>
                <w:rFonts w:ascii="Arial" w:eastAsia="Arial" w:hAnsi="Arial" w:cs="Arial"/>
                <w:sz w:val="20"/>
                <w:szCs w:val="20"/>
              </w:rPr>
              <w:t>1 Year</w:t>
            </w:r>
          </w:p>
        </w:tc>
        <w:tc>
          <w:tcPr>
            <w:tcW w:w="3350" w:type="dxa"/>
          </w:tcPr>
          <w:p w14:paraId="464F350E" w14:textId="0DECB6A4" w:rsidR="00957457" w:rsidRPr="0097486C" w:rsidRDefault="00E71E2E">
            <w:pPr>
              <w:rPr>
                <w:rFonts w:ascii="Arial" w:eastAsia="Arial" w:hAnsi="Arial" w:cs="Arial"/>
                <w:b/>
                <w:sz w:val="20"/>
                <w:szCs w:val="20"/>
              </w:rPr>
            </w:pPr>
            <w:r w:rsidRPr="0097486C">
              <w:rPr>
                <w:rFonts w:ascii="Arial" w:eastAsia="Arial" w:hAnsi="Arial" w:cs="Arial"/>
                <w:sz w:val="20"/>
                <w:szCs w:val="20"/>
              </w:rPr>
              <w:t>120F</w:t>
            </w:r>
          </w:p>
        </w:tc>
      </w:tr>
      <w:tr w:rsidR="00957457" w:rsidRPr="0097486C" w14:paraId="1C7C765A" w14:textId="77777777" w:rsidTr="00292745">
        <w:trPr>
          <w:trHeight w:val="343"/>
        </w:trPr>
        <w:tc>
          <w:tcPr>
            <w:tcW w:w="3554" w:type="dxa"/>
          </w:tcPr>
          <w:p w14:paraId="60BF1E10" w14:textId="50AC60D6" w:rsidR="00C0347A" w:rsidRPr="00F429E2" w:rsidRDefault="00E71E2E">
            <w:pPr>
              <w:rPr>
                <w:rFonts w:ascii="Arial" w:eastAsia="Arial" w:hAnsi="Arial" w:cs="Arial"/>
                <w:sz w:val="20"/>
                <w:szCs w:val="20"/>
              </w:rPr>
            </w:pPr>
            <w:r w:rsidRPr="00F429E2">
              <w:rPr>
                <w:rFonts w:ascii="Arial" w:eastAsia="Arial" w:hAnsi="Arial" w:cs="Arial"/>
                <w:sz w:val="20"/>
                <w:szCs w:val="20"/>
              </w:rPr>
              <w:t>Diploma of Higher Education (DipHE)</w:t>
            </w:r>
          </w:p>
          <w:p w14:paraId="1EF1280D" w14:textId="5AE27039" w:rsidR="00957457" w:rsidRPr="00F429E2" w:rsidRDefault="00C0347A">
            <w:pPr>
              <w:rPr>
                <w:rFonts w:ascii="Arial" w:eastAsia="Arial" w:hAnsi="Arial" w:cs="Arial"/>
                <w:sz w:val="20"/>
                <w:szCs w:val="20"/>
              </w:rPr>
            </w:pPr>
            <w:r w:rsidRPr="00F429E2">
              <w:rPr>
                <w:rFonts w:ascii="Arial" w:eastAsia="Arial" w:hAnsi="Arial" w:cs="Arial"/>
                <w:sz w:val="20"/>
                <w:szCs w:val="20"/>
              </w:rPr>
              <w:t>Business Management/Business</w:t>
            </w:r>
            <w:r w:rsidR="00BE61DD" w:rsidRPr="00F429E2">
              <w:rPr>
                <w:rFonts w:ascii="Arial" w:eastAsia="Arial" w:hAnsi="Arial" w:cs="Arial"/>
                <w:sz w:val="20"/>
                <w:szCs w:val="20"/>
              </w:rPr>
              <w:t>/International Business/Business Management with Finance</w:t>
            </w:r>
            <w:r w:rsidR="00023FFF" w:rsidRPr="00F429E2" w:rsidDel="00023FFF">
              <w:rPr>
                <w:rFonts w:ascii="Arial" w:eastAsia="Arial" w:hAnsi="Arial" w:cs="Arial"/>
                <w:sz w:val="20"/>
                <w:szCs w:val="20"/>
              </w:rPr>
              <w:t xml:space="preserve"> </w:t>
            </w:r>
            <w:r w:rsidR="00080F83" w:rsidRPr="00F429E2">
              <w:rPr>
                <w:rFonts w:ascii="Arial" w:eastAsia="Arial" w:hAnsi="Arial" w:cs="Arial"/>
                <w:sz w:val="20"/>
                <w:szCs w:val="20"/>
              </w:rPr>
              <w:t xml:space="preserve">/Business with Human Resource Management/ Business with Supply Chain Management </w:t>
            </w:r>
          </w:p>
        </w:tc>
        <w:tc>
          <w:tcPr>
            <w:tcW w:w="2418" w:type="dxa"/>
          </w:tcPr>
          <w:p w14:paraId="249A4534" w14:textId="6F3A4579" w:rsidR="00957457" w:rsidRPr="0097486C" w:rsidRDefault="00E71E2E">
            <w:pPr>
              <w:rPr>
                <w:rFonts w:ascii="Arial" w:eastAsia="Arial" w:hAnsi="Arial" w:cs="Arial"/>
                <w:sz w:val="20"/>
                <w:szCs w:val="20"/>
              </w:rPr>
            </w:pPr>
            <w:r w:rsidRPr="0097486C">
              <w:rPr>
                <w:rFonts w:ascii="Arial" w:eastAsia="Arial" w:hAnsi="Arial" w:cs="Arial"/>
                <w:sz w:val="20"/>
                <w:szCs w:val="20"/>
              </w:rPr>
              <w:t>2 Years</w:t>
            </w:r>
          </w:p>
        </w:tc>
        <w:tc>
          <w:tcPr>
            <w:tcW w:w="3350" w:type="dxa"/>
          </w:tcPr>
          <w:p w14:paraId="4D5DA47F" w14:textId="21C4CB28" w:rsidR="00957457" w:rsidRPr="0097486C" w:rsidRDefault="00E71E2E">
            <w:pPr>
              <w:rPr>
                <w:rFonts w:ascii="Arial" w:eastAsia="Arial" w:hAnsi="Arial" w:cs="Arial"/>
                <w:sz w:val="20"/>
                <w:szCs w:val="20"/>
              </w:rPr>
            </w:pPr>
            <w:r w:rsidRPr="0097486C">
              <w:rPr>
                <w:rFonts w:ascii="Arial" w:eastAsia="Arial" w:hAnsi="Arial" w:cs="Arial"/>
                <w:sz w:val="20"/>
                <w:szCs w:val="20"/>
              </w:rPr>
              <w:t>120F/120I</w:t>
            </w:r>
          </w:p>
        </w:tc>
      </w:tr>
      <w:tr w:rsidR="00957457" w:rsidRPr="0097486C" w14:paraId="13B0E7C4" w14:textId="77777777">
        <w:tc>
          <w:tcPr>
            <w:tcW w:w="3554" w:type="dxa"/>
          </w:tcPr>
          <w:p w14:paraId="6DD528D8" w14:textId="38C2DED0" w:rsidR="00957457" w:rsidRPr="00F429E2" w:rsidRDefault="00E71E2E">
            <w:pPr>
              <w:rPr>
                <w:rFonts w:ascii="Arial" w:eastAsia="Arial" w:hAnsi="Arial" w:cs="Arial"/>
                <w:sz w:val="20"/>
                <w:szCs w:val="20"/>
              </w:rPr>
            </w:pPr>
            <w:r w:rsidRPr="00F429E2">
              <w:rPr>
                <w:rFonts w:ascii="Arial" w:eastAsia="Arial" w:hAnsi="Arial" w:cs="Arial"/>
                <w:sz w:val="20"/>
                <w:szCs w:val="20"/>
              </w:rPr>
              <w:t xml:space="preserve">BA </w:t>
            </w:r>
            <w:r w:rsidR="00C0347A" w:rsidRPr="00F429E2">
              <w:rPr>
                <w:rFonts w:ascii="Arial" w:eastAsia="Arial" w:hAnsi="Arial" w:cs="Arial"/>
                <w:sz w:val="20"/>
                <w:szCs w:val="20"/>
              </w:rPr>
              <w:t xml:space="preserve">Business Management </w:t>
            </w:r>
            <w:r w:rsidRPr="00F429E2">
              <w:rPr>
                <w:rFonts w:ascii="Arial" w:eastAsia="Arial" w:hAnsi="Arial" w:cs="Arial"/>
                <w:sz w:val="20"/>
                <w:szCs w:val="20"/>
              </w:rPr>
              <w:t>/BSc</w:t>
            </w:r>
            <w:r w:rsidR="00C0347A" w:rsidRPr="00F429E2">
              <w:rPr>
                <w:rFonts w:ascii="Arial" w:eastAsia="Arial" w:hAnsi="Arial" w:cs="Arial"/>
                <w:sz w:val="20"/>
                <w:szCs w:val="20"/>
              </w:rPr>
              <w:t xml:space="preserve"> Business</w:t>
            </w:r>
            <w:r w:rsidR="00BE61DD" w:rsidRPr="00F429E2">
              <w:rPr>
                <w:rFonts w:ascii="Arial" w:eastAsia="Arial" w:hAnsi="Arial" w:cs="Arial"/>
                <w:sz w:val="20"/>
                <w:szCs w:val="20"/>
              </w:rPr>
              <w:t>/BA International Business/BA Business Management with Finance</w:t>
            </w:r>
            <w:r w:rsidR="00080F83" w:rsidRPr="00F429E2">
              <w:rPr>
                <w:rFonts w:ascii="Arial" w:eastAsia="Arial" w:hAnsi="Arial" w:cs="Arial"/>
                <w:sz w:val="20"/>
                <w:szCs w:val="20"/>
              </w:rPr>
              <w:t>/BA Business with Human Resource Management/ BA Business with Supply Chain Management</w:t>
            </w:r>
          </w:p>
        </w:tc>
        <w:tc>
          <w:tcPr>
            <w:tcW w:w="2418" w:type="dxa"/>
          </w:tcPr>
          <w:p w14:paraId="258CD19E" w14:textId="170BEF23" w:rsidR="00957457" w:rsidRPr="0097486C" w:rsidRDefault="00E71E2E">
            <w:pPr>
              <w:rPr>
                <w:rFonts w:ascii="Arial" w:eastAsia="Arial" w:hAnsi="Arial" w:cs="Arial"/>
                <w:sz w:val="20"/>
                <w:szCs w:val="20"/>
              </w:rPr>
            </w:pPr>
            <w:r w:rsidRPr="0097486C">
              <w:rPr>
                <w:rFonts w:ascii="Arial" w:eastAsia="Arial" w:hAnsi="Arial" w:cs="Arial"/>
                <w:sz w:val="20"/>
                <w:szCs w:val="20"/>
              </w:rPr>
              <w:t xml:space="preserve">3 Years / 4 Years </w:t>
            </w:r>
          </w:p>
        </w:tc>
        <w:tc>
          <w:tcPr>
            <w:tcW w:w="3350" w:type="dxa"/>
          </w:tcPr>
          <w:p w14:paraId="26526AA6" w14:textId="263ADE87" w:rsidR="00957457" w:rsidRPr="0097486C" w:rsidRDefault="00E71E2E">
            <w:pPr>
              <w:rPr>
                <w:rFonts w:ascii="Arial" w:eastAsia="Arial" w:hAnsi="Arial" w:cs="Arial"/>
                <w:sz w:val="20"/>
                <w:szCs w:val="20"/>
              </w:rPr>
            </w:pPr>
            <w:r w:rsidRPr="0097486C">
              <w:rPr>
                <w:rFonts w:ascii="Arial" w:eastAsia="Arial" w:hAnsi="Arial" w:cs="Arial"/>
                <w:sz w:val="20"/>
                <w:szCs w:val="20"/>
              </w:rPr>
              <w:t>120F/120I/60H</w:t>
            </w:r>
          </w:p>
          <w:p w14:paraId="42D22A63" w14:textId="36608496" w:rsidR="00957457" w:rsidRPr="0097486C" w:rsidRDefault="00957457">
            <w:pPr>
              <w:rPr>
                <w:rFonts w:ascii="Arial" w:eastAsia="Arial" w:hAnsi="Arial" w:cs="Arial"/>
                <w:sz w:val="20"/>
                <w:szCs w:val="20"/>
              </w:rPr>
            </w:pPr>
          </w:p>
        </w:tc>
      </w:tr>
    </w:tbl>
    <w:p w14:paraId="04B80ED7" w14:textId="5642E344" w:rsidR="00957457" w:rsidRPr="0097486C" w:rsidRDefault="00957457">
      <w:pPr>
        <w:rPr>
          <w:rFonts w:ascii="Arial" w:hAnsi="Arial" w:cs="Arial"/>
          <w:b/>
          <w:sz w:val="20"/>
          <w:szCs w:val="20"/>
        </w:rPr>
      </w:pPr>
    </w:p>
    <w:p w14:paraId="241E1045" w14:textId="77777777" w:rsidR="001559B0" w:rsidRDefault="001559B0">
      <w:pPr>
        <w:rPr>
          <w:rFonts w:ascii="Arial" w:hAnsi="Arial" w:cs="Arial"/>
          <w:b/>
          <w:sz w:val="20"/>
          <w:szCs w:val="20"/>
        </w:rPr>
        <w:sectPr w:rsidR="001559B0" w:rsidSect="00DC6344">
          <w:pgSz w:w="11906" w:h="16838"/>
          <w:pgMar w:top="1134" w:right="1134" w:bottom="1134" w:left="1440" w:header="709" w:footer="709" w:gutter="0"/>
          <w:cols w:space="720" w:equalWidth="0">
            <w:col w:w="9360"/>
          </w:cols>
        </w:sectPr>
      </w:pPr>
    </w:p>
    <w:p w14:paraId="1F661A86" w14:textId="5069B092" w:rsidR="00C97589" w:rsidRDefault="00E71E2E" w:rsidP="00F429E2">
      <w:pPr>
        <w:rPr>
          <w:rFonts w:ascii="Arial" w:eastAsia="Arial" w:hAnsi="Arial" w:cs="Arial"/>
          <w:b/>
          <w:sz w:val="20"/>
          <w:szCs w:val="20"/>
        </w:rPr>
      </w:pPr>
      <w:bookmarkStart w:id="0" w:name="_Hlk77775611"/>
      <w:bookmarkStart w:id="1" w:name="_Hlk13654293"/>
      <w:r w:rsidRPr="00D9123A">
        <w:rPr>
          <w:rFonts w:ascii="Arial" w:eastAsia="Arial" w:hAnsi="Arial" w:cs="Arial"/>
          <w:b/>
          <w:sz w:val="20"/>
          <w:szCs w:val="20"/>
        </w:rPr>
        <w:lastRenderedPageBreak/>
        <w:t>BA (Hons) Business Management</w:t>
      </w:r>
      <w:bookmarkEnd w:id="0"/>
    </w:p>
    <w:p w14:paraId="01A7BBD1" w14:textId="4E04D6E1" w:rsidR="00A441DA" w:rsidRPr="00D9123A" w:rsidRDefault="00A441DA" w:rsidP="00F429E2">
      <w:pPr>
        <w:rPr>
          <w:rFonts w:ascii="Arial" w:hAnsi="Arial" w:cs="Arial"/>
          <w:b/>
          <w:bCs/>
          <w:sz w:val="20"/>
          <w:szCs w:val="20"/>
        </w:rPr>
      </w:pPr>
      <w:r w:rsidRPr="00D9123A">
        <w:rPr>
          <w:rFonts w:ascii="Arial" w:hAnsi="Arial" w:cs="Arial"/>
          <w:b/>
          <w:bCs/>
          <w:sz w:val="20"/>
          <w:szCs w:val="20"/>
        </w:rPr>
        <w:t>This course is a progression course from ISC – International Foundation Year</w:t>
      </w:r>
      <w:r w:rsidR="002705F5" w:rsidRPr="00D9123A">
        <w:rPr>
          <w:rFonts w:ascii="Arial" w:hAnsi="Arial" w:cs="Arial"/>
          <w:b/>
          <w:bCs/>
          <w:sz w:val="20"/>
          <w:szCs w:val="20"/>
        </w:rPr>
        <w:t xml:space="preserve"> and This course is a progression course from ISC – International Year 1</w:t>
      </w:r>
    </w:p>
    <w:tbl>
      <w:tblPr>
        <w:tblStyle w:val="TableGrid"/>
        <w:tblW w:w="10065" w:type="dxa"/>
        <w:tblInd w:w="-572" w:type="dxa"/>
        <w:tblLook w:val="04A0" w:firstRow="1" w:lastRow="0" w:firstColumn="1" w:lastColumn="0" w:noHBand="0" w:noVBand="1"/>
      </w:tblPr>
      <w:tblGrid>
        <w:gridCol w:w="1677"/>
        <w:gridCol w:w="1678"/>
        <w:gridCol w:w="1607"/>
        <w:gridCol w:w="70"/>
        <w:gridCol w:w="1489"/>
        <w:gridCol w:w="189"/>
        <w:gridCol w:w="1677"/>
        <w:gridCol w:w="1678"/>
      </w:tblGrid>
      <w:tr w:rsidR="00F429E2" w:rsidRPr="00D9123A" w14:paraId="2FC0926E" w14:textId="77777777" w:rsidTr="00FA0F3E">
        <w:trPr>
          <w:trHeight w:val="340"/>
        </w:trPr>
        <w:tc>
          <w:tcPr>
            <w:tcW w:w="10065" w:type="dxa"/>
            <w:gridSpan w:val="8"/>
            <w:vAlign w:val="center"/>
          </w:tcPr>
          <w:p w14:paraId="538BA833" w14:textId="77777777" w:rsidR="00F429E2" w:rsidRPr="00D9123A" w:rsidRDefault="00F429E2" w:rsidP="00FA0F3E">
            <w:pPr>
              <w:jc w:val="center"/>
              <w:rPr>
                <w:rFonts w:ascii="Arial" w:hAnsi="Arial" w:cs="Arial"/>
                <w:b/>
                <w:sz w:val="20"/>
                <w:szCs w:val="20"/>
              </w:rPr>
            </w:pPr>
            <w:r w:rsidRPr="00D9123A">
              <w:rPr>
                <w:rFonts w:ascii="Arial" w:eastAsia="Arial" w:hAnsi="Arial" w:cs="Arial"/>
                <w:b/>
                <w:bCs/>
                <w:color w:val="000000"/>
                <w:sz w:val="20"/>
                <w:szCs w:val="20"/>
                <w:lang w:eastAsia="zh-CN"/>
              </w:rPr>
              <w:t>Year 1 Foundation Level</w:t>
            </w:r>
          </w:p>
        </w:tc>
      </w:tr>
      <w:tr w:rsidR="00F429E2" w:rsidRPr="00D9123A" w14:paraId="6861BC14" w14:textId="77777777" w:rsidTr="008E3091">
        <w:trPr>
          <w:trHeight w:val="340"/>
        </w:trPr>
        <w:tc>
          <w:tcPr>
            <w:tcW w:w="4962" w:type="dxa"/>
            <w:gridSpan w:val="3"/>
            <w:shd w:val="clear" w:color="auto" w:fill="0070C0"/>
            <w:vAlign w:val="center"/>
          </w:tcPr>
          <w:p w14:paraId="09BE6101" w14:textId="77777777" w:rsidR="00F429E2" w:rsidRPr="00D9123A" w:rsidRDefault="00F429E2" w:rsidP="00FA0F3E">
            <w:pPr>
              <w:jc w:val="center"/>
              <w:rPr>
                <w:rFonts w:ascii="Arial" w:hAnsi="Arial" w:cs="Arial"/>
                <w:b/>
                <w:sz w:val="20"/>
                <w:szCs w:val="20"/>
              </w:rPr>
            </w:pPr>
            <w:r w:rsidRPr="00D9123A">
              <w:rPr>
                <w:rFonts w:ascii="Arial" w:hAnsi="Arial" w:cs="Arial"/>
                <w:b/>
                <w:sz w:val="20"/>
                <w:szCs w:val="20"/>
              </w:rPr>
              <w:t>Term 1</w:t>
            </w:r>
          </w:p>
        </w:tc>
        <w:tc>
          <w:tcPr>
            <w:tcW w:w="5103" w:type="dxa"/>
            <w:gridSpan w:val="5"/>
            <w:shd w:val="clear" w:color="auto" w:fill="ED7D31" w:themeFill="accent2"/>
            <w:vAlign w:val="center"/>
          </w:tcPr>
          <w:p w14:paraId="679C0B13" w14:textId="77777777" w:rsidR="00F429E2" w:rsidRPr="00D9123A" w:rsidRDefault="00F429E2" w:rsidP="00FA0F3E">
            <w:pPr>
              <w:jc w:val="center"/>
              <w:rPr>
                <w:rFonts w:ascii="Arial" w:hAnsi="Arial" w:cs="Arial"/>
                <w:b/>
                <w:sz w:val="20"/>
                <w:szCs w:val="20"/>
              </w:rPr>
            </w:pPr>
            <w:r w:rsidRPr="00D9123A">
              <w:rPr>
                <w:rFonts w:ascii="Arial" w:hAnsi="Arial" w:cs="Arial"/>
                <w:b/>
                <w:sz w:val="20"/>
                <w:szCs w:val="20"/>
              </w:rPr>
              <w:t>Term 2</w:t>
            </w:r>
          </w:p>
        </w:tc>
      </w:tr>
      <w:tr w:rsidR="00F429E2" w:rsidRPr="00D9123A" w14:paraId="53409B61" w14:textId="77777777" w:rsidTr="008E3091">
        <w:trPr>
          <w:trHeight w:val="1474"/>
        </w:trPr>
        <w:tc>
          <w:tcPr>
            <w:tcW w:w="1677" w:type="dxa"/>
            <w:shd w:val="clear" w:color="auto" w:fill="0070C0"/>
          </w:tcPr>
          <w:p w14:paraId="24AE85A4" w14:textId="77777777" w:rsidR="008E3091" w:rsidRDefault="00F429E2" w:rsidP="0046569D">
            <w:pPr>
              <w:jc w:val="center"/>
              <w:rPr>
                <w:rFonts w:ascii="Arial" w:hAnsi="Arial" w:cs="Arial"/>
                <w:sz w:val="20"/>
                <w:szCs w:val="20"/>
              </w:rPr>
            </w:pPr>
            <w:r w:rsidRPr="00D9123A">
              <w:rPr>
                <w:rFonts w:ascii="Arial" w:hAnsi="Arial" w:cs="Arial"/>
                <w:sz w:val="20"/>
                <w:szCs w:val="20"/>
              </w:rPr>
              <w:t xml:space="preserve">BFO0243 </w:t>
            </w:r>
          </w:p>
          <w:p w14:paraId="6426B70B" w14:textId="77777777" w:rsidR="008E3091" w:rsidRDefault="008E3091" w:rsidP="0046569D">
            <w:pPr>
              <w:jc w:val="center"/>
              <w:rPr>
                <w:rFonts w:ascii="Arial" w:hAnsi="Arial" w:cs="Arial"/>
                <w:sz w:val="20"/>
                <w:szCs w:val="20"/>
              </w:rPr>
            </w:pPr>
          </w:p>
          <w:p w14:paraId="7546EC36" w14:textId="5649B161" w:rsidR="00F429E2" w:rsidRDefault="00F429E2" w:rsidP="0046569D">
            <w:pPr>
              <w:jc w:val="center"/>
              <w:rPr>
                <w:rFonts w:ascii="Arial" w:hAnsi="Arial" w:cs="Arial"/>
                <w:sz w:val="20"/>
                <w:szCs w:val="20"/>
              </w:rPr>
            </w:pPr>
            <w:r w:rsidRPr="00D9123A">
              <w:rPr>
                <w:rFonts w:ascii="Arial" w:hAnsi="Arial" w:cs="Arial"/>
                <w:sz w:val="20"/>
                <w:szCs w:val="20"/>
              </w:rPr>
              <w:t>ASPIRE 1</w:t>
            </w:r>
          </w:p>
          <w:p w14:paraId="163F6714" w14:textId="77777777" w:rsidR="008E3091" w:rsidRDefault="008E3091" w:rsidP="008E3091">
            <w:pPr>
              <w:rPr>
                <w:rFonts w:ascii="Arial" w:hAnsi="Arial" w:cs="Arial"/>
                <w:sz w:val="20"/>
                <w:szCs w:val="20"/>
              </w:rPr>
            </w:pPr>
          </w:p>
          <w:p w14:paraId="6629DC07" w14:textId="77777777" w:rsidR="008E3091" w:rsidRDefault="008E3091" w:rsidP="008E3091">
            <w:pPr>
              <w:rPr>
                <w:rFonts w:ascii="Arial" w:hAnsi="Arial" w:cs="Arial"/>
                <w:sz w:val="20"/>
                <w:szCs w:val="20"/>
              </w:rPr>
            </w:pPr>
          </w:p>
          <w:p w14:paraId="7F3B6CA8" w14:textId="77777777" w:rsidR="008E3091" w:rsidRDefault="008E3091" w:rsidP="008E3091">
            <w:pPr>
              <w:jc w:val="center"/>
              <w:rPr>
                <w:rFonts w:ascii="Arial" w:eastAsia="Times New Roman" w:hAnsi="Arial" w:cs="Arial"/>
                <w:color w:val="000000"/>
                <w:sz w:val="20"/>
                <w:szCs w:val="20"/>
                <w:lang w:eastAsia="zh-CN"/>
              </w:rPr>
            </w:pPr>
          </w:p>
          <w:p w14:paraId="7CC94029" w14:textId="77777777" w:rsidR="008E3091" w:rsidRDefault="008E3091" w:rsidP="008E3091">
            <w:pPr>
              <w:jc w:val="center"/>
              <w:rPr>
                <w:rFonts w:ascii="Arial" w:eastAsia="Times New Roman" w:hAnsi="Arial" w:cs="Arial"/>
                <w:color w:val="000000"/>
                <w:sz w:val="20"/>
                <w:szCs w:val="20"/>
                <w:lang w:eastAsia="zh-CN"/>
              </w:rPr>
            </w:pPr>
          </w:p>
          <w:p w14:paraId="087945DA" w14:textId="25C47500" w:rsidR="008E3091" w:rsidRPr="008E3091" w:rsidRDefault="008E3091" w:rsidP="008E3091">
            <w:pPr>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678" w:type="dxa"/>
            <w:shd w:val="clear" w:color="auto" w:fill="0070C0"/>
          </w:tcPr>
          <w:p w14:paraId="5AB40868" w14:textId="77777777" w:rsidR="008E3091" w:rsidRDefault="00F429E2" w:rsidP="0046569D">
            <w:pPr>
              <w:jc w:val="center"/>
              <w:rPr>
                <w:rFonts w:ascii="Arial" w:hAnsi="Arial" w:cs="Arial"/>
                <w:sz w:val="20"/>
                <w:szCs w:val="20"/>
              </w:rPr>
            </w:pPr>
            <w:r w:rsidRPr="00D9123A">
              <w:rPr>
                <w:rFonts w:ascii="Arial" w:hAnsi="Arial" w:cs="Arial"/>
                <w:sz w:val="20"/>
                <w:szCs w:val="20"/>
              </w:rPr>
              <w:t xml:space="preserve">BFS1003 </w:t>
            </w:r>
          </w:p>
          <w:p w14:paraId="49B05858" w14:textId="77777777" w:rsidR="008E3091" w:rsidRDefault="008E3091" w:rsidP="0046569D">
            <w:pPr>
              <w:jc w:val="center"/>
              <w:rPr>
                <w:rFonts w:ascii="Arial" w:hAnsi="Arial" w:cs="Arial"/>
                <w:sz w:val="20"/>
                <w:szCs w:val="20"/>
              </w:rPr>
            </w:pPr>
          </w:p>
          <w:p w14:paraId="771FFD6A" w14:textId="47B36ED9" w:rsidR="00F429E2" w:rsidRDefault="00F429E2" w:rsidP="0046569D">
            <w:pPr>
              <w:jc w:val="center"/>
              <w:rPr>
                <w:rFonts w:ascii="Arial" w:hAnsi="Arial" w:cs="Arial"/>
                <w:sz w:val="20"/>
                <w:szCs w:val="20"/>
              </w:rPr>
            </w:pPr>
            <w:r w:rsidRPr="00D9123A">
              <w:rPr>
                <w:rFonts w:ascii="Arial" w:hAnsi="Arial" w:cs="Arial"/>
                <w:sz w:val="20"/>
                <w:szCs w:val="20"/>
              </w:rPr>
              <w:t>Understanding Global Dynamics</w:t>
            </w:r>
          </w:p>
          <w:p w14:paraId="1058A870" w14:textId="77777777" w:rsidR="008E3091" w:rsidRDefault="008E3091" w:rsidP="008E3091">
            <w:pPr>
              <w:jc w:val="center"/>
              <w:rPr>
                <w:rFonts w:ascii="Arial" w:eastAsia="Times New Roman" w:hAnsi="Arial" w:cs="Arial"/>
                <w:color w:val="000000"/>
                <w:sz w:val="20"/>
                <w:szCs w:val="20"/>
                <w:lang w:eastAsia="zh-CN"/>
              </w:rPr>
            </w:pPr>
          </w:p>
          <w:p w14:paraId="7781892B" w14:textId="77777777" w:rsidR="008E3091" w:rsidRDefault="008E3091" w:rsidP="008E3091">
            <w:pPr>
              <w:jc w:val="center"/>
              <w:rPr>
                <w:rFonts w:ascii="Arial" w:eastAsia="Times New Roman" w:hAnsi="Arial" w:cs="Arial"/>
                <w:color w:val="000000"/>
                <w:sz w:val="20"/>
                <w:szCs w:val="20"/>
                <w:lang w:eastAsia="zh-CN"/>
              </w:rPr>
            </w:pPr>
          </w:p>
          <w:p w14:paraId="2F7975F7" w14:textId="344288A9" w:rsidR="008E3091" w:rsidRPr="008E3091" w:rsidRDefault="008E3091" w:rsidP="008E3091">
            <w:pPr>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607" w:type="dxa"/>
            <w:shd w:val="clear" w:color="auto" w:fill="0070C0"/>
          </w:tcPr>
          <w:p w14:paraId="03984891" w14:textId="77777777" w:rsidR="008E3091" w:rsidRDefault="00F429E2" w:rsidP="0046569D">
            <w:pPr>
              <w:jc w:val="center"/>
              <w:rPr>
                <w:rFonts w:ascii="Arial" w:hAnsi="Arial" w:cs="Arial"/>
                <w:sz w:val="20"/>
                <w:szCs w:val="20"/>
              </w:rPr>
            </w:pPr>
            <w:r w:rsidRPr="00D9123A">
              <w:rPr>
                <w:rFonts w:ascii="Arial" w:hAnsi="Arial" w:cs="Arial"/>
                <w:sz w:val="20"/>
                <w:szCs w:val="20"/>
              </w:rPr>
              <w:t xml:space="preserve">BFK0019 </w:t>
            </w:r>
          </w:p>
          <w:p w14:paraId="0BA3DC34" w14:textId="77777777" w:rsidR="008E3091" w:rsidRDefault="008E3091" w:rsidP="0046569D">
            <w:pPr>
              <w:jc w:val="center"/>
              <w:rPr>
                <w:rFonts w:ascii="Arial" w:hAnsi="Arial" w:cs="Arial"/>
                <w:sz w:val="20"/>
                <w:szCs w:val="20"/>
              </w:rPr>
            </w:pPr>
          </w:p>
          <w:p w14:paraId="2EB0ECDD" w14:textId="04249CE6" w:rsidR="00F429E2" w:rsidRDefault="00F429E2" w:rsidP="0046569D">
            <w:pPr>
              <w:jc w:val="center"/>
              <w:rPr>
                <w:rFonts w:ascii="Arial" w:hAnsi="Arial" w:cs="Arial"/>
                <w:sz w:val="20"/>
                <w:szCs w:val="20"/>
              </w:rPr>
            </w:pPr>
            <w:r w:rsidRPr="00D9123A">
              <w:rPr>
                <w:rFonts w:ascii="Arial" w:hAnsi="Arial" w:cs="Arial"/>
                <w:sz w:val="20"/>
                <w:szCs w:val="20"/>
              </w:rPr>
              <w:t>Understanding Markets and Consumers</w:t>
            </w:r>
          </w:p>
          <w:p w14:paraId="1868BC05" w14:textId="77777777" w:rsidR="008E3091" w:rsidRDefault="008E3091" w:rsidP="008E3091">
            <w:pPr>
              <w:jc w:val="center"/>
              <w:rPr>
                <w:rFonts w:ascii="Arial" w:eastAsia="Times New Roman" w:hAnsi="Arial" w:cs="Arial"/>
                <w:color w:val="000000"/>
                <w:sz w:val="20"/>
                <w:szCs w:val="20"/>
                <w:lang w:eastAsia="zh-CN"/>
              </w:rPr>
            </w:pPr>
          </w:p>
          <w:p w14:paraId="32338DF7" w14:textId="77777777" w:rsidR="008E3091" w:rsidRDefault="008E3091" w:rsidP="008E3091">
            <w:pPr>
              <w:jc w:val="center"/>
              <w:rPr>
                <w:rFonts w:ascii="Arial" w:eastAsia="Times New Roman" w:hAnsi="Arial" w:cs="Arial"/>
                <w:color w:val="000000"/>
                <w:sz w:val="20"/>
                <w:szCs w:val="20"/>
                <w:lang w:eastAsia="zh-CN"/>
              </w:rPr>
            </w:pPr>
          </w:p>
          <w:p w14:paraId="61AF604B" w14:textId="0501D420" w:rsidR="008E3091" w:rsidRPr="008E3091" w:rsidRDefault="008E3091" w:rsidP="008E3091">
            <w:pPr>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559" w:type="dxa"/>
            <w:gridSpan w:val="2"/>
            <w:shd w:val="clear" w:color="auto" w:fill="ED7D31" w:themeFill="accent2"/>
          </w:tcPr>
          <w:p w14:paraId="3F2BD49C" w14:textId="77777777" w:rsidR="008E3091" w:rsidRDefault="00F429E2" w:rsidP="0046569D">
            <w:pPr>
              <w:jc w:val="center"/>
              <w:rPr>
                <w:rFonts w:ascii="Arial" w:hAnsi="Arial" w:cs="Arial"/>
                <w:sz w:val="20"/>
                <w:szCs w:val="20"/>
              </w:rPr>
            </w:pPr>
            <w:r w:rsidRPr="00D9123A">
              <w:rPr>
                <w:rFonts w:ascii="Arial" w:hAnsi="Arial" w:cs="Arial"/>
                <w:sz w:val="20"/>
                <w:szCs w:val="20"/>
              </w:rPr>
              <w:t xml:space="preserve">BFO0242 </w:t>
            </w:r>
          </w:p>
          <w:p w14:paraId="7AF520B0" w14:textId="77777777" w:rsidR="008E3091" w:rsidRDefault="008E3091" w:rsidP="0046569D">
            <w:pPr>
              <w:jc w:val="center"/>
              <w:rPr>
                <w:rFonts w:ascii="Arial" w:hAnsi="Arial" w:cs="Arial"/>
                <w:sz w:val="20"/>
                <w:szCs w:val="20"/>
              </w:rPr>
            </w:pPr>
          </w:p>
          <w:p w14:paraId="70F7E6C8" w14:textId="0F884CC0" w:rsidR="00F429E2" w:rsidRDefault="00F429E2" w:rsidP="0046569D">
            <w:pPr>
              <w:jc w:val="center"/>
              <w:rPr>
                <w:rFonts w:ascii="Arial" w:hAnsi="Arial" w:cs="Arial"/>
                <w:sz w:val="20"/>
                <w:szCs w:val="20"/>
              </w:rPr>
            </w:pPr>
            <w:r w:rsidRPr="00D9123A">
              <w:rPr>
                <w:rFonts w:ascii="Arial" w:hAnsi="Arial" w:cs="Arial"/>
                <w:sz w:val="20"/>
                <w:szCs w:val="20"/>
              </w:rPr>
              <w:t>Understanding Organisational Behaviour</w:t>
            </w:r>
          </w:p>
          <w:p w14:paraId="47DD0D6D" w14:textId="77777777" w:rsidR="008E3091" w:rsidRDefault="008E3091" w:rsidP="008E3091">
            <w:pPr>
              <w:jc w:val="center"/>
              <w:rPr>
                <w:rFonts w:ascii="Arial" w:eastAsia="Times New Roman" w:hAnsi="Arial" w:cs="Arial"/>
                <w:color w:val="000000"/>
                <w:sz w:val="20"/>
                <w:szCs w:val="20"/>
                <w:lang w:eastAsia="zh-CN"/>
              </w:rPr>
            </w:pPr>
          </w:p>
          <w:p w14:paraId="1989BD01" w14:textId="77777777" w:rsidR="008E3091" w:rsidRDefault="008E3091" w:rsidP="008E3091">
            <w:pPr>
              <w:jc w:val="center"/>
              <w:rPr>
                <w:rFonts w:ascii="Arial" w:eastAsia="Times New Roman" w:hAnsi="Arial" w:cs="Arial"/>
                <w:color w:val="000000"/>
                <w:sz w:val="20"/>
                <w:szCs w:val="20"/>
                <w:lang w:eastAsia="zh-CN"/>
              </w:rPr>
            </w:pPr>
          </w:p>
          <w:p w14:paraId="200DF5BD" w14:textId="0658D901" w:rsidR="008E3091" w:rsidRPr="008E3091" w:rsidRDefault="008E3091" w:rsidP="008E3091">
            <w:pPr>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866" w:type="dxa"/>
            <w:gridSpan w:val="2"/>
            <w:shd w:val="clear" w:color="auto" w:fill="ED7D31" w:themeFill="accent2"/>
          </w:tcPr>
          <w:p w14:paraId="314952C3" w14:textId="77777777" w:rsidR="008E3091" w:rsidRDefault="00F429E2" w:rsidP="0046569D">
            <w:pPr>
              <w:jc w:val="center"/>
              <w:rPr>
                <w:rFonts w:ascii="Arial" w:hAnsi="Arial" w:cs="Arial"/>
                <w:sz w:val="20"/>
                <w:szCs w:val="20"/>
              </w:rPr>
            </w:pPr>
            <w:r w:rsidRPr="00D9123A">
              <w:rPr>
                <w:rFonts w:ascii="Arial" w:hAnsi="Arial" w:cs="Arial"/>
                <w:sz w:val="20"/>
                <w:szCs w:val="20"/>
              </w:rPr>
              <w:t xml:space="preserve">BFD0003 </w:t>
            </w:r>
          </w:p>
          <w:p w14:paraId="369C1A66" w14:textId="77777777" w:rsidR="008E3091" w:rsidRDefault="008E3091" w:rsidP="0046569D">
            <w:pPr>
              <w:jc w:val="center"/>
              <w:rPr>
                <w:rFonts w:ascii="Arial" w:hAnsi="Arial" w:cs="Arial"/>
                <w:sz w:val="20"/>
                <w:szCs w:val="20"/>
              </w:rPr>
            </w:pPr>
          </w:p>
          <w:p w14:paraId="244C3646" w14:textId="64F8C4A0" w:rsidR="00F429E2" w:rsidRDefault="00F429E2" w:rsidP="0046569D">
            <w:pPr>
              <w:jc w:val="center"/>
              <w:rPr>
                <w:rFonts w:ascii="Arial" w:hAnsi="Arial" w:cs="Arial"/>
                <w:sz w:val="20"/>
                <w:szCs w:val="20"/>
              </w:rPr>
            </w:pPr>
            <w:r w:rsidRPr="00D9123A">
              <w:rPr>
                <w:rFonts w:ascii="Arial" w:hAnsi="Arial" w:cs="Arial"/>
                <w:sz w:val="20"/>
                <w:szCs w:val="20"/>
              </w:rPr>
              <w:t>Understanding Business Analytics</w:t>
            </w:r>
          </w:p>
          <w:p w14:paraId="6528B8C5" w14:textId="77777777" w:rsidR="008E3091" w:rsidRDefault="008E3091" w:rsidP="008E3091">
            <w:pPr>
              <w:jc w:val="center"/>
              <w:rPr>
                <w:rFonts w:ascii="Arial" w:eastAsia="Times New Roman" w:hAnsi="Arial" w:cs="Arial"/>
                <w:color w:val="000000"/>
                <w:sz w:val="20"/>
                <w:szCs w:val="20"/>
                <w:lang w:eastAsia="zh-CN"/>
              </w:rPr>
            </w:pPr>
          </w:p>
          <w:p w14:paraId="0A039018" w14:textId="77777777" w:rsidR="008E3091" w:rsidRDefault="008E3091" w:rsidP="008E3091">
            <w:pPr>
              <w:jc w:val="center"/>
              <w:rPr>
                <w:rFonts w:ascii="Arial" w:eastAsia="Times New Roman" w:hAnsi="Arial" w:cs="Arial"/>
                <w:color w:val="000000"/>
                <w:sz w:val="20"/>
                <w:szCs w:val="20"/>
                <w:lang w:eastAsia="zh-CN"/>
              </w:rPr>
            </w:pPr>
          </w:p>
          <w:p w14:paraId="52991AFE" w14:textId="6645420B" w:rsidR="008E3091" w:rsidRPr="008E3091" w:rsidRDefault="008E3091" w:rsidP="008E3091">
            <w:pPr>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678" w:type="dxa"/>
            <w:shd w:val="clear" w:color="auto" w:fill="ED7D31" w:themeFill="accent2"/>
          </w:tcPr>
          <w:p w14:paraId="7E83E2B3" w14:textId="77777777" w:rsidR="00FA0F3E" w:rsidRPr="00D9123A" w:rsidRDefault="00F429E2" w:rsidP="0046569D">
            <w:pPr>
              <w:jc w:val="center"/>
              <w:rPr>
                <w:rFonts w:ascii="Arial" w:hAnsi="Arial" w:cs="Arial"/>
                <w:sz w:val="20"/>
                <w:szCs w:val="20"/>
              </w:rPr>
            </w:pPr>
            <w:r w:rsidRPr="00D9123A">
              <w:rPr>
                <w:rFonts w:ascii="Arial" w:hAnsi="Arial" w:cs="Arial"/>
                <w:sz w:val="20"/>
                <w:szCs w:val="20"/>
              </w:rPr>
              <w:t xml:space="preserve">BFA0080 </w:t>
            </w:r>
          </w:p>
          <w:p w14:paraId="242AE9EA" w14:textId="77777777" w:rsidR="008E3091" w:rsidRDefault="008E3091" w:rsidP="0046569D">
            <w:pPr>
              <w:jc w:val="center"/>
              <w:rPr>
                <w:rFonts w:ascii="Arial" w:hAnsi="Arial" w:cs="Arial"/>
                <w:sz w:val="20"/>
                <w:szCs w:val="20"/>
              </w:rPr>
            </w:pPr>
          </w:p>
          <w:p w14:paraId="47734A26" w14:textId="1DAD8097" w:rsidR="00F429E2" w:rsidRDefault="00F429E2" w:rsidP="0046569D">
            <w:pPr>
              <w:jc w:val="center"/>
              <w:rPr>
                <w:rFonts w:ascii="Arial" w:hAnsi="Arial" w:cs="Arial"/>
                <w:sz w:val="20"/>
                <w:szCs w:val="20"/>
              </w:rPr>
            </w:pPr>
            <w:r w:rsidRPr="00D9123A">
              <w:rPr>
                <w:rFonts w:ascii="Arial" w:hAnsi="Arial" w:cs="Arial"/>
                <w:sz w:val="20"/>
                <w:szCs w:val="20"/>
              </w:rPr>
              <w:t>Financial Fluency and Legal Environment</w:t>
            </w:r>
          </w:p>
          <w:p w14:paraId="1B00F96A" w14:textId="77777777" w:rsidR="008E3091" w:rsidRDefault="008E3091" w:rsidP="0046569D">
            <w:pPr>
              <w:jc w:val="center"/>
              <w:rPr>
                <w:rFonts w:ascii="Arial" w:eastAsia="Times New Roman" w:hAnsi="Arial" w:cs="Arial"/>
                <w:color w:val="000000"/>
                <w:sz w:val="20"/>
                <w:szCs w:val="20"/>
                <w:lang w:eastAsia="zh-CN"/>
              </w:rPr>
            </w:pPr>
          </w:p>
          <w:p w14:paraId="6CC20763" w14:textId="77777777" w:rsidR="008E3091" w:rsidRDefault="008E3091" w:rsidP="0046569D">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56AD591D" w14:textId="44397ECB" w:rsidR="008E3091" w:rsidRPr="00D9123A" w:rsidRDefault="008E3091" w:rsidP="0046569D">
            <w:pPr>
              <w:jc w:val="center"/>
              <w:rPr>
                <w:rFonts w:ascii="Arial" w:hAnsi="Arial" w:cs="Arial"/>
                <w:b/>
                <w:sz w:val="20"/>
                <w:szCs w:val="20"/>
              </w:rPr>
            </w:pPr>
          </w:p>
        </w:tc>
      </w:tr>
      <w:tr w:rsidR="00F429E2" w:rsidRPr="00D9123A" w14:paraId="3B81280E" w14:textId="77777777" w:rsidTr="00FA0F3E">
        <w:trPr>
          <w:trHeight w:val="340"/>
        </w:trPr>
        <w:tc>
          <w:tcPr>
            <w:tcW w:w="10065" w:type="dxa"/>
            <w:gridSpan w:val="8"/>
            <w:vAlign w:val="center"/>
          </w:tcPr>
          <w:p w14:paraId="7095BD04" w14:textId="77777777" w:rsidR="00F429E2" w:rsidRPr="00D9123A" w:rsidRDefault="00F429E2" w:rsidP="00FA0F3E">
            <w:pPr>
              <w:jc w:val="center"/>
              <w:rPr>
                <w:rFonts w:ascii="Arial" w:hAnsi="Arial" w:cs="Arial"/>
                <w:b/>
                <w:sz w:val="20"/>
                <w:szCs w:val="20"/>
              </w:rPr>
            </w:pPr>
            <w:r w:rsidRPr="00D9123A">
              <w:rPr>
                <w:rFonts w:ascii="Arial" w:eastAsia="Arial" w:hAnsi="Arial" w:cs="Arial"/>
                <w:b/>
                <w:bCs/>
                <w:color w:val="000000"/>
                <w:sz w:val="20"/>
                <w:szCs w:val="20"/>
                <w:lang w:eastAsia="zh-CN"/>
              </w:rPr>
              <w:t>Year 2 Intermediate Level</w:t>
            </w:r>
          </w:p>
        </w:tc>
      </w:tr>
      <w:tr w:rsidR="00F429E2" w:rsidRPr="00D9123A" w14:paraId="396B90E6" w14:textId="77777777" w:rsidTr="008E3091">
        <w:trPr>
          <w:trHeight w:val="340"/>
        </w:trPr>
        <w:tc>
          <w:tcPr>
            <w:tcW w:w="4962" w:type="dxa"/>
            <w:gridSpan w:val="3"/>
            <w:shd w:val="clear" w:color="auto" w:fill="0070C0"/>
            <w:vAlign w:val="center"/>
          </w:tcPr>
          <w:p w14:paraId="64EA869D" w14:textId="77777777" w:rsidR="00F429E2" w:rsidRPr="00D9123A" w:rsidRDefault="00F429E2" w:rsidP="00FA0F3E">
            <w:pPr>
              <w:jc w:val="center"/>
              <w:rPr>
                <w:rFonts w:ascii="Arial" w:hAnsi="Arial" w:cs="Arial"/>
                <w:b/>
                <w:sz w:val="20"/>
                <w:szCs w:val="20"/>
              </w:rPr>
            </w:pPr>
            <w:r w:rsidRPr="00D9123A">
              <w:rPr>
                <w:rFonts w:ascii="Arial" w:hAnsi="Arial" w:cs="Arial"/>
                <w:b/>
                <w:sz w:val="20"/>
                <w:szCs w:val="20"/>
              </w:rPr>
              <w:t>Term 1</w:t>
            </w:r>
          </w:p>
        </w:tc>
        <w:tc>
          <w:tcPr>
            <w:tcW w:w="5103" w:type="dxa"/>
            <w:gridSpan w:val="5"/>
            <w:shd w:val="clear" w:color="auto" w:fill="ED7D31" w:themeFill="accent2"/>
            <w:vAlign w:val="center"/>
          </w:tcPr>
          <w:p w14:paraId="143B1399" w14:textId="77777777" w:rsidR="00F429E2" w:rsidRPr="00D9123A" w:rsidRDefault="00F429E2" w:rsidP="00FA0F3E">
            <w:pPr>
              <w:jc w:val="center"/>
              <w:rPr>
                <w:rFonts w:ascii="Arial" w:hAnsi="Arial" w:cs="Arial"/>
                <w:b/>
                <w:bCs/>
                <w:sz w:val="20"/>
                <w:szCs w:val="20"/>
              </w:rPr>
            </w:pPr>
            <w:r w:rsidRPr="00D9123A">
              <w:rPr>
                <w:rFonts w:ascii="Arial" w:hAnsi="Arial" w:cs="Arial"/>
                <w:b/>
                <w:bCs/>
                <w:sz w:val="20"/>
                <w:szCs w:val="20"/>
              </w:rPr>
              <w:t>Term 2</w:t>
            </w:r>
          </w:p>
        </w:tc>
      </w:tr>
      <w:tr w:rsidR="00F429E2" w:rsidRPr="00D9123A" w14:paraId="5065D422" w14:textId="77777777" w:rsidTr="008E3091">
        <w:trPr>
          <w:trHeight w:val="1080"/>
        </w:trPr>
        <w:tc>
          <w:tcPr>
            <w:tcW w:w="1677" w:type="dxa"/>
            <w:shd w:val="clear" w:color="auto" w:fill="0070C0"/>
          </w:tcPr>
          <w:p w14:paraId="06975DBC" w14:textId="77777777" w:rsidR="00761B07" w:rsidRPr="00D9123A" w:rsidRDefault="00F429E2" w:rsidP="0046569D">
            <w:pPr>
              <w:jc w:val="center"/>
              <w:rPr>
                <w:rFonts w:ascii="Arial" w:hAnsi="Arial" w:cs="Arial"/>
                <w:sz w:val="20"/>
                <w:szCs w:val="20"/>
              </w:rPr>
            </w:pPr>
            <w:r w:rsidRPr="00D9123A">
              <w:rPr>
                <w:rFonts w:ascii="Arial" w:hAnsi="Arial" w:cs="Arial"/>
                <w:sz w:val="20"/>
                <w:szCs w:val="20"/>
              </w:rPr>
              <w:t xml:space="preserve">BIO0259 </w:t>
            </w:r>
          </w:p>
          <w:p w14:paraId="13DBF472" w14:textId="77777777" w:rsidR="008E3091" w:rsidRDefault="008E3091" w:rsidP="0046569D">
            <w:pPr>
              <w:jc w:val="center"/>
              <w:rPr>
                <w:rFonts w:ascii="Arial" w:hAnsi="Arial" w:cs="Arial"/>
                <w:sz w:val="20"/>
                <w:szCs w:val="20"/>
              </w:rPr>
            </w:pPr>
          </w:p>
          <w:p w14:paraId="290BCCEB" w14:textId="6E357525" w:rsidR="00F429E2" w:rsidRDefault="00F429E2" w:rsidP="0046569D">
            <w:pPr>
              <w:jc w:val="center"/>
              <w:rPr>
                <w:rFonts w:ascii="Arial" w:hAnsi="Arial" w:cs="Arial"/>
                <w:sz w:val="20"/>
                <w:szCs w:val="20"/>
              </w:rPr>
            </w:pPr>
            <w:r w:rsidRPr="00D9123A">
              <w:rPr>
                <w:rFonts w:ascii="Arial" w:hAnsi="Arial" w:cs="Arial"/>
                <w:sz w:val="20"/>
                <w:szCs w:val="20"/>
              </w:rPr>
              <w:t xml:space="preserve">ASPIRE </w:t>
            </w:r>
            <w:r w:rsidR="00FC25E2" w:rsidRPr="00D9123A">
              <w:rPr>
                <w:rFonts w:ascii="Arial" w:hAnsi="Arial" w:cs="Arial"/>
                <w:sz w:val="20"/>
                <w:szCs w:val="20"/>
              </w:rPr>
              <w:t>2</w:t>
            </w:r>
          </w:p>
          <w:p w14:paraId="177B59C2" w14:textId="77777777" w:rsidR="008E3091" w:rsidRDefault="008E3091" w:rsidP="0046569D">
            <w:pPr>
              <w:jc w:val="center"/>
              <w:rPr>
                <w:rFonts w:ascii="Arial" w:eastAsia="Times New Roman" w:hAnsi="Arial" w:cs="Arial"/>
                <w:color w:val="000000"/>
                <w:sz w:val="20"/>
                <w:szCs w:val="20"/>
                <w:lang w:eastAsia="zh-CN"/>
              </w:rPr>
            </w:pPr>
          </w:p>
          <w:p w14:paraId="17854DA6" w14:textId="77777777" w:rsidR="008E3091" w:rsidRDefault="008E3091" w:rsidP="0046569D">
            <w:pPr>
              <w:jc w:val="center"/>
              <w:rPr>
                <w:rFonts w:ascii="Arial" w:eastAsia="Times New Roman" w:hAnsi="Arial" w:cs="Arial"/>
                <w:color w:val="000000"/>
                <w:sz w:val="20"/>
                <w:szCs w:val="20"/>
                <w:lang w:eastAsia="zh-CN"/>
              </w:rPr>
            </w:pPr>
          </w:p>
          <w:p w14:paraId="03578E21" w14:textId="77777777" w:rsidR="008E3091" w:rsidRDefault="008E3091" w:rsidP="0046569D">
            <w:pPr>
              <w:jc w:val="center"/>
              <w:rPr>
                <w:rFonts w:ascii="Arial" w:eastAsia="Times New Roman" w:hAnsi="Arial" w:cs="Arial"/>
                <w:color w:val="000000"/>
                <w:sz w:val="20"/>
                <w:szCs w:val="20"/>
                <w:lang w:eastAsia="zh-CN"/>
              </w:rPr>
            </w:pPr>
          </w:p>
          <w:p w14:paraId="6EA2A9DC" w14:textId="3143711F" w:rsidR="008E3091" w:rsidRPr="00D9123A" w:rsidRDefault="008E3091" w:rsidP="0046569D">
            <w:pPr>
              <w:jc w:val="center"/>
              <w:rPr>
                <w:rFonts w:ascii="Arial" w:hAnsi="Arial" w:cs="Arial"/>
                <w:b/>
                <w:sz w:val="20"/>
                <w:szCs w:val="20"/>
              </w:rPr>
            </w:pPr>
            <w:r w:rsidRPr="00B92002">
              <w:rPr>
                <w:rFonts w:ascii="Arial" w:eastAsia="Times New Roman" w:hAnsi="Arial" w:cs="Arial"/>
                <w:color w:val="000000"/>
                <w:sz w:val="20"/>
                <w:szCs w:val="20"/>
                <w:lang w:eastAsia="zh-CN"/>
              </w:rPr>
              <w:t>20 credits</w:t>
            </w:r>
          </w:p>
        </w:tc>
        <w:tc>
          <w:tcPr>
            <w:tcW w:w="1678" w:type="dxa"/>
            <w:shd w:val="clear" w:color="auto" w:fill="0070C0"/>
          </w:tcPr>
          <w:p w14:paraId="0E9DEDB9" w14:textId="77777777" w:rsidR="008E3091" w:rsidRDefault="00F429E2" w:rsidP="0046569D">
            <w:pPr>
              <w:jc w:val="center"/>
              <w:rPr>
                <w:rFonts w:ascii="Arial" w:hAnsi="Arial" w:cs="Arial"/>
                <w:sz w:val="20"/>
                <w:szCs w:val="20"/>
              </w:rPr>
            </w:pPr>
            <w:r w:rsidRPr="00D9123A">
              <w:rPr>
                <w:rFonts w:ascii="Arial" w:hAnsi="Arial" w:cs="Arial"/>
                <w:sz w:val="20"/>
                <w:szCs w:val="20"/>
              </w:rPr>
              <w:t xml:space="preserve">BIO0258 </w:t>
            </w:r>
          </w:p>
          <w:p w14:paraId="5C4F6DD5" w14:textId="77777777" w:rsidR="008E3091" w:rsidRDefault="008E3091" w:rsidP="0046569D">
            <w:pPr>
              <w:jc w:val="center"/>
              <w:rPr>
                <w:rFonts w:ascii="Arial" w:hAnsi="Arial" w:cs="Arial"/>
                <w:sz w:val="20"/>
                <w:szCs w:val="20"/>
              </w:rPr>
            </w:pPr>
          </w:p>
          <w:p w14:paraId="1A2217B8" w14:textId="5BB57B7E" w:rsidR="00F429E2" w:rsidRDefault="00F429E2" w:rsidP="0046569D">
            <w:pPr>
              <w:jc w:val="center"/>
              <w:rPr>
                <w:rFonts w:ascii="Arial" w:hAnsi="Arial" w:cs="Arial"/>
                <w:sz w:val="20"/>
                <w:szCs w:val="20"/>
              </w:rPr>
            </w:pPr>
            <w:r w:rsidRPr="00D9123A">
              <w:rPr>
                <w:rFonts w:ascii="Arial" w:hAnsi="Arial" w:cs="Arial"/>
                <w:sz w:val="20"/>
                <w:szCs w:val="20"/>
              </w:rPr>
              <w:t>Leadership, Theory and Practice</w:t>
            </w:r>
          </w:p>
          <w:p w14:paraId="5F67EEDD" w14:textId="77777777" w:rsidR="008E3091" w:rsidRDefault="008E3091" w:rsidP="0046569D">
            <w:pPr>
              <w:jc w:val="center"/>
              <w:rPr>
                <w:rFonts w:ascii="Arial" w:eastAsia="Times New Roman" w:hAnsi="Arial" w:cs="Arial"/>
                <w:color w:val="000000"/>
                <w:sz w:val="20"/>
                <w:szCs w:val="20"/>
                <w:lang w:eastAsia="zh-CN"/>
              </w:rPr>
            </w:pPr>
          </w:p>
          <w:p w14:paraId="715B42BF" w14:textId="700087D5" w:rsidR="008E3091" w:rsidRPr="00D9123A" w:rsidRDefault="008E3091" w:rsidP="0046569D">
            <w:pPr>
              <w:jc w:val="center"/>
              <w:rPr>
                <w:rFonts w:ascii="Arial" w:hAnsi="Arial" w:cs="Arial"/>
                <w:b/>
                <w:sz w:val="20"/>
                <w:szCs w:val="20"/>
              </w:rPr>
            </w:pPr>
            <w:r w:rsidRPr="00B92002">
              <w:rPr>
                <w:rFonts w:ascii="Arial" w:eastAsia="Times New Roman" w:hAnsi="Arial" w:cs="Arial"/>
                <w:color w:val="000000"/>
                <w:sz w:val="20"/>
                <w:szCs w:val="20"/>
                <w:lang w:eastAsia="zh-CN"/>
              </w:rPr>
              <w:t>20 credits</w:t>
            </w:r>
          </w:p>
        </w:tc>
        <w:tc>
          <w:tcPr>
            <w:tcW w:w="1607" w:type="dxa"/>
            <w:shd w:val="clear" w:color="auto" w:fill="0070C0"/>
          </w:tcPr>
          <w:p w14:paraId="102C16CA" w14:textId="77777777" w:rsidR="00F429E2" w:rsidRPr="008E3091" w:rsidRDefault="00F429E2" w:rsidP="0046569D">
            <w:pPr>
              <w:jc w:val="center"/>
              <w:rPr>
                <w:rFonts w:ascii="Arial" w:hAnsi="Arial" w:cs="Arial"/>
                <w:bCs/>
                <w:sz w:val="20"/>
                <w:szCs w:val="20"/>
              </w:rPr>
            </w:pPr>
            <w:r w:rsidRPr="008E3091">
              <w:rPr>
                <w:rFonts w:ascii="Arial" w:hAnsi="Arial" w:cs="Arial"/>
                <w:bCs/>
                <w:sz w:val="20"/>
                <w:szCs w:val="20"/>
              </w:rPr>
              <w:t>Option</w:t>
            </w:r>
          </w:p>
          <w:p w14:paraId="030DAC41" w14:textId="77777777" w:rsidR="008E3091" w:rsidRDefault="008E3091" w:rsidP="008E3091">
            <w:pPr>
              <w:rPr>
                <w:rFonts w:ascii="Arial" w:hAnsi="Arial" w:cs="Arial"/>
                <w:b/>
                <w:sz w:val="20"/>
                <w:szCs w:val="20"/>
              </w:rPr>
            </w:pPr>
          </w:p>
          <w:p w14:paraId="42D3EA56" w14:textId="77777777" w:rsidR="008E3091" w:rsidRDefault="008E3091" w:rsidP="008E3091">
            <w:pPr>
              <w:jc w:val="center"/>
              <w:rPr>
                <w:rFonts w:ascii="Arial" w:eastAsia="Times New Roman" w:hAnsi="Arial" w:cs="Arial"/>
                <w:color w:val="000000"/>
                <w:sz w:val="20"/>
                <w:szCs w:val="20"/>
                <w:lang w:eastAsia="zh-CN"/>
              </w:rPr>
            </w:pPr>
          </w:p>
          <w:p w14:paraId="4762DCE3" w14:textId="77777777" w:rsidR="008E3091" w:rsidRDefault="008E3091" w:rsidP="008E3091">
            <w:pPr>
              <w:jc w:val="center"/>
              <w:rPr>
                <w:rFonts w:ascii="Arial" w:eastAsia="Times New Roman" w:hAnsi="Arial" w:cs="Arial"/>
                <w:color w:val="000000"/>
                <w:sz w:val="20"/>
                <w:szCs w:val="20"/>
                <w:lang w:eastAsia="zh-CN"/>
              </w:rPr>
            </w:pPr>
          </w:p>
          <w:p w14:paraId="1DE71AF5" w14:textId="77777777" w:rsidR="008E3091" w:rsidRDefault="008E3091" w:rsidP="008E3091">
            <w:pPr>
              <w:jc w:val="center"/>
              <w:rPr>
                <w:rFonts w:ascii="Arial" w:eastAsia="Times New Roman" w:hAnsi="Arial" w:cs="Arial"/>
                <w:color w:val="000000"/>
                <w:sz w:val="20"/>
                <w:szCs w:val="20"/>
                <w:lang w:eastAsia="zh-CN"/>
              </w:rPr>
            </w:pPr>
          </w:p>
          <w:p w14:paraId="6833B0BD" w14:textId="77777777" w:rsidR="008E3091" w:rsidRDefault="008E3091" w:rsidP="008E3091">
            <w:pPr>
              <w:jc w:val="center"/>
              <w:rPr>
                <w:rFonts w:ascii="Arial" w:eastAsia="Times New Roman" w:hAnsi="Arial" w:cs="Arial"/>
                <w:color w:val="000000"/>
                <w:sz w:val="20"/>
                <w:szCs w:val="20"/>
                <w:lang w:eastAsia="zh-CN"/>
              </w:rPr>
            </w:pPr>
          </w:p>
          <w:p w14:paraId="551C93E5" w14:textId="783D7162" w:rsidR="008E3091" w:rsidRPr="008E3091" w:rsidRDefault="008E3091" w:rsidP="008E3091">
            <w:pPr>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559" w:type="dxa"/>
            <w:gridSpan w:val="2"/>
            <w:shd w:val="clear" w:color="auto" w:fill="ED7D31" w:themeFill="accent2"/>
          </w:tcPr>
          <w:p w14:paraId="1857994D" w14:textId="77777777" w:rsidR="00FA0F3E" w:rsidRPr="00D9123A" w:rsidRDefault="00F429E2" w:rsidP="0046569D">
            <w:pPr>
              <w:jc w:val="center"/>
              <w:rPr>
                <w:rFonts w:ascii="Arial" w:hAnsi="Arial" w:cs="Arial"/>
                <w:sz w:val="20"/>
                <w:szCs w:val="20"/>
              </w:rPr>
            </w:pPr>
            <w:r w:rsidRPr="00D9123A">
              <w:rPr>
                <w:rFonts w:ascii="Arial" w:hAnsi="Arial" w:cs="Arial"/>
                <w:sz w:val="20"/>
                <w:szCs w:val="20"/>
              </w:rPr>
              <w:t xml:space="preserve">BIO0260 </w:t>
            </w:r>
          </w:p>
          <w:p w14:paraId="704039EB" w14:textId="77777777" w:rsidR="008E3091" w:rsidRDefault="008E3091" w:rsidP="0046569D">
            <w:pPr>
              <w:jc w:val="center"/>
              <w:rPr>
                <w:rFonts w:ascii="Arial" w:hAnsi="Arial" w:cs="Arial"/>
                <w:sz w:val="20"/>
                <w:szCs w:val="20"/>
              </w:rPr>
            </w:pPr>
          </w:p>
          <w:p w14:paraId="55D6DE7B" w14:textId="6AA25267" w:rsidR="00F429E2" w:rsidRDefault="00F429E2" w:rsidP="0046569D">
            <w:pPr>
              <w:jc w:val="center"/>
              <w:rPr>
                <w:rFonts w:ascii="Arial" w:hAnsi="Arial" w:cs="Arial"/>
                <w:sz w:val="20"/>
                <w:szCs w:val="20"/>
              </w:rPr>
            </w:pPr>
            <w:r w:rsidRPr="00D9123A">
              <w:rPr>
                <w:rFonts w:ascii="Arial" w:hAnsi="Arial" w:cs="Arial"/>
                <w:sz w:val="20"/>
                <w:szCs w:val="20"/>
              </w:rPr>
              <w:t>Business Research Skills</w:t>
            </w:r>
          </w:p>
          <w:p w14:paraId="53260D51" w14:textId="77777777" w:rsidR="008E3091" w:rsidRDefault="008E3091" w:rsidP="0046569D">
            <w:pPr>
              <w:jc w:val="center"/>
              <w:rPr>
                <w:rFonts w:ascii="Arial" w:eastAsia="Times New Roman" w:hAnsi="Arial" w:cs="Arial"/>
                <w:color w:val="000000"/>
                <w:sz w:val="20"/>
                <w:szCs w:val="20"/>
                <w:lang w:eastAsia="zh-CN"/>
              </w:rPr>
            </w:pPr>
          </w:p>
          <w:p w14:paraId="624707F5" w14:textId="77777777" w:rsidR="008E3091" w:rsidRDefault="008E3091" w:rsidP="0046569D">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4462916E" w14:textId="2210317B" w:rsidR="008E3091" w:rsidRPr="00D9123A" w:rsidRDefault="008E3091" w:rsidP="0046569D">
            <w:pPr>
              <w:jc w:val="center"/>
              <w:rPr>
                <w:rFonts w:ascii="Arial" w:hAnsi="Arial" w:cs="Arial"/>
                <w:b/>
                <w:sz w:val="20"/>
                <w:szCs w:val="20"/>
              </w:rPr>
            </w:pPr>
          </w:p>
        </w:tc>
        <w:tc>
          <w:tcPr>
            <w:tcW w:w="1866" w:type="dxa"/>
            <w:gridSpan w:val="2"/>
            <w:shd w:val="clear" w:color="auto" w:fill="ED7D31" w:themeFill="accent2"/>
          </w:tcPr>
          <w:p w14:paraId="3486D56D" w14:textId="77777777" w:rsidR="008E3091" w:rsidRDefault="00F429E2" w:rsidP="0046569D">
            <w:pPr>
              <w:jc w:val="center"/>
              <w:rPr>
                <w:rFonts w:ascii="Arial" w:hAnsi="Arial" w:cs="Arial"/>
                <w:sz w:val="20"/>
                <w:szCs w:val="20"/>
              </w:rPr>
            </w:pPr>
            <w:r w:rsidRPr="00D9123A">
              <w:rPr>
                <w:rFonts w:ascii="Arial" w:hAnsi="Arial" w:cs="Arial"/>
                <w:sz w:val="20"/>
                <w:szCs w:val="20"/>
              </w:rPr>
              <w:t xml:space="preserve">BIR2001 </w:t>
            </w:r>
          </w:p>
          <w:p w14:paraId="7E6563A2" w14:textId="77777777" w:rsidR="008E3091" w:rsidRDefault="008E3091" w:rsidP="0046569D">
            <w:pPr>
              <w:jc w:val="center"/>
              <w:rPr>
                <w:rFonts w:ascii="Arial" w:hAnsi="Arial" w:cs="Arial"/>
                <w:sz w:val="20"/>
                <w:szCs w:val="20"/>
              </w:rPr>
            </w:pPr>
          </w:p>
          <w:p w14:paraId="085E7422" w14:textId="33B69456" w:rsidR="00F429E2" w:rsidRDefault="00F429E2" w:rsidP="0046569D">
            <w:pPr>
              <w:jc w:val="center"/>
              <w:rPr>
                <w:rFonts w:ascii="Arial" w:hAnsi="Arial" w:cs="Arial"/>
                <w:sz w:val="20"/>
                <w:szCs w:val="20"/>
              </w:rPr>
            </w:pPr>
            <w:r w:rsidRPr="00D9123A">
              <w:rPr>
                <w:rFonts w:ascii="Arial" w:hAnsi="Arial" w:cs="Arial"/>
                <w:sz w:val="20"/>
                <w:szCs w:val="20"/>
              </w:rPr>
              <w:t>Operations Management</w:t>
            </w:r>
          </w:p>
          <w:p w14:paraId="3D62D2AB" w14:textId="77777777" w:rsidR="008E3091" w:rsidRDefault="008E3091" w:rsidP="0046569D">
            <w:pPr>
              <w:jc w:val="center"/>
              <w:rPr>
                <w:rFonts w:ascii="Arial" w:eastAsia="Times New Roman" w:hAnsi="Arial" w:cs="Arial"/>
                <w:color w:val="000000"/>
                <w:sz w:val="20"/>
                <w:szCs w:val="20"/>
                <w:lang w:eastAsia="zh-CN"/>
              </w:rPr>
            </w:pPr>
          </w:p>
          <w:p w14:paraId="0178206D" w14:textId="77777777" w:rsidR="008E3091" w:rsidRDefault="008E3091" w:rsidP="0046569D">
            <w:pPr>
              <w:jc w:val="center"/>
              <w:rPr>
                <w:rFonts w:ascii="Arial" w:eastAsia="Times New Roman" w:hAnsi="Arial" w:cs="Arial"/>
                <w:color w:val="000000"/>
                <w:sz w:val="20"/>
                <w:szCs w:val="20"/>
                <w:lang w:eastAsia="zh-CN"/>
              </w:rPr>
            </w:pPr>
          </w:p>
          <w:p w14:paraId="14720F9E" w14:textId="1338B4AE" w:rsidR="008E3091" w:rsidRPr="00D9123A" w:rsidRDefault="008E3091" w:rsidP="0046569D">
            <w:pPr>
              <w:jc w:val="center"/>
              <w:rPr>
                <w:rFonts w:ascii="Arial" w:hAnsi="Arial" w:cs="Arial"/>
                <w:b/>
                <w:sz w:val="20"/>
                <w:szCs w:val="20"/>
              </w:rPr>
            </w:pPr>
            <w:r w:rsidRPr="00B92002">
              <w:rPr>
                <w:rFonts w:ascii="Arial" w:eastAsia="Times New Roman" w:hAnsi="Arial" w:cs="Arial"/>
                <w:color w:val="000000"/>
                <w:sz w:val="20"/>
                <w:szCs w:val="20"/>
                <w:lang w:eastAsia="zh-CN"/>
              </w:rPr>
              <w:t>20 credits</w:t>
            </w:r>
          </w:p>
        </w:tc>
        <w:tc>
          <w:tcPr>
            <w:tcW w:w="1678" w:type="dxa"/>
            <w:shd w:val="clear" w:color="auto" w:fill="ED7D31" w:themeFill="accent2"/>
          </w:tcPr>
          <w:p w14:paraId="7E347ABC" w14:textId="77777777" w:rsidR="00FA0F3E" w:rsidRPr="00D9123A" w:rsidRDefault="00F429E2" w:rsidP="0046569D">
            <w:pPr>
              <w:jc w:val="center"/>
              <w:rPr>
                <w:rFonts w:ascii="Arial" w:hAnsi="Arial" w:cs="Arial"/>
                <w:sz w:val="20"/>
                <w:szCs w:val="20"/>
              </w:rPr>
            </w:pPr>
            <w:r w:rsidRPr="00D9123A">
              <w:rPr>
                <w:rFonts w:ascii="Arial" w:hAnsi="Arial" w:cs="Arial"/>
                <w:sz w:val="20"/>
                <w:szCs w:val="20"/>
              </w:rPr>
              <w:t xml:space="preserve">BIO0262 </w:t>
            </w:r>
          </w:p>
          <w:p w14:paraId="7165D867" w14:textId="77777777" w:rsidR="008E3091" w:rsidRDefault="008E3091" w:rsidP="0046569D">
            <w:pPr>
              <w:jc w:val="center"/>
              <w:rPr>
                <w:rFonts w:ascii="Arial" w:hAnsi="Arial" w:cs="Arial"/>
                <w:sz w:val="20"/>
                <w:szCs w:val="20"/>
              </w:rPr>
            </w:pPr>
          </w:p>
          <w:p w14:paraId="193C8386" w14:textId="12AC2721" w:rsidR="00F429E2" w:rsidRDefault="00F429E2" w:rsidP="0046569D">
            <w:pPr>
              <w:jc w:val="center"/>
              <w:rPr>
                <w:rFonts w:ascii="Arial" w:hAnsi="Arial" w:cs="Arial"/>
                <w:sz w:val="20"/>
                <w:szCs w:val="20"/>
              </w:rPr>
            </w:pPr>
            <w:r w:rsidRPr="00D9123A">
              <w:rPr>
                <w:rFonts w:ascii="Arial" w:hAnsi="Arial" w:cs="Arial"/>
                <w:sz w:val="20"/>
                <w:szCs w:val="20"/>
              </w:rPr>
              <w:t>Managing People</w:t>
            </w:r>
          </w:p>
          <w:p w14:paraId="7A53560A" w14:textId="77777777" w:rsidR="008E3091" w:rsidRDefault="008E3091" w:rsidP="0046569D">
            <w:pPr>
              <w:jc w:val="center"/>
              <w:rPr>
                <w:rFonts w:ascii="Arial" w:eastAsia="Times New Roman" w:hAnsi="Arial" w:cs="Arial"/>
                <w:color w:val="000000"/>
                <w:sz w:val="20"/>
                <w:szCs w:val="20"/>
                <w:lang w:eastAsia="zh-CN"/>
              </w:rPr>
            </w:pPr>
          </w:p>
          <w:p w14:paraId="504362FE" w14:textId="77777777" w:rsidR="008E3091" w:rsidRDefault="008E3091" w:rsidP="0046569D">
            <w:pPr>
              <w:jc w:val="center"/>
              <w:rPr>
                <w:rFonts w:ascii="Arial" w:eastAsia="Times New Roman" w:hAnsi="Arial" w:cs="Arial"/>
                <w:color w:val="000000"/>
                <w:sz w:val="20"/>
                <w:szCs w:val="20"/>
                <w:lang w:eastAsia="zh-CN"/>
              </w:rPr>
            </w:pPr>
          </w:p>
          <w:p w14:paraId="76CDCE07" w14:textId="6A18B0CC" w:rsidR="008E3091" w:rsidRPr="00D9123A" w:rsidRDefault="008E3091" w:rsidP="0046569D">
            <w:pPr>
              <w:jc w:val="center"/>
              <w:rPr>
                <w:rFonts w:ascii="Arial" w:hAnsi="Arial" w:cs="Arial"/>
                <w:b/>
                <w:sz w:val="20"/>
                <w:szCs w:val="20"/>
              </w:rPr>
            </w:pPr>
            <w:r w:rsidRPr="00B92002">
              <w:rPr>
                <w:rFonts w:ascii="Arial" w:eastAsia="Times New Roman" w:hAnsi="Arial" w:cs="Arial"/>
                <w:color w:val="000000"/>
                <w:sz w:val="20"/>
                <w:szCs w:val="20"/>
                <w:lang w:eastAsia="zh-CN"/>
              </w:rPr>
              <w:t>20 credits</w:t>
            </w:r>
          </w:p>
        </w:tc>
      </w:tr>
      <w:tr w:rsidR="00F429E2" w:rsidRPr="00D9123A" w14:paraId="559BC9F1" w14:textId="77777777" w:rsidTr="00FA0F3E">
        <w:trPr>
          <w:trHeight w:val="454"/>
        </w:trPr>
        <w:tc>
          <w:tcPr>
            <w:tcW w:w="10065" w:type="dxa"/>
            <w:gridSpan w:val="8"/>
            <w:shd w:val="clear" w:color="auto" w:fill="D0CECE" w:themeFill="background2" w:themeFillShade="E6"/>
            <w:vAlign w:val="center"/>
          </w:tcPr>
          <w:p w14:paraId="1618EF2A" w14:textId="423ECA59" w:rsidR="00F429E2" w:rsidRPr="00D9123A" w:rsidRDefault="00F429E2" w:rsidP="00FA0F3E">
            <w:pPr>
              <w:jc w:val="center"/>
              <w:rPr>
                <w:rFonts w:ascii="Arial" w:hAnsi="Arial" w:cs="Arial"/>
                <w:b/>
                <w:sz w:val="20"/>
                <w:szCs w:val="20"/>
              </w:rPr>
            </w:pPr>
            <w:r w:rsidRPr="00D9123A">
              <w:rPr>
                <w:rFonts w:ascii="Arial" w:eastAsia="Arial" w:hAnsi="Arial" w:cs="Arial"/>
                <w:b/>
                <w:bCs/>
                <w:color w:val="000000"/>
                <w:sz w:val="20"/>
                <w:szCs w:val="20"/>
                <w:lang w:eastAsia="zh-CN"/>
              </w:rPr>
              <w:t>Optional Placement year (BSS0001 Placement Module OR BSS0002 Enterprise Placement)</w:t>
            </w:r>
          </w:p>
        </w:tc>
      </w:tr>
      <w:tr w:rsidR="00F429E2" w:rsidRPr="00D9123A" w14:paraId="15069F30" w14:textId="77777777" w:rsidTr="00761B07">
        <w:trPr>
          <w:trHeight w:val="340"/>
        </w:trPr>
        <w:tc>
          <w:tcPr>
            <w:tcW w:w="10065" w:type="dxa"/>
            <w:gridSpan w:val="8"/>
            <w:vAlign w:val="center"/>
          </w:tcPr>
          <w:p w14:paraId="71AD00DA" w14:textId="6C8EED9E" w:rsidR="00F429E2" w:rsidRPr="00D9123A" w:rsidRDefault="00F429E2" w:rsidP="00FA0F3E">
            <w:pPr>
              <w:jc w:val="center"/>
              <w:rPr>
                <w:rFonts w:ascii="Arial" w:hAnsi="Arial" w:cs="Arial"/>
                <w:b/>
                <w:sz w:val="20"/>
                <w:szCs w:val="20"/>
              </w:rPr>
            </w:pPr>
            <w:r w:rsidRPr="00D9123A">
              <w:rPr>
                <w:rFonts w:ascii="Arial" w:eastAsia="Arial" w:hAnsi="Arial" w:cs="Arial"/>
                <w:b/>
                <w:bCs/>
                <w:color w:val="000000"/>
                <w:sz w:val="20"/>
                <w:szCs w:val="20"/>
                <w:lang w:eastAsia="zh-CN"/>
              </w:rPr>
              <w:t>Final</w:t>
            </w:r>
            <w:r w:rsidR="00FA0F3E" w:rsidRPr="00D9123A">
              <w:rPr>
                <w:rFonts w:ascii="Arial" w:eastAsia="Arial" w:hAnsi="Arial" w:cs="Arial"/>
                <w:b/>
                <w:bCs/>
                <w:color w:val="000000"/>
                <w:sz w:val="20"/>
                <w:szCs w:val="20"/>
                <w:lang w:eastAsia="zh-CN"/>
              </w:rPr>
              <w:t xml:space="preserve"> Y</w:t>
            </w:r>
            <w:r w:rsidRPr="00D9123A">
              <w:rPr>
                <w:rFonts w:ascii="Arial" w:eastAsia="Arial" w:hAnsi="Arial" w:cs="Arial"/>
                <w:b/>
                <w:bCs/>
                <w:color w:val="000000"/>
                <w:sz w:val="20"/>
                <w:szCs w:val="20"/>
                <w:lang w:eastAsia="zh-CN"/>
              </w:rPr>
              <w:t>ear Honours Level</w:t>
            </w:r>
          </w:p>
        </w:tc>
      </w:tr>
      <w:tr w:rsidR="00FA0F3E" w:rsidRPr="00D9123A" w14:paraId="74CD140E" w14:textId="77777777" w:rsidTr="008E3091">
        <w:trPr>
          <w:trHeight w:val="340"/>
        </w:trPr>
        <w:tc>
          <w:tcPr>
            <w:tcW w:w="5032" w:type="dxa"/>
            <w:gridSpan w:val="4"/>
            <w:shd w:val="clear" w:color="auto" w:fill="0070C0"/>
            <w:vAlign w:val="center"/>
          </w:tcPr>
          <w:p w14:paraId="2F1EFB5C" w14:textId="4627E8FC" w:rsidR="00FA0F3E" w:rsidRPr="00D9123A" w:rsidRDefault="00FA0F3E" w:rsidP="00FA0F3E">
            <w:pPr>
              <w:jc w:val="center"/>
              <w:rPr>
                <w:rFonts w:ascii="Arial" w:hAnsi="Arial" w:cs="Arial"/>
                <w:b/>
                <w:sz w:val="20"/>
                <w:szCs w:val="20"/>
              </w:rPr>
            </w:pPr>
            <w:r w:rsidRPr="00D9123A">
              <w:rPr>
                <w:rFonts w:ascii="Arial" w:hAnsi="Arial" w:cs="Arial"/>
                <w:b/>
                <w:sz w:val="20"/>
                <w:szCs w:val="20"/>
              </w:rPr>
              <w:t>Term 1</w:t>
            </w:r>
          </w:p>
        </w:tc>
        <w:tc>
          <w:tcPr>
            <w:tcW w:w="5033" w:type="dxa"/>
            <w:gridSpan w:val="4"/>
            <w:shd w:val="clear" w:color="auto" w:fill="ED7D31" w:themeFill="accent2"/>
            <w:vAlign w:val="center"/>
          </w:tcPr>
          <w:p w14:paraId="578DC50B" w14:textId="50C5AED0" w:rsidR="00FA0F3E" w:rsidRPr="00D9123A" w:rsidRDefault="00FA0F3E" w:rsidP="00FA0F3E">
            <w:pPr>
              <w:jc w:val="center"/>
              <w:rPr>
                <w:rFonts w:ascii="Arial" w:hAnsi="Arial" w:cs="Arial"/>
                <w:b/>
                <w:sz w:val="20"/>
                <w:szCs w:val="20"/>
              </w:rPr>
            </w:pPr>
            <w:r w:rsidRPr="00D9123A">
              <w:rPr>
                <w:rFonts w:ascii="Arial" w:hAnsi="Arial" w:cs="Arial"/>
                <w:b/>
                <w:sz w:val="20"/>
                <w:szCs w:val="20"/>
              </w:rPr>
              <w:t>Term 2</w:t>
            </w:r>
          </w:p>
        </w:tc>
      </w:tr>
      <w:tr w:rsidR="00F429E2" w:rsidRPr="00D9123A" w14:paraId="185BF161" w14:textId="77777777" w:rsidTr="008E3091">
        <w:trPr>
          <w:trHeight w:val="1474"/>
        </w:trPr>
        <w:tc>
          <w:tcPr>
            <w:tcW w:w="1677" w:type="dxa"/>
            <w:shd w:val="clear" w:color="auto" w:fill="0070C0"/>
          </w:tcPr>
          <w:p w14:paraId="2FB982E0" w14:textId="77777777" w:rsidR="008E3091" w:rsidRDefault="00F429E2" w:rsidP="0046569D">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BHO0269</w:t>
            </w:r>
          </w:p>
          <w:p w14:paraId="4A0D854F" w14:textId="77777777" w:rsidR="008E3091" w:rsidRDefault="00F429E2" w:rsidP="0046569D">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 </w:t>
            </w:r>
          </w:p>
          <w:p w14:paraId="3A15AECF" w14:textId="7ADEA283" w:rsidR="00F429E2" w:rsidRPr="00D9123A" w:rsidRDefault="00F429E2" w:rsidP="0046569D">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ASPIRE 3</w:t>
            </w:r>
          </w:p>
          <w:p w14:paraId="7738E61D" w14:textId="77777777" w:rsidR="008E3091" w:rsidRDefault="008E3091" w:rsidP="0046569D">
            <w:pPr>
              <w:jc w:val="center"/>
              <w:rPr>
                <w:rFonts w:ascii="Arial" w:eastAsia="Times New Roman" w:hAnsi="Arial" w:cs="Arial"/>
                <w:color w:val="000000"/>
                <w:sz w:val="20"/>
                <w:szCs w:val="20"/>
                <w:lang w:eastAsia="zh-CN"/>
              </w:rPr>
            </w:pPr>
          </w:p>
          <w:p w14:paraId="6992562B" w14:textId="77777777" w:rsidR="008E3091" w:rsidRDefault="008E3091" w:rsidP="0046569D">
            <w:pPr>
              <w:jc w:val="center"/>
              <w:rPr>
                <w:rFonts w:ascii="Arial" w:eastAsia="Times New Roman" w:hAnsi="Arial" w:cs="Arial"/>
                <w:color w:val="000000"/>
                <w:sz w:val="20"/>
                <w:szCs w:val="20"/>
                <w:lang w:eastAsia="zh-CN"/>
              </w:rPr>
            </w:pPr>
          </w:p>
          <w:p w14:paraId="69C53613" w14:textId="77777777" w:rsidR="008E3091" w:rsidRDefault="008E3091" w:rsidP="0046569D">
            <w:pPr>
              <w:jc w:val="center"/>
              <w:rPr>
                <w:rFonts w:ascii="Arial" w:eastAsia="Times New Roman" w:hAnsi="Arial" w:cs="Arial"/>
                <w:color w:val="000000"/>
                <w:sz w:val="20"/>
                <w:szCs w:val="20"/>
                <w:lang w:eastAsia="zh-CN"/>
              </w:rPr>
            </w:pPr>
          </w:p>
          <w:p w14:paraId="6CE001C7" w14:textId="2E00A4F6" w:rsidR="00F429E2" w:rsidRPr="00D9123A" w:rsidRDefault="008E3091" w:rsidP="0046569D">
            <w:pPr>
              <w:jc w:val="center"/>
              <w:rPr>
                <w:rFonts w:ascii="Arial" w:hAnsi="Arial" w:cs="Arial"/>
                <w:b/>
                <w:sz w:val="20"/>
                <w:szCs w:val="20"/>
              </w:rPr>
            </w:pPr>
            <w:r w:rsidRPr="00B92002">
              <w:rPr>
                <w:rFonts w:ascii="Arial" w:eastAsia="Times New Roman" w:hAnsi="Arial" w:cs="Arial"/>
                <w:color w:val="000000"/>
                <w:sz w:val="20"/>
                <w:szCs w:val="20"/>
                <w:lang w:eastAsia="zh-CN"/>
              </w:rPr>
              <w:t>20 credits</w:t>
            </w:r>
          </w:p>
        </w:tc>
        <w:tc>
          <w:tcPr>
            <w:tcW w:w="1678" w:type="dxa"/>
            <w:shd w:val="clear" w:color="auto" w:fill="0070C0"/>
          </w:tcPr>
          <w:p w14:paraId="396884C6" w14:textId="77777777" w:rsidR="008E3091" w:rsidRDefault="00FA0F3E" w:rsidP="00FA0F3E">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BHS0039 </w:t>
            </w:r>
          </w:p>
          <w:p w14:paraId="7E8E5263" w14:textId="77777777" w:rsidR="008E3091" w:rsidRDefault="008E3091" w:rsidP="00FA0F3E">
            <w:pPr>
              <w:jc w:val="center"/>
              <w:rPr>
                <w:rFonts w:ascii="Arial" w:eastAsia="Times New Roman" w:hAnsi="Arial" w:cs="Arial"/>
                <w:color w:val="000000"/>
                <w:sz w:val="20"/>
                <w:szCs w:val="20"/>
                <w:lang w:eastAsia="zh-CN"/>
              </w:rPr>
            </w:pPr>
          </w:p>
          <w:p w14:paraId="226E6FCE" w14:textId="79BA63A9" w:rsidR="00FA0F3E" w:rsidRPr="00D9123A" w:rsidRDefault="00FA0F3E" w:rsidP="00FA0F3E">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Responsible Business </w:t>
            </w:r>
          </w:p>
          <w:p w14:paraId="3104BD6F" w14:textId="77777777" w:rsidR="00F429E2" w:rsidRDefault="00F429E2" w:rsidP="00FA0F3E">
            <w:pPr>
              <w:jc w:val="center"/>
              <w:rPr>
                <w:rFonts w:ascii="Arial" w:hAnsi="Arial" w:cs="Arial"/>
                <w:b/>
                <w:sz w:val="20"/>
                <w:szCs w:val="20"/>
              </w:rPr>
            </w:pPr>
          </w:p>
          <w:p w14:paraId="43E1BB8A" w14:textId="77777777" w:rsidR="008E3091" w:rsidRDefault="008E3091" w:rsidP="008E3091">
            <w:pPr>
              <w:jc w:val="center"/>
              <w:rPr>
                <w:rFonts w:ascii="Arial" w:eastAsia="Times New Roman" w:hAnsi="Arial" w:cs="Arial"/>
                <w:color w:val="000000"/>
                <w:sz w:val="20"/>
                <w:szCs w:val="20"/>
                <w:lang w:eastAsia="zh-CN"/>
              </w:rPr>
            </w:pPr>
          </w:p>
          <w:p w14:paraId="711325E6" w14:textId="4E5F94F1" w:rsidR="008E3091" w:rsidRPr="008E3091" w:rsidRDefault="008E3091" w:rsidP="008E3091">
            <w:pPr>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677" w:type="dxa"/>
            <w:gridSpan w:val="2"/>
            <w:shd w:val="clear" w:color="auto" w:fill="0070C0"/>
          </w:tcPr>
          <w:p w14:paraId="63BBF93C" w14:textId="7E564CF3" w:rsidR="00F429E2" w:rsidRPr="008E3091" w:rsidRDefault="00850957" w:rsidP="00FA0F3E">
            <w:pPr>
              <w:jc w:val="center"/>
              <w:rPr>
                <w:rFonts w:ascii="Arial" w:hAnsi="Arial" w:cs="Arial"/>
                <w:bCs/>
                <w:sz w:val="20"/>
                <w:szCs w:val="20"/>
              </w:rPr>
            </w:pPr>
            <w:r w:rsidRPr="008E3091">
              <w:rPr>
                <w:rFonts w:ascii="Arial" w:hAnsi="Arial" w:cs="Arial"/>
                <w:bCs/>
                <w:sz w:val="20"/>
                <w:szCs w:val="20"/>
              </w:rPr>
              <w:t xml:space="preserve">1 x </w:t>
            </w:r>
            <w:r w:rsidR="000D1315" w:rsidRPr="008E3091">
              <w:rPr>
                <w:rFonts w:ascii="Arial" w:hAnsi="Arial" w:cs="Arial"/>
                <w:bCs/>
                <w:sz w:val="20"/>
                <w:szCs w:val="20"/>
              </w:rPr>
              <w:t xml:space="preserve">20 Credit </w:t>
            </w:r>
            <w:r w:rsidR="00FA0F3E" w:rsidRPr="008E3091">
              <w:rPr>
                <w:rFonts w:ascii="Arial" w:hAnsi="Arial" w:cs="Arial"/>
                <w:bCs/>
                <w:sz w:val="20"/>
                <w:szCs w:val="20"/>
              </w:rPr>
              <w:t>Option</w:t>
            </w:r>
            <w:r w:rsidR="000D1315" w:rsidRPr="008E3091">
              <w:rPr>
                <w:rFonts w:ascii="Arial" w:hAnsi="Arial" w:cs="Arial"/>
                <w:bCs/>
                <w:sz w:val="20"/>
                <w:szCs w:val="20"/>
              </w:rPr>
              <w:t xml:space="preserve"> </w:t>
            </w:r>
          </w:p>
          <w:p w14:paraId="08CAB5ED" w14:textId="697D2075" w:rsidR="00850957" w:rsidRPr="00D9123A" w:rsidRDefault="00850957" w:rsidP="00FA0F3E">
            <w:pPr>
              <w:jc w:val="center"/>
              <w:rPr>
                <w:rFonts w:ascii="Arial" w:hAnsi="Arial" w:cs="Arial"/>
                <w:b/>
                <w:sz w:val="20"/>
                <w:szCs w:val="20"/>
              </w:rPr>
            </w:pPr>
            <w:r w:rsidRPr="008E3091">
              <w:rPr>
                <w:rFonts w:ascii="Arial" w:hAnsi="Arial" w:cs="Arial"/>
                <w:bCs/>
                <w:sz w:val="20"/>
                <w:szCs w:val="20"/>
              </w:rPr>
              <w:t>(If BHS0</w:t>
            </w:r>
            <w:r w:rsidR="00D15FA1" w:rsidRPr="008E3091">
              <w:rPr>
                <w:rFonts w:ascii="Arial" w:hAnsi="Arial" w:cs="Arial"/>
                <w:bCs/>
                <w:sz w:val="20"/>
                <w:szCs w:val="20"/>
              </w:rPr>
              <w:t>2</w:t>
            </w:r>
            <w:r w:rsidRPr="008E3091">
              <w:rPr>
                <w:rFonts w:ascii="Arial" w:hAnsi="Arial" w:cs="Arial"/>
                <w:bCs/>
                <w:sz w:val="20"/>
                <w:szCs w:val="20"/>
              </w:rPr>
              <w:t>9 not chosen)</w:t>
            </w:r>
          </w:p>
        </w:tc>
        <w:tc>
          <w:tcPr>
            <w:tcW w:w="1678" w:type="dxa"/>
            <w:gridSpan w:val="2"/>
            <w:shd w:val="clear" w:color="auto" w:fill="ED7D31" w:themeFill="accent2"/>
          </w:tcPr>
          <w:p w14:paraId="3B5222E7" w14:textId="77777777" w:rsidR="0046569D" w:rsidRPr="00D9123A" w:rsidRDefault="00F429E2" w:rsidP="0046569D">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BHO0270 </w:t>
            </w:r>
          </w:p>
          <w:p w14:paraId="3264F894" w14:textId="77777777" w:rsidR="008E3091" w:rsidRDefault="008E3091" w:rsidP="0046569D">
            <w:pPr>
              <w:jc w:val="center"/>
              <w:rPr>
                <w:rFonts w:ascii="Arial" w:eastAsia="Times New Roman" w:hAnsi="Arial" w:cs="Arial"/>
                <w:color w:val="000000"/>
                <w:sz w:val="20"/>
                <w:szCs w:val="20"/>
                <w:lang w:eastAsia="zh-CN"/>
              </w:rPr>
            </w:pPr>
          </w:p>
          <w:p w14:paraId="63B1EC82" w14:textId="34FB93E1" w:rsidR="00F429E2" w:rsidRPr="00D9123A" w:rsidRDefault="00F429E2" w:rsidP="0046569D">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The Future of Work</w:t>
            </w:r>
          </w:p>
          <w:p w14:paraId="43A9B957" w14:textId="77777777" w:rsidR="00F429E2" w:rsidRDefault="00F429E2" w:rsidP="0046569D">
            <w:pPr>
              <w:jc w:val="center"/>
              <w:rPr>
                <w:rFonts w:ascii="Arial" w:hAnsi="Arial" w:cs="Arial"/>
                <w:b/>
                <w:sz w:val="20"/>
                <w:szCs w:val="20"/>
              </w:rPr>
            </w:pPr>
          </w:p>
          <w:p w14:paraId="28BBF981" w14:textId="77777777" w:rsidR="008E3091" w:rsidRDefault="008E3091" w:rsidP="008E3091">
            <w:pPr>
              <w:tabs>
                <w:tab w:val="left" w:pos="1200"/>
              </w:tabs>
              <w:jc w:val="center"/>
              <w:rPr>
                <w:rFonts w:ascii="Arial" w:eastAsia="Times New Roman" w:hAnsi="Arial" w:cs="Arial"/>
                <w:color w:val="000000"/>
                <w:sz w:val="20"/>
                <w:szCs w:val="20"/>
                <w:lang w:eastAsia="zh-CN"/>
              </w:rPr>
            </w:pPr>
          </w:p>
          <w:p w14:paraId="3BCB25E5" w14:textId="22EE3D8C" w:rsidR="008E3091" w:rsidRPr="008E3091" w:rsidRDefault="008E3091" w:rsidP="008E3091">
            <w:pPr>
              <w:tabs>
                <w:tab w:val="left" w:pos="1200"/>
              </w:tabs>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677" w:type="dxa"/>
            <w:shd w:val="clear" w:color="auto" w:fill="ED7D31" w:themeFill="accent2"/>
          </w:tcPr>
          <w:p w14:paraId="4D0CFD14" w14:textId="77777777" w:rsidR="008E3091" w:rsidRDefault="00FA0F3E" w:rsidP="00FA0F3E">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BHS0038 </w:t>
            </w:r>
          </w:p>
          <w:p w14:paraId="2146CB87" w14:textId="77777777" w:rsidR="008E3091" w:rsidRDefault="008E3091" w:rsidP="00FA0F3E">
            <w:pPr>
              <w:jc w:val="center"/>
              <w:rPr>
                <w:rFonts w:ascii="Arial" w:eastAsia="Times New Roman" w:hAnsi="Arial" w:cs="Arial"/>
                <w:color w:val="000000"/>
                <w:sz w:val="20"/>
                <w:szCs w:val="20"/>
                <w:lang w:eastAsia="zh-CN"/>
              </w:rPr>
            </w:pPr>
          </w:p>
          <w:p w14:paraId="4F13BE6E" w14:textId="0655B67F" w:rsidR="00FA0F3E" w:rsidRPr="00D9123A" w:rsidRDefault="00FA0F3E" w:rsidP="00FA0F3E">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Strategy and Business Transformation</w:t>
            </w:r>
          </w:p>
          <w:p w14:paraId="368B8EB3" w14:textId="77777777" w:rsidR="008E3091" w:rsidRDefault="008E3091" w:rsidP="0046569D">
            <w:pPr>
              <w:jc w:val="center"/>
              <w:rPr>
                <w:rFonts w:ascii="Arial" w:eastAsia="Times New Roman" w:hAnsi="Arial" w:cs="Arial"/>
                <w:color w:val="000000"/>
                <w:sz w:val="20"/>
                <w:szCs w:val="20"/>
                <w:lang w:eastAsia="zh-CN"/>
              </w:rPr>
            </w:pPr>
          </w:p>
          <w:p w14:paraId="7B79A6E4" w14:textId="33FAC605" w:rsidR="00F429E2" w:rsidRPr="00D9123A" w:rsidRDefault="008E3091" w:rsidP="0046569D">
            <w:pPr>
              <w:jc w:val="center"/>
              <w:rPr>
                <w:rFonts w:ascii="Arial" w:hAnsi="Arial" w:cs="Arial"/>
                <w:b/>
                <w:sz w:val="20"/>
                <w:szCs w:val="20"/>
              </w:rPr>
            </w:pPr>
            <w:r w:rsidRPr="00B92002">
              <w:rPr>
                <w:rFonts w:ascii="Arial" w:eastAsia="Times New Roman" w:hAnsi="Arial" w:cs="Arial"/>
                <w:color w:val="000000"/>
                <w:sz w:val="20"/>
                <w:szCs w:val="20"/>
                <w:lang w:eastAsia="zh-CN"/>
              </w:rPr>
              <w:t>20 credits</w:t>
            </w:r>
          </w:p>
        </w:tc>
        <w:tc>
          <w:tcPr>
            <w:tcW w:w="1678" w:type="dxa"/>
            <w:shd w:val="clear" w:color="auto" w:fill="ED7D31" w:themeFill="accent2"/>
          </w:tcPr>
          <w:p w14:paraId="1CF3657A" w14:textId="77777777" w:rsidR="000D1315" w:rsidRPr="008E3091" w:rsidRDefault="000D1315" w:rsidP="000D1315">
            <w:pPr>
              <w:jc w:val="center"/>
              <w:rPr>
                <w:rFonts w:ascii="Arial" w:hAnsi="Arial" w:cs="Arial"/>
                <w:bCs/>
                <w:sz w:val="20"/>
                <w:szCs w:val="20"/>
              </w:rPr>
            </w:pPr>
            <w:r w:rsidRPr="008E3091">
              <w:rPr>
                <w:rFonts w:ascii="Arial" w:hAnsi="Arial" w:cs="Arial"/>
                <w:bCs/>
                <w:sz w:val="20"/>
                <w:szCs w:val="20"/>
              </w:rPr>
              <w:t xml:space="preserve">1 x 20 Credit Option </w:t>
            </w:r>
          </w:p>
          <w:p w14:paraId="3DAD1E58" w14:textId="77777777" w:rsidR="00850957" w:rsidRPr="008E3091" w:rsidRDefault="000D1315" w:rsidP="000D1315">
            <w:pPr>
              <w:jc w:val="center"/>
              <w:rPr>
                <w:rFonts w:ascii="Arial" w:hAnsi="Arial" w:cs="Arial"/>
                <w:bCs/>
                <w:sz w:val="20"/>
                <w:szCs w:val="20"/>
              </w:rPr>
            </w:pPr>
            <w:r w:rsidRPr="008E3091">
              <w:rPr>
                <w:rFonts w:ascii="Arial" w:hAnsi="Arial" w:cs="Arial"/>
                <w:bCs/>
                <w:sz w:val="20"/>
                <w:szCs w:val="20"/>
              </w:rPr>
              <w:t>(If BHS</w:t>
            </w:r>
            <w:r w:rsidR="00D15FA1" w:rsidRPr="008E3091">
              <w:rPr>
                <w:rFonts w:ascii="Arial" w:hAnsi="Arial" w:cs="Arial"/>
                <w:bCs/>
                <w:sz w:val="20"/>
                <w:szCs w:val="20"/>
              </w:rPr>
              <w:t>002</w:t>
            </w:r>
            <w:r w:rsidRPr="008E3091">
              <w:rPr>
                <w:rFonts w:ascii="Arial" w:hAnsi="Arial" w:cs="Arial"/>
                <w:bCs/>
                <w:sz w:val="20"/>
                <w:szCs w:val="20"/>
              </w:rPr>
              <w:t>9 not chosen)</w:t>
            </w:r>
          </w:p>
          <w:p w14:paraId="363D1552" w14:textId="77777777" w:rsidR="008E3091" w:rsidRDefault="008E3091" w:rsidP="008E3091">
            <w:pPr>
              <w:jc w:val="center"/>
              <w:rPr>
                <w:rFonts w:ascii="Arial" w:eastAsia="Times New Roman" w:hAnsi="Arial" w:cs="Arial"/>
                <w:color w:val="000000"/>
                <w:sz w:val="20"/>
                <w:szCs w:val="20"/>
                <w:lang w:eastAsia="zh-CN"/>
              </w:rPr>
            </w:pPr>
          </w:p>
          <w:p w14:paraId="079BC9EA" w14:textId="77777777" w:rsidR="008E3091" w:rsidRDefault="008E3091" w:rsidP="008E3091">
            <w:pPr>
              <w:jc w:val="center"/>
              <w:rPr>
                <w:rFonts w:ascii="Arial" w:eastAsia="Times New Roman" w:hAnsi="Arial" w:cs="Arial"/>
                <w:color w:val="000000"/>
                <w:sz w:val="20"/>
                <w:szCs w:val="20"/>
                <w:lang w:eastAsia="zh-CN"/>
              </w:rPr>
            </w:pPr>
          </w:p>
          <w:p w14:paraId="06DFC4DE" w14:textId="77777777" w:rsidR="008E3091" w:rsidRDefault="008E3091" w:rsidP="008E3091">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05047DD4" w14:textId="7E9DCD74" w:rsidR="008E3091" w:rsidRPr="008E3091" w:rsidRDefault="008E3091" w:rsidP="008E3091">
            <w:pPr>
              <w:jc w:val="center"/>
              <w:rPr>
                <w:rFonts w:ascii="Arial" w:hAnsi="Arial" w:cs="Arial"/>
                <w:sz w:val="20"/>
                <w:szCs w:val="20"/>
              </w:rPr>
            </w:pPr>
          </w:p>
        </w:tc>
      </w:tr>
      <w:tr w:rsidR="00AE5B94" w:rsidRPr="00D9123A" w14:paraId="3190969B" w14:textId="77777777" w:rsidTr="00AE5B94">
        <w:trPr>
          <w:trHeight w:val="346"/>
        </w:trPr>
        <w:tc>
          <w:tcPr>
            <w:tcW w:w="10065" w:type="dxa"/>
            <w:gridSpan w:val="8"/>
            <w:shd w:val="clear" w:color="auto" w:fill="92D050"/>
          </w:tcPr>
          <w:p w14:paraId="5F008238" w14:textId="406230CF" w:rsidR="00AE5B94" w:rsidRPr="00D9123A" w:rsidRDefault="00AE5B94" w:rsidP="0046569D">
            <w:pPr>
              <w:jc w:val="center"/>
              <w:rPr>
                <w:rFonts w:ascii="Arial" w:hAnsi="Arial" w:cs="Arial"/>
                <w:b/>
                <w:sz w:val="20"/>
                <w:szCs w:val="20"/>
              </w:rPr>
            </w:pPr>
            <w:r>
              <w:rPr>
                <w:rFonts w:ascii="Arial" w:hAnsi="Arial" w:cs="Arial"/>
                <w:b/>
                <w:sz w:val="20"/>
                <w:szCs w:val="20"/>
              </w:rPr>
              <w:t>Year Long Option BHS00</w:t>
            </w:r>
            <w:r w:rsidR="00D15FA1">
              <w:rPr>
                <w:rFonts w:ascii="Arial" w:hAnsi="Arial" w:cs="Arial"/>
                <w:b/>
                <w:sz w:val="20"/>
                <w:szCs w:val="20"/>
              </w:rPr>
              <w:t>2</w:t>
            </w:r>
            <w:r>
              <w:rPr>
                <w:rFonts w:ascii="Arial" w:hAnsi="Arial" w:cs="Arial"/>
                <w:b/>
                <w:sz w:val="20"/>
                <w:szCs w:val="20"/>
              </w:rPr>
              <w:t>9</w:t>
            </w:r>
            <w:r w:rsidR="002034BC">
              <w:rPr>
                <w:rFonts w:ascii="Arial" w:hAnsi="Arial" w:cs="Arial"/>
                <w:b/>
                <w:sz w:val="20"/>
                <w:szCs w:val="20"/>
              </w:rPr>
              <w:t xml:space="preserve"> Undergraduate Dissertation </w:t>
            </w:r>
            <w:r w:rsidR="00C97589">
              <w:rPr>
                <w:rFonts w:ascii="Arial" w:hAnsi="Arial" w:cs="Arial"/>
                <w:b/>
                <w:sz w:val="20"/>
                <w:szCs w:val="20"/>
              </w:rPr>
              <w:t>(</w:t>
            </w:r>
            <w:r w:rsidR="00F562C2">
              <w:rPr>
                <w:rFonts w:ascii="Arial" w:hAnsi="Arial" w:cs="Arial"/>
                <w:b/>
                <w:sz w:val="20"/>
                <w:szCs w:val="20"/>
              </w:rPr>
              <w:t xml:space="preserve">This module </w:t>
            </w:r>
            <w:r w:rsidR="00C97589">
              <w:rPr>
                <w:rFonts w:ascii="Arial" w:hAnsi="Arial" w:cs="Arial"/>
                <w:b/>
                <w:sz w:val="20"/>
                <w:szCs w:val="20"/>
              </w:rPr>
              <w:t>cannot be chosen if taking 2 x 20 credit options)</w:t>
            </w:r>
          </w:p>
        </w:tc>
      </w:tr>
    </w:tbl>
    <w:p w14:paraId="4946B15A" w14:textId="77777777" w:rsidR="00761B07" w:rsidRPr="00D9123A" w:rsidRDefault="00761B07" w:rsidP="00014D82">
      <w:pPr>
        <w:spacing w:after="0" w:line="240" w:lineRule="auto"/>
        <w:rPr>
          <w:rFonts w:ascii="Arial" w:hAnsi="Arial" w:cs="Arial"/>
          <w:b/>
          <w:sz w:val="20"/>
          <w:szCs w:val="20"/>
        </w:rPr>
      </w:pPr>
    </w:p>
    <w:p w14:paraId="50C44FA0" w14:textId="3E010C6E" w:rsidR="00F429E2" w:rsidRPr="00D9123A" w:rsidRDefault="00E117F1" w:rsidP="00F429E2">
      <w:pPr>
        <w:rPr>
          <w:rFonts w:ascii="Arial" w:eastAsia="Arial" w:hAnsi="Arial" w:cs="Arial"/>
          <w:b/>
          <w:sz w:val="20"/>
          <w:szCs w:val="20"/>
        </w:rPr>
      </w:pPr>
      <w:r w:rsidRPr="00D9123A">
        <w:rPr>
          <w:rFonts w:ascii="Arial" w:hAnsi="Arial" w:cs="Arial"/>
          <w:b/>
          <w:sz w:val="20"/>
          <w:szCs w:val="20"/>
        </w:rPr>
        <w:t>O</w:t>
      </w:r>
      <w:r w:rsidR="00F429E2" w:rsidRPr="00D9123A">
        <w:rPr>
          <w:rFonts w:ascii="Arial" w:hAnsi="Arial" w:cs="Arial"/>
          <w:b/>
          <w:sz w:val="20"/>
          <w:szCs w:val="20"/>
        </w:rPr>
        <w:t xml:space="preserve">ption modules for </w:t>
      </w:r>
      <w:r w:rsidR="00F429E2" w:rsidRPr="00D9123A">
        <w:rPr>
          <w:rFonts w:ascii="Arial" w:eastAsia="Arial" w:hAnsi="Arial" w:cs="Arial"/>
          <w:b/>
          <w:sz w:val="20"/>
          <w:szCs w:val="20"/>
        </w:rPr>
        <w:t>BA (Hons) Business Management</w:t>
      </w:r>
    </w:p>
    <w:p w14:paraId="0B7B83B3" w14:textId="5625C7DA" w:rsidR="004B1CAA" w:rsidRPr="008E3091" w:rsidRDefault="004B1CAA" w:rsidP="004B1CAA">
      <w:pPr>
        <w:rPr>
          <w:rFonts w:ascii="Arial" w:eastAsia="Arial" w:hAnsi="Arial" w:cs="Arial"/>
          <w:b/>
          <w:sz w:val="20"/>
          <w:szCs w:val="20"/>
          <w:u w:val="single"/>
        </w:rPr>
      </w:pPr>
      <w:r w:rsidRPr="008E3091">
        <w:rPr>
          <w:rFonts w:ascii="Arial" w:hAnsi="Arial" w:cs="Arial"/>
          <w:b/>
          <w:sz w:val="20"/>
          <w:szCs w:val="20"/>
          <w:u w:val="single"/>
        </w:rPr>
        <w:t xml:space="preserve">Year 2 </w:t>
      </w:r>
      <w:r w:rsidR="008E3091">
        <w:rPr>
          <w:rFonts w:ascii="Arial" w:hAnsi="Arial" w:cs="Arial"/>
          <w:b/>
          <w:sz w:val="20"/>
          <w:szCs w:val="20"/>
          <w:u w:val="single"/>
        </w:rPr>
        <w:t xml:space="preserve">- </w:t>
      </w:r>
      <w:r w:rsidRPr="008E3091">
        <w:rPr>
          <w:rFonts w:ascii="Arial" w:hAnsi="Arial" w:cs="Arial"/>
          <w:b/>
          <w:sz w:val="20"/>
          <w:szCs w:val="20"/>
          <w:u w:val="single"/>
        </w:rPr>
        <w:t>Term 1 Options</w:t>
      </w:r>
    </w:p>
    <w:p w14:paraId="162F7E0D" w14:textId="04080109" w:rsidR="00F429E2" w:rsidRPr="00D9123A" w:rsidRDefault="00F429E2" w:rsidP="00F429E2">
      <w:pPr>
        <w:rPr>
          <w:rFonts w:ascii="Arial" w:hAnsi="Arial" w:cs="Arial"/>
          <w:sz w:val="20"/>
          <w:szCs w:val="20"/>
        </w:rPr>
      </w:pPr>
      <w:r w:rsidRPr="00D9123A">
        <w:rPr>
          <w:rFonts w:ascii="Arial" w:hAnsi="Arial" w:cs="Arial"/>
          <w:sz w:val="20"/>
          <w:szCs w:val="20"/>
        </w:rPr>
        <w:t xml:space="preserve">BIO0257 </w:t>
      </w:r>
      <w:r w:rsidR="008E3091">
        <w:rPr>
          <w:rFonts w:ascii="Arial" w:hAnsi="Arial" w:cs="Arial"/>
          <w:sz w:val="20"/>
          <w:szCs w:val="20"/>
        </w:rPr>
        <w:tab/>
      </w:r>
      <w:r w:rsidRPr="00D9123A">
        <w:rPr>
          <w:rFonts w:ascii="Arial" w:hAnsi="Arial" w:cs="Arial"/>
          <w:sz w:val="20"/>
          <w:szCs w:val="20"/>
        </w:rPr>
        <w:t>Advanced Organisational Behaviour</w:t>
      </w:r>
      <w:r w:rsidR="009A54DF" w:rsidRPr="00D9123A">
        <w:rPr>
          <w:rFonts w:ascii="Arial" w:hAnsi="Arial" w:cs="Arial"/>
          <w:sz w:val="20"/>
          <w:szCs w:val="20"/>
        </w:rPr>
        <w:t xml:space="preserve"> </w:t>
      </w:r>
      <w:r w:rsidR="009A54DF" w:rsidRPr="00D9123A">
        <w:rPr>
          <w:rFonts w:ascii="Arial" w:hAnsi="Arial" w:cs="Arial"/>
          <w:sz w:val="20"/>
          <w:szCs w:val="20"/>
        </w:rPr>
        <w:tab/>
      </w:r>
      <w:r w:rsidR="009A54DF" w:rsidRPr="00D9123A">
        <w:rPr>
          <w:rFonts w:ascii="Arial" w:hAnsi="Arial" w:cs="Arial"/>
          <w:sz w:val="20"/>
          <w:szCs w:val="20"/>
        </w:rPr>
        <w:tab/>
      </w:r>
      <w:r w:rsidR="009A54DF" w:rsidRPr="00D9123A">
        <w:rPr>
          <w:rFonts w:ascii="Arial" w:hAnsi="Arial" w:cs="Arial"/>
          <w:sz w:val="20"/>
          <w:szCs w:val="20"/>
        </w:rPr>
        <w:tab/>
      </w:r>
      <w:r w:rsidR="009A54DF" w:rsidRPr="00D9123A">
        <w:rPr>
          <w:rFonts w:ascii="Arial" w:hAnsi="Arial" w:cs="Arial"/>
          <w:sz w:val="20"/>
          <w:szCs w:val="20"/>
        </w:rPr>
        <w:tab/>
      </w:r>
      <w:r w:rsidR="009A54DF" w:rsidRPr="00D9123A">
        <w:rPr>
          <w:rFonts w:ascii="Arial" w:hAnsi="Arial" w:cs="Arial"/>
          <w:sz w:val="20"/>
          <w:szCs w:val="20"/>
        </w:rPr>
        <w:tab/>
      </w:r>
      <w:r w:rsidR="009A54DF" w:rsidRPr="00D9123A">
        <w:rPr>
          <w:rFonts w:ascii="Arial" w:hAnsi="Arial" w:cs="Arial"/>
          <w:color w:val="000000"/>
          <w:sz w:val="20"/>
          <w:szCs w:val="20"/>
        </w:rPr>
        <w:t>20 Credits</w:t>
      </w:r>
    </w:p>
    <w:p w14:paraId="370372CB" w14:textId="421C5D3C" w:rsidR="00F429E2" w:rsidRDefault="00F429E2" w:rsidP="00F429E2">
      <w:pPr>
        <w:rPr>
          <w:rFonts w:ascii="Arial" w:hAnsi="Arial" w:cs="Arial"/>
          <w:color w:val="000000"/>
          <w:sz w:val="20"/>
          <w:szCs w:val="20"/>
        </w:rPr>
      </w:pPr>
      <w:r w:rsidRPr="00D9123A">
        <w:rPr>
          <w:rFonts w:ascii="Arial" w:hAnsi="Arial" w:cs="Arial"/>
          <w:sz w:val="20"/>
          <w:szCs w:val="20"/>
        </w:rPr>
        <w:t xml:space="preserve">BIO0261 </w:t>
      </w:r>
      <w:r w:rsidR="008E3091">
        <w:rPr>
          <w:rFonts w:ascii="Arial" w:hAnsi="Arial" w:cs="Arial"/>
          <w:sz w:val="20"/>
          <w:szCs w:val="20"/>
        </w:rPr>
        <w:tab/>
      </w:r>
      <w:r w:rsidRPr="00D9123A">
        <w:rPr>
          <w:rFonts w:ascii="Arial" w:hAnsi="Arial" w:cs="Arial"/>
          <w:sz w:val="20"/>
          <w:szCs w:val="20"/>
        </w:rPr>
        <w:t>Business Creation and Development</w:t>
      </w:r>
      <w:r w:rsidR="009A54DF" w:rsidRPr="00D9123A">
        <w:rPr>
          <w:rFonts w:ascii="Arial" w:hAnsi="Arial" w:cs="Arial"/>
          <w:sz w:val="20"/>
          <w:szCs w:val="20"/>
        </w:rPr>
        <w:t xml:space="preserve"> </w:t>
      </w:r>
      <w:r w:rsidR="009A54DF" w:rsidRPr="00D9123A">
        <w:rPr>
          <w:rFonts w:ascii="Arial" w:hAnsi="Arial" w:cs="Arial"/>
          <w:sz w:val="20"/>
          <w:szCs w:val="20"/>
        </w:rPr>
        <w:tab/>
      </w:r>
      <w:r w:rsidR="009A54DF" w:rsidRPr="00D9123A">
        <w:rPr>
          <w:rFonts w:ascii="Arial" w:hAnsi="Arial" w:cs="Arial"/>
          <w:sz w:val="20"/>
          <w:szCs w:val="20"/>
        </w:rPr>
        <w:tab/>
      </w:r>
      <w:r w:rsidR="009A54DF" w:rsidRPr="00D9123A">
        <w:rPr>
          <w:rFonts w:ascii="Arial" w:hAnsi="Arial" w:cs="Arial"/>
          <w:sz w:val="20"/>
          <w:szCs w:val="20"/>
        </w:rPr>
        <w:tab/>
      </w:r>
      <w:r w:rsidR="009A54DF" w:rsidRPr="00D9123A">
        <w:rPr>
          <w:rFonts w:ascii="Arial" w:hAnsi="Arial" w:cs="Arial"/>
          <w:sz w:val="20"/>
          <w:szCs w:val="20"/>
        </w:rPr>
        <w:tab/>
      </w:r>
      <w:r w:rsidR="009A54DF" w:rsidRPr="00D9123A">
        <w:rPr>
          <w:rFonts w:ascii="Arial" w:hAnsi="Arial" w:cs="Arial"/>
          <w:sz w:val="20"/>
          <w:szCs w:val="20"/>
        </w:rPr>
        <w:tab/>
      </w:r>
      <w:r w:rsidR="009A54DF" w:rsidRPr="00D9123A">
        <w:rPr>
          <w:rFonts w:ascii="Arial" w:hAnsi="Arial" w:cs="Arial"/>
          <w:color w:val="000000"/>
          <w:sz w:val="20"/>
          <w:szCs w:val="20"/>
        </w:rPr>
        <w:t>20 Credits</w:t>
      </w:r>
    </w:p>
    <w:p w14:paraId="5BF3DCE3" w14:textId="77777777" w:rsidR="005D6CF9" w:rsidRPr="00D9123A" w:rsidRDefault="005D6CF9" w:rsidP="00014D82">
      <w:pPr>
        <w:spacing w:after="0" w:line="240" w:lineRule="auto"/>
        <w:rPr>
          <w:rFonts w:ascii="Arial" w:hAnsi="Arial" w:cs="Arial"/>
          <w:b/>
          <w:sz w:val="20"/>
          <w:szCs w:val="20"/>
        </w:rPr>
      </w:pPr>
    </w:p>
    <w:p w14:paraId="059E56E3" w14:textId="407EB1B0" w:rsidR="004B1CAA" w:rsidRPr="008E3091" w:rsidRDefault="004B1CAA" w:rsidP="004B1CAA">
      <w:pPr>
        <w:rPr>
          <w:rFonts w:ascii="Arial" w:hAnsi="Arial" w:cs="Arial"/>
          <w:b/>
          <w:bCs/>
          <w:sz w:val="20"/>
          <w:szCs w:val="20"/>
          <w:u w:val="single"/>
        </w:rPr>
      </w:pPr>
      <w:r w:rsidRPr="008E3091">
        <w:rPr>
          <w:rFonts w:ascii="Arial" w:hAnsi="Arial" w:cs="Arial"/>
          <w:b/>
          <w:bCs/>
          <w:sz w:val="20"/>
          <w:szCs w:val="20"/>
          <w:u w:val="single"/>
        </w:rPr>
        <w:t xml:space="preserve">Final Year </w:t>
      </w:r>
      <w:r w:rsidR="008E3091" w:rsidRPr="008E3091">
        <w:rPr>
          <w:rFonts w:ascii="Arial" w:hAnsi="Arial" w:cs="Arial"/>
          <w:b/>
          <w:bCs/>
          <w:sz w:val="20"/>
          <w:szCs w:val="20"/>
          <w:u w:val="single"/>
        </w:rPr>
        <w:t xml:space="preserve">- </w:t>
      </w:r>
      <w:r w:rsidR="001B4ABB" w:rsidRPr="008E3091">
        <w:rPr>
          <w:rFonts w:ascii="Arial" w:hAnsi="Arial" w:cs="Arial"/>
          <w:b/>
          <w:bCs/>
          <w:sz w:val="20"/>
          <w:szCs w:val="20"/>
          <w:u w:val="single"/>
        </w:rPr>
        <w:t xml:space="preserve">Term 1 Options </w:t>
      </w:r>
      <w:r w:rsidR="00C97589" w:rsidRPr="008E3091">
        <w:rPr>
          <w:rFonts w:ascii="Arial" w:hAnsi="Arial" w:cs="Arial"/>
          <w:b/>
          <w:bCs/>
          <w:sz w:val="20"/>
          <w:szCs w:val="20"/>
          <w:u w:val="single"/>
        </w:rPr>
        <w:t>(</w:t>
      </w:r>
      <w:r w:rsidR="00A40615" w:rsidRPr="008E3091">
        <w:rPr>
          <w:rFonts w:ascii="Arial" w:hAnsi="Arial" w:cs="Arial"/>
          <w:b/>
          <w:bCs/>
          <w:sz w:val="20"/>
          <w:szCs w:val="20"/>
          <w:u w:val="single"/>
        </w:rPr>
        <w:t>I</w:t>
      </w:r>
      <w:r w:rsidR="00F562C2" w:rsidRPr="008E3091">
        <w:rPr>
          <w:rFonts w:ascii="Arial" w:hAnsi="Arial" w:cs="Arial"/>
          <w:b/>
          <w:bCs/>
          <w:sz w:val="20"/>
          <w:szCs w:val="20"/>
          <w:u w:val="single"/>
        </w:rPr>
        <w:t xml:space="preserve">f taking 20 credit </w:t>
      </w:r>
      <w:r w:rsidR="002D62DC" w:rsidRPr="008E3091">
        <w:rPr>
          <w:rFonts w:ascii="Arial" w:hAnsi="Arial" w:cs="Arial"/>
          <w:b/>
          <w:bCs/>
          <w:sz w:val="20"/>
          <w:szCs w:val="20"/>
          <w:u w:val="single"/>
        </w:rPr>
        <w:t xml:space="preserve">options </w:t>
      </w:r>
      <w:r w:rsidR="00C97589" w:rsidRPr="008E3091">
        <w:rPr>
          <w:rFonts w:ascii="Arial" w:hAnsi="Arial" w:cs="Arial"/>
          <w:b/>
          <w:bCs/>
          <w:sz w:val="20"/>
          <w:szCs w:val="20"/>
          <w:u w:val="single"/>
        </w:rPr>
        <w:t xml:space="preserve">BHS0029 cannot be </w:t>
      </w:r>
      <w:r w:rsidR="00A40615" w:rsidRPr="008E3091">
        <w:rPr>
          <w:rFonts w:ascii="Arial" w:hAnsi="Arial" w:cs="Arial"/>
          <w:b/>
          <w:bCs/>
          <w:sz w:val="20"/>
          <w:szCs w:val="20"/>
          <w:u w:val="single"/>
        </w:rPr>
        <w:t>chosen</w:t>
      </w:r>
      <w:r w:rsidR="00CA78F6" w:rsidRPr="008E3091">
        <w:rPr>
          <w:rFonts w:ascii="Arial" w:hAnsi="Arial" w:cs="Arial"/>
          <w:b/>
          <w:bCs/>
          <w:sz w:val="20"/>
          <w:szCs w:val="20"/>
          <w:u w:val="single"/>
        </w:rPr>
        <w:t>)</w:t>
      </w:r>
    </w:p>
    <w:p w14:paraId="72A34464" w14:textId="34CF03A8" w:rsidR="002910B2" w:rsidRPr="005D6CF9" w:rsidRDefault="002910B2" w:rsidP="00F429E2">
      <w:pPr>
        <w:rPr>
          <w:rFonts w:ascii="Arial" w:eastAsia="Times New Roman" w:hAnsi="Arial" w:cs="Arial"/>
          <w:sz w:val="20"/>
          <w:szCs w:val="20"/>
          <w:lang w:eastAsia="zh-CN"/>
        </w:rPr>
      </w:pPr>
      <w:r w:rsidRPr="005D6CF9">
        <w:rPr>
          <w:rFonts w:ascii="Arial" w:eastAsia="Times New Roman" w:hAnsi="Arial" w:cs="Arial"/>
          <w:sz w:val="20"/>
          <w:szCs w:val="20"/>
          <w:lang w:eastAsia="zh-CN"/>
        </w:rPr>
        <w:t xml:space="preserve">BHO0016 </w:t>
      </w:r>
      <w:r w:rsidR="008E3091">
        <w:rPr>
          <w:rFonts w:ascii="Arial" w:eastAsia="Times New Roman" w:hAnsi="Arial" w:cs="Arial"/>
          <w:sz w:val="20"/>
          <w:szCs w:val="20"/>
          <w:lang w:eastAsia="zh-CN"/>
        </w:rPr>
        <w:tab/>
      </w:r>
      <w:r w:rsidRPr="005D6CF9">
        <w:rPr>
          <w:rFonts w:ascii="Arial" w:eastAsia="Times New Roman" w:hAnsi="Arial" w:cs="Arial"/>
          <w:sz w:val="20"/>
          <w:szCs w:val="20"/>
          <w:lang w:eastAsia="zh-CN"/>
        </w:rPr>
        <w:t>Human Resource Development</w:t>
      </w:r>
      <w:r w:rsidRPr="005D6CF9">
        <w:rPr>
          <w:rFonts w:ascii="Arial" w:eastAsia="Times New Roman" w:hAnsi="Arial" w:cs="Arial"/>
          <w:sz w:val="20"/>
          <w:szCs w:val="20"/>
          <w:lang w:eastAsia="zh-CN"/>
        </w:rPr>
        <w:tab/>
      </w:r>
      <w:r w:rsidRPr="005D6CF9">
        <w:rPr>
          <w:rFonts w:ascii="Arial" w:eastAsia="Times New Roman" w:hAnsi="Arial" w:cs="Arial"/>
          <w:sz w:val="20"/>
          <w:szCs w:val="20"/>
          <w:lang w:eastAsia="zh-CN"/>
        </w:rPr>
        <w:tab/>
      </w:r>
      <w:r w:rsidRPr="005D6CF9">
        <w:rPr>
          <w:rFonts w:ascii="Arial" w:eastAsia="Times New Roman" w:hAnsi="Arial" w:cs="Arial"/>
          <w:sz w:val="20"/>
          <w:szCs w:val="20"/>
          <w:lang w:eastAsia="zh-CN"/>
        </w:rPr>
        <w:tab/>
      </w:r>
      <w:r w:rsidRPr="005D6CF9">
        <w:rPr>
          <w:rFonts w:ascii="Arial" w:eastAsia="Times New Roman" w:hAnsi="Arial" w:cs="Arial"/>
          <w:sz w:val="20"/>
          <w:szCs w:val="20"/>
          <w:lang w:eastAsia="zh-CN"/>
        </w:rPr>
        <w:tab/>
      </w:r>
      <w:r w:rsidRPr="005D6CF9">
        <w:rPr>
          <w:rFonts w:ascii="Arial" w:eastAsia="Times New Roman" w:hAnsi="Arial" w:cs="Arial"/>
          <w:sz w:val="20"/>
          <w:szCs w:val="20"/>
          <w:lang w:eastAsia="zh-CN"/>
        </w:rPr>
        <w:tab/>
      </w:r>
      <w:r w:rsidRPr="005D6CF9">
        <w:rPr>
          <w:rFonts w:ascii="Arial" w:eastAsia="Times New Roman" w:hAnsi="Arial" w:cs="Arial"/>
          <w:sz w:val="20"/>
          <w:szCs w:val="20"/>
          <w:lang w:eastAsia="zh-CN"/>
        </w:rPr>
        <w:tab/>
        <w:t>20 Credits</w:t>
      </w:r>
    </w:p>
    <w:p w14:paraId="271A3BAF" w14:textId="6C2F4B94" w:rsidR="004B1CAA" w:rsidRDefault="006C7910" w:rsidP="004B1CAA">
      <w:pPr>
        <w:rPr>
          <w:rFonts w:ascii="Arial" w:hAnsi="Arial" w:cs="Arial"/>
          <w:bCs/>
          <w:sz w:val="20"/>
          <w:szCs w:val="20"/>
        </w:rPr>
      </w:pPr>
      <w:r w:rsidRPr="007C53C9">
        <w:rPr>
          <w:rFonts w:ascii="Arial" w:hAnsi="Arial" w:cs="Arial"/>
          <w:bCs/>
          <w:sz w:val="20"/>
          <w:szCs w:val="20"/>
        </w:rPr>
        <w:t>BHS0040</w:t>
      </w:r>
      <w:r w:rsidR="008E3091" w:rsidRPr="007C53C9">
        <w:rPr>
          <w:rFonts w:ascii="Arial" w:hAnsi="Arial" w:cs="Arial"/>
          <w:bCs/>
          <w:sz w:val="20"/>
          <w:szCs w:val="20"/>
        </w:rPr>
        <w:tab/>
      </w:r>
      <w:r w:rsidRPr="007C53C9">
        <w:rPr>
          <w:rFonts w:ascii="Arial" w:hAnsi="Arial" w:cs="Arial"/>
          <w:bCs/>
          <w:sz w:val="20"/>
          <w:szCs w:val="20"/>
        </w:rPr>
        <w:t>Business and Climate Change</w:t>
      </w:r>
      <w:r w:rsidR="004B1CAA" w:rsidRPr="00D9123A">
        <w:rPr>
          <w:rFonts w:ascii="Arial" w:hAnsi="Arial" w:cs="Arial"/>
          <w:bCs/>
          <w:sz w:val="20"/>
          <w:szCs w:val="20"/>
        </w:rPr>
        <w:tab/>
      </w:r>
      <w:r w:rsidR="004B1CAA" w:rsidRPr="00D9123A">
        <w:rPr>
          <w:rFonts w:ascii="Arial" w:hAnsi="Arial" w:cs="Arial"/>
          <w:bCs/>
          <w:sz w:val="20"/>
          <w:szCs w:val="20"/>
        </w:rPr>
        <w:tab/>
      </w:r>
      <w:r w:rsidR="004B1CAA" w:rsidRPr="00D9123A">
        <w:rPr>
          <w:rFonts w:ascii="Arial" w:hAnsi="Arial" w:cs="Arial"/>
          <w:bCs/>
          <w:sz w:val="20"/>
          <w:szCs w:val="20"/>
        </w:rPr>
        <w:tab/>
      </w:r>
      <w:r w:rsidR="004B1CAA" w:rsidRPr="00D9123A">
        <w:rPr>
          <w:rFonts w:ascii="Arial" w:hAnsi="Arial" w:cs="Arial"/>
          <w:bCs/>
          <w:sz w:val="20"/>
          <w:szCs w:val="20"/>
        </w:rPr>
        <w:tab/>
      </w:r>
      <w:r w:rsidR="004B1CAA" w:rsidRPr="00D9123A">
        <w:rPr>
          <w:rFonts w:ascii="Arial" w:hAnsi="Arial" w:cs="Arial"/>
          <w:bCs/>
          <w:sz w:val="20"/>
          <w:szCs w:val="20"/>
        </w:rPr>
        <w:tab/>
      </w:r>
      <w:r w:rsidR="004B1CAA" w:rsidRPr="00D9123A">
        <w:rPr>
          <w:rFonts w:ascii="Arial" w:hAnsi="Arial" w:cs="Arial"/>
          <w:bCs/>
          <w:sz w:val="20"/>
          <w:szCs w:val="20"/>
        </w:rPr>
        <w:tab/>
        <w:t xml:space="preserve">20 Credits </w:t>
      </w:r>
    </w:p>
    <w:p w14:paraId="0F525985" w14:textId="68C78319" w:rsidR="00887D6C" w:rsidRDefault="00887D6C" w:rsidP="00887D6C">
      <w:pPr>
        <w:tabs>
          <w:tab w:val="left" w:pos="550"/>
        </w:tabs>
        <w:rPr>
          <w:rFonts w:ascii="Arial" w:hAnsi="Arial" w:cs="Arial"/>
          <w:color w:val="000000"/>
          <w:sz w:val="20"/>
          <w:szCs w:val="20"/>
        </w:rPr>
      </w:pPr>
      <w:r>
        <w:rPr>
          <w:rFonts w:ascii="Arial" w:hAnsi="Arial" w:cs="Arial"/>
          <w:color w:val="000000"/>
          <w:sz w:val="20"/>
          <w:szCs w:val="20"/>
        </w:rPr>
        <w:t xml:space="preserve">BHO0171 </w:t>
      </w:r>
      <w:r w:rsidR="008E3091">
        <w:rPr>
          <w:rFonts w:ascii="Arial" w:hAnsi="Arial" w:cs="Arial"/>
          <w:color w:val="000000"/>
          <w:sz w:val="20"/>
          <w:szCs w:val="20"/>
        </w:rPr>
        <w:tab/>
      </w:r>
      <w:r w:rsidRPr="00103B46">
        <w:rPr>
          <w:rFonts w:ascii="Arial" w:hAnsi="Arial" w:cs="Arial"/>
          <w:color w:val="000000"/>
          <w:sz w:val="20"/>
          <w:szCs w:val="20"/>
        </w:rPr>
        <w:t>E-Commerce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20 Credits </w:t>
      </w:r>
    </w:p>
    <w:p w14:paraId="01CBD37A" w14:textId="7DB5AE8D" w:rsidR="005D6CF9" w:rsidRDefault="005D6CF9" w:rsidP="00014D82">
      <w:pPr>
        <w:spacing w:after="0" w:line="240" w:lineRule="auto"/>
        <w:rPr>
          <w:rFonts w:ascii="Arial" w:hAnsi="Arial" w:cs="Arial"/>
          <w:bCs/>
          <w:sz w:val="20"/>
          <w:szCs w:val="20"/>
        </w:rPr>
      </w:pPr>
    </w:p>
    <w:p w14:paraId="3DF6466B" w14:textId="2BF83FA1" w:rsidR="008E3091" w:rsidRDefault="008E3091" w:rsidP="00014D82">
      <w:pPr>
        <w:spacing w:after="0" w:line="240" w:lineRule="auto"/>
        <w:rPr>
          <w:rFonts w:ascii="Arial" w:hAnsi="Arial" w:cs="Arial"/>
          <w:bCs/>
          <w:sz w:val="20"/>
          <w:szCs w:val="20"/>
        </w:rPr>
      </w:pPr>
    </w:p>
    <w:p w14:paraId="4F1F9100" w14:textId="77777777" w:rsidR="008E3091" w:rsidRPr="00D9123A" w:rsidRDefault="008E3091" w:rsidP="00014D82">
      <w:pPr>
        <w:spacing w:after="0" w:line="240" w:lineRule="auto"/>
        <w:rPr>
          <w:rFonts w:ascii="Arial" w:hAnsi="Arial" w:cs="Arial"/>
          <w:bCs/>
          <w:sz w:val="20"/>
          <w:szCs w:val="20"/>
        </w:rPr>
      </w:pPr>
    </w:p>
    <w:p w14:paraId="0C2F0FA1" w14:textId="43E1CB63" w:rsidR="00AA7CBB" w:rsidRPr="008E3091" w:rsidRDefault="00AA7CBB" w:rsidP="00AA7CBB">
      <w:pPr>
        <w:rPr>
          <w:rFonts w:ascii="Arial" w:hAnsi="Arial" w:cs="Arial"/>
          <w:b/>
          <w:bCs/>
          <w:sz w:val="20"/>
          <w:szCs w:val="20"/>
          <w:u w:val="single"/>
        </w:rPr>
      </w:pPr>
      <w:r w:rsidRPr="008E3091">
        <w:rPr>
          <w:rFonts w:ascii="Arial" w:hAnsi="Arial" w:cs="Arial"/>
          <w:b/>
          <w:bCs/>
          <w:sz w:val="20"/>
          <w:szCs w:val="20"/>
          <w:u w:val="single"/>
        </w:rPr>
        <w:lastRenderedPageBreak/>
        <w:t xml:space="preserve">Final Year </w:t>
      </w:r>
      <w:r w:rsidR="008E3091" w:rsidRPr="008E3091">
        <w:rPr>
          <w:rFonts w:ascii="Arial" w:hAnsi="Arial" w:cs="Arial"/>
          <w:b/>
          <w:bCs/>
          <w:sz w:val="20"/>
          <w:szCs w:val="20"/>
          <w:u w:val="single"/>
        </w:rPr>
        <w:t xml:space="preserve">- </w:t>
      </w:r>
      <w:r w:rsidRPr="008E3091">
        <w:rPr>
          <w:rFonts w:ascii="Arial" w:hAnsi="Arial" w:cs="Arial"/>
          <w:b/>
          <w:bCs/>
          <w:sz w:val="20"/>
          <w:szCs w:val="20"/>
          <w:u w:val="single"/>
        </w:rPr>
        <w:t xml:space="preserve">Term 2 Options </w:t>
      </w:r>
      <w:r w:rsidR="00A40615" w:rsidRPr="008E3091">
        <w:rPr>
          <w:rFonts w:ascii="Arial" w:hAnsi="Arial" w:cs="Arial"/>
          <w:b/>
          <w:bCs/>
          <w:sz w:val="20"/>
          <w:szCs w:val="20"/>
          <w:u w:val="single"/>
        </w:rPr>
        <w:t>(If taking 20 credit options BHS0029 cannot be chosen)</w:t>
      </w:r>
    </w:p>
    <w:p w14:paraId="5A50DF12" w14:textId="48FD3278" w:rsidR="00D9123A" w:rsidRDefault="00AA7CBB">
      <w:pPr>
        <w:tabs>
          <w:tab w:val="left" w:pos="550"/>
        </w:tabs>
        <w:rPr>
          <w:rFonts w:ascii="Arial" w:eastAsia="Times New Roman" w:hAnsi="Arial" w:cs="Arial"/>
          <w:sz w:val="20"/>
          <w:szCs w:val="20"/>
          <w:lang w:eastAsia="zh-CN"/>
        </w:rPr>
      </w:pPr>
      <w:r w:rsidRPr="00AA7CBB">
        <w:rPr>
          <w:rFonts w:ascii="Arial" w:eastAsia="Times New Roman" w:hAnsi="Arial" w:cs="Arial"/>
          <w:sz w:val="20"/>
          <w:szCs w:val="20"/>
          <w:lang w:eastAsia="zh-CN"/>
        </w:rPr>
        <w:t xml:space="preserve">BHS0011 </w:t>
      </w:r>
      <w:r w:rsidR="008E3091">
        <w:rPr>
          <w:rFonts w:ascii="Arial" w:eastAsia="Times New Roman" w:hAnsi="Arial" w:cs="Arial"/>
          <w:sz w:val="20"/>
          <w:szCs w:val="20"/>
          <w:lang w:eastAsia="zh-CN"/>
        </w:rPr>
        <w:tab/>
      </w:r>
      <w:r w:rsidRPr="00AA7CBB">
        <w:rPr>
          <w:rFonts w:ascii="Arial" w:eastAsia="Times New Roman" w:hAnsi="Arial" w:cs="Arial"/>
          <w:sz w:val="20"/>
          <w:szCs w:val="20"/>
          <w:lang w:eastAsia="zh-CN"/>
        </w:rPr>
        <w:t>Business and the Entrepreneur</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Pr="00AA7CBB">
        <w:rPr>
          <w:rFonts w:ascii="Arial" w:eastAsia="Times New Roman" w:hAnsi="Arial" w:cs="Arial"/>
          <w:sz w:val="20"/>
          <w:szCs w:val="20"/>
          <w:lang w:eastAsia="zh-CN"/>
        </w:rPr>
        <w:t>20 Credits</w:t>
      </w:r>
    </w:p>
    <w:p w14:paraId="081643BD" w14:textId="117D3811" w:rsidR="005D6CF9" w:rsidRDefault="005D6CF9">
      <w:pPr>
        <w:tabs>
          <w:tab w:val="left" w:pos="550"/>
        </w:tabs>
        <w:rPr>
          <w:rFonts w:ascii="Arial" w:eastAsia="Times New Roman" w:hAnsi="Arial" w:cs="Arial"/>
          <w:sz w:val="20"/>
          <w:szCs w:val="20"/>
          <w:lang w:eastAsia="zh-CN"/>
        </w:rPr>
      </w:pPr>
      <w:r>
        <w:rPr>
          <w:rFonts w:ascii="Arial" w:eastAsia="Times New Roman" w:hAnsi="Arial" w:cs="Arial"/>
          <w:sz w:val="20"/>
          <w:szCs w:val="20"/>
          <w:lang w:eastAsia="zh-CN"/>
        </w:rPr>
        <w:t>BH</w:t>
      </w:r>
      <w:r w:rsidR="00162414">
        <w:rPr>
          <w:rFonts w:ascii="Arial" w:eastAsia="Times New Roman" w:hAnsi="Arial" w:cs="Arial"/>
          <w:sz w:val="20"/>
          <w:szCs w:val="20"/>
          <w:lang w:eastAsia="zh-CN"/>
        </w:rPr>
        <w:t>O</w:t>
      </w:r>
      <w:r>
        <w:rPr>
          <w:rFonts w:ascii="Arial" w:eastAsia="Times New Roman" w:hAnsi="Arial" w:cs="Arial"/>
          <w:sz w:val="20"/>
          <w:szCs w:val="20"/>
          <w:lang w:eastAsia="zh-CN"/>
        </w:rPr>
        <w:t xml:space="preserve">0268 </w:t>
      </w:r>
      <w:r w:rsidR="008E3091">
        <w:rPr>
          <w:rFonts w:ascii="Arial" w:eastAsia="Times New Roman" w:hAnsi="Arial" w:cs="Arial"/>
          <w:sz w:val="20"/>
          <w:szCs w:val="20"/>
          <w:lang w:eastAsia="zh-CN"/>
        </w:rPr>
        <w:tab/>
      </w:r>
      <w:r>
        <w:rPr>
          <w:rFonts w:ascii="Arial" w:eastAsia="Times New Roman" w:hAnsi="Arial" w:cs="Arial"/>
          <w:sz w:val="20"/>
          <w:szCs w:val="20"/>
          <w:lang w:eastAsia="zh-CN"/>
        </w:rPr>
        <w:t>Advances in Leadership</w:t>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t>20 Credits</w:t>
      </w:r>
    </w:p>
    <w:p w14:paraId="721D2388" w14:textId="77777777" w:rsidR="00C97589" w:rsidRDefault="00C97589">
      <w:pPr>
        <w:tabs>
          <w:tab w:val="left" w:pos="550"/>
        </w:tabs>
        <w:rPr>
          <w:rFonts w:ascii="Arial" w:eastAsia="Times New Roman" w:hAnsi="Arial" w:cs="Arial"/>
          <w:sz w:val="20"/>
          <w:szCs w:val="20"/>
          <w:lang w:eastAsia="zh-CN"/>
        </w:rPr>
      </w:pPr>
    </w:p>
    <w:p w14:paraId="66FF2BEF" w14:textId="047B4517" w:rsidR="00AE5B94" w:rsidRPr="008E3091" w:rsidRDefault="00AE5B94" w:rsidP="00AE5B94">
      <w:pPr>
        <w:rPr>
          <w:rFonts w:ascii="Arial" w:eastAsia="Times New Roman" w:hAnsi="Arial" w:cs="Arial"/>
          <w:sz w:val="20"/>
          <w:szCs w:val="20"/>
          <w:u w:val="single"/>
          <w:lang w:eastAsia="zh-CN"/>
        </w:rPr>
      </w:pPr>
      <w:r w:rsidRPr="008E3091">
        <w:rPr>
          <w:rFonts w:ascii="Arial" w:hAnsi="Arial" w:cs="Arial"/>
          <w:b/>
          <w:bCs/>
          <w:sz w:val="20"/>
          <w:szCs w:val="20"/>
          <w:u w:val="single"/>
        </w:rPr>
        <w:t xml:space="preserve">Final Year </w:t>
      </w:r>
      <w:r w:rsidR="008E3091" w:rsidRPr="008E3091">
        <w:rPr>
          <w:rFonts w:ascii="Arial" w:hAnsi="Arial" w:cs="Arial"/>
          <w:b/>
          <w:bCs/>
          <w:sz w:val="20"/>
          <w:szCs w:val="20"/>
          <w:u w:val="single"/>
        </w:rPr>
        <w:t xml:space="preserve">- </w:t>
      </w:r>
      <w:r w:rsidRPr="008E3091">
        <w:rPr>
          <w:rFonts w:ascii="Arial" w:hAnsi="Arial" w:cs="Arial"/>
          <w:b/>
          <w:bCs/>
          <w:sz w:val="20"/>
          <w:szCs w:val="20"/>
          <w:u w:val="single"/>
        </w:rPr>
        <w:t xml:space="preserve">Year Long Option </w:t>
      </w:r>
      <w:r w:rsidR="00C97589" w:rsidRPr="008E3091">
        <w:rPr>
          <w:rFonts w:ascii="Arial" w:hAnsi="Arial" w:cs="Arial"/>
          <w:b/>
          <w:bCs/>
          <w:sz w:val="20"/>
          <w:szCs w:val="20"/>
          <w:u w:val="single"/>
        </w:rPr>
        <w:t>(</w:t>
      </w:r>
      <w:r w:rsidR="00F562C2" w:rsidRPr="008E3091">
        <w:rPr>
          <w:rFonts w:ascii="Arial" w:hAnsi="Arial" w:cs="Arial"/>
          <w:b/>
          <w:bCs/>
          <w:sz w:val="20"/>
          <w:szCs w:val="20"/>
          <w:u w:val="single"/>
        </w:rPr>
        <w:t xml:space="preserve">This module </w:t>
      </w:r>
      <w:r w:rsidR="00C97589" w:rsidRPr="008E3091">
        <w:rPr>
          <w:rFonts w:ascii="Arial" w:hAnsi="Arial" w:cs="Arial"/>
          <w:b/>
          <w:sz w:val="20"/>
          <w:szCs w:val="20"/>
          <w:u w:val="single"/>
        </w:rPr>
        <w:t>cannot be chosen if taking 2 x 20 credit options)</w:t>
      </w:r>
    </w:p>
    <w:p w14:paraId="0A9AFB08" w14:textId="3485FE03" w:rsidR="005D6CF9" w:rsidRPr="00D9123A" w:rsidRDefault="005D6CF9" w:rsidP="005D6CF9">
      <w:pPr>
        <w:rPr>
          <w:rFonts w:ascii="Arial" w:eastAsia="Times New Roman" w:hAnsi="Arial" w:cs="Arial"/>
          <w:sz w:val="20"/>
          <w:szCs w:val="20"/>
          <w:lang w:eastAsia="zh-CN"/>
        </w:rPr>
      </w:pPr>
      <w:r>
        <w:rPr>
          <w:rFonts w:ascii="Arial" w:eastAsia="Times New Roman" w:hAnsi="Arial" w:cs="Arial"/>
          <w:sz w:val="20"/>
          <w:szCs w:val="20"/>
          <w:lang w:eastAsia="zh-CN"/>
        </w:rPr>
        <w:t>BHS00</w:t>
      </w:r>
      <w:r w:rsidR="00D15FA1">
        <w:rPr>
          <w:rFonts w:ascii="Arial" w:eastAsia="Times New Roman" w:hAnsi="Arial" w:cs="Arial"/>
          <w:sz w:val="20"/>
          <w:szCs w:val="20"/>
          <w:lang w:eastAsia="zh-CN"/>
        </w:rPr>
        <w:t>2</w:t>
      </w:r>
      <w:r>
        <w:rPr>
          <w:rFonts w:ascii="Arial" w:eastAsia="Times New Roman" w:hAnsi="Arial" w:cs="Arial"/>
          <w:sz w:val="20"/>
          <w:szCs w:val="20"/>
          <w:lang w:eastAsia="zh-CN"/>
        </w:rPr>
        <w:t xml:space="preserve">9 </w:t>
      </w:r>
      <w:r w:rsidR="008E3091">
        <w:rPr>
          <w:rFonts w:ascii="Arial" w:eastAsia="Times New Roman" w:hAnsi="Arial" w:cs="Arial"/>
          <w:sz w:val="20"/>
          <w:szCs w:val="20"/>
          <w:lang w:eastAsia="zh-CN"/>
        </w:rPr>
        <w:tab/>
      </w:r>
      <w:r>
        <w:rPr>
          <w:rFonts w:ascii="Arial" w:eastAsia="Times New Roman" w:hAnsi="Arial" w:cs="Arial"/>
          <w:sz w:val="20"/>
          <w:szCs w:val="20"/>
          <w:lang w:eastAsia="zh-CN"/>
        </w:rPr>
        <w:t>Undergraduate Dissertation (Year Long)</w:t>
      </w:r>
      <w:r w:rsidRPr="00D9123A">
        <w:rPr>
          <w:rFonts w:ascii="Arial" w:eastAsia="Times New Roman" w:hAnsi="Arial" w:cs="Arial"/>
          <w:sz w:val="20"/>
          <w:szCs w:val="20"/>
          <w:lang w:eastAsia="zh-CN"/>
        </w:rPr>
        <w:tab/>
      </w:r>
      <w:r w:rsidRPr="00D9123A">
        <w:rPr>
          <w:rFonts w:ascii="Arial" w:eastAsia="Times New Roman" w:hAnsi="Arial" w:cs="Arial"/>
          <w:sz w:val="20"/>
          <w:szCs w:val="20"/>
          <w:lang w:eastAsia="zh-CN"/>
        </w:rPr>
        <w:tab/>
      </w:r>
      <w:r w:rsidRPr="00D9123A">
        <w:rPr>
          <w:rFonts w:ascii="Arial" w:eastAsia="Times New Roman" w:hAnsi="Arial" w:cs="Arial"/>
          <w:sz w:val="20"/>
          <w:szCs w:val="20"/>
          <w:lang w:eastAsia="zh-CN"/>
        </w:rPr>
        <w:tab/>
      </w:r>
      <w:r w:rsidRPr="00D9123A">
        <w:rPr>
          <w:rFonts w:ascii="Arial" w:eastAsia="Times New Roman" w:hAnsi="Arial" w:cs="Arial"/>
          <w:sz w:val="20"/>
          <w:szCs w:val="20"/>
          <w:lang w:eastAsia="zh-CN"/>
        </w:rPr>
        <w:tab/>
      </w:r>
      <w:r w:rsidRPr="00D9123A">
        <w:rPr>
          <w:rFonts w:ascii="Arial" w:eastAsia="Times New Roman" w:hAnsi="Arial" w:cs="Arial"/>
          <w:sz w:val="20"/>
          <w:szCs w:val="20"/>
          <w:lang w:eastAsia="zh-CN"/>
        </w:rPr>
        <w:tab/>
      </w:r>
      <w:r>
        <w:rPr>
          <w:rFonts w:ascii="Arial" w:eastAsia="Times New Roman" w:hAnsi="Arial" w:cs="Arial"/>
          <w:sz w:val="20"/>
          <w:szCs w:val="20"/>
          <w:lang w:eastAsia="zh-CN"/>
        </w:rPr>
        <w:t>40 Credits</w:t>
      </w:r>
    </w:p>
    <w:p w14:paraId="1036321B" w14:textId="77777777" w:rsidR="008E3091" w:rsidRDefault="008E3091">
      <w:pPr>
        <w:tabs>
          <w:tab w:val="left" w:pos="550"/>
        </w:tabs>
        <w:rPr>
          <w:rFonts w:ascii="Arial" w:eastAsia="Arial" w:hAnsi="Arial" w:cs="Arial"/>
          <w:b/>
          <w:sz w:val="20"/>
          <w:szCs w:val="20"/>
        </w:rPr>
      </w:pPr>
    </w:p>
    <w:p w14:paraId="7AEF854E" w14:textId="77777777" w:rsidR="008E3091" w:rsidRDefault="008E3091">
      <w:pPr>
        <w:tabs>
          <w:tab w:val="left" w:pos="550"/>
        </w:tabs>
        <w:rPr>
          <w:rFonts w:ascii="Arial" w:eastAsia="Arial" w:hAnsi="Arial" w:cs="Arial"/>
          <w:b/>
          <w:sz w:val="20"/>
          <w:szCs w:val="20"/>
        </w:rPr>
      </w:pPr>
    </w:p>
    <w:p w14:paraId="3293E73A" w14:textId="77777777" w:rsidR="008E3091" w:rsidRDefault="008E3091">
      <w:pPr>
        <w:tabs>
          <w:tab w:val="left" w:pos="550"/>
        </w:tabs>
        <w:rPr>
          <w:rFonts w:ascii="Arial" w:eastAsia="Arial" w:hAnsi="Arial" w:cs="Arial"/>
          <w:b/>
          <w:sz w:val="20"/>
          <w:szCs w:val="20"/>
        </w:rPr>
      </w:pPr>
    </w:p>
    <w:p w14:paraId="63CE6CF7" w14:textId="77777777" w:rsidR="008E3091" w:rsidRDefault="008E3091">
      <w:pPr>
        <w:tabs>
          <w:tab w:val="left" w:pos="550"/>
        </w:tabs>
        <w:rPr>
          <w:rFonts w:ascii="Arial" w:eastAsia="Arial" w:hAnsi="Arial" w:cs="Arial"/>
          <w:b/>
          <w:sz w:val="20"/>
          <w:szCs w:val="20"/>
        </w:rPr>
      </w:pPr>
    </w:p>
    <w:p w14:paraId="39CB887D" w14:textId="77777777" w:rsidR="008E3091" w:rsidRDefault="008E3091">
      <w:pPr>
        <w:tabs>
          <w:tab w:val="left" w:pos="550"/>
        </w:tabs>
        <w:rPr>
          <w:rFonts w:ascii="Arial" w:eastAsia="Arial" w:hAnsi="Arial" w:cs="Arial"/>
          <w:b/>
          <w:sz w:val="20"/>
          <w:szCs w:val="20"/>
        </w:rPr>
      </w:pPr>
    </w:p>
    <w:p w14:paraId="3FC6F5B3" w14:textId="77777777" w:rsidR="008E3091" w:rsidRDefault="008E3091">
      <w:pPr>
        <w:tabs>
          <w:tab w:val="left" w:pos="550"/>
        </w:tabs>
        <w:rPr>
          <w:rFonts w:ascii="Arial" w:eastAsia="Arial" w:hAnsi="Arial" w:cs="Arial"/>
          <w:b/>
          <w:sz w:val="20"/>
          <w:szCs w:val="20"/>
        </w:rPr>
      </w:pPr>
    </w:p>
    <w:p w14:paraId="1D119101" w14:textId="77777777" w:rsidR="008E3091" w:rsidRDefault="008E3091">
      <w:pPr>
        <w:tabs>
          <w:tab w:val="left" w:pos="550"/>
        </w:tabs>
        <w:rPr>
          <w:rFonts w:ascii="Arial" w:eastAsia="Arial" w:hAnsi="Arial" w:cs="Arial"/>
          <w:b/>
          <w:sz w:val="20"/>
          <w:szCs w:val="20"/>
        </w:rPr>
      </w:pPr>
    </w:p>
    <w:p w14:paraId="531BFE4D" w14:textId="77777777" w:rsidR="008E3091" w:rsidRDefault="008E3091">
      <w:pPr>
        <w:tabs>
          <w:tab w:val="left" w:pos="550"/>
        </w:tabs>
        <w:rPr>
          <w:rFonts w:ascii="Arial" w:eastAsia="Arial" w:hAnsi="Arial" w:cs="Arial"/>
          <w:b/>
          <w:sz w:val="20"/>
          <w:szCs w:val="20"/>
        </w:rPr>
      </w:pPr>
    </w:p>
    <w:p w14:paraId="7E3A8DBE" w14:textId="77777777" w:rsidR="008E3091" w:rsidRDefault="008E3091">
      <w:pPr>
        <w:tabs>
          <w:tab w:val="left" w:pos="550"/>
        </w:tabs>
        <w:rPr>
          <w:rFonts w:ascii="Arial" w:eastAsia="Arial" w:hAnsi="Arial" w:cs="Arial"/>
          <w:b/>
          <w:sz w:val="20"/>
          <w:szCs w:val="20"/>
        </w:rPr>
      </w:pPr>
    </w:p>
    <w:p w14:paraId="27990A90" w14:textId="77777777" w:rsidR="008E3091" w:rsidRDefault="008E3091">
      <w:pPr>
        <w:tabs>
          <w:tab w:val="left" w:pos="550"/>
        </w:tabs>
        <w:rPr>
          <w:rFonts w:ascii="Arial" w:eastAsia="Arial" w:hAnsi="Arial" w:cs="Arial"/>
          <w:b/>
          <w:sz w:val="20"/>
          <w:szCs w:val="20"/>
        </w:rPr>
      </w:pPr>
    </w:p>
    <w:p w14:paraId="1BBE61FD" w14:textId="77777777" w:rsidR="008E3091" w:rsidRDefault="008E3091">
      <w:pPr>
        <w:tabs>
          <w:tab w:val="left" w:pos="550"/>
        </w:tabs>
        <w:rPr>
          <w:rFonts w:ascii="Arial" w:eastAsia="Arial" w:hAnsi="Arial" w:cs="Arial"/>
          <w:b/>
          <w:sz w:val="20"/>
          <w:szCs w:val="20"/>
        </w:rPr>
      </w:pPr>
    </w:p>
    <w:p w14:paraId="393C4797" w14:textId="77777777" w:rsidR="008E3091" w:rsidRDefault="008E3091">
      <w:pPr>
        <w:tabs>
          <w:tab w:val="left" w:pos="550"/>
        </w:tabs>
        <w:rPr>
          <w:rFonts w:ascii="Arial" w:eastAsia="Arial" w:hAnsi="Arial" w:cs="Arial"/>
          <w:b/>
          <w:sz w:val="20"/>
          <w:szCs w:val="20"/>
        </w:rPr>
      </w:pPr>
    </w:p>
    <w:p w14:paraId="218CF5E1" w14:textId="77777777" w:rsidR="008E3091" w:rsidRDefault="008E3091">
      <w:pPr>
        <w:tabs>
          <w:tab w:val="left" w:pos="550"/>
        </w:tabs>
        <w:rPr>
          <w:rFonts w:ascii="Arial" w:eastAsia="Arial" w:hAnsi="Arial" w:cs="Arial"/>
          <w:b/>
          <w:sz w:val="20"/>
          <w:szCs w:val="20"/>
        </w:rPr>
      </w:pPr>
    </w:p>
    <w:p w14:paraId="12614BA8" w14:textId="77777777" w:rsidR="008E3091" w:rsidRDefault="008E3091">
      <w:pPr>
        <w:tabs>
          <w:tab w:val="left" w:pos="550"/>
        </w:tabs>
        <w:rPr>
          <w:rFonts w:ascii="Arial" w:eastAsia="Arial" w:hAnsi="Arial" w:cs="Arial"/>
          <w:b/>
          <w:sz w:val="20"/>
          <w:szCs w:val="20"/>
        </w:rPr>
      </w:pPr>
    </w:p>
    <w:p w14:paraId="4ED450AC" w14:textId="77777777" w:rsidR="008E3091" w:rsidRDefault="008E3091">
      <w:pPr>
        <w:tabs>
          <w:tab w:val="left" w:pos="550"/>
        </w:tabs>
        <w:rPr>
          <w:rFonts w:ascii="Arial" w:eastAsia="Arial" w:hAnsi="Arial" w:cs="Arial"/>
          <w:b/>
          <w:sz w:val="20"/>
          <w:szCs w:val="20"/>
        </w:rPr>
      </w:pPr>
    </w:p>
    <w:p w14:paraId="0B4787ED" w14:textId="77777777" w:rsidR="008E3091" w:rsidRDefault="008E3091">
      <w:pPr>
        <w:tabs>
          <w:tab w:val="left" w:pos="550"/>
        </w:tabs>
        <w:rPr>
          <w:rFonts w:ascii="Arial" w:eastAsia="Arial" w:hAnsi="Arial" w:cs="Arial"/>
          <w:b/>
          <w:sz w:val="20"/>
          <w:szCs w:val="20"/>
        </w:rPr>
      </w:pPr>
    </w:p>
    <w:p w14:paraId="07B306EC" w14:textId="77777777" w:rsidR="008E3091" w:rsidRDefault="008E3091">
      <w:pPr>
        <w:tabs>
          <w:tab w:val="left" w:pos="550"/>
        </w:tabs>
        <w:rPr>
          <w:rFonts w:ascii="Arial" w:eastAsia="Arial" w:hAnsi="Arial" w:cs="Arial"/>
          <w:b/>
          <w:sz w:val="20"/>
          <w:szCs w:val="20"/>
        </w:rPr>
      </w:pPr>
    </w:p>
    <w:p w14:paraId="4E6DD388" w14:textId="77777777" w:rsidR="008E3091" w:rsidRDefault="008E3091">
      <w:pPr>
        <w:tabs>
          <w:tab w:val="left" w:pos="550"/>
        </w:tabs>
        <w:rPr>
          <w:rFonts w:ascii="Arial" w:eastAsia="Arial" w:hAnsi="Arial" w:cs="Arial"/>
          <w:b/>
          <w:sz w:val="20"/>
          <w:szCs w:val="20"/>
        </w:rPr>
      </w:pPr>
    </w:p>
    <w:p w14:paraId="7AF7DC0A" w14:textId="77777777" w:rsidR="008E3091" w:rsidRDefault="008E3091">
      <w:pPr>
        <w:tabs>
          <w:tab w:val="left" w:pos="550"/>
        </w:tabs>
        <w:rPr>
          <w:rFonts w:ascii="Arial" w:eastAsia="Arial" w:hAnsi="Arial" w:cs="Arial"/>
          <w:b/>
          <w:sz w:val="20"/>
          <w:szCs w:val="20"/>
        </w:rPr>
      </w:pPr>
    </w:p>
    <w:p w14:paraId="41C91FB8" w14:textId="77777777" w:rsidR="008E3091" w:rsidRDefault="008E3091">
      <w:pPr>
        <w:tabs>
          <w:tab w:val="left" w:pos="550"/>
        </w:tabs>
        <w:rPr>
          <w:rFonts w:ascii="Arial" w:eastAsia="Arial" w:hAnsi="Arial" w:cs="Arial"/>
          <w:b/>
          <w:sz w:val="20"/>
          <w:szCs w:val="20"/>
        </w:rPr>
      </w:pPr>
    </w:p>
    <w:p w14:paraId="397D22D9" w14:textId="77777777" w:rsidR="008E3091" w:rsidRDefault="008E3091">
      <w:pPr>
        <w:tabs>
          <w:tab w:val="left" w:pos="550"/>
        </w:tabs>
        <w:rPr>
          <w:rFonts w:ascii="Arial" w:eastAsia="Arial" w:hAnsi="Arial" w:cs="Arial"/>
          <w:b/>
          <w:sz w:val="20"/>
          <w:szCs w:val="20"/>
        </w:rPr>
      </w:pPr>
    </w:p>
    <w:p w14:paraId="166BB8A3" w14:textId="77777777" w:rsidR="008E3091" w:rsidRDefault="008E3091">
      <w:pPr>
        <w:tabs>
          <w:tab w:val="left" w:pos="550"/>
        </w:tabs>
        <w:rPr>
          <w:rFonts w:ascii="Arial" w:eastAsia="Arial" w:hAnsi="Arial" w:cs="Arial"/>
          <w:b/>
          <w:sz w:val="20"/>
          <w:szCs w:val="20"/>
        </w:rPr>
      </w:pPr>
    </w:p>
    <w:p w14:paraId="6753277E" w14:textId="77777777" w:rsidR="008E3091" w:rsidRDefault="008E3091">
      <w:pPr>
        <w:tabs>
          <w:tab w:val="left" w:pos="550"/>
        </w:tabs>
        <w:rPr>
          <w:rFonts w:ascii="Arial" w:eastAsia="Arial" w:hAnsi="Arial" w:cs="Arial"/>
          <w:b/>
          <w:sz w:val="20"/>
          <w:szCs w:val="20"/>
        </w:rPr>
      </w:pPr>
    </w:p>
    <w:p w14:paraId="4A9B6E86" w14:textId="77777777" w:rsidR="008E3091" w:rsidRDefault="008E3091">
      <w:pPr>
        <w:tabs>
          <w:tab w:val="left" w:pos="550"/>
        </w:tabs>
        <w:rPr>
          <w:rFonts w:ascii="Arial" w:eastAsia="Arial" w:hAnsi="Arial" w:cs="Arial"/>
          <w:b/>
          <w:sz w:val="20"/>
          <w:szCs w:val="20"/>
        </w:rPr>
      </w:pPr>
    </w:p>
    <w:p w14:paraId="3F1ADA74" w14:textId="77777777" w:rsidR="008E3091" w:rsidRDefault="008E3091">
      <w:pPr>
        <w:tabs>
          <w:tab w:val="left" w:pos="550"/>
        </w:tabs>
        <w:rPr>
          <w:rFonts w:ascii="Arial" w:eastAsia="Arial" w:hAnsi="Arial" w:cs="Arial"/>
          <w:b/>
          <w:sz w:val="20"/>
          <w:szCs w:val="20"/>
        </w:rPr>
      </w:pPr>
    </w:p>
    <w:p w14:paraId="7907F00E" w14:textId="77777777" w:rsidR="008E3091" w:rsidRDefault="008E3091">
      <w:pPr>
        <w:tabs>
          <w:tab w:val="left" w:pos="550"/>
        </w:tabs>
        <w:rPr>
          <w:rFonts w:ascii="Arial" w:eastAsia="Arial" w:hAnsi="Arial" w:cs="Arial"/>
          <w:b/>
          <w:sz w:val="20"/>
          <w:szCs w:val="20"/>
        </w:rPr>
      </w:pPr>
    </w:p>
    <w:p w14:paraId="21FD1EE3" w14:textId="77777777" w:rsidR="008E3091" w:rsidRDefault="008E3091">
      <w:pPr>
        <w:tabs>
          <w:tab w:val="left" w:pos="550"/>
        </w:tabs>
        <w:rPr>
          <w:rFonts w:ascii="Arial" w:eastAsia="Arial" w:hAnsi="Arial" w:cs="Arial"/>
          <w:b/>
          <w:sz w:val="20"/>
          <w:szCs w:val="20"/>
        </w:rPr>
      </w:pPr>
    </w:p>
    <w:p w14:paraId="60859B0D" w14:textId="77777777" w:rsidR="008E3091" w:rsidRDefault="008E3091">
      <w:pPr>
        <w:tabs>
          <w:tab w:val="left" w:pos="550"/>
        </w:tabs>
        <w:rPr>
          <w:rFonts w:ascii="Arial" w:eastAsia="Arial" w:hAnsi="Arial" w:cs="Arial"/>
          <w:b/>
          <w:sz w:val="20"/>
          <w:szCs w:val="20"/>
        </w:rPr>
      </w:pPr>
    </w:p>
    <w:p w14:paraId="3425C937" w14:textId="77777777" w:rsidR="008E3091" w:rsidRDefault="008E3091">
      <w:pPr>
        <w:tabs>
          <w:tab w:val="left" w:pos="550"/>
        </w:tabs>
        <w:rPr>
          <w:rFonts w:ascii="Arial" w:eastAsia="Arial" w:hAnsi="Arial" w:cs="Arial"/>
          <w:b/>
          <w:sz w:val="20"/>
          <w:szCs w:val="20"/>
        </w:rPr>
      </w:pPr>
    </w:p>
    <w:p w14:paraId="6288D35D" w14:textId="77777777" w:rsidR="008E3091" w:rsidRDefault="008E3091">
      <w:pPr>
        <w:tabs>
          <w:tab w:val="left" w:pos="550"/>
        </w:tabs>
        <w:rPr>
          <w:rFonts w:ascii="Arial" w:eastAsia="Arial" w:hAnsi="Arial" w:cs="Arial"/>
          <w:b/>
          <w:sz w:val="20"/>
          <w:szCs w:val="20"/>
        </w:rPr>
      </w:pPr>
    </w:p>
    <w:p w14:paraId="3FB77FFC" w14:textId="77777777" w:rsidR="008E3091" w:rsidRDefault="008E3091">
      <w:pPr>
        <w:tabs>
          <w:tab w:val="left" w:pos="550"/>
        </w:tabs>
        <w:rPr>
          <w:rFonts w:ascii="Arial" w:eastAsia="Arial" w:hAnsi="Arial" w:cs="Arial"/>
          <w:b/>
          <w:sz w:val="20"/>
          <w:szCs w:val="20"/>
        </w:rPr>
      </w:pPr>
    </w:p>
    <w:p w14:paraId="09CD8927" w14:textId="362189FD" w:rsidR="00957457" w:rsidRPr="00D9123A" w:rsidRDefault="00E71E2E">
      <w:pPr>
        <w:tabs>
          <w:tab w:val="left" w:pos="550"/>
        </w:tabs>
        <w:rPr>
          <w:rFonts w:ascii="Arial" w:eastAsia="Arial" w:hAnsi="Arial" w:cs="Arial"/>
          <w:b/>
          <w:sz w:val="20"/>
          <w:szCs w:val="20"/>
        </w:rPr>
      </w:pPr>
      <w:r w:rsidRPr="00D9123A">
        <w:rPr>
          <w:rFonts w:ascii="Arial" w:eastAsia="Arial" w:hAnsi="Arial" w:cs="Arial"/>
          <w:b/>
          <w:sz w:val="20"/>
          <w:szCs w:val="20"/>
        </w:rPr>
        <w:t xml:space="preserve">BSc (Hons) Business </w:t>
      </w:r>
    </w:p>
    <w:tbl>
      <w:tblPr>
        <w:tblStyle w:val="TableGrid"/>
        <w:tblW w:w="10065" w:type="dxa"/>
        <w:tblInd w:w="-572" w:type="dxa"/>
        <w:tblLook w:val="04A0" w:firstRow="1" w:lastRow="0" w:firstColumn="1" w:lastColumn="0" w:noHBand="0" w:noVBand="1"/>
      </w:tblPr>
      <w:tblGrid>
        <w:gridCol w:w="1677"/>
        <w:gridCol w:w="1678"/>
        <w:gridCol w:w="1607"/>
        <w:gridCol w:w="70"/>
        <w:gridCol w:w="1489"/>
        <w:gridCol w:w="189"/>
        <w:gridCol w:w="1677"/>
        <w:gridCol w:w="1678"/>
      </w:tblGrid>
      <w:tr w:rsidR="00761B07" w:rsidRPr="00D9123A" w14:paraId="0A5C23D3" w14:textId="77777777">
        <w:trPr>
          <w:trHeight w:val="340"/>
        </w:trPr>
        <w:tc>
          <w:tcPr>
            <w:tcW w:w="10065" w:type="dxa"/>
            <w:gridSpan w:val="8"/>
            <w:vAlign w:val="center"/>
          </w:tcPr>
          <w:p w14:paraId="46F399B2" w14:textId="77777777" w:rsidR="00761B07" w:rsidRPr="00D9123A" w:rsidRDefault="00761B07">
            <w:pPr>
              <w:jc w:val="center"/>
              <w:rPr>
                <w:rFonts w:ascii="Arial" w:hAnsi="Arial" w:cs="Arial"/>
                <w:b/>
                <w:sz w:val="20"/>
                <w:szCs w:val="20"/>
              </w:rPr>
            </w:pPr>
            <w:r w:rsidRPr="00D9123A">
              <w:rPr>
                <w:rFonts w:ascii="Arial" w:eastAsia="Arial" w:hAnsi="Arial" w:cs="Arial"/>
                <w:b/>
                <w:bCs/>
                <w:color w:val="000000"/>
                <w:sz w:val="20"/>
                <w:szCs w:val="20"/>
                <w:lang w:eastAsia="zh-CN"/>
              </w:rPr>
              <w:t>Year 1 Foundation Level</w:t>
            </w:r>
          </w:p>
        </w:tc>
      </w:tr>
      <w:tr w:rsidR="00D9123A" w:rsidRPr="00D9123A" w14:paraId="24E053A1" w14:textId="77777777" w:rsidTr="005E5BBB">
        <w:trPr>
          <w:trHeight w:val="340"/>
        </w:trPr>
        <w:tc>
          <w:tcPr>
            <w:tcW w:w="4962" w:type="dxa"/>
            <w:gridSpan w:val="3"/>
            <w:shd w:val="clear" w:color="auto" w:fill="0070C0"/>
            <w:vAlign w:val="center"/>
          </w:tcPr>
          <w:p w14:paraId="0BD7072F" w14:textId="77777777" w:rsidR="00761B07" w:rsidRPr="00D9123A" w:rsidRDefault="00761B07">
            <w:pPr>
              <w:jc w:val="center"/>
              <w:rPr>
                <w:rFonts w:ascii="Arial" w:hAnsi="Arial" w:cs="Arial"/>
                <w:b/>
                <w:sz w:val="20"/>
                <w:szCs w:val="20"/>
              </w:rPr>
            </w:pPr>
            <w:r w:rsidRPr="00D9123A">
              <w:rPr>
                <w:rFonts w:ascii="Arial" w:hAnsi="Arial" w:cs="Arial"/>
                <w:b/>
                <w:sz w:val="20"/>
                <w:szCs w:val="20"/>
              </w:rPr>
              <w:t>Term 1</w:t>
            </w:r>
          </w:p>
        </w:tc>
        <w:tc>
          <w:tcPr>
            <w:tcW w:w="5103" w:type="dxa"/>
            <w:gridSpan w:val="5"/>
            <w:shd w:val="clear" w:color="auto" w:fill="ED7D31" w:themeFill="accent2"/>
            <w:vAlign w:val="center"/>
          </w:tcPr>
          <w:p w14:paraId="533B4C06" w14:textId="77777777" w:rsidR="00761B07" w:rsidRPr="00D9123A" w:rsidRDefault="00761B07">
            <w:pPr>
              <w:jc w:val="center"/>
              <w:rPr>
                <w:rFonts w:ascii="Arial" w:hAnsi="Arial" w:cs="Arial"/>
                <w:b/>
                <w:sz w:val="20"/>
                <w:szCs w:val="20"/>
              </w:rPr>
            </w:pPr>
            <w:r w:rsidRPr="00D9123A">
              <w:rPr>
                <w:rFonts w:ascii="Arial" w:hAnsi="Arial" w:cs="Arial"/>
                <w:b/>
                <w:sz w:val="20"/>
                <w:szCs w:val="20"/>
              </w:rPr>
              <w:t>Term 2</w:t>
            </w:r>
          </w:p>
        </w:tc>
      </w:tr>
      <w:tr w:rsidR="00761B07" w:rsidRPr="00D9123A" w14:paraId="602DA26A" w14:textId="77777777" w:rsidTr="005E5BBB">
        <w:trPr>
          <w:trHeight w:val="1417"/>
        </w:trPr>
        <w:tc>
          <w:tcPr>
            <w:tcW w:w="1677" w:type="dxa"/>
            <w:shd w:val="clear" w:color="auto" w:fill="0070C0"/>
          </w:tcPr>
          <w:p w14:paraId="1D1DA66F" w14:textId="77777777" w:rsidR="00B17032" w:rsidRDefault="00761B07">
            <w:pPr>
              <w:jc w:val="center"/>
              <w:rPr>
                <w:rFonts w:ascii="Arial" w:hAnsi="Arial" w:cs="Arial"/>
                <w:sz w:val="20"/>
                <w:szCs w:val="20"/>
              </w:rPr>
            </w:pPr>
            <w:r w:rsidRPr="00D9123A">
              <w:rPr>
                <w:rFonts w:ascii="Arial" w:hAnsi="Arial" w:cs="Arial"/>
                <w:sz w:val="20"/>
                <w:szCs w:val="20"/>
              </w:rPr>
              <w:t xml:space="preserve">BFO0243 </w:t>
            </w:r>
          </w:p>
          <w:p w14:paraId="6AFBAD7C" w14:textId="77777777" w:rsidR="00B17032" w:rsidRDefault="00B17032">
            <w:pPr>
              <w:jc w:val="center"/>
              <w:rPr>
                <w:rFonts w:ascii="Arial" w:hAnsi="Arial" w:cs="Arial"/>
                <w:sz w:val="20"/>
                <w:szCs w:val="20"/>
              </w:rPr>
            </w:pPr>
          </w:p>
          <w:p w14:paraId="46EC06E1" w14:textId="1586AF31" w:rsidR="00761B07" w:rsidRDefault="00761B07">
            <w:pPr>
              <w:jc w:val="center"/>
              <w:rPr>
                <w:rFonts w:ascii="Arial" w:hAnsi="Arial" w:cs="Arial"/>
                <w:sz w:val="20"/>
                <w:szCs w:val="20"/>
              </w:rPr>
            </w:pPr>
            <w:r w:rsidRPr="00D9123A">
              <w:rPr>
                <w:rFonts w:ascii="Arial" w:hAnsi="Arial" w:cs="Arial"/>
                <w:sz w:val="20"/>
                <w:szCs w:val="20"/>
              </w:rPr>
              <w:t>ASPIRE 1</w:t>
            </w:r>
          </w:p>
          <w:p w14:paraId="4D836BC0" w14:textId="77777777" w:rsidR="005E5BBB" w:rsidRDefault="005E5BBB">
            <w:pPr>
              <w:jc w:val="center"/>
              <w:rPr>
                <w:rFonts w:ascii="Arial" w:hAnsi="Arial" w:cs="Arial"/>
                <w:b/>
                <w:sz w:val="20"/>
                <w:szCs w:val="20"/>
              </w:rPr>
            </w:pPr>
          </w:p>
          <w:p w14:paraId="34667FA5" w14:textId="77777777" w:rsidR="00B17032" w:rsidRDefault="00B17032">
            <w:pPr>
              <w:jc w:val="center"/>
              <w:rPr>
                <w:rFonts w:ascii="Arial" w:eastAsia="Times New Roman" w:hAnsi="Arial" w:cs="Arial"/>
                <w:color w:val="000000"/>
                <w:sz w:val="20"/>
                <w:szCs w:val="20"/>
                <w:lang w:eastAsia="zh-CN"/>
              </w:rPr>
            </w:pPr>
          </w:p>
          <w:p w14:paraId="1B5EB9A9" w14:textId="77777777" w:rsidR="00B17032" w:rsidRDefault="00B17032">
            <w:pPr>
              <w:jc w:val="center"/>
              <w:rPr>
                <w:rFonts w:ascii="Arial" w:eastAsia="Times New Roman" w:hAnsi="Arial" w:cs="Arial"/>
                <w:color w:val="000000"/>
                <w:sz w:val="20"/>
                <w:szCs w:val="20"/>
                <w:lang w:eastAsia="zh-CN"/>
              </w:rPr>
            </w:pPr>
          </w:p>
          <w:p w14:paraId="120A1257" w14:textId="77777777" w:rsidR="00B17032" w:rsidRDefault="00B17032">
            <w:pPr>
              <w:jc w:val="center"/>
              <w:rPr>
                <w:rFonts w:ascii="Arial" w:eastAsia="Times New Roman" w:hAnsi="Arial" w:cs="Arial"/>
                <w:color w:val="000000"/>
                <w:sz w:val="20"/>
                <w:szCs w:val="20"/>
                <w:lang w:eastAsia="zh-CN"/>
              </w:rPr>
            </w:pPr>
          </w:p>
          <w:p w14:paraId="4CF50BF9" w14:textId="1C054A8F" w:rsidR="005E5BBB" w:rsidRPr="00D9123A" w:rsidRDefault="005E5BBB">
            <w:pPr>
              <w:jc w:val="center"/>
              <w:rPr>
                <w:rFonts w:ascii="Arial" w:hAnsi="Arial" w:cs="Arial"/>
                <w:b/>
                <w:sz w:val="20"/>
                <w:szCs w:val="20"/>
              </w:rPr>
            </w:pPr>
            <w:r w:rsidRPr="00B92002">
              <w:rPr>
                <w:rFonts w:ascii="Arial" w:eastAsia="Times New Roman" w:hAnsi="Arial" w:cs="Arial"/>
                <w:color w:val="000000"/>
                <w:sz w:val="20"/>
                <w:szCs w:val="20"/>
                <w:lang w:eastAsia="zh-CN"/>
              </w:rPr>
              <w:t>20 credits</w:t>
            </w:r>
          </w:p>
        </w:tc>
        <w:tc>
          <w:tcPr>
            <w:tcW w:w="1678" w:type="dxa"/>
            <w:shd w:val="clear" w:color="auto" w:fill="0070C0"/>
          </w:tcPr>
          <w:p w14:paraId="050D3581" w14:textId="77777777" w:rsidR="00B17032" w:rsidRDefault="00761B07">
            <w:pPr>
              <w:jc w:val="center"/>
              <w:rPr>
                <w:rFonts w:ascii="Arial" w:hAnsi="Arial" w:cs="Arial"/>
                <w:sz w:val="20"/>
                <w:szCs w:val="20"/>
              </w:rPr>
            </w:pPr>
            <w:r w:rsidRPr="00D9123A">
              <w:rPr>
                <w:rFonts w:ascii="Arial" w:hAnsi="Arial" w:cs="Arial"/>
                <w:sz w:val="20"/>
                <w:szCs w:val="20"/>
              </w:rPr>
              <w:t xml:space="preserve">BFS1003 </w:t>
            </w:r>
          </w:p>
          <w:p w14:paraId="78A04975" w14:textId="77777777" w:rsidR="00B17032" w:rsidRDefault="00B17032">
            <w:pPr>
              <w:jc w:val="center"/>
              <w:rPr>
                <w:rFonts w:ascii="Arial" w:hAnsi="Arial" w:cs="Arial"/>
                <w:sz w:val="20"/>
                <w:szCs w:val="20"/>
              </w:rPr>
            </w:pPr>
          </w:p>
          <w:p w14:paraId="43AA7935" w14:textId="66CA4404" w:rsidR="00761B07" w:rsidRDefault="00761B07">
            <w:pPr>
              <w:jc w:val="center"/>
              <w:rPr>
                <w:rFonts w:ascii="Arial" w:hAnsi="Arial" w:cs="Arial"/>
                <w:sz w:val="20"/>
                <w:szCs w:val="20"/>
              </w:rPr>
            </w:pPr>
            <w:r w:rsidRPr="00D9123A">
              <w:rPr>
                <w:rFonts w:ascii="Arial" w:hAnsi="Arial" w:cs="Arial"/>
                <w:sz w:val="20"/>
                <w:szCs w:val="20"/>
              </w:rPr>
              <w:t>Understanding Global Dynamics</w:t>
            </w:r>
          </w:p>
          <w:p w14:paraId="4B360728" w14:textId="77777777" w:rsidR="005E5BBB" w:rsidRDefault="005E5BBB">
            <w:pPr>
              <w:jc w:val="center"/>
              <w:rPr>
                <w:rFonts w:ascii="Arial" w:hAnsi="Arial" w:cs="Arial"/>
                <w:b/>
                <w:sz w:val="20"/>
                <w:szCs w:val="20"/>
              </w:rPr>
            </w:pPr>
          </w:p>
          <w:p w14:paraId="09F5F5D1" w14:textId="77777777" w:rsidR="00B17032" w:rsidRDefault="00B17032">
            <w:pPr>
              <w:jc w:val="center"/>
              <w:rPr>
                <w:rFonts w:ascii="Arial" w:eastAsia="Times New Roman" w:hAnsi="Arial" w:cs="Arial"/>
                <w:color w:val="000000"/>
                <w:sz w:val="20"/>
                <w:szCs w:val="20"/>
                <w:lang w:eastAsia="zh-CN"/>
              </w:rPr>
            </w:pPr>
          </w:p>
          <w:p w14:paraId="6FD92A0B" w14:textId="16F9D891" w:rsidR="005E5BBB" w:rsidRPr="00D9123A" w:rsidRDefault="005E5BBB">
            <w:pPr>
              <w:jc w:val="center"/>
              <w:rPr>
                <w:rFonts w:ascii="Arial" w:hAnsi="Arial" w:cs="Arial"/>
                <w:b/>
                <w:sz w:val="20"/>
                <w:szCs w:val="20"/>
              </w:rPr>
            </w:pPr>
            <w:r w:rsidRPr="00B92002">
              <w:rPr>
                <w:rFonts w:ascii="Arial" w:eastAsia="Times New Roman" w:hAnsi="Arial" w:cs="Arial"/>
                <w:color w:val="000000"/>
                <w:sz w:val="20"/>
                <w:szCs w:val="20"/>
                <w:lang w:eastAsia="zh-CN"/>
              </w:rPr>
              <w:t>20 credits</w:t>
            </w:r>
          </w:p>
        </w:tc>
        <w:tc>
          <w:tcPr>
            <w:tcW w:w="1607" w:type="dxa"/>
            <w:shd w:val="clear" w:color="auto" w:fill="0070C0"/>
          </w:tcPr>
          <w:p w14:paraId="7DF7640D" w14:textId="77777777" w:rsidR="00B17032" w:rsidRDefault="00761B07">
            <w:pPr>
              <w:jc w:val="center"/>
              <w:rPr>
                <w:rFonts w:ascii="Arial" w:hAnsi="Arial" w:cs="Arial"/>
                <w:sz w:val="20"/>
                <w:szCs w:val="20"/>
              </w:rPr>
            </w:pPr>
            <w:r w:rsidRPr="00D9123A">
              <w:rPr>
                <w:rFonts w:ascii="Arial" w:hAnsi="Arial" w:cs="Arial"/>
                <w:sz w:val="20"/>
                <w:szCs w:val="20"/>
              </w:rPr>
              <w:t xml:space="preserve">BFK0019 </w:t>
            </w:r>
          </w:p>
          <w:p w14:paraId="4CD0041F" w14:textId="77777777" w:rsidR="00B17032" w:rsidRDefault="00B17032">
            <w:pPr>
              <w:jc w:val="center"/>
              <w:rPr>
                <w:rFonts w:ascii="Arial" w:hAnsi="Arial" w:cs="Arial"/>
                <w:sz w:val="20"/>
                <w:szCs w:val="20"/>
              </w:rPr>
            </w:pPr>
          </w:p>
          <w:p w14:paraId="48D0DE42" w14:textId="16C63445" w:rsidR="00761B07" w:rsidRDefault="00761B07">
            <w:pPr>
              <w:jc w:val="center"/>
              <w:rPr>
                <w:rFonts w:ascii="Arial" w:hAnsi="Arial" w:cs="Arial"/>
                <w:sz w:val="20"/>
                <w:szCs w:val="20"/>
              </w:rPr>
            </w:pPr>
            <w:r w:rsidRPr="00D9123A">
              <w:rPr>
                <w:rFonts w:ascii="Arial" w:hAnsi="Arial" w:cs="Arial"/>
                <w:sz w:val="20"/>
                <w:szCs w:val="20"/>
              </w:rPr>
              <w:t>Understanding Markets and Consumers</w:t>
            </w:r>
          </w:p>
          <w:p w14:paraId="575DB832" w14:textId="77777777" w:rsidR="005E5BBB" w:rsidRDefault="005E5BBB">
            <w:pPr>
              <w:jc w:val="center"/>
              <w:rPr>
                <w:rFonts w:ascii="Arial" w:hAnsi="Arial" w:cs="Arial"/>
                <w:b/>
                <w:sz w:val="20"/>
                <w:szCs w:val="20"/>
              </w:rPr>
            </w:pPr>
          </w:p>
          <w:p w14:paraId="3B67C4E8" w14:textId="77777777" w:rsidR="00B17032" w:rsidRDefault="00B17032">
            <w:pPr>
              <w:jc w:val="center"/>
              <w:rPr>
                <w:rFonts w:ascii="Arial" w:eastAsia="Times New Roman" w:hAnsi="Arial" w:cs="Arial"/>
                <w:color w:val="000000"/>
                <w:sz w:val="20"/>
                <w:szCs w:val="20"/>
                <w:lang w:eastAsia="zh-CN"/>
              </w:rPr>
            </w:pPr>
          </w:p>
          <w:p w14:paraId="792ED8FC" w14:textId="59D42A4D" w:rsidR="005E5BBB" w:rsidRPr="00D9123A" w:rsidRDefault="005E5BBB">
            <w:pPr>
              <w:jc w:val="center"/>
              <w:rPr>
                <w:rFonts w:ascii="Arial" w:hAnsi="Arial" w:cs="Arial"/>
                <w:b/>
                <w:sz w:val="20"/>
                <w:szCs w:val="20"/>
              </w:rPr>
            </w:pPr>
            <w:r w:rsidRPr="00B92002">
              <w:rPr>
                <w:rFonts w:ascii="Arial" w:eastAsia="Times New Roman" w:hAnsi="Arial" w:cs="Arial"/>
                <w:color w:val="000000"/>
                <w:sz w:val="20"/>
                <w:szCs w:val="20"/>
                <w:lang w:eastAsia="zh-CN"/>
              </w:rPr>
              <w:t>20 credits</w:t>
            </w:r>
          </w:p>
        </w:tc>
        <w:tc>
          <w:tcPr>
            <w:tcW w:w="1559" w:type="dxa"/>
            <w:gridSpan w:val="2"/>
            <w:shd w:val="clear" w:color="auto" w:fill="ED7D31" w:themeFill="accent2"/>
          </w:tcPr>
          <w:p w14:paraId="681F9785" w14:textId="77777777" w:rsidR="00B17032" w:rsidRDefault="00761B07">
            <w:pPr>
              <w:jc w:val="center"/>
              <w:rPr>
                <w:rFonts w:ascii="Arial" w:hAnsi="Arial" w:cs="Arial"/>
                <w:sz w:val="20"/>
                <w:szCs w:val="20"/>
              </w:rPr>
            </w:pPr>
            <w:r w:rsidRPr="00D9123A">
              <w:rPr>
                <w:rFonts w:ascii="Arial" w:hAnsi="Arial" w:cs="Arial"/>
                <w:sz w:val="20"/>
                <w:szCs w:val="20"/>
              </w:rPr>
              <w:t xml:space="preserve">BFO0242 </w:t>
            </w:r>
          </w:p>
          <w:p w14:paraId="12E24574" w14:textId="77777777" w:rsidR="00B17032" w:rsidRDefault="00B17032">
            <w:pPr>
              <w:jc w:val="center"/>
              <w:rPr>
                <w:rFonts w:ascii="Arial" w:hAnsi="Arial" w:cs="Arial"/>
                <w:sz w:val="20"/>
                <w:szCs w:val="20"/>
              </w:rPr>
            </w:pPr>
          </w:p>
          <w:p w14:paraId="3C8FE0A7" w14:textId="1F04B6B7" w:rsidR="00761B07" w:rsidRDefault="00761B07">
            <w:pPr>
              <w:jc w:val="center"/>
              <w:rPr>
                <w:rFonts w:ascii="Arial" w:hAnsi="Arial" w:cs="Arial"/>
                <w:sz w:val="20"/>
                <w:szCs w:val="20"/>
              </w:rPr>
            </w:pPr>
            <w:r w:rsidRPr="00D9123A">
              <w:rPr>
                <w:rFonts w:ascii="Arial" w:hAnsi="Arial" w:cs="Arial"/>
                <w:sz w:val="20"/>
                <w:szCs w:val="20"/>
              </w:rPr>
              <w:t>Understanding Organisational Behaviour</w:t>
            </w:r>
          </w:p>
          <w:p w14:paraId="7A296789" w14:textId="77777777" w:rsidR="005E5BBB" w:rsidRDefault="005E5BBB">
            <w:pPr>
              <w:jc w:val="center"/>
              <w:rPr>
                <w:rFonts w:ascii="Arial" w:hAnsi="Arial" w:cs="Arial"/>
                <w:b/>
                <w:sz w:val="20"/>
                <w:szCs w:val="20"/>
              </w:rPr>
            </w:pPr>
          </w:p>
          <w:p w14:paraId="18C50817" w14:textId="77777777" w:rsidR="00B17032" w:rsidRDefault="00B17032">
            <w:pPr>
              <w:jc w:val="center"/>
              <w:rPr>
                <w:rFonts w:ascii="Arial" w:eastAsia="Times New Roman" w:hAnsi="Arial" w:cs="Arial"/>
                <w:color w:val="000000"/>
                <w:sz w:val="20"/>
                <w:szCs w:val="20"/>
                <w:lang w:eastAsia="zh-CN"/>
              </w:rPr>
            </w:pPr>
          </w:p>
          <w:p w14:paraId="15473875" w14:textId="6B82ECD8" w:rsidR="005E5BBB" w:rsidRPr="00D9123A" w:rsidRDefault="005E5BBB">
            <w:pPr>
              <w:jc w:val="center"/>
              <w:rPr>
                <w:rFonts w:ascii="Arial" w:hAnsi="Arial" w:cs="Arial"/>
                <w:b/>
                <w:sz w:val="20"/>
                <w:szCs w:val="20"/>
              </w:rPr>
            </w:pPr>
            <w:r w:rsidRPr="00B92002">
              <w:rPr>
                <w:rFonts w:ascii="Arial" w:eastAsia="Times New Roman" w:hAnsi="Arial" w:cs="Arial"/>
                <w:color w:val="000000"/>
                <w:sz w:val="20"/>
                <w:szCs w:val="20"/>
                <w:lang w:eastAsia="zh-CN"/>
              </w:rPr>
              <w:t>20 credits</w:t>
            </w:r>
          </w:p>
        </w:tc>
        <w:tc>
          <w:tcPr>
            <w:tcW w:w="1866" w:type="dxa"/>
            <w:gridSpan w:val="2"/>
            <w:shd w:val="clear" w:color="auto" w:fill="ED7D31" w:themeFill="accent2"/>
          </w:tcPr>
          <w:p w14:paraId="4781704E" w14:textId="77777777" w:rsidR="00B17032" w:rsidRDefault="00761B07">
            <w:pPr>
              <w:jc w:val="center"/>
              <w:rPr>
                <w:rFonts w:ascii="Arial" w:hAnsi="Arial" w:cs="Arial"/>
                <w:sz w:val="20"/>
                <w:szCs w:val="20"/>
              </w:rPr>
            </w:pPr>
            <w:r w:rsidRPr="00D9123A">
              <w:rPr>
                <w:rFonts w:ascii="Arial" w:hAnsi="Arial" w:cs="Arial"/>
                <w:sz w:val="20"/>
                <w:szCs w:val="20"/>
              </w:rPr>
              <w:t xml:space="preserve">BFD0003 </w:t>
            </w:r>
          </w:p>
          <w:p w14:paraId="59EA979E" w14:textId="77777777" w:rsidR="00B17032" w:rsidRDefault="00B17032">
            <w:pPr>
              <w:jc w:val="center"/>
              <w:rPr>
                <w:rFonts w:ascii="Arial" w:hAnsi="Arial" w:cs="Arial"/>
                <w:sz w:val="20"/>
                <w:szCs w:val="20"/>
              </w:rPr>
            </w:pPr>
          </w:p>
          <w:p w14:paraId="3D6CE244" w14:textId="4BBE2DA9" w:rsidR="00761B07" w:rsidRDefault="00761B07">
            <w:pPr>
              <w:jc w:val="center"/>
              <w:rPr>
                <w:rFonts w:ascii="Arial" w:hAnsi="Arial" w:cs="Arial"/>
                <w:sz w:val="20"/>
                <w:szCs w:val="20"/>
              </w:rPr>
            </w:pPr>
            <w:r w:rsidRPr="00D9123A">
              <w:rPr>
                <w:rFonts w:ascii="Arial" w:hAnsi="Arial" w:cs="Arial"/>
                <w:sz w:val="20"/>
                <w:szCs w:val="20"/>
              </w:rPr>
              <w:t>Understanding Business Analytics</w:t>
            </w:r>
          </w:p>
          <w:p w14:paraId="16799B05" w14:textId="77777777" w:rsidR="005E5BBB" w:rsidRDefault="005E5BBB">
            <w:pPr>
              <w:jc w:val="center"/>
              <w:rPr>
                <w:rFonts w:ascii="Arial" w:hAnsi="Arial" w:cs="Arial"/>
                <w:b/>
                <w:sz w:val="20"/>
                <w:szCs w:val="20"/>
              </w:rPr>
            </w:pPr>
          </w:p>
          <w:p w14:paraId="6C113749" w14:textId="77777777" w:rsidR="00B17032" w:rsidRDefault="00B17032">
            <w:pPr>
              <w:jc w:val="center"/>
              <w:rPr>
                <w:rFonts w:ascii="Arial" w:eastAsia="Times New Roman" w:hAnsi="Arial" w:cs="Arial"/>
                <w:color w:val="000000"/>
                <w:sz w:val="20"/>
                <w:szCs w:val="20"/>
                <w:lang w:eastAsia="zh-CN"/>
              </w:rPr>
            </w:pPr>
          </w:p>
          <w:p w14:paraId="684D8C2F" w14:textId="413D69D0" w:rsidR="005E5BBB" w:rsidRPr="00D9123A" w:rsidRDefault="005E5BBB">
            <w:pPr>
              <w:jc w:val="center"/>
              <w:rPr>
                <w:rFonts w:ascii="Arial" w:hAnsi="Arial" w:cs="Arial"/>
                <w:b/>
                <w:sz w:val="20"/>
                <w:szCs w:val="20"/>
              </w:rPr>
            </w:pPr>
            <w:r w:rsidRPr="00B92002">
              <w:rPr>
                <w:rFonts w:ascii="Arial" w:eastAsia="Times New Roman" w:hAnsi="Arial" w:cs="Arial"/>
                <w:color w:val="000000"/>
                <w:sz w:val="20"/>
                <w:szCs w:val="20"/>
                <w:lang w:eastAsia="zh-CN"/>
              </w:rPr>
              <w:t>20 credits</w:t>
            </w:r>
          </w:p>
        </w:tc>
        <w:tc>
          <w:tcPr>
            <w:tcW w:w="1678" w:type="dxa"/>
            <w:shd w:val="clear" w:color="auto" w:fill="ED7D31" w:themeFill="accent2"/>
          </w:tcPr>
          <w:p w14:paraId="0207E34F" w14:textId="77777777" w:rsidR="00761B07" w:rsidRPr="00D9123A" w:rsidRDefault="00761B07">
            <w:pPr>
              <w:jc w:val="center"/>
              <w:rPr>
                <w:rFonts w:ascii="Arial" w:hAnsi="Arial" w:cs="Arial"/>
                <w:sz w:val="20"/>
                <w:szCs w:val="20"/>
              </w:rPr>
            </w:pPr>
            <w:r w:rsidRPr="00D9123A">
              <w:rPr>
                <w:rFonts w:ascii="Arial" w:hAnsi="Arial" w:cs="Arial"/>
                <w:sz w:val="20"/>
                <w:szCs w:val="20"/>
              </w:rPr>
              <w:t xml:space="preserve">BFA0080 </w:t>
            </w:r>
          </w:p>
          <w:p w14:paraId="56A6349E" w14:textId="77777777" w:rsidR="00B17032" w:rsidRDefault="00B17032">
            <w:pPr>
              <w:jc w:val="center"/>
              <w:rPr>
                <w:rFonts w:ascii="Arial" w:hAnsi="Arial" w:cs="Arial"/>
                <w:sz w:val="20"/>
                <w:szCs w:val="20"/>
              </w:rPr>
            </w:pPr>
          </w:p>
          <w:p w14:paraId="0CAAA206" w14:textId="17C75F78" w:rsidR="00761B07" w:rsidRDefault="00761B07">
            <w:pPr>
              <w:jc w:val="center"/>
              <w:rPr>
                <w:rFonts w:ascii="Arial" w:hAnsi="Arial" w:cs="Arial"/>
                <w:sz w:val="20"/>
                <w:szCs w:val="20"/>
              </w:rPr>
            </w:pPr>
            <w:r w:rsidRPr="00D9123A">
              <w:rPr>
                <w:rFonts w:ascii="Arial" w:hAnsi="Arial" w:cs="Arial"/>
                <w:sz w:val="20"/>
                <w:szCs w:val="20"/>
              </w:rPr>
              <w:t>Financial Fluency and Legal Environment</w:t>
            </w:r>
          </w:p>
          <w:p w14:paraId="3DC4612D" w14:textId="77777777" w:rsidR="005E5BBB" w:rsidRDefault="005E5BBB">
            <w:pPr>
              <w:jc w:val="center"/>
              <w:rPr>
                <w:rFonts w:ascii="Arial" w:hAnsi="Arial" w:cs="Arial"/>
                <w:b/>
                <w:sz w:val="20"/>
                <w:szCs w:val="20"/>
              </w:rPr>
            </w:pPr>
          </w:p>
          <w:p w14:paraId="4C4806B3" w14:textId="77777777" w:rsidR="005E5BBB" w:rsidRDefault="005E5BBB">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03A80753" w14:textId="276E4489" w:rsidR="00B17032" w:rsidRPr="00D9123A" w:rsidRDefault="00B17032">
            <w:pPr>
              <w:jc w:val="center"/>
              <w:rPr>
                <w:rFonts w:ascii="Arial" w:hAnsi="Arial" w:cs="Arial"/>
                <w:b/>
                <w:sz w:val="20"/>
                <w:szCs w:val="20"/>
              </w:rPr>
            </w:pPr>
          </w:p>
        </w:tc>
      </w:tr>
      <w:tr w:rsidR="00761B07" w:rsidRPr="00D9123A" w14:paraId="4F5B3664" w14:textId="77777777">
        <w:trPr>
          <w:trHeight w:val="340"/>
        </w:trPr>
        <w:tc>
          <w:tcPr>
            <w:tcW w:w="10065" w:type="dxa"/>
            <w:gridSpan w:val="8"/>
            <w:vAlign w:val="center"/>
          </w:tcPr>
          <w:p w14:paraId="51BCB43C" w14:textId="77777777" w:rsidR="00761B07" w:rsidRPr="00D9123A" w:rsidRDefault="00761B07">
            <w:pPr>
              <w:jc w:val="center"/>
              <w:rPr>
                <w:rFonts w:ascii="Arial" w:hAnsi="Arial" w:cs="Arial"/>
                <w:b/>
                <w:sz w:val="20"/>
                <w:szCs w:val="20"/>
              </w:rPr>
            </w:pPr>
            <w:r w:rsidRPr="00D9123A">
              <w:rPr>
                <w:rFonts w:ascii="Arial" w:eastAsia="Arial" w:hAnsi="Arial" w:cs="Arial"/>
                <w:b/>
                <w:bCs/>
                <w:color w:val="000000"/>
                <w:sz w:val="20"/>
                <w:szCs w:val="20"/>
                <w:lang w:eastAsia="zh-CN"/>
              </w:rPr>
              <w:t>Year 2 Intermediate Level</w:t>
            </w:r>
          </w:p>
        </w:tc>
      </w:tr>
      <w:tr w:rsidR="00D9123A" w:rsidRPr="00D9123A" w14:paraId="0E07CFAB" w14:textId="77777777" w:rsidTr="005E5BBB">
        <w:trPr>
          <w:trHeight w:val="340"/>
        </w:trPr>
        <w:tc>
          <w:tcPr>
            <w:tcW w:w="4962" w:type="dxa"/>
            <w:gridSpan w:val="3"/>
            <w:shd w:val="clear" w:color="auto" w:fill="0070C0"/>
            <w:vAlign w:val="center"/>
          </w:tcPr>
          <w:p w14:paraId="794276F0" w14:textId="77777777" w:rsidR="00761B07" w:rsidRPr="00D9123A" w:rsidRDefault="00761B07">
            <w:pPr>
              <w:jc w:val="center"/>
              <w:rPr>
                <w:rFonts w:ascii="Arial" w:hAnsi="Arial" w:cs="Arial"/>
                <w:b/>
                <w:sz w:val="20"/>
                <w:szCs w:val="20"/>
              </w:rPr>
            </w:pPr>
            <w:r w:rsidRPr="00D9123A">
              <w:rPr>
                <w:rFonts w:ascii="Arial" w:hAnsi="Arial" w:cs="Arial"/>
                <w:b/>
                <w:sz w:val="20"/>
                <w:szCs w:val="20"/>
              </w:rPr>
              <w:t>Term 1</w:t>
            </w:r>
          </w:p>
        </w:tc>
        <w:tc>
          <w:tcPr>
            <w:tcW w:w="5103" w:type="dxa"/>
            <w:gridSpan w:val="5"/>
            <w:shd w:val="clear" w:color="auto" w:fill="ED7D31" w:themeFill="accent2"/>
            <w:vAlign w:val="center"/>
          </w:tcPr>
          <w:p w14:paraId="05D9C283" w14:textId="77777777" w:rsidR="00761B07" w:rsidRPr="00D9123A" w:rsidRDefault="00761B07">
            <w:pPr>
              <w:jc w:val="center"/>
              <w:rPr>
                <w:rFonts w:ascii="Arial" w:hAnsi="Arial" w:cs="Arial"/>
                <w:b/>
                <w:bCs/>
                <w:sz w:val="20"/>
                <w:szCs w:val="20"/>
              </w:rPr>
            </w:pPr>
            <w:r w:rsidRPr="00D9123A">
              <w:rPr>
                <w:rFonts w:ascii="Arial" w:hAnsi="Arial" w:cs="Arial"/>
                <w:b/>
                <w:bCs/>
                <w:sz w:val="20"/>
                <w:szCs w:val="20"/>
              </w:rPr>
              <w:t>Term 2</w:t>
            </w:r>
          </w:p>
        </w:tc>
      </w:tr>
      <w:tr w:rsidR="00761B07" w:rsidRPr="00D9123A" w14:paraId="4BD28C2F" w14:textId="77777777" w:rsidTr="005E5BBB">
        <w:trPr>
          <w:trHeight w:val="1417"/>
        </w:trPr>
        <w:tc>
          <w:tcPr>
            <w:tcW w:w="1677" w:type="dxa"/>
            <w:shd w:val="clear" w:color="auto" w:fill="0070C0"/>
          </w:tcPr>
          <w:p w14:paraId="681520C8" w14:textId="77777777" w:rsidR="00761B07" w:rsidRPr="00D9123A" w:rsidRDefault="00761B07">
            <w:pPr>
              <w:jc w:val="center"/>
              <w:rPr>
                <w:rFonts w:ascii="Arial" w:hAnsi="Arial" w:cs="Arial"/>
                <w:sz w:val="20"/>
                <w:szCs w:val="20"/>
              </w:rPr>
            </w:pPr>
            <w:r w:rsidRPr="00D9123A">
              <w:rPr>
                <w:rFonts w:ascii="Arial" w:hAnsi="Arial" w:cs="Arial"/>
                <w:sz w:val="20"/>
                <w:szCs w:val="20"/>
              </w:rPr>
              <w:t xml:space="preserve">BIO0259 </w:t>
            </w:r>
          </w:p>
          <w:p w14:paraId="167D835E" w14:textId="77777777" w:rsidR="00B17032" w:rsidRDefault="00B17032">
            <w:pPr>
              <w:jc w:val="center"/>
              <w:rPr>
                <w:rFonts w:ascii="Arial" w:hAnsi="Arial" w:cs="Arial"/>
                <w:sz w:val="20"/>
                <w:szCs w:val="20"/>
              </w:rPr>
            </w:pPr>
          </w:p>
          <w:p w14:paraId="6509601D" w14:textId="0DCD4284" w:rsidR="00761B07" w:rsidRDefault="00761B07">
            <w:pPr>
              <w:jc w:val="center"/>
              <w:rPr>
                <w:rFonts w:ascii="Arial" w:hAnsi="Arial" w:cs="Arial"/>
                <w:sz w:val="20"/>
                <w:szCs w:val="20"/>
              </w:rPr>
            </w:pPr>
            <w:r w:rsidRPr="00D9123A">
              <w:rPr>
                <w:rFonts w:ascii="Arial" w:hAnsi="Arial" w:cs="Arial"/>
                <w:sz w:val="20"/>
                <w:szCs w:val="20"/>
              </w:rPr>
              <w:t xml:space="preserve">ASPIRE </w:t>
            </w:r>
            <w:r w:rsidR="00FC25E2" w:rsidRPr="00D9123A">
              <w:rPr>
                <w:rFonts w:ascii="Arial" w:hAnsi="Arial" w:cs="Arial"/>
                <w:sz w:val="20"/>
                <w:szCs w:val="20"/>
              </w:rPr>
              <w:t>2</w:t>
            </w:r>
          </w:p>
          <w:p w14:paraId="625863A1" w14:textId="77777777" w:rsidR="00B17032" w:rsidRDefault="00B17032">
            <w:pPr>
              <w:jc w:val="center"/>
              <w:rPr>
                <w:rFonts w:ascii="Arial" w:hAnsi="Arial" w:cs="Arial"/>
                <w:b/>
                <w:sz w:val="20"/>
                <w:szCs w:val="20"/>
              </w:rPr>
            </w:pPr>
          </w:p>
          <w:p w14:paraId="1F5F6472" w14:textId="77777777" w:rsidR="00B17032" w:rsidRDefault="00B17032">
            <w:pPr>
              <w:jc w:val="center"/>
              <w:rPr>
                <w:rFonts w:ascii="Arial" w:eastAsia="Times New Roman" w:hAnsi="Arial" w:cs="Arial"/>
                <w:color w:val="000000"/>
                <w:sz w:val="20"/>
                <w:szCs w:val="20"/>
                <w:lang w:eastAsia="zh-CN"/>
              </w:rPr>
            </w:pPr>
          </w:p>
          <w:p w14:paraId="3B92487A" w14:textId="77777777" w:rsidR="00B17032" w:rsidRDefault="00B17032" w:rsidP="00B17032">
            <w:pPr>
              <w:rPr>
                <w:rFonts w:ascii="Arial" w:eastAsia="Times New Roman" w:hAnsi="Arial" w:cs="Arial"/>
                <w:color w:val="000000"/>
                <w:sz w:val="20"/>
                <w:szCs w:val="20"/>
                <w:lang w:eastAsia="zh-CN"/>
              </w:rPr>
            </w:pPr>
          </w:p>
          <w:p w14:paraId="5CB68FD0" w14:textId="6097D34E" w:rsidR="00B17032" w:rsidRPr="00D9123A" w:rsidRDefault="00B17032">
            <w:pPr>
              <w:jc w:val="center"/>
              <w:rPr>
                <w:rFonts w:ascii="Arial" w:hAnsi="Arial" w:cs="Arial"/>
                <w:b/>
                <w:sz w:val="20"/>
                <w:szCs w:val="20"/>
              </w:rPr>
            </w:pPr>
            <w:r w:rsidRPr="00B92002">
              <w:rPr>
                <w:rFonts w:ascii="Arial" w:eastAsia="Times New Roman" w:hAnsi="Arial" w:cs="Arial"/>
                <w:color w:val="000000"/>
                <w:sz w:val="20"/>
                <w:szCs w:val="20"/>
                <w:lang w:eastAsia="zh-CN"/>
              </w:rPr>
              <w:t>20 credits</w:t>
            </w:r>
          </w:p>
        </w:tc>
        <w:tc>
          <w:tcPr>
            <w:tcW w:w="1678" w:type="dxa"/>
            <w:shd w:val="clear" w:color="auto" w:fill="0070C0"/>
          </w:tcPr>
          <w:p w14:paraId="0042E5E9" w14:textId="77777777" w:rsidR="00B17032" w:rsidRDefault="00761B07">
            <w:pPr>
              <w:jc w:val="center"/>
              <w:rPr>
                <w:rFonts w:ascii="Arial" w:hAnsi="Arial" w:cs="Arial"/>
                <w:color w:val="000000"/>
                <w:sz w:val="20"/>
                <w:szCs w:val="20"/>
              </w:rPr>
            </w:pPr>
            <w:r w:rsidRPr="00D9123A">
              <w:rPr>
                <w:rFonts w:ascii="Arial" w:hAnsi="Arial" w:cs="Arial"/>
                <w:color w:val="000000"/>
                <w:sz w:val="20"/>
                <w:szCs w:val="20"/>
              </w:rPr>
              <w:t xml:space="preserve">BIO0261 </w:t>
            </w:r>
          </w:p>
          <w:p w14:paraId="7C9CEA22" w14:textId="77777777" w:rsidR="00B17032" w:rsidRDefault="00B17032">
            <w:pPr>
              <w:jc w:val="center"/>
              <w:rPr>
                <w:rFonts w:ascii="Arial" w:hAnsi="Arial" w:cs="Arial"/>
                <w:color w:val="000000"/>
                <w:sz w:val="20"/>
                <w:szCs w:val="20"/>
              </w:rPr>
            </w:pPr>
          </w:p>
          <w:p w14:paraId="4264ABE6" w14:textId="217ABC77" w:rsidR="00761B07" w:rsidRDefault="00761B07">
            <w:pPr>
              <w:jc w:val="center"/>
              <w:rPr>
                <w:rFonts w:ascii="Arial" w:hAnsi="Arial" w:cs="Arial"/>
                <w:color w:val="000000"/>
                <w:sz w:val="20"/>
                <w:szCs w:val="20"/>
              </w:rPr>
            </w:pPr>
            <w:r w:rsidRPr="00D9123A">
              <w:rPr>
                <w:rFonts w:ascii="Arial" w:hAnsi="Arial" w:cs="Arial"/>
                <w:color w:val="000000"/>
                <w:sz w:val="20"/>
                <w:szCs w:val="20"/>
              </w:rPr>
              <w:t>Business Creation and Development</w:t>
            </w:r>
          </w:p>
          <w:p w14:paraId="053CE1C3" w14:textId="77777777" w:rsidR="00B17032" w:rsidRDefault="00B17032" w:rsidP="00B17032">
            <w:pPr>
              <w:rPr>
                <w:rFonts w:ascii="Arial" w:eastAsia="Times New Roman" w:hAnsi="Arial" w:cs="Arial"/>
                <w:color w:val="000000"/>
                <w:sz w:val="20"/>
                <w:szCs w:val="20"/>
                <w:lang w:eastAsia="zh-CN"/>
              </w:rPr>
            </w:pPr>
          </w:p>
          <w:p w14:paraId="62F9D4D9" w14:textId="77777777" w:rsidR="00B17032" w:rsidRDefault="00B17032" w:rsidP="00B17032">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62B7FD58" w14:textId="55A62C2E" w:rsidR="00B17032" w:rsidRPr="00B17032" w:rsidRDefault="00B17032" w:rsidP="00B17032">
            <w:pPr>
              <w:jc w:val="center"/>
              <w:rPr>
                <w:rFonts w:ascii="Arial" w:hAnsi="Arial" w:cs="Arial"/>
                <w:sz w:val="20"/>
                <w:szCs w:val="20"/>
              </w:rPr>
            </w:pPr>
          </w:p>
        </w:tc>
        <w:tc>
          <w:tcPr>
            <w:tcW w:w="1607" w:type="dxa"/>
            <w:shd w:val="clear" w:color="auto" w:fill="0070C0"/>
          </w:tcPr>
          <w:p w14:paraId="14ED48CF" w14:textId="35014BFF" w:rsidR="00761B07" w:rsidRPr="00B17032" w:rsidRDefault="00B17032">
            <w:pPr>
              <w:jc w:val="center"/>
              <w:rPr>
                <w:rFonts w:ascii="Arial" w:hAnsi="Arial" w:cs="Arial"/>
                <w:bCs/>
                <w:sz w:val="20"/>
                <w:szCs w:val="20"/>
              </w:rPr>
            </w:pPr>
            <w:r w:rsidRPr="00B17032">
              <w:rPr>
                <w:rFonts w:ascii="Arial" w:hAnsi="Arial" w:cs="Arial"/>
                <w:bCs/>
                <w:sz w:val="20"/>
                <w:szCs w:val="20"/>
              </w:rPr>
              <w:t xml:space="preserve">x1 </w:t>
            </w:r>
            <w:r w:rsidR="00761B07" w:rsidRPr="00B17032">
              <w:rPr>
                <w:rFonts w:ascii="Arial" w:hAnsi="Arial" w:cs="Arial"/>
                <w:bCs/>
                <w:sz w:val="20"/>
                <w:szCs w:val="20"/>
              </w:rPr>
              <w:t>Option</w:t>
            </w:r>
          </w:p>
          <w:p w14:paraId="4A5E2F13" w14:textId="77777777" w:rsidR="00B17032" w:rsidRPr="00B17032" w:rsidRDefault="00B17032" w:rsidP="00B17032">
            <w:pPr>
              <w:rPr>
                <w:rFonts w:ascii="Arial" w:hAnsi="Arial" w:cs="Arial"/>
                <w:sz w:val="20"/>
                <w:szCs w:val="20"/>
              </w:rPr>
            </w:pPr>
          </w:p>
          <w:p w14:paraId="40736CC4" w14:textId="77777777" w:rsidR="00B17032" w:rsidRDefault="00B17032" w:rsidP="00B17032">
            <w:pPr>
              <w:rPr>
                <w:rFonts w:ascii="Arial" w:hAnsi="Arial" w:cs="Arial"/>
                <w:b/>
                <w:sz w:val="20"/>
                <w:szCs w:val="20"/>
              </w:rPr>
            </w:pPr>
          </w:p>
          <w:p w14:paraId="242E2D8C" w14:textId="77777777" w:rsidR="00B17032" w:rsidRDefault="00B17032" w:rsidP="00B17032">
            <w:pPr>
              <w:rPr>
                <w:rFonts w:ascii="Arial" w:hAnsi="Arial" w:cs="Arial"/>
                <w:b/>
                <w:sz w:val="20"/>
                <w:szCs w:val="20"/>
              </w:rPr>
            </w:pPr>
          </w:p>
          <w:p w14:paraId="13090635" w14:textId="77777777" w:rsidR="00B17032" w:rsidRDefault="00B17032" w:rsidP="00B17032">
            <w:pPr>
              <w:jc w:val="center"/>
              <w:rPr>
                <w:rFonts w:ascii="Arial" w:eastAsia="Times New Roman" w:hAnsi="Arial" w:cs="Arial"/>
                <w:color w:val="000000"/>
                <w:sz w:val="20"/>
                <w:szCs w:val="20"/>
                <w:lang w:eastAsia="zh-CN"/>
              </w:rPr>
            </w:pPr>
          </w:p>
          <w:p w14:paraId="7DF36603" w14:textId="77777777" w:rsidR="00B17032" w:rsidRDefault="00B17032" w:rsidP="00B17032">
            <w:pPr>
              <w:jc w:val="center"/>
              <w:rPr>
                <w:rFonts w:ascii="Arial" w:eastAsia="Times New Roman" w:hAnsi="Arial" w:cs="Arial"/>
                <w:color w:val="000000"/>
                <w:sz w:val="20"/>
                <w:szCs w:val="20"/>
                <w:lang w:eastAsia="zh-CN"/>
              </w:rPr>
            </w:pPr>
          </w:p>
          <w:p w14:paraId="477F108E" w14:textId="79604992" w:rsidR="00B17032" w:rsidRPr="00B17032" w:rsidRDefault="00B17032" w:rsidP="00B17032">
            <w:pPr>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559" w:type="dxa"/>
            <w:gridSpan w:val="2"/>
            <w:shd w:val="clear" w:color="auto" w:fill="ED7D31" w:themeFill="accent2"/>
          </w:tcPr>
          <w:p w14:paraId="70AAED87" w14:textId="77777777" w:rsidR="00761B07" w:rsidRPr="00D9123A" w:rsidRDefault="00761B07">
            <w:pPr>
              <w:jc w:val="center"/>
              <w:rPr>
                <w:rFonts w:ascii="Arial" w:hAnsi="Arial" w:cs="Arial"/>
                <w:sz w:val="20"/>
                <w:szCs w:val="20"/>
              </w:rPr>
            </w:pPr>
            <w:r w:rsidRPr="00D9123A">
              <w:rPr>
                <w:rFonts w:ascii="Arial" w:hAnsi="Arial" w:cs="Arial"/>
                <w:sz w:val="20"/>
                <w:szCs w:val="20"/>
              </w:rPr>
              <w:t xml:space="preserve">BIO0260 </w:t>
            </w:r>
          </w:p>
          <w:p w14:paraId="66DE63E2" w14:textId="77777777" w:rsidR="00B17032" w:rsidRDefault="00B17032">
            <w:pPr>
              <w:jc w:val="center"/>
              <w:rPr>
                <w:rFonts w:ascii="Arial" w:hAnsi="Arial" w:cs="Arial"/>
                <w:sz w:val="20"/>
                <w:szCs w:val="20"/>
              </w:rPr>
            </w:pPr>
          </w:p>
          <w:p w14:paraId="1BAD30FA" w14:textId="2ACF1ED4" w:rsidR="00761B07" w:rsidRDefault="00761B07">
            <w:pPr>
              <w:jc w:val="center"/>
              <w:rPr>
                <w:rFonts w:ascii="Arial" w:hAnsi="Arial" w:cs="Arial"/>
                <w:sz w:val="20"/>
                <w:szCs w:val="20"/>
              </w:rPr>
            </w:pPr>
            <w:r w:rsidRPr="00D9123A">
              <w:rPr>
                <w:rFonts w:ascii="Arial" w:hAnsi="Arial" w:cs="Arial"/>
                <w:sz w:val="20"/>
                <w:szCs w:val="20"/>
              </w:rPr>
              <w:t>Business Research Skills</w:t>
            </w:r>
          </w:p>
          <w:p w14:paraId="2FEE1306" w14:textId="77777777" w:rsidR="00B17032" w:rsidRDefault="00B17032" w:rsidP="00B17032">
            <w:pPr>
              <w:tabs>
                <w:tab w:val="left" w:pos="1125"/>
              </w:tabs>
              <w:rPr>
                <w:rFonts w:ascii="Arial" w:hAnsi="Arial" w:cs="Arial"/>
                <w:sz w:val="20"/>
                <w:szCs w:val="20"/>
              </w:rPr>
            </w:pPr>
            <w:r>
              <w:rPr>
                <w:rFonts w:ascii="Arial" w:hAnsi="Arial" w:cs="Arial"/>
                <w:sz w:val="20"/>
                <w:szCs w:val="20"/>
              </w:rPr>
              <w:tab/>
            </w:r>
          </w:p>
          <w:p w14:paraId="68673AFE" w14:textId="2E5FE557" w:rsidR="00B17032" w:rsidRPr="00B17032" w:rsidRDefault="00B17032" w:rsidP="00B17032">
            <w:pPr>
              <w:tabs>
                <w:tab w:val="left" w:pos="1125"/>
              </w:tabs>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866" w:type="dxa"/>
            <w:gridSpan w:val="2"/>
            <w:shd w:val="clear" w:color="auto" w:fill="ED7D31" w:themeFill="accent2"/>
          </w:tcPr>
          <w:p w14:paraId="283B8450" w14:textId="77777777" w:rsidR="00761B07" w:rsidRPr="00D9123A" w:rsidRDefault="00761B07">
            <w:pPr>
              <w:jc w:val="center"/>
              <w:rPr>
                <w:rFonts w:ascii="Arial" w:hAnsi="Arial" w:cs="Arial"/>
                <w:color w:val="000000"/>
                <w:sz w:val="20"/>
                <w:szCs w:val="20"/>
              </w:rPr>
            </w:pPr>
            <w:r w:rsidRPr="00D9123A">
              <w:rPr>
                <w:rFonts w:ascii="Arial" w:hAnsi="Arial" w:cs="Arial"/>
                <w:color w:val="000000"/>
                <w:sz w:val="20"/>
                <w:szCs w:val="20"/>
              </w:rPr>
              <w:t xml:space="preserve">BID0001 </w:t>
            </w:r>
          </w:p>
          <w:p w14:paraId="3FFF8BEE" w14:textId="77777777" w:rsidR="00B17032" w:rsidRDefault="00B17032">
            <w:pPr>
              <w:jc w:val="center"/>
              <w:rPr>
                <w:rFonts w:ascii="Arial" w:hAnsi="Arial" w:cs="Arial"/>
                <w:color w:val="000000"/>
                <w:sz w:val="20"/>
                <w:szCs w:val="20"/>
              </w:rPr>
            </w:pPr>
          </w:p>
          <w:p w14:paraId="25BD7660" w14:textId="7CAAD021" w:rsidR="00761B07" w:rsidRPr="00D9123A" w:rsidRDefault="00761B07">
            <w:pPr>
              <w:jc w:val="center"/>
              <w:rPr>
                <w:rFonts w:ascii="Arial" w:hAnsi="Arial" w:cs="Arial"/>
                <w:color w:val="000000"/>
                <w:sz w:val="20"/>
                <w:szCs w:val="20"/>
              </w:rPr>
            </w:pPr>
            <w:r w:rsidRPr="00D9123A">
              <w:rPr>
                <w:rFonts w:ascii="Arial" w:hAnsi="Arial" w:cs="Arial"/>
                <w:color w:val="000000"/>
                <w:sz w:val="20"/>
                <w:szCs w:val="20"/>
              </w:rPr>
              <w:t xml:space="preserve">Data </w:t>
            </w:r>
          </w:p>
          <w:p w14:paraId="2395ABC1" w14:textId="77777777" w:rsidR="00761B07" w:rsidRDefault="00761B07">
            <w:pPr>
              <w:jc w:val="center"/>
              <w:rPr>
                <w:rFonts w:ascii="Arial" w:hAnsi="Arial" w:cs="Arial"/>
                <w:color w:val="000000"/>
                <w:sz w:val="20"/>
                <w:szCs w:val="20"/>
              </w:rPr>
            </w:pPr>
            <w:r w:rsidRPr="00D9123A">
              <w:rPr>
                <w:rFonts w:ascii="Arial" w:hAnsi="Arial" w:cs="Arial"/>
                <w:color w:val="000000"/>
                <w:sz w:val="20"/>
                <w:szCs w:val="20"/>
              </w:rPr>
              <w:t>Visualisation</w:t>
            </w:r>
          </w:p>
          <w:p w14:paraId="2E8CB6C6" w14:textId="77777777" w:rsidR="00B17032" w:rsidRDefault="00B17032" w:rsidP="00B17032">
            <w:pPr>
              <w:rPr>
                <w:rFonts w:ascii="Arial" w:hAnsi="Arial" w:cs="Arial"/>
                <w:color w:val="000000"/>
                <w:sz w:val="20"/>
                <w:szCs w:val="20"/>
              </w:rPr>
            </w:pPr>
          </w:p>
          <w:p w14:paraId="0D604E35" w14:textId="77777777" w:rsidR="00B17032" w:rsidRDefault="00B17032" w:rsidP="00B17032">
            <w:pPr>
              <w:jc w:val="center"/>
              <w:rPr>
                <w:rFonts w:ascii="Arial" w:eastAsia="Times New Roman" w:hAnsi="Arial" w:cs="Arial"/>
                <w:color w:val="000000"/>
                <w:sz w:val="20"/>
                <w:szCs w:val="20"/>
                <w:lang w:eastAsia="zh-CN"/>
              </w:rPr>
            </w:pPr>
          </w:p>
          <w:p w14:paraId="5B4F124A" w14:textId="25677781" w:rsidR="00B17032" w:rsidRPr="00B17032" w:rsidRDefault="00B17032" w:rsidP="00B17032">
            <w:pPr>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678" w:type="dxa"/>
            <w:shd w:val="clear" w:color="auto" w:fill="ED7D31" w:themeFill="accent2"/>
          </w:tcPr>
          <w:p w14:paraId="4FE39801" w14:textId="77777777" w:rsidR="00B17032" w:rsidRDefault="00761B07">
            <w:pPr>
              <w:jc w:val="center"/>
              <w:rPr>
                <w:rFonts w:ascii="Arial" w:hAnsi="Arial" w:cs="Arial"/>
                <w:color w:val="000000"/>
                <w:sz w:val="20"/>
                <w:szCs w:val="20"/>
              </w:rPr>
            </w:pPr>
            <w:r w:rsidRPr="00D9123A">
              <w:rPr>
                <w:rFonts w:ascii="Arial" w:hAnsi="Arial" w:cs="Arial"/>
                <w:color w:val="000000"/>
                <w:sz w:val="20"/>
                <w:szCs w:val="20"/>
              </w:rPr>
              <w:t xml:space="preserve">BIS0018 </w:t>
            </w:r>
          </w:p>
          <w:p w14:paraId="04E8FDE1" w14:textId="77777777" w:rsidR="00B17032" w:rsidRDefault="00B17032">
            <w:pPr>
              <w:jc w:val="center"/>
              <w:rPr>
                <w:rFonts w:ascii="Arial" w:hAnsi="Arial" w:cs="Arial"/>
                <w:color w:val="000000"/>
                <w:sz w:val="20"/>
                <w:szCs w:val="20"/>
              </w:rPr>
            </w:pPr>
          </w:p>
          <w:p w14:paraId="5122E20B" w14:textId="694B32CE" w:rsidR="00761B07" w:rsidRDefault="00761B07">
            <w:pPr>
              <w:jc w:val="center"/>
              <w:rPr>
                <w:rFonts w:ascii="Arial" w:hAnsi="Arial" w:cs="Arial"/>
                <w:color w:val="000000"/>
                <w:sz w:val="20"/>
                <w:szCs w:val="20"/>
              </w:rPr>
            </w:pPr>
            <w:r w:rsidRPr="00D9123A">
              <w:rPr>
                <w:rFonts w:ascii="Arial" w:hAnsi="Arial" w:cs="Arial"/>
                <w:color w:val="000000"/>
                <w:sz w:val="20"/>
                <w:szCs w:val="20"/>
              </w:rPr>
              <w:t>International Business</w:t>
            </w:r>
          </w:p>
          <w:p w14:paraId="2C851604" w14:textId="77777777" w:rsidR="00B17032" w:rsidRDefault="00B17032" w:rsidP="00B17032">
            <w:pPr>
              <w:rPr>
                <w:rFonts w:ascii="Arial" w:hAnsi="Arial" w:cs="Arial"/>
                <w:color w:val="000000"/>
                <w:sz w:val="20"/>
                <w:szCs w:val="20"/>
              </w:rPr>
            </w:pPr>
          </w:p>
          <w:p w14:paraId="4EEBA154" w14:textId="77777777" w:rsidR="00B17032" w:rsidRDefault="00B17032" w:rsidP="00B17032">
            <w:pPr>
              <w:jc w:val="center"/>
              <w:rPr>
                <w:rFonts w:ascii="Arial" w:eastAsia="Times New Roman" w:hAnsi="Arial" w:cs="Arial"/>
                <w:color w:val="000000"/>
                <w:sz w:val="20"/>
                <w:szCs w:val="20"/>
                <w:lang w:eastAsia="zh-CN"/>
              </w:rPr>
            </w:pPr>
          </w:p>
          <w:p w14:paraId="03075849" w14:textId="42A4FF86" w:rsidR="00B17032" w:rsidRPr="00B17032" w:rsidRDefault="00B17032" w:rsidP="00B17032">
            <w:pPr>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r>
      <w:tr w:rsidR="00761B07" w:rsidRPr="00D9123A" w14:paraId="55941B29" w14:textId="77777777">
        <w:trPr>
          <w:trHeight w:val="454"/>
        </w:trPr>
        <w:tc>
          <w:tcPr>
            <w:tcW w:w="10065" w:type="dxa"/>
            <w:gridSpan w:val="8"/>
            <w:shd w:val="clear" w:color="auto" w:fill="D0CECE" w:themeFill="background2" w:themeFillShade="E6"/>
            <w:vAlign w:val="center"/>
          </w:tcPr>
          <w:p w14:paraId="6758D299" w14:textId="77777777" w:rsidR="00761B07" w:rsidRPr="00D9123A" w:rsidRDefault="00761B07">
            <w:pPr>
              <w:jc w:val="center"/>
              <w:rPr>
                <w:rFonts w:ascii="Arial" w:hAnsi="Arial" w:cs="Arial"/>
                <w:b/>
                <w:sz w:val="20"/>
                <w:szCs w:val="20"/>
              </w:rPr>
            </w:pPr>
            <w:r w:rsidRPr="00D9123A">
              <w:rPr>
                <w:rFonts w:ascii="Arial" w:eastAsia="Arial" w:hAnsi="Arial" w:cs="Arial"/>
                <w:b/>
                <w:bCs/>
                <w:color w:val="000000"/>
                <w:sz w:val="20"/>
                <w:szCs w:val="20"/>
                <w:lang w:eastAsia="zh-CN"/>
              </w:rPr>
              <w:t>Optional Placement year (BSS0001 Placement Module OR BSS0002 Enterprise Placement)</w:t>
            </w:r>
          </w:p>
        </w:tc>
      </w:tr>
      <w:tr w:rsidR="00761B07" w:rsidRPr="00D9123A" w14:paraId="7348BC74" w14:textId="77777777">
        <w:trPr>
          <w:trHeight w:val="340"/>
        </w:trPr>
        <w:tc>
          <w:tcPr>
            <w:tcW w:w="10065" w:type="dxa"/>
            <w:gridSpan w:val="8"/>
            <w:vAlign w:val="center"/>
          </w:tcPr>
          <w:p w14:paraId="2DE2DD18" w14:textId="77777777" w:rsidR="00761B07" w:rsidRPr="00D9123A" w:rsidRDefault="00761B07">
            <w:pPr>
              <w:jc w:val="center"/>
              <w:rPr>
                <w:rFonts w:ascii="Arial" w:hAnsi="Arial" w:cs="Arial"/>
                <w:b/>
                <w:sz w:val="20"/>
                <w:szCs w:val="20"/>
              </w:rPr>
            </w:pPr>
            <w:r w:rsidRPr="00D9123A">
              <w:rPr>
                <w:rFonts w:ascii="Arial" w:eastAsia="Arial" w:hAnsi="Arial" w:cs="Arial"/>
                <w:b/>
                <w:bCs/>
                <w:color w:val="000000"/>
                <w:sz w:val="20"/>
                <w:szCs w:val="20"/>
                <w:lang w:eastAsia="zh-CN"/>
              </w:rPr>
              <w:t>Final Year Honours Level</w:t>
            </w:r>
          </w:p>
        </w:tc>
      </w:tr>
      <w:tr w:rsidR="00D9123A" w:rsidRPr="00D9123A" w14:paraId="5B971F91" w14:textId="77777777" w:rsidTr="005E5BBB">
        <w:trPr>
          <w:trHeight w:val="340"/>
        </w:trPr>
        <w:tc>
          <w:tcPr>
            <w:tcW w:w="5032" w:type="dxa"/>
            <w:gridSpan w:val="4"/>
            <w:shd w:val="clear" w:color="auto" w:fill="0070C0"/>
            <w:vAlign w:val="center"/>
          </w:tcPr>
          <w:p w14:paraId="4872AD12" w14:textId="77777777" w:rsidR="00761B07" w:rsidRPr="00D9123A" w:rsidRDefault="00761B07">
            <w:pPr>
              <w:jc w:val="center"/>
              <w:rPr>
                <w:rFonts w:ascii="Arial" w:hAnsi="Arial" w:cs="Arial"/>
                <w:b/>
                <w:sz w:val="20"/>
                <w:szCs w:val="20"/>
              </w:rPr>
            </w:pPr>
            <w:r w:rsidRPr="00D9123A">
              <w:rPr>
                <w:rFonts w:ascii="Arial" w:hAnsi="Arial" w:cs="Arial"/>
                <w:b/>
                <w:sz w:val="20"/>
                <w:szCs w:val="20"/>
              </w:rPr>
              <w:t>Term 1</w:t>
            </w:r>
          </w:p>
        </w:tc>
        <w:tc>
          <w:tcPr>
            <w:tcW w:w="5033" w:type="dxa"/>
            <w:gridSpan w:val="4"/>
            <w:shd w:val="clear" w:color="auto" w:fill="ED7D31" w:themeFill="accent2"/>
            <w:vAlign w:val="center"/>
          </w:tcPr>
          <w:p w14:paraId="726659FC" w14:textId="77777777" w:rsidR="00761B07" w:rsidRPr="00D9123A" w:rsidRDefault="00761B07">
            <w:pPr>
              <w:jc w:val="center"/>
              <w:rPr>
                <w:rFonts w:ascii="Arial" w:hAnsi="Arial" w:cs="Arial"/>
                <w:b/>
                <w:sz w:val="20"/>
                <w:szCs w:val="20"/>
              </w:rPr>
            </w:pPr>
            <w:r w:rsidRPr="00D9123A">
              <w:rPr>
                <w:rFonts w:ascii="Arial" w:hAnsi="Arial" w:cs="Arial"/>
                <w:b/>
                <w:sz w:val="20"/>
                <w:szCs w:val="20"/>
              </w:rPr>
              <w:t>Term 2</w:t>
            </w:r>
          </w:p>
        </w:tc>
      </w:tr>
      <w:tr w:rsidR="00FC25E2" w:rsidRPr="00D9123A" w14:paraId="6B102345" w14:textId="77777777" w:rsidTr="005E5BBB">
        <w:trPr>
          <w:trHeight w:val="1417"/>
        </w:trPr>
        <w:tc>
          <w:tcPr>
            <w:tcW w:w="1677" w:type="dxa"/>
            <w:shd w:val="clear" w:color="auto" w:fill="0070C0"/>
          </w:tcPr>
          <w:p w14:paraId="2BC5D8E1" w14:textId="77777777" w:rsidR="00B17032" w:rsidRDefault="00761B07">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BHO0269 </w:t>
            </w:r>
          </w:p>
          <w:p w14:paraId="7885456A" w14:textId="77777777" w:rsidR="00B17032" w:rsidRDefault="00B17032">
            <w:pPr>
              <w:jc w:val="center"/>
              <w:rPr>
                <w:rFonts w:ascii="Arial" w:eastAsia="Times New Roman" w:hAnsi="Arial" w:cs="Arial"/>
                <w:color w:val="000000"/>
                <w:sz w:val="20"/>
                <w:szCs w:val="20"/>
                <w:lang w:eastAsia="zh-CN"/>
              </w:rPr>
            </w:pPr>
          </w:p>
          <w:p w14:paraId="4FA2E3CD" w14:textId="601DF678" w:rsidR="00761B07" w:rsidRPr="00D9123A" w:rsidRDefault="00761B07">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ASPIRE 3</w:t>
            </w:r>
          </w:p>
          <w:p w14:paraId="7EC50DEC" w14:textId="77777777" w:rsidR="00B17032" w:rsidRDefault="00B17032" w:rsidP="00B17032">
            <w:pPr>
              <w:jc w:val="center"/>
              <w:rPr>
                <w:rFonts w:ascii="Arial" w:eastAsia="Times New Roman" w:hAnsi="Arial" w:cs="Arial"/>
                <w:color w:val="000000"/>
                <w:sz w:val="20"/>
                <w:szCs w:val="20"/>
                <w:lang w:eastAsia="zh-CN"/>
              </w:rPr>
            </w:pPr>
          </w:p>
          <w:p w14:paraId="5D5FC3B3" w14:textId="77777777" w:rsidR="00B17032" w:rsidRDefault="00B17032" w:rsidP="00B17032">
            <w:pPr>
              <w:jc w:val="center"/>
              <w:rPr>
                <w:rFonts w:ascii="Arial" w:eastAsia="Times New Roman" w:hAnsi="Arial" w:cs="Arial"/>
                <w:color w:val="000000"/>
                <w:sz w:val="20"/>
                <w:szCs w:val="20"/>
                <w:lang w:eastAsia="zh-CN"/>
              </w:rPr>
            </w:pPr>
          </w:p>
          <w:p w14:paraId="5BF35112" w14:textId="77777777" w:rsidR="00B17032" w:rsidRDefault="00B17032" w:rsidP="00B17032">
            <w:pPr>
              <w:jc w:val="center"/>
              <w:rPr>
                <w:rFonts w:ascii="Arial" w:eastAsia="Times New Roman" w:hAnsi="Arial" w:cs="Arial"/>
                <w:color w:val="000000"/>
                <w:sz w:val="20"/>
                <w:szCs w:val="20"/>
                <w:lang w:eastAsia="zh-CN"/>
              </w:rPr>
            </w:pPr>
          </w:p>
          <w:p w14:paraId="4EFC15FB" w14:textId="3DE381B2" w:rsidR="00B17032" w:rsidRDefault="00B17032" w:rsidP="00B17032">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370A1F6B" w14:textId="77777777" w:rsidR="00761B07" w:rsidRPr="00D9123A" w:rsidRDefault="00761B07">
            <w:pPr>
              <w:jc w:val="center"/>
              <w:rPr>
                <w:rFonts w:ascii="Arial" w:hAnsi="Arial" w:cs="Arial"/>
                <w:b/>
                <w:sz w:val="20"/>
                <w:szCs w:val="20"/>
              </w:rPr>
            </w:pPr>
          </w:p>
        </w:tc>
        <w:tc>
          <w:tcPr>
            <w:tcW w:w="1678" w:type="dxa"/>
            <w:shd w:val="clear" w:color="auto" w:fill="0070C0"/>
          </w:tcPr>
          <w:p w14:paraId="4FB2728D" w14:textId="77777777" w:rsidR="00091668" w:rsidRPr="00B17032" w:rsidRDefault="00091668" w:rsidP="00091668">
            <w:pPr>
              <w:jc w:val="center"/>
              <w:rPr>
                <w:rFonts w:ascii="Arial" w:hAnsi="Arial" w:cs="Arial"/>
                <w:bCs/>
                <w:sz w:val="20"/>
                <w:szCs w:val="20"/>
              </w:rPr>
            </w:pPr>
            <w:r w:rsidRPr="00B17032">
              <w:rPr>
                <w:rFonts w:ascii="Arial" w:hAnsi="Arial" w:cs="Arial"/>
                <w:bCs/>
                <w:sz w:val="20"/>
                <w:szCs w:val="20"/>
              </w:rPr>
              <w:t xml:space="preserve">1 x 20 Credit Option </w:t>
            </w:r>
          </w:p>
          <w:p w14:paraId="45FE7E64" w14:textId="77777777" w:rsidR="00761B07" w:rsidRPr="00B17032" w:rsidRDefault="00091668" w:rsidP="00091668">
            <w:pPr>
              <w:jc w:val="center"/>
              <w:rPr>
                <w:rFonts w:ascii="Arial" w:hAnsi="Arial" w:cs="Arial"/>
                <w:bCs/>
                <w:sz w:val="20"/>
                <w:szCs w:val="20"/>
              </w:rPr>
            </w:pPr>
            <w:r w:rsidRPr="00B17032">
              <w:rPr>
                <w:rFonts w:ascii="Arial" w:hAnsi="Arial" w:cs="Arial"/>
                <w:bCs/>
                <w:sz w:val="20"/>
                <w:szCs w:val="20"/>
              </w:rPr>
              <w:t>(If BHS0</w:t>
            </w:r>
            <w:r w:rsidR="00D15FA1" w:rsidRPr="00B17032">
              <w:rPr>
                <w:rFonts w:ascii="Arial" w:hAnsi="Arial" w:cs="Arial"/>
                <w:bCs/>
                <w:sz w:val="20"/>
                <w:szCs w:val="20"/>
              </w:rPr>
              <w:t>2</w:t>
            </w:r>
            <w:r w:rsidRPr="00B17032">
              <w:rPr>
                <w:rFonts w:ascii="Arial" w:hAnsi="Arial" w:cs="Arial"/>
                <w:bCs/>
                <w:sz w:val="20"/>
                <w:szCs w:val="20"/>
              </w:rPr>
              <w:t>9 not chosen)</w:t>
            </w:r>
          </w:p>
          <w:p w14:paraId="4C8567BD" w14:textId="77777777" w:rsidR="00B17032" w:rsidRDefault="00B17032" w:rsidP="00B17032">
            <w:pPr>
              <w:jc w:val="center"/>
              <w:rPr>
                <w:rFonts w:ascii="Arial" w:eastAsia="Times New Roman" w:hAnsi="Arial" w:cs="Arial"/>
                <w:color w:val="000000"/>
                <w:sz w:val="20"/>
                <w:szCs w:val="20"/>
                <w:lang w:eastAsia="zh-CN"/>
              </w:rPr>
            </w:pPr>
          </w:p>
          <w:p w14:paraId="35729C05" w14:textId="77777777" w:rsidR="00B17032" w:rsidRDefault="00B17032" w:rsidP="00B17032">
            <w:pPr>
              <w:jc w:val="center"/>
              <w:rPr>
                <w:rFonts w:ascii="Arial" w:eastAsia="Times New Roman" w:hAnsi="Arial" w:cs="Arial"/>
                <w:color w:val="000000"/>
                <w:sz w:val="20"/>
                <w:szCs w:val="20"/>
                <w:lang w:eastAsia="zh-CN"/>
              </w:rPr>
            </w:pPr>
          </w:p>
          <w:p w14:paraId="4F43AED3" w14:textId="4A0824A5" w:rsidR="00B17032" w:rsidRDefault="00B17032" w:rsidP="00B17032">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0B69F26F" w14:textId="37E42224" w:rsidR="00B17032" w:rsidRPr="00B17032" w:rsidRDefault="00B17032" w:rsidP="00B17032">
            <w:pPr>
              <w:jc w:val="center"/>
              <w:rPr>
                <w:rFonts w:ascii="Arial" w:hAnsi="Arial" w:cs="Arial"/>
                <w:sz w:val="20"/>
                <w:szCs w:val="20"/>
              </w:rPr>
            </w:pPr>
          </w:p>
        </w:tc>
        <w:tc>
          <w:tcPr>
            <w:tcW w:w="1677" w:type="dxa"/>
            <w:gridSpan w:val="2"/>
            <w:shd w:val="clear" w:color="auto" w:fill="0070C0"/>
          </w:tcPr>
          <w:p w14:paraId="3A3727F0" w14:textId="77777777" w:rsidR="00B17032" w:rsidRDefault="00761B07" w:rsidP="00761B07">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BHS0039 </w:t>
            </w:r>
          </w:p>
          <w:p w14:paraId="3D7BB1A9" w14:textId="77777777" w:rsidR="00B17032" w:rsidRDefault="00B17032" w:rsidP="00761B07">
            <w:pPr>
              <w:jc w:val="center"/>
              <w:rPr>
                <w:rFonts w:ascii="Arial" w:eastAsia="Times New Roman" w:hAnsi="Arial" w:cs="Arial"/>
                <w:color w:val="000000"/>
                <w:sz w:val="20"/>
                <w:szCs w:val="20"/>
                <w:lang w:eastAsia="zh-CN"/>
              </w:rPr>
            </w:pPr>
          </w:p>
          <w:p w14:paraId="34CE2AE9" w14:textId="7103E52C" w:rsidR="00761B07" w:rsidRPr="00D9123A" w:rsidRDefault="00761B07" w:rsidP="00761B07">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Responsible Business </w:t>
            </w:r>
          </w:p>
          <w:p w14:paraId="19C7E86A" w14:textId="77777777" w:rsidR="00761B07" w:rsidRDefault="00761B07">
            <w:pPr>
              <w:jc w:val="center"/>
              <w:rPr>
                <w:rFonts w:ascii="Arial" w:hAnsi="Arial" w:cs="Arial"/>
                <w:b/>
                <w:sz w:val="20"/>
                <w:szCs w:val="20"/>
              </w:rPr>
            </w:pPr>
          </w:p>
          <w:p w14:paraId="7986C423" w14:textId="77777777" w:rsidR="00B17032" w:rsidRDefault="00B17032" w:rsidP="00B17032">
            <w:pPr>
              <w:jc w:val="center"/>
              <w:rPr>
                <w:rFonts w:ascii="Arial" w:eastAsia="Times New Roman" w:hAnsi="Arial" w:cs="Arial"/>
                <w:color w:val="000000"/>
                <w:sz w:val="20"/>
                <w:szCs w:val="20"/>
                <w:lang w:eastAsia="zh-CN"/>
              </w:rPr>
            </w:pPr>
          </w:p>
          <w:p w14:paraId="252BE315" w14:textId="1DE51C98" w:rsidR="00B17032" w:rsidRDefault="00B17032" w:rsidP="00B17032">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7A8655FA" w14:textId="7296AF17" w:rsidR="00B17032" w:rsidRPr="00B17032" w:rsidRDefault="00B17032" w:rsidP="00B17032">
            <w:pPr>
              <w:jc w:val="center"/>
              <w:rPr>
                <w:rFonts w:ascii="Arial" w:hAnsi="Arial" w:cs="Arial"/>
                <w:sz w:val="20"/>
                <w:szCs w:val="20"/>
              </w:rPr>
            </w:pPr>
          </w:p>
        </w:tc>
        <w:tc>
          <w:tcPr>
            <w:tcW w:w="1678" w:type="dxa"/>
            <w:gridSpan w:val="2"/>
            <w:shd w:val="clear" w:color="auto" w:fill="ED7D31" w:themeFill="accent2"/>
          </w:tcPr>
          <w:p w14:paraId="3B3A587D" w14:textId="3BDA27FC" w:rsidR="00761B07" w:rsidRPr="00D9123A" w:rsidRDefault="00761B07" w:rsidP="00761B07">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B</w:t>
            </w:r>
            <w:r w:rsidR="0044364F" w:rsidRPr="00D9123A">
              <w:rPr>
                <w:rFonts w:ascii="Arial" w:eastAsia="Times New Roman" w:hAnsi="Arial" w:cs="Arial"/>
                <w:color w:val="000000"/>
                <w:sz w:val="20"/>
                <w:szCs w:val="20"/>
                <w:lang w:eastAsia="zh-CN"/>
              </w:rPr>
              <w:t>HD0001</w:t>
            </w:r>
          </w:p>
          <w:p w14:paraId="4802F1C3" w14:textId="77777777" w:rsidR="00B17032" w:rsidRDefault="00B17032" w:rsidP="00761B07">
            <w:pPr>
              <w:jc w:val="center"/>
              <w:rPr>
                <w:rFonts w:ascii="Arial" w:eastAsia="Times New Roman" w:hAnsi="Arial" w:cs="Arial"/>
                <w:color w:val="000000"/>
                <w:sz w:val="20"/>
                <w:szCs w:val="20"/>
                <w:lang w:eastAsia="zh-CN"/>
              </w:rPr>
            </w:pPr>
          </w:p>
          <w:p w14:paraId="486191D2" w14:textId="4D5B70CB" w:rsidR="00761B07" w:rsidRPr="00D9123A" w:rsidRDefault="00761B07" w:rsidP="00761B07">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Data Analytics and Creating Value</w:t>
            </w:r>
          </w:p>
          <w:p w14:paraId="4996165F" w14:textId="77777777" w:rsidR="00B17032" w:rsidRDefault="00B17032" w:rsidP="00B17032">
            <w:pPr>
              <w:jc w:val="center"/>
              <w:rPr>
                <w:rFonts w:ascii="Arial" w:eastAsia="Times New Roman" w:hAnsi="Arial" w:cs="Arial"/>
                <w:color w:val="000000"/>
                <w:sz w:val="20"/>
                <w:szCs w:val="20"/>
                <w:lang w:eastAsia="zh-CN"/>
              </w:rPr>
            </w:pPr>
          </w:p>
          <w:p w14:paraId="1FB3556D" w14:textId="63017298" w:rsidR="00B17032" w:rsidRDefault="00B17032" w:rsidP="00B17032">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1EDE1E5E" w14:textId="77777777" w:rsidR="00761B07" w:rsidRPr="00D9123A" w:rsidRDefault="00761B07" w:rsidP="0044364F">
            <w:pPr>
              <w:jc w:val="center"/>
              <w:rPr>
                <w:rFonts w:ascii="Arial" w:hAnsi="Arial" w:cs="Arial"/>
                <w:b/>
                <w:sz w:val="20"/>
                <w:szCs w:val="20"/>
              </w:rPr>
            </w:pPr>
          </w:p>
        </w:tc>
        <w:tc>
          <w:tcPr>
            <w:tcW w:w="1677" w:type="dxa"/>
            <w:shd w:val="clear" w:color="auto" w:fill="ED7D31" w:themeFill="accent2"/>
          </w:tcPr>
          <w:p w14:paraId="405A0539" w14:textId="77777777" w:rsidR="00B17032" w:rsidRDefault="00B00D16" w:rsidP="00B00D16">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BHS0038 </w:t>
            </w:r>
          </w:p>
          <w:p w14:paraId="57434057" w14:textId="77777777" w:rsidR="00B17032" w:rsidRDefault="00B17032" w:rsidP="00B00D16">
            <w:pPr>
              <w:jc w:val="center"/>
              <w:rPr>
                <w:rFonts w:ascii="Arial" w:eastAsia="Times New Roman" w:hAnsi="Arial" w:cs="Arial"/>
                <w:color w:val="000000"/>
                <w:sz w:val="20"/>
                <w:szCs w:val="20"/>
                <w:lang w:eastAsia="zh-CN"/>
              </w:rPr>
            </w:pPr>
          </w:p>
          <w:p w14:paraId="5D304024" w14:textId="58873D30" w:rsidR="00B00D16" w:rsidRPr="00D9123A" w:rsidRDefault="00B00D16" w:rsidP="00B00D16">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Strategy and Business Transformation </w:t>
            </w:r>
          </w:p>
          <w:p w14:paraId="102E806C" w14:textId="77777777" w:rsidR="00B17032" w:rsidRDefault="00B17032" w:rsidP="00B17032">
            <w:pPr>
              <w:jc w:val="center"/>
              <w:rPr>
                <w:rFonts w:ascii="Arial" w:eastAsia="Times New Roman" w:hAnsi="Arial" w:cs="Arial"/>
                <w:color w:val="000000"/>
                <w:sz w:val="20"/>
                <w:szCs w:val="20"/>
                <w:lang w:eastAsia="zh-CN"/>
              </w:rPr>
            </w:pPr>
          </w:p>
          <w:p w14:paraId="3DE1044C" w14:textId="7E835A5C" w:rsidR="00B17032" w:rsidRDefault="00B17032" w:rsidP="00B17032">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09AB8E81" w14:textId="77777777" w:rsidR="00761B07" w:rsidRPr="00D9123A" w:rsidRDefault="00761B07" w:rsidP="00B00D16">
            <w:pPr>
              <w:jc w:val="center"/>
              <w:rPr>
                <w:rFonts w:ascii="Arial" w:hAnsi="Arial" w:cs="Arial"/>
                <w:b/>
                <w:sz w:val="20"/>
                <w:szCs w:val="20"/>
              </w:rPr>
            </w:pPr>
          </w:p>
        </w:tc>
        <w:tc>
          <w:tcPr>
            <w:tcW w:w="1678" w:type="dxa"/>
            <w:shd w:val="clear" w:color="auto" w:fill="ED7D31" w:themeFill="accent2"/>
          </w:tcPr>
          <w:p w14:paraId="1513D82D" w14:textId="77777777" w:rsidR="00091668" w:rsidRPr="00B17032" w:rsidRDefault="00091668" w:rsidP="00091668">
            <w:pPr>
              <w:jc w:val="center"/>
              <w:rPr>
                <w:rFonts w:ascii="Arial" w:hAnsi="Arial" w:cs="Arial"/>
                <w:bCs/>
                <w:sz w:val="20"/>
                <w:szCs w:val="20"/>
              </w:rPr>
            </w:pPr>
            <w:r w:rsidRPr="00B17032">
              <w:rPr>
                <w:rFonts w:ascii="Arial" w:hAnsi="Arial" w:cs="Arial"/>
                <w:bCs/>
                <w:sz w:val="20"/>
                <w:szCs w:val="20"/>
              </w:rPr>
              <w:t xml:space="preserve">1 x 20 Credit Option </w:t>
            </w:r>
          </w:p>
          <w:p w14:paraId="3FAE2286" w14:textId="77777777" w:rsidR="00761B07" w:rsidRPr="00B17032" w:rsidRDefault="00091668" w:rsidP="00091668">
            <w:pPr>
              <w:jc w:val="center"/>
              <w:rPr>
                <w:rFonts w:ascii="Arial" w:hAnsi="Arial" w:cs="Arial"/>
                <w:bCs/>
                <w:sz w:val="20"/>
                <w:szCs w:val="20"/>
              </w:rPr>
            </w:pPr>
            <w:r w:rsidRPr="00B17032">
              <w:rPr>
                <w:rFonts w:ascii="Arial" w:hAnsi="Arial" w:cs="Arial"/>
                <w:bCs/>
                <w:sz w:val="20"/>
                <w:szCs w:val="20"/>
              </w:rPr>
              <w:t>(If BHS0</w:t>
            </w:r>
            <w:r w:rsidR="00D15FA1" w:rsidRPr="00B17032">
              <w:rPr>
                <w:rFonts w:ascii="Arial" w:hAnsi="Arial" w:cs="Arial"/>
                <w:bCs/>
                <w:sz w:val="20"/>
                <w:szCs w:val="20"/>
              </w:rPr>
              <w:t>02</w:t>
            </w:r>
            <w:r w:rsidRPr="00B17032">
              <w:rPr>
                <w:rFonts w:ascii="Arial" w:hAnsi="Arial" w:cs="Arial"/>
                <w:bCs/>
                <w:sz w:val="20"/>
                <w:szCs w:val="20"/>
              </w:rPr>
              <w:t>9 not chosen)</w:t>
            </w:r>
          </w:p>
          <w:p w14:paraId="287A7FBE" w14:textId="77777777" w:rsidR="00B17032" w:rsidRDefault="00B17032" w:rsidP="00B17032">
            <w:pPr>
              <w:jc w:val="center"/>
              <w:rPr>
                <w:rFonts w:ascii="Arial" w:eastAsia="Times New Roman" w:hAnsi="Arial" w:cs="Arial"/>
                <w:color w:val="000000"/>
                <w:sz w:val="20"/>
                <w:szCs w:val="20"/>
                <w:lang w:eastAsia="zh-CN"/>
              </w:rPr>
            </w:pPr>
          </w:p>
          <w:p w14:paraId="67C20012" w14:textId="77777777" w:rsidR="00B17032" w:rsidRDefault="00B17032" w:rsidP="00B17032">
            <w:pPr>
              <w:jc w:val="center"/>
              <w:rPr>
                <w:rFonts w:ascii="Arial" w:eastAsia="Times New Roman" w:hAnsi="Arial" w:cs="Arial"/>
                <w:color w:val="000000"/>
                <w:sz w:val="20"/>
                <w:szCs w:val="20"/>
                <w:lang w:eastAsia="zh-CN"/>
              </w:rPr>
            </w:pPr>
          </w:p>
          <w:p w14:paraId="166F4D04" w14:textId="08D829A3" w:rsidR="00B17032" w:rsidRDefault="00B17032" w:rsidP="00B17032">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1586AFBA" w14:textId="7C6EBF4F" w:rsidR="00B17032" w:rsidRPr="00B17032" w:rsidRDefault="00B17032" w:rsidP="00B17032">
            <w:pPr>
              <w:jc w:val="center"/>
              <w:rPr>
                <w:rFonts w:ascii="Arial" w:hAnsi="Arial" w:cs="Arial"/>
                <w:sz w:val="20"/>
                <w:szCs w:val="20"/>
              </w:rPr>
            </w:pPr>
          </w:p>
        </w:tc>
      </w:tr>
      <w:tr w:rsidR="00091668" w:rsidRPr="00D9123A" w14:paraId="57F5E85D" w14:textId="77777777" w:rsidTr="00091668">
        <w:trPr>
          <w:trHeight w:val="339"/>
        </w:trPr>
        <w:tc>
          <w:tcPr>
            <w:tcW w:w="10065" w:type="dxa"/>
            <w:gridSpan w:val="8"/>
            <w:shd w:val="clear" w:color="auto" w:fill="92D050"/>
          </w:tcPr>
          <w:p w14:paraId="605C820C" w14:textId="76E00C83" w:rsidR="00091668" w:rsidRPr="00D9123A" w:rsidRDefault="00A40615">
            <w:pPr>
              <w:jc w:val="center"/>
              <w:rPr>
                <w:rFonts w:ascii="Arial" w:hAnsi="Arial" w:cs="Arial"/>
                <w:b/>
                <w:sz w:val="20"/>
                <w:szCs w:val="20"/>
              </w:rPr>
            </w:pPr>
            <w:r>
              <w:rPr>
                <w:rFonts w:ascii="Arial" w:hAnsi="Arial" w:cs="Arial"/>
                <w:b/>
                <w:sz w:val="20"/>
                <w:szCs w:val="20"/>
              </w:rPr>
              <w:t>Year Long Option BHS0029 Undergraduate Dissertation (This module cannot be chosen if taking 2 x 20 credit options)</w:t>
            </w:r>
          </w:p>
        </w:tc>
      </w:tr>
    </w:tbl>
    <w:p w14:paraId="70CCAC0B" w14:textId="77777777" w:rsidR="00B17032" w:rsidRPr="00D9123A" w:rsidRDefault="00B17032">
      <w:pPr>
        <w:tabs>
          <w:tab w:val="left" w:pos="550"/>
        </w:tabs>
        <w:rPr>
          <w:rFonts w:ascii="Arial" w:eastAsia="Arial" w:hAnsi="Arial" w:cs="Arial"/>
          <w:b/>
          <w:sz w:val="20"/>
          <w:szCs w:val="20"/>
        </w:rPr>
      </w:pPr>
    </w:p>
    <w:p w14:paraId="29148EA3" w14:textId="59A5175B" w:rsidR="00F429E2" w:rsidRPr="00D9123A" w:rsidRDefault="00E117F1" w:rsidP="00F429E2">
      <w:pPr>
        <w:tabs>
          <w:tab w:val="left" w:pos="550"/>
        </w:tabs>
        <w:rPr>
          <w:rFonts w:ascii="Arial" w:eastAsia="Arial" w:hAnsi="Arial" w:cs="Arial"/>
          <w:b/>
          <w:sz w:val="20"/>
          <w:szCs w:val="20"/>
        </w:rPr>
      </w:pPr>
      <w:r w:rsidRPr="00D9123A">
        <w:rPr>
          <w:rFonts w:ascii="Arial" w:eastAsia="Arial" w:hAnsi="Arial" w:cs="Arial"/>
          <w:b/>
          <w:sz w:val="20"/>
          <w:szCs w:val="20"/>
        </w:rPr>
        <w:t>O</w:t>
      </w:r>
      <w:r w:rsidR="00F429E2" w:rsidRPr="00D9123A">
        <w:rPr>
          <w:rFonts w:ascii="Arial" w:eastAsia="Arial" w:hAnsi="Arial" w:cs="Arial"/>
          <w:b/>
          <w:sz w:val="20"/>
          <w:szCs w:val="20"/>
        </w:rPr>
        <w:t xml:space="preserve">ption modules for BSc (Hons) Business </w:t>
      </w:r>
    </w:p>
    <w:p w14:paraId="1015009A" w14:textId="5F653AEA" w:rsidR="00E117F1" w:rsidRPr="00B17032" w:rsidRDefault="00E117F1" w:rsidP="00E117F1">
      <w:pPr>
        <w:rPr>
          <w:rFonts w:ascii="Arial" w:eastAsia="Arial" w:hAnsi="Arial" w:cs="Arial"/>
          <w:b/>
          <w:sz w:val="20"/>
          <w:szCs w:val="20"/>
          <w:u w:val="single"/>
        </w:rPr>
      </w:pPr>
      <w:r w:rsidRPr="00B17032">
        <w:rPr>
          <w:rFonts w:ascii="Arial" w:eastAsia="Arial" w:hAnsi="Arial" w:cs="Arial"/>
          <w:b/>
          <w:sz w:val="20"/>
          <w:szCs w:val="20"/>
          <w:u w:val="single"/>
        </w:rPr>
        <w:t xml:space="preserve">Year 2 </w:t>
      </w:r>
      <w:r w:rsidR="00B17032">
        <w:rPr>
          <w:rFonts w:ascii="Arial" w:eastAsia="Arial" w:hAnsi="Arial" w:cs="Arial"/>
          <w:b/>
          <w:sz w:val="20"/>
          <w:szCs w:val="20"/>
          <w:u w:val="single"/>
        </w:rPr>
        <w:t xml:space="preserve">- </w:t>
      </w:r>
      <w:r w:rsidR="005E07AF" w:rsidRPr="00B17032">
        <w:rPr>
          <w:rFonts w:ascii="Arial" w:eastAsia="Arial" w:hAnsi="Arial" w:cs="Arial"/>
          <w:b/>
          <w:sz w:val="20"/>
          <w:szCs w:val="20"/>
          <w:u w:val="single"/>
        </w:rPr>
        <w:t xml:space="preserve">Term </w:t>
      </w:r>
      <w:r w:rsidR="00BE1486" w:rsidRPr="00B17032">
        <w:rPr>
          <w:rFonts w:ascii="Arial" w:eastAsia="Arial" w:hAnsi="Arial" w:cs="Arial"/>
          <w:b/>
          <w:sz w:val="20"/>
          <w:szCs w:val="20"/>
          <w:u w:val="single"/>
        </w:rPr>
        <w:t xml:space="preserve">1 </w:t>
      </w:r>
      <w:r w:rsidRPr="00B17032">
        <w:rPr>
          <w:rFonts w:ascii="Arial" w:eastAsia="Arial" w:hAnsi="Arial" w:cs="Arial"/>
          <w:b/>
          <w:sz w:val="20"/>
          <w:szCs w:val="20"/>
          <w:u w:val="single"/>
        </w:rPr>
        <w:t>options</w:t>
      </w:r>
    </w:p>
    <w:p w14:paraId="14B0D75D" w14:textId="12B7FB83" w:rsidR="00F429E2" w:rsidRPr="00D9123A" w:rsidRDefault="00F429E2" w:rsidP="00F429E2">
      <w:pPr>
        <w:tabs>
          <w:tab w:val="left" w:pos="550"/>
        </w:tabs>
        <w:rPr>
          <w:rFonts w:ascii="Arial" w:hAnsi="Arial" w:cs="Arial"/>
          <w:color w:val="000000"/>
          <w:sz w:val="20"/>
          <w:szCs w:val="20"/>
        </w:rPr>
      </w:pPr>
      <w:r w:rsidRPr="00D9123A">
        <w:rPr>
          <w:rFonts w:ascii="Arial" w:hAnsi="Arial" w:cs="Arial"/>
          <w:color w:val="000000"/>
          <w:sz w:val="20"/>
          <w:szCs w:val="20"/>
        </w:rPr>
        <w:t xml:space="preserve">BIO0257 </w:t>
      </w:r>
      <w:r w:rsidR="00B17032">
        <w:rPr>
          <w:rFonts w:ascii="Arial" w:hAnsi="Arial" w:cs="Arial"/>
          <w:color w:val="000000"/>
          <w:sz w:val="20"/>
          <w:szCs w:val="20"/>
        </w:rPr>
        <w:tab/>
      </w:r>
      <w:r w:rsidRPr="00D9123A">
        <w:rPr>
          <w:rFonts w:ascii="Arial" w:hAnsi="Arial" w:cs="Arial"/>
          <w:color w:val="000000"/>
          <w:sz w:val="20"/>
          <w:szCs w:val="20"/>
        </w:rPr>
        <w:t>Advanced Organisational Behaviour</w:t>
      </w:r>
      <w:r w:rsidR="009A54DF" w:rsidRPr="00D9123A">
        <w:rPr>
          <w:rFonts w:ascii="Arial" w:hAnsi="Arial" w:cs="Arial"/>
          <w:color w:val="000000"/>
          <w:sz w:val="20"/>
          <w:szCs w:val="20"/>
        </w:rPr>
        <w:tab/>
      </w:r>
      <w:r w:rsidR="009A54DF" w:rsidRPr="00D9123A">
        <w:rPr>
          <w:rFonts w:ascii="Arial" w:hAnsi="Arial" w:cs="Arial"/>
          <w:color w:val="000000"/>
          <w:sz w:val="20"/>
          <w:szCs w:val="20"/>
        </w:rPr>
        <w:tab/>
      </w:r>
      <w:r w:rsidR="009A54DF" w:rsidRPr="00D9123A">
        <w:rPr>
          <w:rFonts w:ascii="Arial" w:hAnsi="Arial" w:cs="Arial"/>
          <w:color w:val="000000"/>
          <w:sz w:val="20"/>
          <w:szCs w:val="20"/>
        </w:rPr>
        <w:tab/>
      </w:r>
      <w:r w:rsidR="009A54DF" w:rsidRPr="00D9123A">
        <w:rPr>
          <w:rFonts w:ascii="Arial" w:hAnsi="Arial" w:cs="Arial"/>
          <w:color w:val="000000"/>
          <w:sz w:val="20"/>
          <w:szCs w:val="20"/>
        </w:rPr>
        <w:tab/>
      </w:r>
      <w:r w:rsidR="009A54DF" w:rsidRPr="00D9123A">
        <w:rPr>
          <w:rFonts w:ascii="Arial" w:hAnsi="Arial" w:cs="Arial"/>
          <w:color w:val="000000"/>
          <w:sz w:val="20"/>
          <w:szCs w:val="20"/>
        </w:rPr>
        <w:tab/>
        <w:t>20 Credits</w:t>
      </w:r>
    </w:p>
    <w:p w14:paraId="2988F7A7" w14:textId="4B0B7C9A" w:rsidR="009616AF" w:rsidRPr="00B17032" w:rsidRDefault="00F429E2" w:rsidP="00B17032">
      <w:pPr>
        <w:tabs>
          <w:tab w:val="left" w:pos="550"/>
        </w:tabs>
        <w:rPr>
          <w:rFonts w:ascii="Arial" w:hAnsi="Arial" w:cs="Arial"/>
          <w:color w:val="000000"/>
          <w:sz w:val="20"/>
          <w:szCs w:val="20"/>
        </w:rPr>
      </w:pPr>
      <w:r w:rsidRPr="00D9123A">
        <w:rPr>
          <w:rFonts w:ascii="Arial" w:hAnsi="Arial" w:cs="Arial"/>
          <w:color w:val="000000"/>
          <w:sz w:val="20"/>
          <w:szCs w:val="20"/>
        </w:rPr>
        <w:t xml:space="preserve">BIO0258 </w:t>
      </w:r>
      <w:r w:rsidR="00B17032">
        <w:rPr>
          <w:rFonts w:ascii="Arial" w:hAnsi="Arial" w:cs="Arial"/>
          <w:color w:val="000000"/>
          <w:sz w:val="20"/>
          <w:szCs w:val="20"/>
        </w:rPr>
        <w:tab/>
      </w:r>
      <w:r w:rsidRPr="00D9123A">
        <w:rPr>
          <w:rFonts w:ascii="Arial" w:hAnsi="Arial" w:cs="Arial"/>
          <w:color w:val="000000"/>
          <w:sz w:val="20"/>
          <w:szCs w:val="20"/>
        </w:rPr>
        <w:t>Leadership, Theory and Practice</w:t>
      </w:r>
      <w:r w:rsidR="009A54DF" w:rsidRPr="00D9123A">
        <w:rPr>
          <w:rFonts w:ascii="Arial" w:hAnsi="Arial" w:cs="Arial"/>
          <w:color w:val="000000"/>
          <w:sz w:val="20"/>
          <w:szCs w:val="20"/>
        </w:rPr>
        <w:tab/>
      </w:r>
      <w:r w:rsidR="009A54DF" w:rsidRPr="00D9123A">
        <w:rPr>
          <w:rFonts w:ascii="Arial" w:hAnsi="Arial" w:cs="Arial"/>
          <w:color w:val="000000"/>
          <w:sz w:val="20"/>
          <w:szCs w:val="20"/>
        </w:rPr>
        <w:tab/>
      </w:r>
      <w:r w:rsidR="009A54DF" w:rsidRPr="00D9123A">
        <w:rPr>
          <w:rFonts w:ascii="Arial" w:hAnsi="Arial" w:cs="Arial"/>
          <w:color w:val="000000"/>
          <w:sz w:val="20"/>
          <w:szCs w:val="20"/>
        </w:rPr>
        <w:tab/>
      </w:r>
      <w:r w:rsidR="009A54DF" w:rsidRPr="00D9123A">
        <w:rPr>
          <w:rFonts w:ascii="Arial" w:hAnsi="Arial" w:cs="Arial"/>
          <w:color w:val="000000"/>
          <w:sz w:val="20"/>
          <w:szCs w:val="20"/>
        </w:rPr>
        <w:tab/>
      </w:r>
      <w:r w:rsidR="009A54DF" w:rsidRPr="00D9123A">
        <w:rPr>
          <w:rFonts w:ascii="Arial" w:hAnsi="Arial" w:cs="Arial"/>
          <w:color w:val="000000"/>
          <w:sz w:val="20"/>
          <w:szCs w:val="20"/>
        </w:rPr>
        <w:tab/>
        <w:t>20 Credits</w:t>
      </w:r>
    </w:p>
    <w:p w14:paraId="7B881756" w14:textId="77777777" w:rsidR="00B17032" w:rsidRDefault="00B17032" w:rsidP="00BE1486">
      <w:pPr>
        <w:rPr>
          <w:rFonts w:ascii="Arial" w:hAnsi="Arial" w:cs="Arial"/>
          <w:b/>
          <w:bCs/>
          <w:sz w:val="20"/>
          <w:szCs w:val="20"/>
          <w:u w:val="single"/>
        </w:rPr>
      </w:pPr>
    </w:p>
    <w:p w14:paraId="490BCB35" w14:textId="4A561008" w:rsidR="00BE1486" w:rsidRPr="00B17032" w:rsidRDefault="00BE1486" w:rsidP="00BE1486">
      <w:pPr>
        <w:rPr>
          <w:rFonts w:ascii="Arial" w:hAnsi="Arial" w:cs="Arial"/>
          <w:b/>
          <w:bCs/>
          <w:sz w:val="20"/>
          <w:szCs w:val="20"/>
          <w:u w:val="single"/>
        </w:rPr>
      </w:pPr>
      <w:r w:rsidRPr="00B17032">
        <w:rPr>
          <w:rFonts w:ascii="Arial" w:hAnsi="Arial" w:cs="Arial"/>
          <w:b/>
          <w:bCs/>
          <w:sz w:val="20"/>
          <w:szCs w:val="20"/>
          <w:u w:val="single"/>
        </w:rPr>
        <w:t>Final Year</w:t>
      </w:r>
      <w:r w:rsidR="00B17032">
        <w:rPr>
          <w:rFonts w:ascii="Arial" w:hAnsi="Arial" w:cs="Arial"/>
          <w:b/>
          <w:bCs/>
          <w:sz w:val="20"/>
          <w:szCs w:val="20"/>
          <w:u w:val="single"/>
        </w:rPr>
        <w:t xml:space="preserve"> -</w:t>
      </w:r>
      <w:r w:rsidRPr="00B17032">
        <w:rPr>
          <w:rFonts w:ascii="Arial" w:hAnsi="Arial" w:cs="Arial"/>
          <w:b/>
          <w:bCs/>
          <w:sz w:val="20"/>
          <w:szCs w:val="20"/>
          <w:u w:val="single"/>
        </w:rPr>
        <w:t xml:space="preserve"> Term 1 Options </w:t>
      </w:r>
      <w:r w:rsidR="00A40615" w:rsidRPr="00B17032">
        <w:rPr>
          <w:rFonts w:ascii="Arial" w:hAnsi="Arial" w:cs="Arial"/>
          <w:b/>
          <w:bCs/>
          <w:sz w:val="20"/>
          <w:szCs w:val="20"/>
          <w:u w:val="single"/>
        </w:rPr>
        <w:t>(If taking 20 credit options BHS0029 cannot be chosen)</w:t>
      </w:r>
    </w:p>
    <w:p w14:paraId="773F9F2F" w14:textId="373882B8" w:rsidR="00BE1486" w:rsidRPr="00D9123A" w:rsidRDefault="00BE1486" w:rsidP="00BE1486">
      <w:pPr>
        <w:rPr>
          <w:rFonts w:ascii="Arial" w:eastAsia="Arial" w:hAnsi="Arial" w:cs="Arial"/>
          <w:bCs/>
          <w:sz w:val="20"/>
          <w:szCs w:val="20"/>
        </w:rPr>
      </w:pPr>
      <w:r w:rsidRPr="00D9123A">
        <w:rPr>
          <w:rFonts w:ascii="Arial" w:eastAsia="Arial" w:hAnsi="Arial" w:cs="Arial"/>
          <w:bCs/>
          <w:sz w:val="20"/>
          <w:szCs w:val="20"/>
        </w:rPr>
        <w:t xml:space="preserve">BHO0016 </w:t>
      </w:r>
      <w:r w:rsidR="00B17032">
        <w:rPr>
          <w:rFonts w:ascii="Arial" w:eastAsia="Arial" w:hAnsi="Arial" w:cs="Arial"/>
          <w:bCs/>
          <w:sz w:val="20"/>
          <w:szCs w:val="20"/>
        </w:rPr>
        <w:tab/>
      </w:r>
      <w:r w:rsidRPr="00D9123A">
        <w:rPr>
          <w:rFonts w:ascii="Arial" w:eastAsia="Arial" w:hAnsi="Arial" w:cs="Arial"/>
          <w:bCs/>
          <w:sz w:val="20"/>
          <w:szCs w:val="20"/>
        </w:rPr>
        <w:t>Human Resource Development</w:t>
      </w:r>
      <w:r w:rsidRPr="00D9123A">
        <w:rPr>
          <w:rFonts w:ascii="Arial" w:eastAsia="Arial" w:hAnsi="Arial" w:cs="Arial"/>
          <w:bCs/>
          <w:sz w:val="20"/>
          <w:szCs w:val="20"/>
        </w:rPr>
        <w:tab/>
      </w:r>
      <w:r w:rsidRPr="00D9123A">
        <w:rPr>
          <w:rFonts w:ascii="Arial" w:eastAsia="Arial" w:hAnsi="Arial" w:cs="Arial"/>
          <w:bCs/>
          <w:sz w:val="20"/>
          <w:szCs w:val="20"/>
        </w:rPr>
        <w:tab/>
      </w:r>
      <w:r w:rsidRPr="00D9123A">
        <w:rPr>
          <w:rFonts w:ascii="Arial" w:eastAsia="Arial" w:hAnsi="Arial" w:cs="Arial"/>
          <w:bCs/>
          <w:sz w:val="20"/>
          <w:szCs w:val="20"/>
        </w:rPr>
        <w:tab/>
      </w:r>
      <w:r w:rsidRPr="00D9123A">
        <w:rPr>
          <w:rFonts w:ascii="Arial" w:eastAsia="Arial" w:hAnsi="Arial" w:cs="Arial"/>
          <w:bCs/>
          <w:sz w:val="20"/>
          <w:szCs w:val="20"/>
        </w:rPr>
        <w:tab/>
      </w:r>
      <w:r w:rsidRPr="00D9123A">
        <w:rPr>
          <w:rFonts w:ascii="Arial" w:eastAsia="Arial" w:hAnsi="Arial" w:cs="Arial"/>
          <w:bCs/>
          <w:sz w:val="20"/>
          <w:szCs w:val="20"/>
        </w:rPr>
        <w:tab/>
      </w:r>
      <w:r w:rsidRPr="00D9123A">
        <w:rPr>
          <w:rFonts w:ascii="Arial" w:eastAsia="Arial" w:hAnsi="Arial" w:cs="Arial"/>
          <w:bCs/>
          <w:sz w:val="20"/>
          <w:szCs w:val="20"/>
        </w:rPr>
        <w:tab/>
        <w:t xml:space="preserve">20 Credits </w:t>
      </w:r>
    </w:p>
    <w:p w14:paraId="2283EC22" w14:textId="6CA48AF4" w:rsidR="00BE1486" w:rsidRPr="00D9123A" w:rsidRDefault="005A2C0F" w:rsidP="00BE1486">
      <w:pPr>
        <w:rPr>
          <w:rFonts w:ascii="Arial" w:eastAsia="Arial" w:hAnsi="Arial" w:cs="Arial"/>
          <w:bCs/>
          <w:sz w:val="20"/>
          <w:szCs w:val="20"/>
        </w:rPr>
      </w:pPr>
      <w:r w:rsidRPr="007C53C9">
        <w:rPr>
          <w:rFonts w:ascii="Arial" w:hAnsi="Arial" w:cs="Arial"/>
          <w:bCs/>
          <w:sz w:val="20"/>
          <w:szCs w:val="20"/>
        </w:rPr>
        <w:t>BHS0040</w:t>
      </w:r>
      <w:r w:rsidRPr="007C53C9">
        <w:rPr>
          <w:rFonts w:ascii="Arial" w:hAnsi="Arial" w:cs="Arial"/>
          <w:bCs/>
          <w:sz w:val="20"/>
          <w:szCs w:val="20"/>
        </w:rPr>
        <w:tab/>
        <w:t>Business and Climate Change</w:t>
      </w:r>
      <w:r w:rsidR="00BE1486" w:rsidRPr="00D9123A">
        <w:rPr>
          <w:rFonts w:ascii="Arial" w:eastAsia="Arial" w:hAnsi="Arial" w:cs="Arial"/>
          <w:bCs/>
          <w:sz w:val="20"/>
          <w:szCs w:val="20"/>
        </w:rPr>
        <w:tab/>
      </w:r>
      <w:r w:rsidR="00BE1486" w:rsidRPr="00D9123A">
        <w:rPr>
          <w:rFonts w:ascii="Arial" w:eastAsia="Arial" w:hAnsi="Arial" w:cs="Arial"/>
          <w:bCs/>
          <w:sz w:val="20"/>
          <w:szCs w:val="20"/>
        </w:rPr>
        <w:tab/>
      </w:r>
      <w:r w:rsidR="00BE1486" w:rsidRPr="00D9123A">
        <w:rPr>
          <w:rFonts w:ascii="Arial" w:eastAsia="Arial" w:hAnsi="Arial" w:cs="Arial"/>
          <w:bCs/>
          <w:sz w:val="20"/>
          <w:szCs w:val="20"/>
        </w:rPr>
        <w:tab/>
      </w:r>
      <w:r w:rsidR="00BE1486" w:rsidRPr="00D9123A">
        <w:rPr>
          <w:rFonts w:ascii="Arial" w:eastAsia="Arial" w:hAnsi="Arial" w:cs="Arial"/>
          <w:bCs/>
          <w:sz w:val="20"/>
          <w:szCs w:val="20"/>
        </w:rPr>
        <w:tab/>
      </w:r>
      <w:r w:rsidR="00BE1486" w:rsidRPr="00D9123A">
        <w:rPr>
          <w:rFonts w:ascii="Arial" w:eastAsia="Arial" w:hAnsi="Arial" w:cs="Arial"/>
          <w:bCs/>
          <w:sz w:val="20"/>
          <w:szCs w:val="20"/>
        </w:rPr>
        <w:tab/>
      </w:r>
      <w:r w:rsidR="00BE1486" w:rsidRPr="00D9123A">
        <w:rPr>
          <w:rFonts w:ascii="Arial" w:eastAsia="Arial" w:hAnsi="Arial" w:cs="Arial"/>
          <w:bCs/>
          <w:sz w:val="20"/>
          <w:szCs w:val="20"/>
        </w:rPr>
        <w:tab/>
        <w:t xml:space="preserve">20 Credits </w:t>
      </w:r>
    </w:p>
    <w:p w14:paraId="465BC27B" w14:textId="1DB15309" w:rsidR="00103B46" w:rsidRPr="00B17032" w:rsidRDefault="00215B2E" w:rsidP="00B17032">
      <w:pPr>
        <w:tabs>
          <w:tab w:val="left" w:pos="550"/>
        </w:tabs>
        <w:rPr>
          <w:rFonts w:ascii="Arial" w:hAnsi="Arial" w:cs="Arial"/>
          <w:color w:val="000000"/>
          <w:sz w:val="20"/>
          <w:szCs w:val="20"/>
        </w:rPr>
      </w:pPr>
      <w:r>
        <w:rPr>
          <w:rFonts w:ascii="Arial" w:hAnsi="Arial" w:cs="Arial"/>
          <w:color w:val="000000"/>
          <w:sz w:val="20"/>
          <w:szCs w:val="20"/>
        </w:rPr>
        <w:t xml:space="preserve">BHO0171 </w:t>
      </w:r>
      <w:r w:rsidR="00B17032">
        <w:rPr>
          <w:rFonts w:ascii="Arial" w:hAnsi="Arial" w:cs="Arial"/>
          <w:color w:val="000000"/>
          <w:sz w:val="20"/>
          <w:szCs w:val="20"/>
        </w:rPr>
        <w:tab/>
      </w:r>
      <w:r w:rsidR="00103B46" w:rsidRPr="00103B46">
        <w:rPr>
          <w:rFonts w:ascii="Arial" w:hAnsi="Arial" w:cs="Arial"/>
          <w:color w:val="000000"/>
          <w:sz w:val="20"/>
          <w:szCs w:val="20"/>
        </w:rPr>
        <w:t>E-Commerce</w:t>
      </w:r>
      <w:r w:rsidR="00103B46">
        <w:rPr>
          <w:rFonts w:ascii="Arial" w:hAnsi="Arial" w:cs="Arial"/>
          <w:color w:val="000000"/>
          <w:sz w:val="20"/>
          <w:szCs w:val="20"/>
        </w:rPr>
        <w:tab/>
      </w:r>
      <w:r w:rsidR="00103B46">
        <w:rPr>
          <w:rFonts w:ascii="Arial" w:hAnsi="Arial" w:cs="Arial"/>
          <w:color w:val="000000"/>
          <w:sz w:val="20"/>
          <w:szCs w:val="20"/>
        </w:rPr>
        <w:tab/>
      </w:r>
      <w:r w:rsidR="00103B46">
        <w:rPr>
          <w:rFonts w:ascii="Arial" w:hAnsi="Arial" w:cs="Arial"/>
          <w:color w:val="000000"/>
          <w:sz w:val="20"/>
          <w:szCs w:val="20"/>
        </w:rPr>
        <w:tab/>
      </w:r>
      <w:r w:rsidR="00103B46">
        <w:rPr>
          <w:rFonts w:ascii="Arial" w:hAnsi="Arial" w:cs="Arial"/>
          <w:color w:val="000000"/>
          <w:sz w:val="20"/>
          <w:szCs w:val="20"/>
        </w:rPr>
        <w:tab/>
      </w:r>
      <w:r w:rsidR="00103B46">
        <w:rPr>
          <w:rFonts w:ascii="Arial" w:hAnsi="Arial" w:cs="Arial"/>
          <w:color w:val="000000"/>
          <w:sz w:val="20"/>
          <w:szCs w:val="20"/>
        </w:rPr>
        <w:tab/>
      </w:r>
      <w:r w:rsidR="00103B46">
        <w:rPr>
          <w:rFonts w:ascii="Arial" w:hAnsi="Arial" w:cs="Arial"/>
          <w:color w:val="000000"/>
          <w:sz w:val="20"/>
          <w:szCs w:val="20"/>
        </w:rPr>
        <w:tab/>
      </w:r>
      <w:r w:rsidR="00103B46">
        <w:rPr>
          <w:rFonts w:ascii="Arial" w:hAnsi="Arial" w:cs="Arial"/>
          <w:color w:val="000000"/>
          <w:sz w:val="20"/>
          <w:szCs w:val="20"/>
        </w:rPr>
        <w:tab/>
      </w:r>
      <w:r w:rsidR="00103B46">
        <w:rPr>
          <w:rFonts w:ascii="Arial" w:hAnsi="Arial" w:cs="Arial"/>
          <w:color w:val="000000"/>
          <w:sz w:val="20"/>
          <w:szCs w:val="20"/>
        </w:rPr>
        <w:tab/>
        <w:t xml:space="preserve">20 Credits </w:t>
      </w:r>
    </w:p>
    <w:p w14:paraId="606E1CD0" w14:textId="77777777" w:rsidR="00B17032" w:rsidRDefault="00B17032" w:rsidP="00103B46">
      <w:pPr>
        <w:rPr>
          <w:rFonts w:ascii="Arial" w:hAnsi="Arial" w:cs="Arial"/>
          <w:b/>
          <w:bCs/>
          <w:sz w:val="20"/>
          <w:szCs w:val="20"/>
          <w:u w:val="single"/>
        </w:rPr>
      </w:pPr>
    </w:p>
    <w:p w14:paraId="6862804E" w14:textId="77777777" w:rsidR="00B17032" w:rsidRDefault="00B17032" w:rsidP="00103B46">
      <w:pPr>
        <w:rPr>
          <w:rFonts w:ascii="Arial" w:hAnsi="Arial" w:cs="Arial"/>
          <w:b/>
          <w:bCs/>
          <w:sz w:val="20"/>
          <w:szCs w:val="20"/>
          <w:u w:val="single"/>
        </w:rPr>
      </w:pPr>
    </w:p>
    <w:p w14:paraId="09D9E797" w14:textId="77777777" w:rsidR="00B17032" w:rsidRDefault="00B17032" w:rsidP="00103B46">
      <w:pPr>
        <w:rPr>
          <w:rFonts w:ascii="Arial" w:hAnsi="Arial" w:cs="Arial"/>
          <w:b/>
          <w:bCs/>
          <w:sz w:val="20"/>
          <w:szCs w:val="20"/>
          <w:u w:val="single"/>
        </w:rPr>
      </w:pPr>
    </w:p>
    <w:p w14:paraId="00F4CE92" w14:textId="1A594B81" w:rsidR="00103B46" w:rsidRPr="00B17032" w:rsidRDefault="00103B46" w:rsidP="00103B46">
      <w:pPr>
        <w:rPr>
          <w:rFonts w:ascii="Arial" w:hAnsi="Arial" w:cs="Arial"/>
          <w:b/>
          <w:bCs/>
          <w:sz w:val="20"/>
          <w:szCs w:val="20"/>
          <w:u w:val="single"/>
        </w:rPr>
      </w:pPr>
      <w:r w:rsidRPr="00B17032">
        <w:rPr>
          <w:rFonts w:ascii="Arial" w:hAnsi="Arial" w:cs="Arial"/>
          <w:b/>
          <w:bCs/>
          <w:sz w:val="20"/>
          <w:szCs w:val="20"/>
          <w:u w:val="single"/>
        </w:rPr>
        <w:t xml:space="preserve">Final Year </w:t>
      </w:r>
      <w:r w:rsidR="00B17032">
        <w:rPr>
          <w:rFonts w:ascii="Arial" w:hAnsi="Arial" w:cs="Arial"/>
          <w:b/>
          <w:bCs/>
          <w:sz w:val="20"/>
          <w:szCs w:val="20"/>
          <w:u w:val="single"/>
        </w:rPr>
        <w:t xml:space="preserve">- </w:t>
      </w:r>
      <w:r w:rsidRPr="00B17032">
        <w:rPr>
          <w:rFonts w:ascii="Arial" w:hAnsi="Arial" w:cs="Arial"/>
          <w:b/>
          <w:bCs/>
          <w:sz w:val="20"/>
          <w:szCs w:val="20"/>
          <w:u w:val="single"/>
        </w:rPr>
        <w:t xml:space="preserve">Term 2 Options </w:t>
      </w:r>
      <w:r w:rsidR="00A40615" w:rsidRPr="00B17032">
        <w:rPr>
          <w:rFonts w:ascii="Arial" w:hAnsi="Arial" w:cs="Arial"/>
          <w:b/>
          <w:bCs/>
          <w:sz w:val="20"/>
          <w:szCs w:val="20"/>
          <w:u w:val="single"/>
        </w:rPr>
        <w:t>(If taking 20 credit options BHS0029 cannot be chosen)</w:t>
      </w:r>
    </w:p>
    <w:p w14:paraId="43FFCFFA" w14:textId="6AC51FD1" w:rsidR="00091668" w:rsidRPr="00D9123A" w:rsidRDefault="00091668" w:rsidP="00091668">
      <w:pPr>
        <w:rPr>
          <w:rFonts w:ascii="Arial" w:eastAsia="Arial" w:hAnsi="Arial" w:cs="Arial"/>
          <w:bCs/>
          <w:sz w:val="20"/>
          <w:szCs w:val="20"/>
        </w:rPr>
      </w:pPr>
      <w:r w:rsidRPr="00D9123A">
        <w:rPr>
          <w:rFonts w:ascii="Arial" w:eastAsia="Arial" w:hAnsi="Arial" w:cs="Arial"/>
          <w:bCs/>
          <w:sz w:val="20"/>
          <w:szCs w:val="20"/>
        </w:rPr>
        <w:t xml:space="preserve">BHS0011 </w:t>
      </w:r>
      <w:r w:rsidR="00B17032">
        <w:rPr>
          <w:rFonts w:ascii="Arial" w:eastAsia="Arial" w:hAnsi="Arial" w:cs="Arial"/>
          <w:bCs/>
          <w:sz w:val="20"/>
          <w:szCs w:val="20"/>
        </w:rPr>
        <w:tab/>
      </w:r>
      <w:r w:rsidRPr="00D9123A">
        <w:rPr>
          <w:rFonts w:ascii="Arial" w:eastAsia="Arial" w:hAnsi="Arial" w:cs="Arial"/>
          <w:bCs/>
          <w:sz w:val="20"/>
          <w:szCs w:val="20"/>
        </w:rPr>
        <w:t>Business and the Entrepreneurs</w:t>
      </w:r>
      <w:r w:rsidRPr="00D9123A">
        <w:rPr>
          <w:rFonts w:ascii="Arial" w:eastAsia="Arial" w:hAnsi="Arial" w:cs="Arial"/>
          <w:bCs/>
          <w:sz w:val="20"/>
          <w:szCs w:val="20"/>
        </w:rPr>
        <w:tab/>
      </w:r>
      <w:r w:rsidRPr="00D9123A">
        <w:rPr>
          <w:rFonts w:ascii="Arial" w:eastAsia="Arial" w:hAnsi="Arial" w:cs="Arial"/>
          <w:bCs/>
          <w:sz w:val="20"/>
          <w:szCs w:val="20"/>
        </w:rPr>
        <w:tab/>
      </w:r>
      <w:r w:rsidRPr="00D9123A">
        <w:rPr>
          <w:rFonts w:ascii="Arial" w:eastAsia="Arial" w:hAnsi="Arial" w:cs="Arial"/>
          <w:bCs/>
          <w:sz w:val="20"/>
          <w:szCs w:val="20"/>
        </w:rPr>
        <w:tab/>
      </w:r>
      <w:r w:rsidRPr="00D9123A">
        <w:rPr>
          <w:rFonts w:ascii="Arial" w:eastAsia="Arial" w:hAnsi="Arial" w:cs="Arial"/>
          <w:bCs/>
          <w:sz w:val="20"/>
          <w:szCs w:val="20"/>
        </w:rPr>
        <w:tab/>
      </w:r>
      <w:r w:rsidRPr="00D9123A">
        <w:rPr>
          <w:rFonts w:ascii="Arial" w:eastAsia="Arial" w:hAnsi="Arial" w:cs="Arial"/>
          <w:bCs/>
          <w:sz w:val="20"/>
          <w:szCs w:val="20"/>
        </w:rPr>
        <w:tab/>
      </w:r>
      <w:r w:rsidRPr="00D9123A">
        <w:rPr>
          <w:rFonts w:ascii="Arial" w:eastAsia="Arial" w:hAnsi="Arial" w:cs="Arial"/>
          <w:bCs/>
          <w:sz w:val="20"/>
          <w:szCs w:val="20"/>
        </w:rPr>
        <w:tab/>
        <w:t xml:space="preserve">20 Credits </w:t>
      </w:r>
    </w:p>
    <w:p w14:paraId="227E78A6" w14:textId="2762973A" w:rsidR="00091668" w:rsidRPr="00D9123A" w:rsidRDefault="00091668" w:rsidP="00091668">
      <w:pPr>
        <w:rPr>
          <w:rFonts w:ascii="Arial" w:eastAsia="Arial" w:hAnsi="Arial" w:cs="Arial"/>
          <w:bCs/>
          <w:sz w:val="20"/>
          <w:szCs w:val="20"/>
        </w:rPr>
      </w:pPr>
      <w:r w:rsidRPr="00D9123A">
        <w:rPr>
          <w:rFonts w:ascii="Arial" w:eastAsia="Arial" w:hAnsi="Arial" w:cs="Arial"/>
          <w:bCs/>
          <w:sz w:val="20"/>
          <w:szCs w:val="20"/>
        </w:rPr>
        <w:t xml:space="preserve">BHO0268 </w:t>
      </w:r>
      <w:r w:rsidR="00B17032">
        <w:rPr>
          <w:rFonts w:ascii="Arial" w:eastAsia="Arial" w:hAnsi="Arial" w:cs="Arial"/>
          <w:bCs/>
          <w:sz w:val="20"/>
          <w:szCs w:val="20"/>
        </w:rPr>
        <w:tab/>
      </w:r>
      <w:r w:rsidRPr="00D9123A">
        <w:rPr>
          <w:rFonts w:ascii="Arial" w:eastAsia="Arial" w:hAnsi="Arial" w:cs="Arial"/>
          <w:bCs/>
          <w:sz w:val="20"/>
          <w:szCs w:val="20"/>
        </w:rPr>
        <w:t>Advances in Leadership</w:t>
      </w:r>
      <w:r>
        <w:tab/>
      </w:r>
      <w:r>
        <w:tab/>
      </w:r>
      <w:r>
        <w:tab/>
      </w:r>
      <w:r>
        <w:tab/>
      </w:r>
      <w:r>
        <w:tab/>
      </w:r>
      <w:r>
        <w:tab/>
      </w:r>
      <w:r>
        <w:tab/>
      </w:r>
      <w:r w:rsidRPr="00D9123A">
        <w:rPr>
          <w:rFonts w:ascii="Arial" w:eastAsia="Arial" w:hAnsi="Arial" w:cs="Arial"/>
          <w:bCs/>
          <w:sz w:val="20"/>
          <w:szCs w:val="20"/>
        </w:rPr>
        <w:t>20 Credits</w:t>
      </w:r>
    </w:p>
    <w:p w14:paraId="3C6690E9" w14:textId="043B78DD" w:rsidR="00103B46" w:rsidRDefault="004A7960" w:rsidP="00F429E2">
      <w:pPr>
        <w:tabs>
          <w:tab w:val="left" w:pos="550"/>
        </w:tabs>
        <w:rPr>
          <w:rFonts w:ascii="Arial" w:hAnsi="Arial" w:cs="Arial"/>
          <w:color w:val="000000"/>
          <w:sz w:val="20"/>
          <w:szCs w:val="20"/>
        </w:rPr>
      </w:pPr>
      <w:r w:rsidRPr="7B984C50">
        <w:rPr>
          <w:rFonts w:ascii="Arial" w:hAnsi="Arial" w:cs="Arial"/>
          <w:color w:val="000000" w:themeColor="text1"/>
          <w:sz w:val="20"/>
          <w:szCs w:val="20"/>
        </w:rPr>
        <w:t xml:space="preserve">BHS0037 </w:t>
      </w:r>
      <w:r w:rsidR="00B17032">
        <w:rPr>
          <w:rFonts w:ascii="Arial" w:hAnsi="Arial" w:cs="Arial"/>
          <w:color w:val="000000" w:themeColor="text1"/>
          <w:sz w:val="20"/>
          <w:szCs w:val="20"/>
        </w:rPr>
        <w:tab/>
      </w:r>
      <w:r w:rsidRPr="7B984C50">
        <w:rPr>
          <w:rFonts w:ascii="Arial" w:hAnsi="Arial" w:cs="Arial"/>
          <w:color w:val="000000" w:themeColor="text1"/>
          <w:sz w:val="20"/>
          <w:szCs w:val="20"/>
        </w:rPr>
        <w:t xml:space="preserve">Managing </w:t>
      </w:r>
      <w:r w:rsidR="00E63D34" w:rsidRPr="7B984C50">
        <w:rPr>
          <w:rFonts w:ascii="Arial" w:hAnsi="Arial" w:cs="Arial"/>
          <w:color w:val="000000" w:themeColor="text1"/>
          <w:sz w:val="20"/>
          <w:szCs w:val="20"/>
        </w:rPr>
        <w:t>Across Cultures</w:t>
      </w:r>
      <w:r w:rsidR="00E63D34">
        <w:tab/>
      </w:r>
      <w:r w:rsidR="00E63D34">
        <w:rPr>
          <w:rFonts w:ascii="Arial" w:hAnsi="Arial" w:cs="Arial"/>
          <w:color w:val="000000"/>
          <w:sz w:val="20"/>
          <w:szCs w:val="20"/>
        </w:rPr>
        <w:tab/>
      </w:r>
      <w:r w:rsidR="00E63D34">
        <w:rPr>
          <w:rFonts w:ascii="Arial" w:hAnsi="Arial" w:cs="Arial"/>
          <w:color w:val="000000"/>
          <w:sz w:val="20"/>
          <w:szCs w:val="20"/>
        </w:rPr>
        <w:tab/>
      </w:r>
      <w:r w:rsidR="00E63D34">
        <w:rPr>
          <w:rFonts w:ascii="Arial" w:hAnsi="Arial" w:cs="Arial"/>
          <w:color w:val="000000"/>
          <w:sz w:val="20"/>
          <w:szCs w:val="20"/>
        </w:rPr>
        <w:tab/>
      </w:r>
      <w:r w:rsidR="00E63D34">
        <w:rPr>
          <w:rFonts w:ascii="Arial" w:hAnsi="Arial" w:cs="Arial"/>
          <w:color w:val="000000"/>
          <w:sz w:val="20"/>
          <w:szCs w:val="20"/>
        </w:rPr>
        <w:tab/>
      </w:r>
      <w:r w:rsidR="00E63D34">
        <w:rPr>
          <w:rFonts w:ascii="Arial" w:hAnsi="Arial" w:cs="Arial"/>
          <w:color w:val="000000"/>
          <w:sz w:val="20"/>
          <w:szCs w:val="20"/>
        </w:rPr>
        <w:tab/>
        <w:t>20 Credits</w:t>
      </w:r>
    </w:p>
    <w:p w14:paraId="62DE4BCF" w14:textId="77777777" w:rsidR="00B4259C" w:rsidRDefault="00B4259C" w:rsidP="00B4259C">
      <w:pPr>
        <w:tabs>
          <w:tab w:val="left" w:pos="550"/>
        </w:tabs>
        <w:spacing w:after="0" w:line="240" w:lineRule="auto"/>
        <w:rPr>
          <w:rFonts w:ascii="Arial" w:hAnsi="Arial" w:cs="Arial"/>
          <w:color w:val="000000"/>
          <w:sz w:val="20"/>
          <w:szCs w:val="20"/>
        </w:rPr>
      </w:pPr>
    </w:p>
    <w:p w14:paraId="72E3995E" w14:textId="25E34BA8" w:rsidR="00091668" w:rsidRPr="00B17032" w:rsidRDefault="00091668" w:rsidP="00091668">
      <w:pPr>
        <w:rPr>
          <w:rFonts w:ascii="Arial" w:eastAsia="Times New Roman" w:hAnsi="Arial" w:cs="Arial"/>
          <w:sz w:val="20"/>
          <w:szCs w:val="20"/>
          <w:u w:val="single"/>
          <w:lang w:eastAsia="zh-CN"/>
        </w:rPr>
      </w:pPr>
      <w:r w:rsidRPr="00B17032">
        <w:rPr>
          <w:rFonts w:ascii="Arial" w:hAnsi="Arial" w:cs="Arial"/>
          <w:b/>
          <w:bCs/>
          <w:sz w:val="20"/>
          <w:szCs w:val="20"/>
          <w:u w:val="single"/>
        </w:rPr>
        <w:t xml:space="preserve">Final Year </w:t>
      </w:r>
      <w:r w:rsidR="00B17032">
        <w:rPr>
          <w:rFonts w:ascii="Arial" w:hAnsi="Arial" w:cs="Arial"/>
          <w:b/>
          <w:bCs/>
          <w:sz w:val="20"/>
          <w:szCs w:val="20"/>
          <w:u w:val="single"/>
        </w:rPr>
        <w:t xml:space="preserve">- </w:t>
      </w:r>
      <w:r w:rsidRPr="00B17032">
        <w:rPr>
          <w:rFonts w:ascii="Arial" w:hAnsi="Arial" w:cs="Arial"/>
          <w:b/>
          <w:bCs/>
          <w:sz w:val="20"/>
          <w:szCs w:val="20"/>
          <w:u w:val="single"/>
        </w:rPr>
        <w:t xml:space="preserve">Year Long Option </w:t>
      </w:r>
      <w:r w:rsidR="00A40615" w:rsidRPr="00B17032">
        <w:rPr>
          <w:rFonts w:ascii="Arial" w:hAnsi="Arial" w:cs="Arial"/>
          <w:b/>
          <w:bCs/>
          <w:sz w:val="20"/>
          <w:szCs w:val="20"/>
          <w:u w:val="single"/>
        </w:rPr>
        <w:t xml:space="preserve">(This module </w:t>
      </w:r>
      <w:r w:rsidR="00A40615" w:rsidRPr="00B17032">
        <w:rPr>
          <w:rFonts w:ascii="Arial" w:hAnsi="Arial" w:cs="Arial"/>
          <w:b/>
          <w:sz w:val="20"/>
          <w:szCs w:val="20"/>
          <w:u w:val="single"/>
        </w:rPr>
        <w:t>cannot be chosen if taking 2 x 20 credit options)</w:t>
      </w:r>
    </w:p>
    <w:p w14:paraId="207FA1D6" w14:textId="499214F9" w:rsidR="00091668" w:rsidRPr="00D9123A" w:rsidRDefault="00091668" w:rsidP="00091668">
      <w:pPr>
        <w:rPr>
          <w:rFonts w:ascii="Arial" w:eastAsia="Times New Roman" w:hAnsi="Arial" w:cs="Arial"/>
          <w:sz w:val="20"/>
          <w:szCs w:val="20"/>
          <w:lang w:eastAsia="zh-CN"/>
        </w:rPr>
      </w:pPr>
      <w:r>
        <w:rPr>
          <w:rFonts w:ascii="Arial" w:eastAsia="Times New Roman" w:hAnsi="Arial" w:cs="Arial"/>
          <w:sz w:val="20"/>
          <w:szCs w:val="20"/>
          <w:lang w:eastAsia="zh-CN"/>
        </w:rPr>
        <w:t>BHS00</w:t>
      </w:r>
      <w:r w:rsidR="00D15FA1">
        <w:rPr>
          <w:rFonts w:ascii="Arial" w:eastAsia="Times New Roman" w:hAnsi="Arial" w:cs="Arial"/>
          <w:sz w:val="20"/>
          <w:szCs w:val="20"/>
          <w:lang w:eastAsia="zh-CN"/>
        </w:rPr>
        <w:t>2</w:t>
      </w:r>
      <w:r>
        <w:rPr>
          <w:rFonts w:ascii="Arial" w:eastAsia="Times New Roman" w:hAnsi="Arial" w:cs="Arial"/>
          <w:sz w:val="20"/>
          <w:szCs w:val="20"/>
          <w:lang w:eastAsia="zh-CN"/>
        </w:rPr>
        <w:t xml:space="preserve">9 </w:t>
      </w:r>
      <w:r w:rsidR="00B17032">
        <w:rPr>
          <w:rFonts w:ascii="Arial" w:eastAsia="Times New Roman" w:hAnsi="Arial" w:cs="Arial"/>
          <w:sz w:val="20"/>
          <w:szCs w:val="20"/>
          <w:lang w:eastAsia="zh-CN"/>
        </w:rPr>
        <w:tab/>
      </w:r>
      <w:r>
        <w:rPr>
          <w:rFonts w:ascii="Arial" w:eastAsia="Times New Roman" w:hAnsi="Arial" w:cs="Arial"/>
          <w:sz w:val="20"/>
          <w:szCs w:val="20"/>
          <w:lang w:eastAsia="zh-CN"/>
        </w:rPr>
        <w:t>Undergraduate Dissertation (Year Long)</w:t>
      </w:r>
      <w:r w:rsidRPr="00D9123A">
        <w:rPr>
          <w:rFonts w:ascii="Arial" w:eastAsia="Times New Roman" w:hAnsi="Arial" w:cs="Arial"/>
          <w:sz w:val="20"/>
          <w:szCs w:val="20"/>
          <w:lang w:eastAsia="zh-CN"/>
        </w:rPr>
        <w:tab/>
      </w:r>
      <w:r w:rsidRPr="00D9123A">
        <w:rPr>
          <w:rFonts w:ascii="Arial" w:eastAsia="Times New Roman" w:hAnsi="Arial" w:cs="Arial"/>
          <w:sz w:val="20"/>
          <w:szCs w:val="20"/>
          <w:lang w:eastAsia="zh-CN"/>
        </w:rPr>
        <w:tab/>
      </w:r>
      <w:r w:rsidRPr="00D9123A">
        <w:rPr>
          <w:rFonts w:ascii="Arial" w:eastAsia="Times New Roman" w:hAnsi="Arial" w:cs="Arial"/>
          <w:sz w:val="20"/>
          <w:szCs w:val="20"/>
          <w:lang w:eastAsia="zh-CN"/>
        </w:rPr>
        <w:tab/>
      </w:r>
      <w:r w:rsidRPr="00D9123A">
        <w:rPr>
          <w:rFonts w:ascii="Arial" w:eastAsia="Times New Roman" w:hAnsi="Arial" w:cs="Arial"/>
          <w:sz w:val="20"/>
          <w:szCs w:val="20"/>
          <w:lang w:eastAsia="zh-CN"/>
        </w:rPr>
        <w:tab/>
      </w:r>
      <w:r w:rsidRPr="00D9123A">
        <w:rPr>
          <w:rFonts w:ascii="Arial" w:eastAsia="Times New Roman" w:hAnsi="Arial" w:cs="Arial"/>
          <w:sz w:val="20"/>
          <w:szCs w:val="20"/>
          <w:lang w:eastAsia="zh-CN"/>
        </w:rPr>
        <w:tab/>
      </w:r>
      <w:r>
        <w:rPr>
          <w:rFonts w:ascii="Arial" w:eastAsia="Times New Roman" w:hAnsi="Arial" w:cs="Arial"/>
          <w:sz w:val="20"/>
          <w:szCs w:val="20"/>
          <w:lang w:eastAsia="zh-CN"/>
        </w:rPr>
        <w:t>40 Credits</w:t>
      </w:r>
    </w:p>
    <w:p w14:paraId="34D0F575" w14:textId="77777777" w:rsidR="00B17032" w:rsidRDefault="00B17032">
      <w:pPr>
        <w:rPr>
          <w:rFonts w:ascii="Arial" w:eastAsia="Arial" w:hAnsi="Arial" w:cs="Arial"/>
          <w:b/>
          <w:sz w:val="20"/>
          <w:szCs w:val="20"/>
        </w:rPr>
      </w:pPr>
    </w:p>
    <w:p w14:paraId="7B512A4C" w14:textId="77777777" w:rsidR="00B17032" w:rsidRDefault="00B17032">
      <w:pPr>
        <w:rPr>
          <w:rFonts w:ascii="Arial" w:eastAsia="Arial" w:hAnsi="Arial" w:cs="Arial"/>
          <w:b/>
          <w:sz w:val="20"/>
          <w:szCs w:val="20"/>
        </w:rPr>
      </w:pPr>
    </w:p>
    <w:p w14:paraId="5D5340B9" w14:textId="77777777" w:rsidR="00B17032" w:rsidRDefault="00B17032">
      <w:pPr>
        <w:rPr>
          <w:rFonts w:ascii="Arial" w:eastAsia="Arial" w:hAnsi="Arial" w:cs="Arial"/>
          <w:b/>
          <w:sz w:val="20"/>
          <w:szCs w:val="20"/>
        </w:rPr>
      </w:pPr>
    </w:p>
    <w:p w14:paraId="7E2C6325" w14:textId="77777777" w:rsidR="00B17032" w:rsidRDefault="00B17032">
      <w:pPr>
        <w:rPr>
          <w:rFonts w:ascii="Arial" w:eastAsia="Arial" w:hAnsi="Arial" w:cs="Arial"/>
          <w:b/>
          <w:sz w:val="20"/>
          <w:szCs w:val="20"/>
        </w:rPr>
      </w:pPr>
    </w:p>
    <w:p w14:paraId="638ED008" w14:textId="77777777" w:rsidR="00B17032" w:rsidRDefault="00B17032">
      <w:pPr>
        <w:rPr>
          <w:rFonts w:ascii="Arial" w:eastAsia="Arial" w:hAnsi="Arial" w:cs="Arial"/>
          <w:b/>
          <w:sz w:val="20"/>
          <w:szCs w:val="20"/>
        </w:rPr>
      </w:pPr>
    </w:p>
    <w:p w14:paraId="54210A7E" w14:textId="77777777" w:rsidR="00B17032" w:rsidRDefault="00B17032">
      <w:pPr>
        <w:rPr>
          <w:rFonts w:ascii="Arial" w:eastAsia="Arial" w:hAnsi="Arial" w:cs="Arial"/>
          <w:b/>
          <w:sz w:val="20"/>
          <w:szCs w:val="20"/>
        </w:rPr>
      </w:pPr>
    </w:p>
    <w:p w14:paraId="13AEE27C" w14:textId="77777777" w:rsidR="00B17032" w:rsidRDefault="00B17032">
      <w:pPr>
        <w:rPr>
          <w:rFonts w:ascii="Arial" w:eastAsia="Arial" w:hAnsi="Arial" w:cs="Arial"/>
          <w:b/>
          <w:sz w:val="20"/>
          <w:szCs w:val="20"/>
        </w:rPr>
      </w:pPr>
    </w:p>
    <w:p w14:paraId="4CFAD673" w14:textId="77777777" w:rsidR="00B17032" w:rsidRDefault="00B17032">
      <w:pPr>
        <w:rPr>
          <w:rFonts w:ascii="Arial" w:eastAsia="Arial" w:hAnsi="Arial" w:cs="Arial"/>
          <w:b/>
          <w:sz w:val="20"/>
          <w:szCs w:val="20"/>
        </w:rPr>
      </w:pPr>
    </w:p>
    <w:p w14:paraId="382E59EA" w14:textId="77777777" w:rsidR="00B17032" w:rsidRDefault="00B17032">
      <w:pPr>
        <w:rPr>
          <w:rFonts w:ascii="Arial" w:eastAsia="Arial" w:hAnsi="Arial" w:cs="Arial"/>
          <w:b/>
          <w:sz w:val="20"/>
          <w:szCs w:val="20"/>
        </w:rPr>
      </w:pPr>
    </w:p>
    <w:p w14:paraId="52C940BF" w14:textId="77777777" w:rsidR="00B17032" w:rsidRDefault="00B17032">
      <w:pPr>
        <w:rPr>
          <w:rFonts w:ascii="Arial" w:eastAsia="Arial" w:hAnsi="Arial" w:cs="Arial"/>
          <w:b/>
          <w:sz w:val="20"/>
          <w:szCs w:val="20"/>
        </w:rPr>
      </w:pPr>
    </w:p>
    <w:p w14:paraId="7565777B" w14:textId="77777777" w:rsidR="00B17032" w:rsidRDefault="00B17032">
      <w:pPr>
        <w:rPr>
          <w:rFonts w:ascii="Arial" w:eastAsia="Arial" w:hAnsi="Arial" w:cs="Arial"/>
          <w:b/>
          <w:sz w:val="20"/>
          <w:szCs w:val="20"/>
        </w:rPr>
      </w:pPr>
    </w:p>
    <w:p w14:paraId="7D25CA36" w14:textId="77777777" w:rsidR="00B17032" w:rsidRDefault="00B17032">
      <w:pPr>
        <w:rPr>
          <w:rFonts w:ascii="Arial" w:eastAsia="Arial" w:hAnsi="Arial" w:cs="Arial"/>
          <w:b/>
          <w:sz w:val="20"/>
          <w:szCs w:val="20"/>
        </w:rPr>
      </w:pPr>
    </w:p>
    <w:p w14:paraId="6FEDF78D" w14:textId="77777777" w:rsidR="00B17032" w:rsidRDefault="00B17032">
      <w:pPr>
        <w:rPr>
          <w:rFonts w:ascii="Arial" w:eastAsia="Arial" w:hAnsi="Arial" w:cs="Arial"/>
          <w:b/>
          <w:sz w:val="20"/>
          <w:szCs w:val="20"/>
        </w:rPr>
      </w:pPr>
    </w:p>
    <w:p w14:paraId="5F9E4A4F" w14:textId="77777777" w:rsidR="00B17032" w:rsidRDefault="00B17032">
      <w:pPr>
        <w:rPr>
          <w:rFonts w:ascii="Arial" w:eastAsia="Arial" w:hAnsi="Arial" w:cs="Arial"/>
          <w:b/>
          <w:sz w:val="20"/>
          <w:szCs w:val="20"/>
        </w:rPr>
      </w:pPr>
    </w:p>
    <w:p w14:paraId="453D119F" w14:textId="77777777" w:rsidR="00B17032" w:rsidRDefault="00B17032">
      <w:pPr>
        <w:rPr>
          <w:rFonts w:ascii="Arial" w:eastAsia="Arial" w:hAnsi="Arial" w:cs="Arial"/>
          <w:b/>
          <w:sz w:val="20"/>
          <w:szCs w:val="20"/>
        </w:rPr>
      </w:pPr>
    </w:p>
    <w:p w14:paraId="0A117E37" w14:textId="77777777" w:rsidR="00B17032" w:rsidRDefault="00B17032">
      <w:pPr>
        <w:rPr>
          <w:rFonts w:ascii="Arial" w:eastAsia="Arial" w:hAnsi="Arial" w:cs="Arial"/>
          <w:b/>
          <w:sz w:val="20"/>
          <w:szCs w:val="20"/>
        </w:rPr>
      </w:pPr>
    </w:p>
    <w:p w14:paraId="63F0D644" w14:textId="77777777" w:rsidR="00B17032" w:rsidRDefault="00B17032">
      <w:pPr>
        <w:rPr>
          <w:rFonts w:ascii="Arial" w:eastAsia="Arial" w:hAnsi="Arial" w:cs="Arial"/>
          <w:b/>
          <w:sz w:val="20"/>
          <w:szCs w:val="20"/>
        </w:rPr>
      </w:pPr>
    </w:p>
    <w:p w14:paraId="4FE11959" w14:textId="77777777" w:rsidR="00B17032" w:rsidRDefault="00B17032">
      <w:pPr>
        <w:rPr>
          <w:rFonts w:ascii="Arial" w:eastAsia="Arial" w:hAnsi="Arial" w:cs="Arial"/>
          <w:b/>
          <w:sz w:val="20"/>
          <w:szCs w:val="20"/>
        </w:rPr>
      </w:pPr>
    </w:p>
    <w:p w14:paraId="63252EF5" w14:textId="77777777" w:rsidR="00B17032" w:rsidRDefault="00B17032">
      <w:pPr>
        <w:rPr>
          <w:rFonts w:ascii="Arial" w:eastAsia="Arial" w:hAnsi="Arial" w:cs="Arial"/>
          <w:b/>
          <w:sz w:val="20"/>
          <w:szCs w:val="20"/>
        </w:rPr>
      </w:pPr>
    </w:p>
    <w:p w14:paraId="799DC59F" w14:textId="77777777" w:rsidR="00B17032" w:rsidRDefault="00B17032">
      <w:pPr>
        <w:rPr>
          <w:rFonts w:ascii="Arial" w:eastAsia="Arial" w:hAnsi="Arial" w:cs="Arial"/>
          <w:b/>
          <w:sz w:val="20"/>
          <w:szCs w:val="20"/>
        </w:rPr>
      </w:pPr>
    </w:p>
    <w:p w14:paraId="61774693" w14:textId="77777777" w:rsidR="00B17032" w:rsidRDefault="00B17032">
      <w:pPr>
        <w:rPr>
          <w:rFonts w:ascii="Arial" w:eastAsia="Arial" w:hAnsi="Arial" w:cs="Arial"/>
          <w:b/>
          <w:sz w:val="20"/>
          <w:szCs w:val="20"/>
        </w:rPr>
      </w:pPr>
    </w:p>
    <w:p w14:paraId="788C34DE" w14:textId="77777777" w:rsidR="00B17032" w:rsidRDefault="00B17032">
      <w:pPr>
        <w:rPr>
          <w:rFonts w:ascii="Arial" w:eastAsia="Arial" w:hAnsi="Arial" w:cs="Arial"/>
          <w:b/>
          <w:sz w:val="20"/>
          <w:szCs w:val="20"/>
        </w:rPr>
      </w:pPr>
    </w:p>
    <w:p w14:paraId="4AE98342" w14:textId="77777777" w:rsidR="00B17032" w:rsidRDefault="00B17032">
      <w:pPr>
        <w:rPr>
          <w:rFonts w:ascii="Arial" w:eastAsia="Arial" w:hAnsi="Arial" w:cs="Arial"/>
          <w:b/>
          <w:sz w:val="20"/>
          <w:szCs w:val="20"/>
        </w:rPr>
      </w:pPr>
    </w:p>
    <w:p w14:paraId="47E1B835" w14:textId="77777777" w:rsidR="00B17032" w:rsidRDefault="00B17032">
      <w:pPr>
        <w:rPr>
          <w:rFonts w:ascii="Arial" w:eastAsia="Arial" w:hAnsi="Arial" w:cs="Arial"/>
          <w:b/>
          <w:sz w:val="20"/>
          <w:szCs w:val="20"/>
        </w:rPr>
      </w:pPr>
    </w:p>
    <w:p w14:paraId="660253AE" w14:textId="77777777" w:rsidR="00B17032" w:rsidRDefault="00B17032">
      <w:pPr>
        <w:rPr>
          <w:rFonts w:ascii="Arial" w:eastAsia="Arial" w:hAnsi="Arial" w:cs="Arial"/>
          <w:b/>
          <w:sz w:val="20"/>
          <w:szCs w:val="20"/>
        </w:rPr>
      </w:pPr>
    </w:p>
    <w:p w14:paraId="7EF0608F" w14:textId="2DEF3FDC" w:rsidR="00B17032" w:rsidRDefault="00B17032">
      <w:pPr>
        <w:rPr>
          <w:rFonts w:ascii="Arial" w:eastAsia="Arial" w:hAnsi="Arial" w:cs="Arial"/>
          <w:b/>
          <w:sz w:val="20"/>
          <w:szCs w:val="20"/>
        </w:rPr>
      </w:pPr>
    </w:p>
    <w:p w14:paraId="4E71AA45" w14:textId="77777777" w:rsidR="000B0C0E" w:rsidRDefault="000B0C0E">
      <w:pPr>
        <w:rPr>
          <w:rFonts w:ascii="Arial" w:eastAsia="Arial" w:hAnsi="Arial" w:cs="Arial"/>
          <w:b/>
          <w:sz w:val="20"/>
          <w:szCs w:val="20"/>
        </w:rPr>
      </w:pPr>
    </w:p>
    <w:p w14:paraId="53F45D4F" w14:textId="77777777" w:rsidR="00B17032" w:rsidRDefault="00B17032">
      <w:pPr>
        <w:rPr>
          <w:rFonts w:ascii="Arial" w:eastAsia="Arial" w:hAnsi="Arial" w:cs="Arial"/>
          <w:b/>
          <w:sz w:val="20"/>
          <w:szCs w:val="20"/>
        </w:rPr>
      </w:pPr>
    </w:p>
    <w:p w14:paraId="30231300" w14:textId="77777777" w:rsidR="00B17032" w:rsidRDefault="00B17032">
      <w:pPr>
        <w:rPr>
          <w:rFonts w:ascii="Arial" w:eastAsia="Arial" w:hAnsi="Arial" w:cs="Arial"/>
          <w:b/>
          <w:sz w:val="20"/>
          <w:szCs w:val="20"/>
        </w:rPr>
      </w:pPr>
    </w:p>
    <w:p w14:paraId="3D230789" w14:textId="4B0BB736" w:rsidR="00BE61DD" w:rsidRPr="00D9123A" w:rsidRDefault="00BE61DD">
      <w:pPr>
        <w:rPr>
          <w:rFonts w:ascii="Arial" w:eastAsia="Arial" w:hAnsi="Arial" w:cs="Arial"/>
          <w:b/>
          <w:sz w:val="20"/>
          <w:szCs w:val="20"/>
        </w:rPr>
      </w:pPr>
      <w:r w:rsidRPr="00D9123A">
        <w:rPr>
          <w:rFonts w:ascii="Arial" w:eastAsia="Arial" w:hAnsi="Arial" w:cs="Arial"/>
          <w:b/>
          <w:sz w:val="20"/>
          <w:szCs w:val="20"/>
        </w:rPr>
        <w:t xml:space="preserve">BA (Hons) International </w:t>
      </w:r>
      <w:r w:rsidR="008919CF" w:rsidRPr="00D9123A">
        <w:rPr>
          <w:rFonts w:ascii="Arial" w:eastAsia="Arial" w:hAnsi="Arial" w:cs="Arial"/>
          <w:b/>
          <w:sz w:val="20"/>
          <w:szCs w:val="20"/>
        </w:rPr>
        <w:t>B</w:t>
      </w:r>
      <w:r w:rsidRPr="00D9123A">
        <w:rPr>
          <w:rFonts w:ascii="Arial" w:eastAsia="Arial" w:hAnsi="Arial" w:cs="Arial"/>
          <w:b/>
          <w:sz w:val="20"/>
          <w:szCs w:val="20"/>
        </w:rPr>
        <w:t xml:space="preserve">usiness </w:t>
      </w:r>
    </w:p>
    <w:p w14:paraId="25ACC48A" w14:textId="0CA4E542" w:rsidR="00A441DA" w:rsidRPr="00D9123A" w:rsidRDefault="00A441DA">
      <w:pPr>
        <w:rPr>
          <w:rFonts w:ascii="Arial" w:hAnsi="Arial" w:cs="Arial"/>
          <w:b/>
          <w:bCs/>
          <w:sz w:val="20"/>
          <w:szCs w:val="20"/>
        </w:rPr>
      </w:pPr>
      <w:r w:rsidRPr="00D9123A">
        <w:rPr>
          <w:rFonts w:ascii="Arial" w:hAnsi="Arial" w:cs="Arial"/>
          <w:b/>
          <w:bCs/>
          <w:sz w:val="20"/>
          <w:szCs w:val="20"/>
        </w:rPr>
        <w:t>This course is a progression course from ISC – International Foundation Year</w:t>
      </w:r>
      <w:r w:rsidR="002705F5" w:rsidRPr="00D9123A">
        <w:rPr>
          <w:rFonts w:ascii="Arial" w:hAnsi="Arial" w:cs="Arial"/>
          <w:b/>
          <w:bCs/>
          <w:sz w:val="20"/>
          <w:szCs w:val="20"/>
        </w:rPr>
        <w:t xml:space="preserve"> and This course is a progression course from ISC – International Year 1</w:t>
      </w:r>
    </w:p>
    <w:tbl>
      <w:tblPr>
        <w:tblStyle w:val="TableGrid"/>
        <w:tblW w:w="10065" w:type="dxa"/>
        <w:tblInd w:w="-572" w:type="dxa"/>
        <w:tblLook w:val="04A0" w:firstRow="1" w:lastRow="0" w:firstColumn="1" w:lastColumn="0" w:noHBand="0" w:noVBand="1"/>
      </w:tblPr>
      <w:tblGrid>
        <w:gridCol w:w="1677"/>
        <w:gridCol w:w="1678"/>
        <w:gridCol w:w="1607"/>
        <w:gridCol w:w="70"/>
        <w:gridCol w:w="1489"/>
        <w:gridCol w:w="189"/>
        <w:gridCol w:w="1677"/>
        <w:gridCol w:w="1678"/>
      </w:tblGrid>
      <w:tr w:rsidR="00FC25E2" w:rsidRPr="00D9123A" w14:paraId="69D287D4" w14:textId="77777777">
        <w:trPr>
          <w:trHeight w:val="340"/>
        </w:trPr>
        <w:tc>
          <w:tcPr>
            <w:tcW w:w="10065" w:type="dxa"/>
            <w:gridSpan w:val="8"/>
            <w:vAlign w:val="center"/>
          </w:tcPr>
          <w:p w14:paraId="7822CAFF" w14:textId="77777777" w:rsidR="00FC25E2" w:rsidRPr="00D9123A" w:rsidRDefault="00FC25E2">
            <w:pPr>
              <w:jc w:val="center"/>
              <w:rPr>
                <w:rFonts w:ascii="Arial" w:hAnsi="Arial" w:cs="Arial"/>
                <w:b/>
                <w:sz w:val="20"/>
                <w:szCs w:val="20"/>
              </w:rPr>
            </w:pPr>
            <w:r w:rsidRPr="00D9123A">
              <w:rPr>
                <w:rFonts w:ascii="Arial" w:eastAsia="Arial" w:hAnsi="Arial" w:cs="Arial"/>
                <w:b/>
                <w:bCs/>
                <w:color w:val="000000"/>
                <w:sz w:val="20"/>
                <w:szCs w:val="20"/>
                <w:lang w:eastAsia="zh-CN"/>
              </w:rPr>
              <w:t>Year 1 Foundation Level</w:t>
            </w:r>
          </w:p>
        </w:tc>
      </w:tr>
      <w:tr w:rsidR="00D9123A" w:rsidRPr="00D9123A" w14:paraId="0F3C11C6" w14:textId="77777777" w:rsidTr="005E5BBB">
        <w:trPr>
          <w:trHeight w:val="340"/>
        </w:trPr>
        <w:tc>
          <w:tcPr>
            <w:tcW w:w="4962" w:type="dxa"/>
            <w:gridSpan w:val="3"/>
            <w:shd w:val="clear" w:color="auto" w:fill="0070C0"/>
            <w:vAlign w:val="center"/>
          </w:tcPr>
          <w:p w14:paraId="4CB1BF22" w14:textId="77777777" w:rsidR="00FC25E2" w:rsidRPr="00D9123A" w:rsidRDefault="00FC25E2">
            <w:pPr>
              <w:jc w:val="center"/>
              <w:rPr>
                <w:rFonts w:ascii="Arial" w:hAnsi="Arial" w:cs="Arial"/>
                <w:b/>
                <w:sz w:val="20"/>
                <w:szCs w:val="20"/>
              </w:rPr>
            </w:pPr>
            <w:r w:rsidRPr="00D9123A">
              <w:rPr>
                <w:rFonts w:ascii="Arial" w:hAnsi="Arial" w:cs="Arial"/>
                <w:b/>
                <w:sz w:val="20"/>
                <w:szCs w:val="20"/>
              </w:rPr>
              <w:t>Term 1</w:t>
            </w:r>
          </w:p>
        </w:tc>
        <w:tc>
          <w:tcPr>
            <w:tcW w:w="5103" w:type="dxa"/>
            <w:gridSpan w:val="5"/>
            <w:shd w:val="clear" w:color="auto" w:fill="ED7D31" w:themeFill="accent2"/>
            <w:vAlign w:val="center"/>
          </w:tcPr>
          <w:p w14:paraId="59FE6380" w14:textId="77777777" w:rsidR="00FC25E2" w:rsidRPr="00D9123A" w:rsidRDefault="00FC25E2">
            <w:pPr>
              <w:jc w:val="center"/>
              <w:rPr>
                <w:rFonts w:ascii="Arial" w:hAnsi="Arial" w:cs="Arial"/>
                <w:b/>
                <w:sz w:val="20"/>
                <w:szCs w:val="20"/>
              </w:rPr>
            </w:pPr>
            <w:r w:rsidRPr="00D9123A">
              <w:rPr>
                <w:rFonts w:ascii="Arial" w:hAnsi="Arial" w:cs="Arial"/>
                <w:b/>
                <w:sz w:val="20"/>
                <w:szCs w:val="20"/>
              </w:rPr>
              <w:t>Term 2</w:t>
            </w:r>
          </w:p>
        </w:tc>
      </w:tr>
      <w:tr w:rsidR="00FC25E2" w:rsidRPr="00D9123A" w14:paraId="59BB9467" w14:textId="77777777" w:rsidTr="005E5BBB">
        <w:trPr>
          <w:trHeight w:val="1417"/>
        </w:trPr>
        <w:tc>
          <w:tcPr>
            <w:tcW w:w="1677" w:type="dxa"/>
            <w:shd w:val="clear" w:color="auto" w:fill="0070C0"/>
          </w:tcPr>
          <w:p w14:paraId="3D8A8849" w14:textId="77777777" w:rsidR="000B0C0E" w:rsidRDefault="00FC25E2">
            <w:pPr>
              <w:jc w:val="center"/>
              <w:rPr>
                <w:rFonts w:ascii="Arial" w:hAnsi="Arial" w:cs="Arial"/>
                <w:sz w:val="20"/>
                <w:szCs w:val="20"/>
              </w:rPr>
            </w:pPr>
            <w:r w:rsidRPr="00D9123A">
              <w:rPr>
                <w:rFonts w:ascii="Arial" w:hAnsi="Arial" w:cs="Arial"/>
                <w:sz w:val="20"/>
                <w:szCs w:val="20"/>
              </w:rPr>
              <w:t xml:space="preserve">BFO0243 </w:t>
            </w:r>
          </w:p>
          <w:p w14:paraId="0CD06F1D" w14:textId="77777777" w:rsidR="000B0C0E" w:rsidRDefault="000B0C0E">
            <w:pPr>
              <w:jc w:val="center"/>
              <w:rPr>
                <w:rFonts w:ascii="Arial" w:hAnsi="Arial" w:cs="Arial"/>
                <w:sz w:val="20"/>
                <w:szCs w:val="20"/>
              </w:rPr>
            </w:pPr>
          </w:p>
          <w:p w14:paraId="50664AE4" w14:textId="77777777" w:rsidR="00FC25E2" w:rsidRDefault="00FC25E2">
            <w:pPr>
              <w:jc w:val="center"/>
              <w:rPr>
                <w:rFonts w:ascii="Arial" w:hAnsi="Arial" w:cs="Arial"/>
                <w:sz w:val="20"/>
                <w:szCs w:val="20"/>
              </w:rPr>
            </w:pPr>
            <w:r w:rsidRPr="00D9123A">
              <w:rPr>
                <w:rFonts w:ascii="Arial" w:hAnsi="Arial" w:cs="Arial"/>
                <w:sz w:val="20"/>
                <w:szCs w:val="20"/>
              </w:rPr>
              <w:t>ASPIRE 1</w:t>
            </w:r>
          </w:p>
          <w:p w14:paraId="519F75F7" w14:textId="77777777" w:rsidR="000B0C0E" w:rsidRDefault="000B0C0E">
            <w:pPr>
              <w:jc w:val="center"/>
              <w:rPr>
                <w:rFonts w:ascii="Arial" w:hAnsi="Arial" w:cs="Arial"/>
                <w:b/>
                <w:sz w:val="20"/>
                <w:szCs w:val="20"/>
              </w:rPr>
            </w:pPr>
          </w:p>
          <w:p w14:paraId="7CA4E417" w14:textId="77777777" w:rsidR="000B0C0E" w:rsidRDefault="000B0C0E">
            <w:pPr>
              <w:jc w:val="center"/>
              <w:rPr>
                <w:rFonts w:ascii="Arial" w:hAnsi="Arial" w:cs="Arial"/>
                <w:b/>
                <w:sz w:val="20"/>
                <w:szCs w:val="20"/>
              </w:rPr>
            </w:pPr>
          </w:p>
          <w:p w14:paraId="13A2526D" w14:textId="77777777" w:rsidR="000B0C0E" w:rsidRDefault="000B0C0E">
            <w:pPr>
              <w:jc w:val="center"/>
              <w:rPr>
                <w:rFonts w:ascii="Arial" w:hAnsi="Arial" w:cs="Arial"/>
                <w:b/>
                <w:sz w:val="20"/>
                <w:szCs w:val="20"/>
              </w:rPr>
            </w:pPr>
          </w:p>
          <w:p w14:paraId="7D900AD6" w14:textId="77777777" w:rsidR="000B0C0E" w:rsidRDefault="000B0C0E">
            <w:pPr>
              <w:jc w:val="center"/>
              <w:rPr>
                <w:rFonts w:ascii="Arial" w:hAnsi="Arial" w:cs="Arial"/>
                <w:color w:val="000000"/>
                <w:sz w:val="20"/>
                <w:szCs w:val="20"/>
              </w:rPr>
            </w:pPr>
          </w:p>
          <w:p w14:paraId="0E829E77" w14:textId="159B3013" w:rsidR="000B0C0E" w:rsidRPr="00D9123A" w:rsidRDefault="000B0C0E">
            <w:pPr>
              <w:jc w:val="center"/>
              <w:rPr>
                <w:rFonts w:ascii="Arial" w:hAnsi="Arial" w:cs="Arial"/>
                <w:b/>
                <w:sz w:val="20"/>
                <w:szCs w:val="20"/>
              </w:rPr>
            </w:pPr>
            <w:r>
              <w:rPr>
                <w:rFonts w:ascii="Arial" w:hAnsi="Arial" w:cs="Arial"/>
                <w:color w:val="000000"/>
                <w:sz w:val="20"/>
                <w:szCs w:val="20"/>
              </w:rPr>
              <w:t>20 Credits</w:t>
            </w:r>
          </w:p>
        </w:tc>
        <w:tc>
          <w:tcPr>
            <w:tcW w:w="1678" w:type="dxa"/>
            <w:shd w:val="clear" w:color="auto" w:fill="0070C0"/>
          </w:tcPr>
          <w:p w14:paraId="390E59DE" w14:textId="77777777" w:rsidR="000B0C0E" w:rsidRDefault="00FC25E2">
            <w:pPr>
              <w:jc w:val="center"/>
              <w:rPr>
                <w:rFonts w:ascii="Arial" w:hAnsi="Arial" w:cs="Arial"/>
                <w:sz w:val="20"/>
                <w:szCs w:val="20"/>
              </w:rPr>
            </w:pPr>
            <w:r w:rsidRPr="00D9123A">
              <w:rPr>
                <w:rFonts w:ascii="Arial" w:hAnsi="Arial" w:cs="Arial"/>
                <w:sz w:val="20"/>
                <w:szCs w:val="20"/>
              </w:rPr>
              <w:t xml:space="preserve">BFS1003 </w:t>
            </w:r>
          </w:p>
          <w:p w14:paraId="1E759246" w14:textId="77777777" w:rsidR="000B0C0E" w:rsidRDefault="000B0C0E">
            <w:pPr>
              <w:jc w:val="center"/>
              <w:rPr>
                <w:rFonts w:ascii="Arial" w:hAnsi="Arial" w:cs="Arial"/>
                <w:sz w:val="20"/>
                <w:szCs w:val="20"/>
              </w:rPr>
            </w:pPr>
          </w:p>
          <w:p w14:paraId="752DD5D9" w14:textId="77777777" w:rsidR="00FC25E2" w:rsidRDefault="00FC25E2">
            <w:pPr>
              <w:jc w:val="center"/>
              <w:rPr>
                <w:rFonts w:ascii="Arial" w:hAnsi="Arial" w:cs="Arial"/>
                <w:sz w:val="20"/>
                <w:szCs w:val="20"/>
              </w:rPr>
            </w:pPr>
            <w:r w:rsidRPr="00D9123A">
              <w:rPr>
                <w:rFonts w:ascii="Arial" w:hAnsi="Arial" w:cs="Arial"/>
                <w:sz w:val="20"/>
                <w:szCs w:val="20"/>
              </w:rPr>
              <w:t>Understanding Global Dynamics</w:t>
            </w:r>
          </w:p>
          <w:p w14:paraId="7F113353" w14:textId="77777777" w:rsidR="000B0C0E" w:rsidRDefault="000B0C0E">
            <w:pPr>
              <w:jc w:val="center"/>
              <w:rPr>
                <w:rFonts w:ascii="Arial" w:hAnsi="Arial" w:cs="Arial"/>
                <w:b/>
                <w:sz w:val="20"/>
                <w:szCs w:val="20"/>
              </w:rPr>
            </w:pPr>
          </w:p>
          <w:p w14:paraId="10FEAF63" w14:textId="77777777" w:rsidR="000B0C0E" w:rsidRDefault="000B0C0E">
            <w:pPr>
              <w:jc w:val="center"/>
              <w:rPr>
                <w:rFonts w:ascii="Arial" w:hAnsi="Arial" w:cs="Arial"/>
                <w:color w:val="000000"/>
                <w:sz w:val="20"/>
                <w:szCs w:val="20"/>
              </w:rPr>
            </w:pPr>
          </w:p>
          <w:p w14:paraId="44060449" w14:textId="5BBD875C" w:rsidR="000B0C0E" w:rsidRPr="00D9123A" w:rsidRDefault="000B0C0E">
            <w:pPr>
              <w:jc w:val="center"/>
              <w:rPr>
                <w:rFonts w:ascii="Arial" w:hAnsi="Arial" w:cs="Arial"/>
                <w:b/>
                <w:sz w:val="20"/>
                <w:szCs w:val="20"/>
              </w:rPr>
            </w:pPr>
            <w:r>
              <w:rPr>
                <w:rFonts w:ascii="Arial" w:hAnsi="Arial" w:cs="Arial"/>
                <w:color w:val="000000"/>
                <w:sz w:val="20"/>
                <w:szCs w:val="20"/>
              </w:rPr>
              <w:t>20 Credits</w:t>
            </w:r>
          </w:p>
        </w:tc>
        <w:tc>
          <w:tcPr>
            <w:tcW w:w="1607" w:type="dxa"/>
            <w:shd w:val="clear" w:color="auto" w:fill="0070C0"/>
          </w:tcPr>
          <w:p w14:paraId="0B9E87E2" w14:textId="77777777" w:rsidR="000B0C0E" w:rsidRDefault="00FC25E2">
            <w:pPr>
              <w:jc w:val="center"/>
              <w:rPr>
                <w:rFonts w:ascii="Arial" w:hAnsi="Arial" w:cs="Arial"/>
                <w:sz w:val="20"/>
                <w:szCs w:val="20"/>
              </w:rPr>
            </w:pPr>
            <w:r w:rsidRPr="00D9123A">
              <w:rPr>
                <w:rFonts w:ascii="Arial" w:hAnsi="Arial" w:cs="Arial"/>
                <w:sz w:val="20"/>
                <w:szCs w:val="20"/>
              </w:rPr>
              <w:t xml:space="preserve">BFK0019 </w:t>
            </w:r>
          </w:p>
          <w:p w14:paraId="48B6546B" w14:textId="77777777" w:rsidR="000B0C0E" w:rsidRDefault="000B0C0E">
            <w:pPr>
              <w:jc w:val="center"/>
              <w:rPr>
                <w:rFonts w:ascii="Arial" w:hAnsi="Arial" w:cs="Arial"/>
                <w:sz w:val="20"/>
                <w:szCs w:val="20"/>
              </w:rPr>
            </w:pPr>
          </w:p>
          <w:p w14:paraId="1DB9593F" w14:textId="77777777" w:rsidR="00FC25E2" w:rsidRDefault="00FC25E2">
            <w:pPr>
              <w:jc w:val="center"/>
              <w:rPr>
                <w:rFonts w:ascii="Arial" w:hAnsi="Arial" w:cs="Arial"/>
                <w:sz w:val="20"/>
                <w:szCs w:val="20"/>
              </w:rPr>
            </w:pPr>
            <w:r w:rsidRPr="00D9123A">
              <w:rPr>
                <w:rFonts w:ascii="Arial" w:hAnsi="Arial" w:cs="Arial"/>
                <w:sz w:val="20"/>
                <w:szCs w:val="20"/>
              </w:rPr>
              <w:t>Understanding Markets and Consumers</w:t>
            </w:r>
          </w:p>
          <w:p w14:paraId="411AD0FF" w14:textId="77777777" w:rsidR="000B0C0E" w:rsidRDefault="000B0C0E" w:rsidP="000B0C0E">
            <w:pPr>
              <w:jc w:val="center"/>
              <w:rPr>
                <w:rFonts w:ascii="Arial" w:hAnsi="Arial" w:cs="Arial"/>
                <w:color w:val="000000"/>
                <w:sz w:val="20"/>
                <w:szCs w:val="20"/>
              </w:rPr>
            </w:pPr>
          </w:p>
          <w:p w14:paraId="1817950B" w14:textId="77777777" w:rsidR="000B0C0E" w:rsidRDefault="000B0C0E" w:rsidP="000B0C0E">
            <w:pPr>
              <w:jc w:val="center"/>
              <w:rPr>
                <w:rFonts w:ascii="Arial" w:hAnsi="Arial" w:cs="Arial"/>
                <w:color w:val="000000"/>
                <w:sz w:val="20"/>
                <w:szCs w:val="20"/>
              </w:rPr>
            </w:pPr>
          </w:p>
          <w:p w14:paraId="35DF422E" w14:textId="18BCA521" w:rsidR="000B0C0E" w:rsidRPr="000B0C0E" w:rsidRDefault="000B0C0E" w:rsidP="000B0C0E">
            <w:pPr>
              <w:jc w:val="center"/>
              <w:rPr>
                <w:rFonts w:ascii="Arial" w:hAnsi="Arial" w:cs="Arial"/>
                <w:sz w:val="20"/>
                <w:szCs w:val="20"/>
              </w:rPr>
            </w:pPr>
            <w:r>
              <w:rPr>
                <w:rFonts w:ascii="Arial" w:hAnsi="Arial" w:cs="Arial"/>
                <w:color w:val="000000"/>
                <w:sz w:val="20"/>
                <w:szCs w:val="20"/>
              </w:rPr>
              <w:t>20 Credits</w:t>
            </w:r>
          </w:p>
        </w:tc>
        <w:tc>
          <w:tcPr>
            <w:tcW w:w="1559" w:type="dxa"/>
            <w:gridSpan w:val="2"/>
            <w:shd w:val="clear" w:color="auto" w:fill="ED7D31" w:themeFill="accent2"/>
          </w:tcPr>
          <w:p w14:paraId="1C9AAE96" w14:textId="77777777" w:rsidR="000B0C0E" w:rsidRDefault="00FC25E2">
            <w:pPr>
              <w:jc w:val="center"/>
              <w:rPr>
                <w:rFonts w:ascii="Arial" w:hAnsi="Arial" w:cs="Arial"/>
                <w:sz w:val="20"/>
                <w:szCs w:val="20"/>
              </w:rPr>
            </w:pPr>
            <w:r w:rsidRPr="00D9123A">
              <w:rPr>
                <w:rFonts w:ascii="Arial" w:hAnsi="Arial" w:cs="Arial"/>
                <w:sz w:val="20"/>
                <w:szCs w:val="20"/>
              </w:rPr>
              <w:t xml:space="preserve">BFO0242 </w:t>
            </w:r>
          </w:p>
          <w:p w14:paraId="2B3F1F5E" w14:textId="77777777" w:rsidR="000B0C0E" w:rsidRDefault="000B0C0E">
            <w:pPr>
              <w:jc w:val="center"/>
              <w:rPr>
                <w:rFonts w:ascii="Arial" w:hAnsi="Arial" w:cs="Arial"/>
                <w:sz w:val="20"/>
                <w:szCs w:val="20"/>
              </w:rPr>
            </w:pPr>
          </w:p>
          <w:p w14:paraId="31926631" w14:textId="77777777" w:rsidR="00FC25E2" w:rsidRDefault="00FC25E2">
            <w:pPr>
              <w:jc w:val="center"/>
              <w:rPr>
                <w:rFonts w:ascii="Arial" w:hAnsi="Arial" w:cs="Arial"/>
                <w:sz w:val="20"/>
                <w:szCs w:val="20"/>
              </w:rPr>
            </w:pPr>
            <w:r w:rsidRPr="00D9123A">
              <w:rPr>
                <w:rFonts w:ascii="Arial" w:hAnsi="Arial" w:cs="Arial"/>
                <w:sz w:val="20"/>
                <w:szCs w:val="20"/>
              </w:rPr>
              <w:t>Understanding Organisational Behaviour</w:t>
            </w:r>
          </w:p>
          <w:p w14:paraId="2A4A5E43" w14:textId="77777777" w:rsidR="000B0C0E" w:rsidRDefault="000B0C0E" w:rsidP="000B0C0E">
            <w:pPr>
              <w:jc w:val="center"/>
              <w:rPr>
                <w:rFonts w:ascii="Arial" w:hAnsi="Arial" w:cs="Arial"/>
                <w:color w:val="000000"/>
                <w:sz w:val="20"/>
                <w:szCs w:val="20"/>
              </w:rPr>
            </w:pPr>
          </w:p>
          <w:p w14:paraId="1357574B" w14:textId="77777777" w:rsidR="000B0C0E" w:rsidRDefault="000B0C0E" w:rsidP="000B0C0E">
            <w:pPr>
              <w:jc w:val="center"/>
              <w:rPr>
                <w:rFonts w:ascii="Arial" w:hAnsi="Arial" w:cs="Arial"/>
                <w:color w:val="000000"/>
                <w:sz w:val="20"/>
                <w:szCs w:val="20"/>
              </w:rPr>
            </w:pPr>
          </w:p>
          <w:p w14:paraId="50FABA7F" w14:textId="020EF846" w:rsidR="000B0C0E" w:rsidRPr="000B0C0E" w:rsidRDefault="000B0C0E" w:rsidP="000B0C0E">
            <w:pPr>
              <w:jc w:val="center"/>
              <w:rPr>
                <w:rFonts w:ascii="Arial" w:hAnsi="Arial" w:cs="Arial"/>
                <w:sz w:val="20"/>
                <w:szCs w:val="20"/>
              </w:rPr>
            </w:pPr>
            <w:r>
              <w:rPr>
                <w:rFonts w:ascii="Arial" w:hAnsi="Arial" w:cs="Arial"/>
                <w:color w:val="000000"/>
                <w:sz w:val="20"/>
                <w:szCs w:val="20"/>
              </w:rPr>
              <w:t>20 Credits</w:t>
            </w:r>
          </w:p>
        </w:tc>
        <w:tc>
          <w:tcPr>
            <w:tcW w:w="1866" w:type="dxa"/>
            <w:gridSpan w:val="2"/>
            <w:shd w:val="clear" w:color="auto" w:fill="ED7D31" w:themeFill="accent2"/>
          </w:tcPr>
          <w:p w14:paraId="222FEDDC" w14:textId="77777777" w:rsidR="000B0C0E" w:rsidRDefault="00FC25E2">
            <w:pPr>
              <w:jc w:val="center"/>
              <w:rPr>
                <w:rFonts w:ascii="Arial" w:hAnsi="Arial" w:cs="Arial"/>
                <w:sz w:val="20"/>
                <w:szCs w:val="20"/>
              </w:rPr>
            </w:pPr>
            <w:r w:rsidRPr="00D9123A">
              <w:rPr>
                <w:rFonts w:ascii="Arial" w:hAnsi="Arial" w:cs="Arial"/>
                <w:sz w:val="20"/>
                <w:szCs w:val="20"/>
              </w:rPr>
              <w:t xml:space="preserve">BFD0003 </w:t>
            </w:r>
          </w:p>
          <w:p w14:paraId="53A5D590" w14:textId="77777777" w:rsidR="000B0C0E" w:rsidRDefault="000B0C0E">
            <w:pPr>
              <w:jc w:val="center"/>
              <w:rPr>
                <w:rFonts w:ascii="Arial" w:hAnsi="Arial" w:cs="Arial"/>
                <w:sz w:val="20"/>
                <w:szCs w:val="20"/>
              </w:rPr>
            </w:pPr>
          </w:p>
          <w:p w14:paraId="7B28DAFE" w14:textId="77777777" w:rsidR="00FC25E2" w:rsidRDefault="00FC25E2">
            <w:pPr>
              <w:jc w:val="center"/>
              <w:rPr>
                <w:rFonts w:ascii="Arial" w:hAnsi="Arial" w:cs="Arial"/>
                <w:sz w:val="20"/>
                <w:szCs w:val="20"/>
              </w:rPr>
            </w:pPr>
            <w:r w:rsidRPr="00D9123A">
              <w:rPr>
                <w:rFonts w:ascii="Arial" w:hAnsi="Arial" w:cs="Arial"/>
                <w:sz w:val="20"/>
                <w:szCs w:val="20"/>
              </w:rPr>
              <w:t>Understanding Business Analytics</w:t>
            </w:r>
          </w:p>
          <w:p w14:paraId="567BD7C4" w14:textId="77777777" w:rsidR="000B0C0E" w:rsidRDefault="000B0C0E" w:rsidP="000B0C0E">
            <w:pPr>
              <w:jc w:val="center"/>
              <w:rPr>
                <w:rFonts w:ascii="Arial" w:hAnsi="Arial" w:cs="Arial"/>
                <w:color w:val="000000"/>
                <w:sz w:val="20"/>
                <w:szCs w:val="20"/>
              </w:rPr>
            </w:pPr>
          </w:p>
          <w:p w14:paraId="7B704010" w14:textId="77777777" w:rsidR="000B0C0E" w:rsidRDefault="000B0C0E" w:rsidP="000B0C0E">
            <w:pPr>
              <w:jc w:val="center"/>
              <w:rPr>
                <w:rFonts w:ascii="Arial" w:hAnsi="Arial" w:cs="Arial"/>
                <w:color w:val="000000"/>
                <w:sz w:val="20"/>
                <w:szCs w:val="20"/>
              </w:rPr>
            </w:pPr>
          </w:p>
          <w:p w14:paraId="3DD18788" w14:textId="6811517E" w:rsidR="000B0C0E" w:rsidRPr="000B0C0E" w:rsidRDefault="000B0C0E" w:rsidP="000B0C0E">
            <w:pPr>
              <w:jc w:val="center"/>
              <w:rPr>
                <w:rFonts w:ascii="Arial" w:hAnsi="Arial" w:cs="Arial"/>
                <w:sz w:val="20"/>
                <w:szCs w:val="20"/>
              </w:rPr>
            </w:pPr>
            <w:r>
              <w:rPr>
                <w:rFonts w:ascii="Arial" w:hAnsi="Arial" w:cs="Arial"/>
                <w:color w:val="000000"/>
                <w:sz w:val="20"/>
                <w:szCs w:val="20"/>
              </w:rPr>
              <w:t>20 Credits</w:t>
            </w:r>
          </w:p>
        </w:tc>
        <w:tc>
          <w:tcPr>
            <w:tcW w:w="1678" w:type="dxa"/>
            <w:shd w:val="clear" w:color="auto" w:fill="ED7D31" w:themeFill="accent2"/>
          </w:tcPr>
          <w:p w14:paraId="2A494DBD" w14:textId="77777777" w:rsidR="00FC25E2" w:rsidRPr="00D9123A" w:rsidRDefault="00FC25E2">
            <w:pPr>
              <w:jc w:val="center"/>
              <w:rPr>
                <w:rFonts w:ascii="Arial" w:hAnsi="Arial" w:cs="Arial"/>
                <w:sz w:val="20"/>
                <w:szCs w:val="20"/>
              </w:rPr>
            </w:pPr>
            <w:r w:rsidRPr="00D9123A">
              <w:rPr>
                <w:rFonts w:ascii="Arial" w:hAnsi="Arial" w:cs="Arial"/>
                <w:sz w:val="20"/>
                <w:szCs w:val="20"/>
              </w:rPr>
              <w:t xml:space="preserve">BFA0080 </w:t>
            </w:r>
          </w:p>
          <w:p w14:paraId="1C493B38" w14:textId="77777777" w:rsidR="000B0C0E" w:rsidRDefault="000B0C0E">
            <w:pPr>
              <w:jc w:val="center"/>
              <w:rPr>
                <w:rFonts w:ascii="Arial" w:hAnsi="Arial" w:cs="Arial"/>
                <w:sz w:val="20"/>
                <w:szCs w:val="20"/>
              </w:rPr>
            </w:pPr>
          </w:p>
          <w:p w14:paraId="7805A746" w14:textId="77777777" w:rsidR="00FC25E2" w:rsidRDefault="00FC25E2">
            <w:pPr>
              <w:jc w:val="center"/>
              <w:rPr>
                <w:rFonts w:ascii="Arial" w:hAnsi="Arial" w:cs="Arial"/>
                <w:sz w:val="20"/>
                <w:szCs w:val="20"/>
              </w:rPr>
            </w:pPr>
            <w:r w:rsidRPr="00D9123A">
              <w:rPr>
                <w:rFonts w:ascii="Arial" w:hAnsi="Arial" w:cs="Arial"/>
                <w:sz w:val="20"/>
                <w:szCs w:val="20"/>
              </w:rPr>
              <w:t>Financial Fluency and Legal Environment</w:t>
            </w:r>
          </w:p>
          <w:p w14:paraId="6E6CFDD3" w14:textId="77777777" w:rsidR="000B0C0E" w:rsidRDefault="000B0C0E">
            <w:pPr>
              <w:jc w:val="center"/>
              <w:rPr>
                <w:rFonts w:ascii="Arial" w:hAnsi="Arial" w:cs="Arial"/>
                <w:b/>
                <w:sz w:val="20"/>
                <w:szCs w:val="20"/>
              </w:rPr>
            </w:pPr>
          </w:p>
          <w:p w14:paraId="0DAA2703" w14:textId="77777777" w:rsidR="000B0C0E" w:rsidRDefault="000B0C0E">
            <w:pPr>
              <w:jc w:val="center"/>
              <w:rPr>
                <w:rFonts w:ascii="Arial" w:hAnsi="Arial" w:cs="Arial"/>
                <w:color w:val="000000"/>
                <w:sz w:val="20"/>
                <w:szCs w:val="20"/>
              </w:rPr>
            </w:pPr>
            <w:r>
              <w:rPr>
                <w:rFonts w:ascii="Arial" w:hAnsi="Arial" w:cs="Arial"/>
                <w:color w:val="000000"/>
                <w:sz w:val="20"/>
                <w:szCs w:val="20"/>
              </w:rPr>
              <w:t>20 Credits</w:t>
            </w:r>
          </w:p>
          <w:p w14:paraId="593823A0" w14:textId="19FCADF4" w:rsidR="000B0C0E" w:rsidRPr="00D9123A" w:rsidRDefault="000B0C0E">
            <w:pPr>
              <w:jc w:val="center"/>
              <w:rPr>
                <w:rFonts w:ascii="Arial" w:hAnsi="Arial" w:cs="Arial"/>
                <w:b/>
                <w:sz w:val="20"/>
                <w:szCs w:val="20"/>
              </w:rPr>
            </w:pPr>
          </w:p>
        </w:tc>
      </w:tr>
      <w:tr w:rsidR="00FC25E2" w:rsidRPr="00D9123A" w14:paraId="079E2209" w14:textId="77777777">
        <w:trPr>
          <w:trHeight w:val="340"/>
        </w:trPr>
        <w:tc>
          <w:tcPr>
            <w:tcW w:w="10065" w:type="dxa"/>
            <w:gridSpan w:val="8"/>
            <w:vAlign w:val="center"/>
          </w:tcPr>
          <w:p w14:paraId="0C39271C" w14:textId="77777777" w:rsidR="00FC25E2" w:rsidRPr="00D9123A" w:rsidRDefault="00FC25E2">
            <w:pPr>
              <w:jc w:val="center"/>
              <w:rPr>
                <w:rFonts w:ascii="Arial" w:hAnsi="Arial" w:cs="Arial"/>
                <w:b/>
                <w:sz w:val="20"/>
                <w:szCs w:val="20"/>
              </w:rPr>
            </w:pPr>
            <w:r w:rsidRPr="00D9123A">
              <w:rPr>
                <w:rFonts w:ascii="Arial" w:eastAsia="Arial" w:hAnsi="Arial" w:cs="Arial"/>
                <w:b/>
                <w:bCs/>
                <w:color w:val="000000"/>
                <w:sz w:val="20"/>
                <w:szCs w:val="20"/>
                <w:lang w:eastAsia="zh-CN"/>
              </w:rPr>
              <w:t>Year 2 Intermediate Level</w:t>
            </w:r>
          </w:p>
        </w:tc>
      </w:tr>
      <w:tr w:rsidR="00D9123A" w:rsidRPr="00D9123A" w14:paraId="773FEDE2" w14:textId="77777777" w:rsidTr="005E5BBB">
        <w:trPr>
          <w:trHeight w:val="340"/>
        </w:trPr>
        <w:tc>
          <w:tcPr>
            <w:tcW w:w="4962" w:type="dxa"/>
            <w:gridSpan w:val="3"/>
            <w:shd w:val="clear" w:color="auto" w:fill="0070C0"/>
            <w:vAlign w:val="center"/>
          </w:tcPr>
          <w:p w14:paraId="588C63F9" w14:textId="77777777" w:rsidR="00FC25E2" w:rsidRPr="00D9123A" w:rsidRDefault="00FC25E2">
            <w:pPr>
              <w:jc w:val="center"/>
              <w:rPr>
                <w:rFonts w:ascii="Arial" w:hAnsi="Arial" w:cs="Arial"/>
                <w:b/>
                <w:sz w:val="20"/>
                <w:szCs w:val="20"/>
              </w:rPr>
            </w:pPr>
            <w:r w:rsidRPr="00D9123A">
              <w:rPr>
                <w:rFonts w:ascii="Arial" w:hAnsi="Arial" w:cs="Arial"/>
                <w:b/>
                <w:sz w:val="20"/>
                <w:szCs w:val="20"/>
              </w:rPr>
              <w:t>Term 1</w:t>
            </w:r>
          </w:p>
        </w:tc>
        <w:tc>
          <w:tcPr>
            <w:tcW w:w="5103" w:type="dxa"/>
            <w:gridSpan w:val="5"/>
            <w:shd w:val="clear" w:color="auto" w:fill="ED7D31" w:themeFill="accent2"/>
            <w:vAlign w:val="center"/>
          </w:tcPr>
          <w:p w14:paraId="1CE423D9" w14:textId="77777777" w:rsidR="00FC25E2" w:rsidRPr="00D9123A" w:rsidRDefault="00FC25E2">
            <w:pPr>
              <w:jc w:val="center"/>
              <w:rPr>
                <w:rFonts w:ascii="Arial" w:hAnsi="Arial" w:cs="Arial"/>
                <w:b/>
                <w:bCs/>
                <w:sz w:val="20"/>
                <w:szCs w:val="20"/>
              </w:rPr>
            </w:pPr>
            <w:r w:rsidRPr="00D9123A">
              <w:rPr>
                <w:rFonts w:ascii="Arial" w:hAnsi="Arial" w:cs="Arial"/>
                <w:b/>
                <w:bCs/>
                <w:sz w:val="20"/>
                <w:szCs w:val="20"/>
              </w:rPr>
              <w:t>Term 2</w:t>
            </w:r>
          </w:p>
        </w:tc>
      </w:tr>
      <w:tr w:rsidR="00FC25E2" w:rsidRPr="00D9123A" w14:paraId="2076FAA0" w14:textId="77777777" w:rsidTr="005E5BBB">
        <w:trPr>
          <w:trHeight w:val="1417"/>
        </w:trPr>
        <w:tc>
          <w:tcPr>
            <w:tcW w:w="1677" w:type="dxa"/>
            <w:shd w:val="clear" w:color="auto" w:fill="0070C0"/>
          </w:tcPr>
          <w:p w14:paraId="6A95DDD3" w14:textId="77777777" w:rsidR="00FC25E2" w:rsidRPr="00D9123A" w:rsidRDefault="00FC25E2">
            <w:pPr>
              <w:jc w:val="center"/>
              <w:rPr>
                <w:rFonts w:ascii="Arial" w:hAnsi="Arial" w:cs="Arial"/>
                <w:sz w:val="20"/>
                <w:szCs w:val="20"/>
              </w:rPr>
            </w:pPr>
            <w:r w:rsidRPr="00D9123A">
              <w:rPr>
                <w:rFonts w:ascii="Arial" w:hAnsi="Arial" w:cs="Arial"/>
                <w:sz w:val="20"/>
                <w:szCs w:val="20"/>
              </w:rPr>
              <w:t xml:space="preserve">BIO0259 </w:t>
            </w:r>
          </w:p>
          <w:p w14:paraId="5EA43414" w14:textId="77777777" w:rsidR="000B0C0E" w:rsidRDefault="000B0C0E">
            <w:pPr>
              <w:jc w:val="center"/>
              <w:rPr>
                <w:rFonts w:ascii="Arial" w:hAnsi="Arial" w:cs="Arial"/>
                <w:sz w:val="20"/>
                <w:szCs w:val="20"/>
              </w:rPr>
            </w:pPr>
          </w:p>
          <w:p w14:paraId="539528FF" w14:textId="77777777" w:rsidR="00FC25E2" w:rsidRDefault="00FC25E2">
            <w:pPr>
              <w:jc w:val="center"/>
              <w:rPr>
                <w:rFonts w:ascii="Arial" w:hAnsi="Arial" w:cs="Arial"/>
                <w:sz w:val="20"/>
                <w:szCs w:val="20"/>
              </w:rPr>
            </w:pPr>
            <w:r w:rsidRPr="00D9123A">
              <w:rPr>
                <w:rFonts w:ascii="Arial" w:hAnsi="Arial" w:cs="Arial"/>
                <w:sz w:val="20"/>
                <w:szCs w:val="20"/>
              </w:rPr>
              <w:t>ASPIRE 2</w:t>
            </w:r>
          </w:p>
          <w:p w14:paraId="279C32E6" w14:textId="77777777" w:rsidR="000B0C0E" w:rsidRDefault="000B0C0E">
            <w:pPr>
              <w:jc w:val="center"/>
              <w:rPr>
                <w:rFonts w:ascii="Arial" w:hAnsi="Arial" w:cs="Arial"/>
                <w:b/>
                <w:sz w:val="20"/>
                <w:szCs w:val="20"/>
              </w:rPr>
            </w:pPr>
          </w:p>
          <w:p w14:paraId="6D1F3330" w14:textId="77777777" w:rsidR="000B0C0E" w:rsidRDefault="000B0C0E">
            <w:pPr>
              <w:jc w:val="center"/>
              <w:rPr>
                <w:rFonts w:ascii="Arial" w:hAnsi="Arial" w:cs="Arial"/>
                <w:color w:val="000000"/>
                <w:sz w:val="20"/>
                <w:szCs w:val="20"/>
              </w:rPr>
            </w:pPr>
          </w:p>
          <w:p w14:paraId="312CBCAD" w14:textId="77777777" w:rsidR="000B0C0E" w:rsidRDefault="000B0C0E">
            <w:pPr>
              <w:jc w:val="center"/>
              <w:rPr>
                <w:rFonts w:ascii="Arial" w:hAnsi="Arial" w:cs="Arial"/>
                <w:color w:val="000000"/>
                <w:sz w:val="20"/>
                <w:szCs w:val="20"/>
              </w:rPr>
            </w:pPr>
          </w:p>
          <w:p w14:paraId="126BE90E" w14:textId="60FBA66E" w:rsidR="000B0C0E" w:rsidRPr="00D9123A" w:rsidRDefault="000B0C0E">
            <w:pPr>
              <w:jc w:val="center"/>
              <w:rPr>
                <w:rFonts w:ascii="Arial" w:hAnsi="Arial" w:cs="Arial"/>
                <w:b/>
                <w:sz w:val="20"/>
                <w:szCs w:val="20"/>
              </w:rPr>
            </w:pPr>
            <w:r>
              <w:rPr>
                <w:rFonts w:ascii="Arial" w:hAnsi="Arial" w:cs="Arial"/>
                <w:color w:val="000000"/>
                <w:sz w:val="20"/>
                <w:szCs w:val="20"/>
              </w:rPr>
              <w:t>20 Credits</w:t>
            </w:r>
          </w:p>
        </w:tc>
        <w:tc>
          <w:tcPr>
            <w:tcW w:w="1678" w:type="dxa"/>
            <w:shd w:val="clear" w:color="auto" w:fill="0070C0"/>
          </w:tcPr>
          <w:p w14:paraId="23C053C9" w14:textId="77777777" w:rsidR="000B0C0E" w:rsidRDefault="00FC25E2">
            <w:pPr>
              <w:jc w:val="center"/>
              <w:rPr>
                <w:rFonts w:ascii="Arial" w:hAnsi="Arial" w:cs="Arial"/>
                <w:color w:val="000000"/>
                <w:sz w:val="20"/>
                <w:szCs w:val="20"/>
              </w:rPr>
            </w:pPr>
            <w:r w:rsidRPr="00D9123A">
              <w:rPr>
                <w:rFonts w:ascii="Arial" w:hAnsi="Arial" w:cs="Arial"/>
                <w:color w:val="000000"/>
                <w:sz w:val="20"/>
                <w:szCs w:val="20"/>
              </w:rPr>
              <w:t xml:space="preserve">BIO0261 </w:t>
            </w:r>
          </w:p>
          <w:p w14:paraId="562FD49C" w14:textId="77777777" w:rsidR="000B0C0E" w:rsidRDefault="000B0C0E">
            <w:pPr>
              <w:jc w:val="center"/>
              <w:rPr>
                <w:rFonts w:ascii="Arial" w:hAnsi="Arial" w:cs="Arial"/>
                <w:color w:val="000000"/>
                <w:sz w:val="20"/>
                <w:szCs w:val="20"/>
              </w:rPr>
            </w:pPr>
          </w:p>
          <w:p w14:paraId="08F5FCB8" w14:textId="77777777" w:rsidR="00FC25E2" w:rsidRDefault="00FC25E2">
            <w:pPr>
              <w:jc w:val="center"/>
              <w:rPr>
                <w:rFonts w:ascii="Arial" w:hAnsi="Arial" w:cs="Arial"/>
                <w:color w:val="000000"/>
                <w:sz w:val="20"/>
                <w:szCs w:val="20"/>
              </w:rPr>
            </w:pPr>
            <w:r w:rsidRPr="00D9123A">
              <w:rPr>
                <w:rFonts w:ascii="Arial" w:hAnsi="Arial" w:cs="Arial"/>
                <w:color w:val="000000"/>
                <w:sz w:val="20"/>
                <w:szCs w:val="20"/>
              </w:rPr>
              <w:t>Business Creation and Development</w:t>
            </w:r>
          </w:p>
          <w:p w14:paraId="1D97CB15" w14:textId="77777777" w:rsidR="000B0C0E" w:rsidRDefault="000B0C0E">
            <w:pPr>
              <w:jc w:val="center"/>
              <w:rPr>
                <w:rFonts w:ascii="Arial" w:hAnsi="Arial" w:cs="Arial"/>
                <w:b/>
                <w:sz w:val="20"/>
                <w:szCs w:val="20"/>
              </w:rPr>
            </w:pPr>
          </w:p>
          <w:p w14:paraId="50D88C29" w14:textId="63569AF3" w:rsidR="000B0C0E" w:rsidRPr="00D9123A" w:rsidRDefault="000B0C0E">
            <w:pPr>
              <w:jc w:val="center"/>
              <w:rPr>
                <w:rFonts w:ascii="Arial" w:hAnsi="Arial" w:cs="Arial"/>
                <w:b/>
                <w:sz w:val="20"/>
                <w:szCs w:val="20"/>
              </w:rPr>
            </w:pPr>
            <w:r>
              <w:rPr>
                <w:rFonts w:ascii="Arial" w:hAnsi="Arial" w:cs="Arial"/>
                <w:color w:val="000000"/>
                <w:sz w:val="20"/>
                <w:szCs w:val="20"/>
              </w:rPr>
              <w:t>20 Credits</w:t>
            </w:r>
          </w:p>
        </w:tc>
        <w:tc>
          <w:tcPr>
            <w:tcW w:w="1607" w:type="dxa"/>
            <w:shd w:val="clear" w:color="auto" w:fill="0070C0"/>
          </w:tcPr>
          <w:p w14:paraId="24B6A0EC" w14:textId="52249A75" w:rsidR="00FC25E2" w:rsidRPr="00C121DC" w:rsidRDefault="000B0C0E">
            <w:pPr>
              <w:jc w:val="center"/>
              <w:rPr>
                <w:rFonts w:ascii="Arial" w:hAnsi="Arial" w:cs="Arial"/>
                <w:bCs/>
                <w:sz w:val="20"/>
                <w:szCs w:val="20"/>
              </w:rPr>
            </w:pPr>
            <w:r w:rsidRPr="00C121DC">
              <w:rPr>
                <w:rFonts w:ascii="Arial" w:hAnsi="Arial" w:cs="Arial"/>
                <w:bCs/>
                <w:sz w:val="20"/>
                <w:szCs w:val="20"/>
              </w:rPr>
              <w:t xml:space="preserve">x1 </w:t>
            </w:r>
            <w:r w:rsidR="00FC25E2" w:rsidRPr="00C121DC">
              <w:rPr>
                <w:rFonts w:ascii="Arial" w:hAnsi="Arial" w:cs="Arial"/>
                <w:bCs/>
                <w:sz w:val="20"/>
                <w:szCs w:val="20"/>
              </w:rPr>
              <w:t>Option</w:t>
            </w:r>
          </w:p>
          <w:p w14:paraId="25F951C4" w14:textId="77777777" w:rsidR="000B0C0E" w:rsidRPr="000B0C0E" w:rsidRDefault="000B0C0E" w:rsidP="000B0C0E">
            <w:pPr>
              <w:rPr>
                <w:rFonts w:ascii="Arial" w:hAnsi="Arial" w:cs="Arial"/>
                <w:sz w:val="20"/>
                <w:szCs w:val="20"/>
              </w:rPr>
            </w:pPr>
          </w:p>
          <w:p w14:paraId="09F958C1" w14:textId="77777777" w:rsidR="000B0C0E" w:rsidRDefault="000B0C0E" w:rsidP="000B0C0E">
            <w:pPr>
              <w:rPr>
                <w:rFonts w:ascii="Arial" w:hAnsi="Arial" w:cs="Arial"/>
                <w:b/>
                <w:sz w:val="20"/>
                <w:szCs w:val="20"/>
              </w:rPr>
            </w:pPr>
          </w:p>
          <w:p w14:paraId="3C0451B9" w14:textId="77777777" w:rsidR="000B0C0E" w:rsidRDefault="000B0C0E" w:rsidP="000B0C0E">
            <w:pPr>
              <w:rPr>
                <w:rFonts w:ascii="Arial" w:hAnsi="Arial" w:cs="Arial"/>
                <w:b/>
                <w:sz w:val="20"/>
                <w:szCs w:val="20"/>
              </w:rPr>
            </w:pPr>
          </w:p>
          <w:p w14:paraId="7B7E39EA" w14:textId="77777777" w:rsidR="000B0C0E" w:rsidRDefault="000B0C0E" w:rsidP="000B0C0E">
            <w:pPr>
              <w:jc w:val="center"/>
              <w:rPr>
                <w:rFonts w:ascii="Arial" w:hAnsi="Arial" w:cs="Arial"/>
                <w:color w:val="000000"/>
                <w:sz w:val="20"/>
                <w:szCs w:val="20"/>
              </w:rPr>
            </w:pPr>
          </w:p>
          <w:p w14:paraId="4C9CA7A4" w14:textId="77777777" w:rsidR="000B0C0E" w:rsidRDefault="000B0C0E" w:rsidP="000B0C0E">
            <w:pPr>
              <w:jc w:val="center"/>
              <w:rPr>
                <w:rFonts w:ascii="Arial" w:hAnsi="Arial" w:cs="Arial"/>
                <w:color w:val="000000"/>
                <w:sz w:val="20"/>
                <w:szCs w:val="20"/>
              </w:rPr>
            </w:pPr>
          </w:p>
          <w:p w14:paraId="1E85E513" w14:textId="3480CF47" w:rsidR="000B0C0E" w:rsidRPr="000B0C0E" w:rsidRDefault="000B0C0E" w:rsidP="000B0C0E">
            <w:pPr>
              <w:jc w:val="center"/>
              <w:rPr>
                <w:rFonts w:ascii="Arial" w:hAnsi="Arial" w:cs="Arial"/>
                <w:sz w:val="20"/>
                <w:szCs w:val="20"/>
              </w:rPr>
            </w:pPr>
            <w:r>
              <w:rPr>
                <w:rFonts w:ascii="Arial" w:hAnsi="Arial" w:cs="Arial"/>
                <w:color w:val="000000"/>
                <w:sz w:val="20"/>
                <w:szCs w:val="20"/>
              </w:rPr>
              <w:t>20 Credits</w:t>
            </w:r>
          </w:p>
        </w:tc>
        <w:tc>
          <w:tcPr>
            <w:tcW w:w="1559" w:type="dxa"/>
            <w:gridSpan w:val="2"/>
            <w:shd w:val="clear" w:color="auto" w:fill="ED7D31" w:themeFill="accent2"/>
          </w:tcPr>
          <w:p w14:paraId="11B1DE20" w14:textId="77777777" w:rsidR="00FC25E2" w:rsidRPr="00D9123A" w:rsidRDefault="00FC25E2">
            <w:pPr>
              <w:jc w:val="center"/>
              <w:rPr>
                <w:rFonts w:ascii="Arial" w:hAnsi="Arial" w:cs="Arial"/>
                <w:sz w:val="20"/>
                <w:szCs w:val="20"/>
              </w:rPr>
            </w:pPr>
            <w:r w:rsidRPr="00D9123A">
              <w:rPr>
                <w:rFonts w:ascii="Arial" w:hAnsi="Arial" w:cs="Arial"/>
                <w:sz w:val="20"/>
                <w:szCs w:val="20"/>
              </w:rPr>
              <w:t xml:space="preserve">BIO0260 </w:t>
            </w:r>
          </w:p>
          <w:p w14:paraId="02B14E54" w14:textId="77777777" w:rsidR="000B0C0E" w:rsidRDefault="000B0C0E">
            <w:pPr>
              <w:jc w:val="center"/>
              <w:rPr>
                <w:rFonts w:ascii="Arial" w:hAnsi="Arial" w:cs="Arial"/>
                <w:sz w:val="20"/>
                <w:szCs w:val="20"/>
              </w:rPr>
            </w:pPr>
          </w:p>
          <w:p w14:paraId="2C70B250" w14:textId="77777777" w:rsidR="00FC25E2" w:rsidRDefault="00FC25E2">
            <w:pPr>
              <w:jc w:val="center"/>
              <w:rPr>
                <w:rFonts w:ascii="Arial" w:hAnsi="Arial" w:cs="Arial"/>
                <w:sz w:val="20"/>
                <w:szCs w:val="20"/>
              </w:rPr>
            </w:pPr>
            <w:r w:rsidRPr="00D9123A">
              <w:rPr>
                <w:rFonts w:ascii="Arial" w:hAnsi="Arial" w:cs="Arial"/>
                <w:sz w:val="20"/>
                <w:szCs w:val="20"/>
              </w:rPr>
              <w:t>Business Research Skills</w:t>
            </w:r>
          </w:p>
          <w:p w14:paraId="040AE734" w14:textId="77777777" w:rsidR="000B0C0E" w:rsidRDefault="000B0C0E">
            <w:pPr>
              <w:jc w:val="center"/>
              <w:rPr>
                <w:rFonts w:ascii="Arial" w:hAnsi="Arial" w:cs="Arial"/>
                <w:b/>
                <w:sz w:val="20"/>
                <w:szCs w:val="20"/>
              </w:rPr>
            </w:pPr>
          </w:p>
          <w:p w14:paraId="1CA600B6" w14:textId="77777777" w:rsidR="000B0C0E" w:rsidRDefault="000B0C0E">
            <w:pPr>
              <w:jc w:val="center"/>
              <w:rPr>
                <w:rFonts w:ascii="Arial" w:hAnsi="Arial" w:cs="Arial"/>
                <w:color w:val="000000"/>
                <w:sz w:val="20"/>
                <w:szCs w:val="20"/>
              </w:rPr>
            </w:pPr>
            <w:r>
              <w:rPr>
                <w:rFonts w:ascii="Arial" w:hAnsi="Arial" w:cs="Arial"/>
                <w:color w:val="000000"/>
                <w:sz w:val="20"/>
                <w:szCs w:val="20"/>
              </w:rPr>
              <w:t>20 Credits</w:t>
            </w:r>
          </w:p>
          <w:p w14:paraId="6FA32B64" w14:textId="5E592324" w:rsidR="000B0C0E" w:rsidRPr="00D9123A" w:rsidRDefault="000B0C0E">
            <w:pPr>
              <w:jc w:val="center"/>
              <w:rPr>
                <w:rFonts w:ascii="Arial" w:hAnsi="Arial" w:cs="Arial"/>
                <w:b/>
                <w:sz w:val="20"/>
                <w:szCs w:val="20"/>
              </w:rPr>
            </w:pPr>
          </w:p>
        </w:tc>
        <w:tc>
          <w:tcPr>
            <w:tcW w:w="1866" w:type="dxa"/>
            <w:gridSpan w:val="2"/>
            <w:shd w:val="clear" w:color="auto" w:fill="ED7D31" w:themeFill="accent2"/>
          </w:tcPr>
          <w:p w14:paraId="6BE1CF7A" w14:textId="77777777" w:rsidR="000B0C0E" w:rsidRDefault="00FC25E2">
            <w:pPr>
              <w:jc w:val="center"/>
              <w:rPr>
                <w:rFonts w:ascii="Arial" w:hAnsi="Arial" w:cs="Arial"/>
                <w:color w:val="000000"/>
                <w:sz w:val="20"/>
                <w:szCs w:val="20"/>
              </w:rPr>
            </w:pPr>
            <w:r w:rsidRPr="00D9123A">
              <w:rPr>
                <w:rFonts w:ascii="Arial" w:hAnsi="Arial" w:cs="Arial"/>
                <w:color w:val="000000"/>
                <w:sz w:val="20"/>
                <w:szCs w:val="20"/>
              </w:rPr>
              <w:t xml:space="preserve">BIR2001 </w:t>
            </w:r>
          </w:p>
          <w:p w14:paraId="73E545AA" w14:textId="77777777" w:rsidR="000B0C0E" w:rsidRDefault="000B0C0E">
            <w:pPr>
              <w:jc w:val="center"/>
              <w:rPr>
                <w:rFonts w:ascii="Arial" w:hAnsi="Arial" w:cs="Arial"/>
                <w:color w:val="000000"/>
                <w:sz w:val="20"/>
                <w:szCs w:val="20"/>
              </w:rPr>
            </w:pPr>
          </w:p>
          <w:p w14:paraId="7755BB9E" w14:textId="77777777" w:rsidR="00FC25E2" w:rsidRDefault="00FC25E2">
            <w:pPr>
              <w:jc w:val="center"/>
              <w:rPr>
                <w:rFonts w:ascii="Arial" w:hAnsi="Arial" w:cs="Arial"/>
                <w:color w:val="000000"/>
                <w:sz w:val="20"/>
                <w:szCs w:val="20"/>
              </w:rPr>
            </w:pPr>
            <w:r w:rsidRPr="00D9123A">
              <w:rPr>
                <w:rFonts w:ascii="Arial" w:hAnsi="Arial" w:cs="Arial"/>
                <w:color w:val="000000"/>
                <w:sz w:val="20"/>
                <w:szCs w:val="20"/>
              </w:rPr>
              <w:t>Operations Management</w:t>
            </w:r>
          </w:p>
          <w:p w14:paraId="69308C63" w14:textId="77777777" w:rsidR="000B0C0E" w:rsidRDefault="000B0C0E" w:rsidP="000B0C0E">
            <w:pPr>
              <w:rPr>
                <w:rFonts w:ascii="Arial" w:hAnsi="Arial" w:cs="Arial"/>
                <w:color w:val="000000"/>
                <w:sz w:val="20"/>
                <w:szCs w:val="20"/>
              </w:rPr>
            </w:pPr>
          </w:p>
          <w:p w14:paraId="73F8C0A2" w14:textId="77777777" w:rsidR="000B0C0E" w:rsidRDefault="000B0C0E" w:rsidP="000B0C0E">
            <w:pPr>
              <w:jc w:val="center"/>
              <w:rPr>
                <w:rFonts w:ascii="Arial" w:hAnsi="Arial" w:cs="Arial"/>
                <w:sz w:val="20"/>
                <w:szCs w:val="20"/>
              </w:rPr>
            </w:pPr>
          </w:p>
          <w:p w14:paraId="5AD755E1" w14:textId="2902F90B" w:rsidR="000B0C0E" w:rsidRPr="000B0C0E" w:rsidRDefault="000B0C0E" w:rsidP="000B0C0E">
            <w:pPr>
              <w:jc w:val="center"/>
              <w:rPr>
                <w:rFonts w:ascii="Arial" w:hAnsi="Arial" w:cs="Arial"/>
                <w:sz w:val="20"/>
                <w:szCs w:val="20"/>
              </w:rPr>
            </w:pPr>
            <w:r>
              <w:rPr>
                <w:rFonts w:ascii="Arial" w:hAnsi="Arial" w:cs="Arial"/>
                <w:color w:val="000000"/>
                <w:sz w:val="20"/>
                <w:szCs w:val="20"/>
              </w:rPr>
              <w:t>20 Credits</w:t>
            </w:r>
          </w:p>
        </w:tc>
        <w:tc>
          <w:tcPr>
            <w:tcW w:w="1678" w:type="dxa"/>
            <w:shd w:val="clear" w:color="auto" w:fill="ED7D31" w:themeFill="accent2"/>
          </w:tcPr>
          <w:p w14:paraId="6AD0FFCD" w14:textId="77777777" w:rsidR="000B0C0E" w:rsidRDefault="00FC25E2">
            <w:pPr>
              <w:jc w:val="center"/>
              <w:rPr>
                <w:rFonts w:ascii="Arial" w:hAnsi="Arial" w:cs="Arial"/>
                <w:color w:val="000000"/>
                <w:sz w:val="20"/>
                <w:szCs w:val="20"/>
              </w:rPr>
            </w:pPr>
            <w:r w:rsidRPr="00D9123A">
              <w:rPr>
                <w:rFonts w:ascii="Arial" w:hAnsi="Arial" w:cs="Arial"/>
                <w:color w:val="000000"/>
                <w:sz w:val="20"/>
                <w:szCs w:val="20"/>
              </w:rPr>
              <w:t xml:space="preserve">BIS0018 </w:t>
            </w:r>
          </w:p>
          <w:p w14:paraId="5FC58F6C" w14:textId="77777777" w:rsidR="000B0C0E" w:rsidRDefault="000B0C0E">
            <w:pPr>
              <w:jc w:val="center"/>
              <w:rPr>
                <w:rFonts w:ascii="Arial" w:hAnsi="Arial" w:cs="Arial"/>
                <w:color w:val="000000"/>
                <w:sz w:val="20"/>
                <w:szCs w:val="20"/>
              </w:rPr>
            </w:pPr>
          </w:p>
          <w:p w14:paraId="416D1350" w14:textId="77777777" w:rsidR="00FC25E2" w:rsidRDefault="00FC25E2">
            <w:pPr>
              <w:jc w:val="center"/>
              <w:rPr>
                <w:rFonts w:ascii="Arial" w:hAnsi="Arial" w:cs="Arial"/>
                <w:color w:val="000000"/>
                <w:sz w:val="20"/>
                <w:szCs w:val="20"/>
              </w:rPr>
            </w:pPr>
            <w:r w:rsidRPr="00D9123A">
              <w:rPr>
                <w:rFonts w:ascii="Arial" w:hAnsi="Arial" w:cs="Arial"/>
                <w:color w:val="000000"/>
                <w:sz w:val="20"/>
                <w:szCs w:val="20"/>
              </w:rPr>
              <w:t>International Business</w:t>
            </w:r>
          </w:p>
          <w:p w14:paraId="34EC20DE" w14:textId="77777777" w:rsidR="000B0C0E" w:rsidRDefault="000B0C0E" w:rsidP="000B0C0E">
            <w:pPr>
              <w:rPr>
                <w:rFonts w:ascii="Arial" w:hAnsi="Arial" w:cs="Arial"/>
                <w:color w:val="000000"/>
                <w:sz w:val="20"/>
                <w:szCs w:val="20"/>
              </w:rPr>
            </w:pPr>
          </w:p>
          <w:p w14:paraId="13905C23" w14:textId="77777777" w:rsidR="000B0C0E" w:rsidRDefault="000B0C0E" w:rsidP="000B0C0E">
            <w:pPr>
              <w:jc w:val="center"/>
              <w:rPr>
                <w:rFonts w:ascii="Arial" w:hAnsi="Arial" w:cs="Arial"/>
                <w:sz w:val="20"/>
                <w:szCs w:val="20"/>
              </w:rPr>
            </w:pPr>
          </w:p>
          <w:p w14:paraId="12068DB4" w14:textId="242B71AD" w:rsidR="000B0C0E" w:rsidRPr="000B0C0E" w:rsidRDefault="000B0C0E" w:rsidP="000B0C0E">
            <w:pPr>
              <w:jc w:val="center"/>
              <w:rPr>
                <w:rFonts w:ascii="Arial" w:hAnsi="Arial" w:cs="Arial"/>
                <w:sz w:val="20"/>
                <w:szCs w:val="20"/>
              </w:rPr>
            </w:pPr>
            <w:r>
              <w:rPr>
                <w:rFonts w:ascii="Arial" w:hAnsi="Arial" w:cs="Arial"/>
                <w:color w:val="000000"/>
                <w:sz w:val="20"/>
                <w:szCs w:val="20"/>
              </w:rPr>
              <w:t>20 Credits</w:t>
            </w:r>
          </w:p>
        </w:tc>
      </w:tr>
      <w:tr w:rsidR="00FC25E2" w:rsidRPr="00D9123A" w14:paraId="43B681E4" w14:textId="77777777">
        <w:trPr>
          <w:trHeight w:val="454"/>
        </w:trPr>
        <w:tc>
          <w:tcPr>
            <w:tcW w:w="10065" w:type="dxa"/>
            <w:gridSpan w:val="8"/>
            <w:shd w:val="clear" w:color="auto" w:fill="D0CECE" w:themeFill="background2" w:themeFillShade="E6"/>
            <w:vAlign w:val="center"/>
          </w:tcPr>
          <w:p w14:paraId="0F798380" w14:textId="77777777" w:rsidR="00FC25E2" w:rsidRPr="00D9123A" w:rsidRDefault="00FC25E2">
            <w:pPr>
              <w:jc w:val="center"/>
              <w:rPr>
                <w:rFonts w:ascii="Arial" w:hAnsi="Arial" w:cs="Arial"/>
                <w:b/>
                <w:sz w:val="20"/>
                <w:szCs w:val="20"/>
              </w:rPr>
            </w:pPr>
            <w:r w:rsidRPr="00D9123A">
              <w:rPr>
                <w:rFonts w:ascii="Arial" w:eastAsia="Arial" w:hAnsi="Arial" w:cs="Arial"/>
                <w:b/>
                <w:bCs/>
                <w:color w:val="000000"/>
                <w:sz w:val="20"/>
                <w:szCs w:val="20"/>
                <w:lang w:eastAsia="zh-CN"/>
              </w:rPr>
              <w:t>Optional Placement year (BSS0001 Placement Module OR BSS0002 Enterprise Placement)</w:t>
            </w:r>
          </w:p>
        </w:tc>
      </w:tr>
      <w:tr w:rsidR="00FC25E2" w:rsidRPr="00D9123A" w14:paraId="1EAB5427" w14:textId="77777777">
        <w:trPr>
          <w:trHeight w:val="340"/>
        </w:trPr>
        <w:tc>
          <w:tcPr>
            <w:tcW w:w="10065" w:type="dxa"/>
            <w:gridSpan w:val="8"/>
            <w:vAlign w:val="center"/>
          </w:tcPr>
          <w:p w14:paraId="4BA1F11A" w14:textId="77777777" w:rsidR="00FC25E2" w:rsidRPr="00D9123A" w:rsidRDefault="00FC25E2">
            <w:pPr>
              <w:jc w:val="center"/>
              <w:rPr>
                <w:rFonts w:ascii="Arial" w:hAnsi="Arial" w:cs="Arial"/>
                <w:b/>
                <w:sz w:val="20"/>
                <w:szCs w:val="20"/>
              </w:rPr>
            </w:pPr>
            <w:r w:rsidRPr="00D9123A">
              <w:rPr>
                <w:rFonts w:ascii="Arial" w:eastAsia="Arial" w:hAnsi="Arial" w:cs="Arial"/>
                <w:b/>
                <w:bCs/>
                <w:color w:val="000000"/>
                <w:sz w:val="20"/>
                <w:szCs w:val="20"/>
                <w:lang w:eastAsia="zh-CN"/>
              </w:rPr>
              <w:t>Final Year Honours Level</w:t>
            </w:r>
          </w:p>
        </w:tc>
      </w:tr>
      <w:tr w:rsidR="00D9123A" w:rsidRPr="00D9123A" w14:paraId="6996A650" w14:textId="77777777" w:rsidTr="005E5BBB">
        <w:trPr>
          <w:trHeight w:val="340"/>
        </w:trPr>
        <w:tc>
          <w:tcPr>
            <w:tcW w:w="5032" w:type="dxa"/>
            <w:gridSpan w:val="4"/>
            <w:shd w:val="clear" w:color="auto" w:fill="0070C0"/>
            <w:vAlign w:val="center"/>
          </w:tcPr>
          <w:p w14:paraId="2DC8309D" w14:textId="77777777" w:rsidR="00FC25E2" w:rsidRPr="00D9123A" w:rsidRDefault="00FC25E2">
            <w:pPr>
              <w:jc w:val="center"/>
              <w:rPr>
                <w:rFonts w:ascii="Arial" w:hAnsi="Arial" w:cs="Arial"/>
                <w:b/>
                <w:sz w:val="20"/>
                <w:szCs w:val="20"/>
              </w:rPr>
            </w:pPr>
            <w:r w:rsidRPr="00D9123A">
              <w:rPr>
                <w:rFonts w:ascii="Arial" w:hAnsi="Arial" w:cs="Arial"/>
                <w:b/>
                <w:sz w:val="20"/>
                <w:szCs w:val="20"/>
              </w:rPr>
              <w:t>Term 1</w:t>
            </w:r>
          </w:p>
        </w:tc>
        <w:tc>
          <w:tcPr>
            <w:tcW w:w="5033" w:type="dxa"/>
            <w:gridSpan w:val="4"/>
            <w:shd w:val="clear" w:color="auto" w:fill="ED7D31" w:themeFill="accent2"/>
            <w:vAlign w:val="center"/>
          </w:tcPr>
          <w:p w14:paraId="73FDC5B5" w14:textId="77777777" w:rsidR="00FC25E2" w:rsidRPr="00D9123A" w:rsidRDefault="00FC25E2">
            <w:pPr>
              <w:jc w:val="center"/>
              <w:rPr>
                <w:rFonts w:ascii="Arial" w:hAnsi="Arial" w:cs="Arial"/>
                <w:b/>
                <w:sz w:val="20"/>
                <w:szCs w:val="20"/>
              </w:rPr>
            </w:pPr>
            <w:r w:rsidRPr="00D9123A">
              <w:rPr>
                <w:rFonts w:ascii="Arial" w:hAnsi="Arial" w:cs="Arial"/>
                <w:b/>
                <w:sz w:val="20"/>
                <w:szCs w:val="20"/>
              </w:rPr>
              <w:t>Term 2</w:t>
            </w:r>
          </w:p>
        </w:tc>
      </w:tr>
      <w:tr w:rsidR="00FC25E2" w:rsidRPr="00D9123A" w14:paraId="6988D446" w14:textId="77777777" w:rsidTr="005E5BBB">
        <w:trPr>
          <w:trHeight w:val="1417"/>
        </w:trPr>
        <w:tc>
          <w:tcPr>
            <w:tcW w:w="1677" w:type="dxa"/>
            <w:shd w:val="clear" w:color="auto" w:fill="0070C0"/>
          </w:tcPr>
          <w:p w14:paraId="03E11CB7" w14:textId="77777777" w:rsidR="000B0C0E" w:rsidRDefault="00FC25E2">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BHO0269 </w:t>
            </w:r>
          </w:p>
          <w:p w14:paraId="64C4D096" w14:textId="77777777" w:rsidR="000B0C0E" w:rsidRDefault="000B0C0E" w:rsidP="000B0C0E">
            <w:pPr>
              <w:rPr>
                <w:rFonts w:ascii="Arial" w:eastAsia="Times New Roman" w:hAnsi="Arial" w:cs="Arial"/>
                <w:color w:val="000000"/>
                <w:sz w:val="20"/>
                <w:szCs w:val="20"/>
                <w:lang w:eastAsia="zh-CN"/>
              </w:rPr>
            </w:pPr>
          </w:p>
          <w:p w14:paraId="53774B1D" w14:textId="73087A70" w:rsidR="00FC25E2" w:rsidRDefault="00FC25E2" w:rsidP="000B0C0E">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ASPIRE 3</w:t>
            </w:r>
          </w:p>
          <w:p w14:paraId="274E1E1D" w14:textId="7AE60916" w:rsidR="000B0C0E" w:rsidRDefault="000B0C0E" w:rsidP="000B0C0E">
            <w:pPr>
              <w:jc w:val="center"/>
              <w:rPr>
                <w:rFonts w:ascii="Arial" w:eastAsia="Times New Roman" w:hAnsi="Arial" w:cs="Arial"/>
                <w:color w:val="000000"/>
                <w:sz w:val="20"/>
                <w:szCs w:val="20"/>
                <w:lang w:eastAsia="zh-CN"/>
              </w:rPr>
            </w:pPr>
          </w:p>
          <w:p w14:paraId="41E28332" w14:textId="77777777" w:rsidR="000B0C0E" w:rsidRDefault="000B0C0E" w:rsidP="000B0C0E">
            <w:pPr>
              <w:jc w:val="center"/>
              <w:rPr>
                <w:rFonts w:ascii="Arial" w:hAnsi="Arial" w:cs="Arial"/>
                <w:color w:val="000000"/>
                <w:sz w:val="20"/>
                <w:szCs w:val="20"/>
              </w:rPr>
            </w:pPr>
          </w:p>
          <w:p w14:paraId="6AD5FC41" w14:textId="77777777" w:rsidR="000B0C0E" w:rsidRDefault="000B0C0E" w:rsidP="000B0C0E">
            <w:pPr>
              <w:jc w:val="center"/>
              <w:rPr>
                <w:rFonts w:ascii="Arial" w:hAnsi="Arial" w:cs="Arial"/>
                <w:color w:val="000000"/>
                <w:sz w:val="20"/>
                <w:szCs w:val="20"/>
              </w:rPr>
            </w:pPr>
          </w:p>
          <w:p w14:paraId="65F786ED" w14:textId="0181C7AE" w:rsidR="000B0C0E" w:rsidRPr="00D9123A" w:rsidRDefault="000B0C0E" w:rsidP="000B0C0E">
            <w:pPr>
              <w:jc w:val="center"/>
              <w:rPr>
                <w:rFonts w:ascii="Arial" w:eastAsia="Times New Roman" w:hAnsi="Arial" w:cs="Arial"/>
                <w:color w:val="000000"/>
                <w:sz w:val="20"/>
                <w:szCs w:val="20"/>
                <w:lang w:eastAsia="zh-CN"/>
              </w:rPr>
            </w:pPr>
            <w:r>
              <w:rPr>
                <w:rFonts w:ascii="Arial" w:hAnsi="Arial" w:cs="Arial"/>
                <w:color w:val="000000"/>
                <w:sz w:val="20"/>
                <w:szCs w:val="20"/>
              </w:rPr>
              <w:t>20 Credits</w:t>
            </w:r>
          </w:p>
          <w:p w14:paraId="228981A3" w14:textId="77777777" w:rsidR="00FC25E2" w:rsidRPr="00D9123A" w:rsidRDefault="00FC25E2">
            <w:pPr>
              <w:jc w:val="center"/>
              <w:rPr>
                <w:rFonts w:ascii="Arial" w:hAnsi="Arial" w:cs="Arial"/>
                <w:b/>
                <w:sz w:val="20"/>
                <w:szCs w:val="20"/>
              </w:rPr>
            </w:pPr>
          </w:p>
        </w:tc>
        <w:tc>
          <w:tcPr>
            <w:tcW w:w="1678" w:type="dxa"/>
            <w:shd w:val="clear" w:color="auto" w:fill="0070C0"/>
          </w:tcPr>
          <w:p w14:paraId="1A7A0552" w14:textId="66FBC02B" w:rsidR="00227FA1" w:rsidRDefault="00227FA1" w:rsidP="00227FA1">
            <w:pPr>
              <w:jc w:val="center"/>
              <w:rPr>
                <w:rFonts w:ascii="Arial" w:hAnsi="Arial" w:cs="Arial"/>
                <w:bCs/>
                <w:sz w:val="20"/>
                <w:szCs w:val="20"/>
              </w:rPr>
            </w:pPr>
            <w:r w:rsidRPr="000B0C0E">
              <w:rPr>
                <w:rFonts w:ascii="Arial" w:hAnsi="Arial" w:cs="Arial"/>
                <w:bCs/>
                <w:sz w:val="20"/>
                <w:szCs w:val="20"/>
              </w:rPr>
              <w:t xml:space="preserve">1 x 20 Credit Option </w:t>
            </w:r>
          </w:p>
          <w:p w14:paraId="630815A6" w14:textId="77777777" w:rsidR="000B0C0E" w:rsidRPr="000B0C0E" w:rsidRDefault="000B0C0E" w:rsidP="00227FA1">
            <w:pPr>
              <w:jc w:val="center"/>
              <w:rPr>
                <w:rFonts w:ascii="Arial" w:hAnsi="Arial" w:cs="Arial"/>
                <w:bCs/>
                <w:sz w:val="20"/>
                <w:szCs w:val="20"/>
              </w:rPr>
            </w:pPr>
          </w:p>
          <w:p w14:paraId="5A5E0994" w14:textId="7DCE5A57" w:rsidR="00FC25E2" w:rsidRPr="000B0C0E" w:rsidRDefault="00227FA1" w:rsidP="00227FA1">
            <w:pPr>
              <w:jc w:val="center"/>
              <w:rPr>
                <w:rFonts w:ascii="Arial" w:hAnsi="Arial" w:cs="Arial"/>
                <w:bCs/>
                <w:sz w:val="20"/>
                <w:szCs w:val="20"/>
              </w:rPr>
            </w:pPr>
            <w:r w:rsidRPr="000B0C0E">
              <w:rPr>
                <w:rFonts w:ascii="Arial" w:hAnsi="Arial" w:cs="Arial"/>
                <w:bCs/>
                <w:sz w:val="20"/>
                <w:szCs w:val="20"/>
              </w:rPr>
              <w:t>(If BHS0</w:t>
            </w:r>
            <w:r w:rsidR="00C8290E">
              <w:rPr>
                <w:rFonts w:ascii="Arial" w:hAnsi="Arial" w:cs="Arial"/>
                <w:bCs/>
                <w:sz w:val="20"/>
                <w:szCs w:val="20"/>
              </w:rPr>
              <w:t>0</w:t>
            </w:r>
            <w:r w:rsidR="00D15FA1" w:rsidRPr="000B0C0E">
              <w:rPr>
                <w:rFonts w:ascii="Arial" w:hAnsi="Arial" w:cs="Arial"/>
                <w:bCs/>
                <w:sz w:val="20"/>
                <w:szCs w:val="20"/>
              </w:rPr>
              <w:t>2</w:t>
            </w:r>
            <w:r w:rsidRPr="000B0C0E">
              <w:rPr>
                <w:rFonts w:ascii="Arial" w:hAnsi="Arial" w:cs="Arial"/>
                <w:bCs/>
                <w:sz w:val="20"/>
                <w:szCs w:val="20"/>
              </w:rPr>
              <w:t>9 not chosen)</w:t>
            </w:r>
          </w:p>
          <w:p w14:paraId="329D1EDF" w14:textId="77777777" w:rsidR="000B0C0E" w:rsidRDefault="000B0C0E" w:rsidP="000B0C0E">
            <w:pPr>
              <w:rPr>
                <w:rFonts w:ascii="Arial" w:hAnsi="Arial" w:cs="Arial"/>
                <w:color w:val="000000"/>
                <w:sz w:val="20"/>
                <w:szCs w:val="20"/>
              </w:rPr>
            </w:pPr>
          </w:p>
          <w:p w14:paraId="5CC23385" w14:textId="2AC0C486" w:rsidR="000B0C0E" w:rsidRPr="00D9123A" w:rsidRDefault="000B0C0E" w:rsidP="00227FA1">
            <w:pPr>
              <w:jc w:val="center"/>
              <w:rPr>
                <w:rFonts w:ascii="Arial" w:hAnsi="Arial" w:cs="Arial"/>
                <w:b/>
                <w:sz w:val="20"/>
                <w:szCs w:val="20"/>
              </w:rPr>
            </w:pPr>
          </w:p>
        </w:tc>
        <w:tc>
          <w:tcPr>
            <w:tcW w:w="1677" w:type="dxa"/>
            <w:gridSpan w:val="2"/>
            <w:shd w:val="clear" w:color="auto" w:fill="0070C0"/>
          </w:tcPr>
          <w:p w14:paraId="51F43D3F" w14:textId="77777777" w:rsidR="000B0C0E" w:rsidRDefault="00FC25E2">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BHS0039 </w:t>
            </w:r>
          </w:p>
          <w:p w14:paraId="7168D171" w14:textId="77777777" w:rsidR="000B0C0E" w:rsidRDefault="000B0C0E">
            <w:pPr>
              <w:jc w:val="center"/>
              <w:rPr>
                <w:rFonts w:ascii="Arial" w:eastAsia="Times New Roman" w:hAnsi="Arial" w:cs="Arial"/>
                <w:color w:val="000000"/>
                <w:sz w:val="20"/>
                <w:szCs w:val="20"/>
                <w:lang w:eastAsia="zh-CN"/>
              </w:rPr>
            </w:pPr>
          </w:p>
          <w:p w14:paraId="213F6E7A" w14:textId="42B4D8B8" w:rsidR="00FC25E2" w:rsidRDefault="00FC25E2">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Responsible Business </w:t>
            </w:r>
          </w:p>
          <w:p w14:paraId="074B7234" w14:textId="77777777" w:rsidR="000B0C0E" w:rsidRDefault="000B0C0E">
            <w:pPr>
              <w:jc w:val="center"/>
              <w:rPr>
                <w:rFonts w:ascii="Arial" w:hAnsi="Arial" w:cs="Arial"/>
                <w:color w:val="000000"/>
                <w:sz w:val="20"/>
                <w:szCs w:val="20"/>
              </w:rPr>
            </w:pPr>
          </w:p>
          <w:p w14:paraId="76E1A703" w14:textId="77777777" w:rsidR="000B0C0E" w:rsidRDefault="000B0C0E">
            <w:pPr>
              <w:jc w:val="center"/>
              <w:rPr>
                <w:rFonts w:ascii="Arial" w:hAnsi="Arial" w:cs="Arial"/>
                <w:color w:val="000000"/>
                <w:sz w:val="20"/>
                <w:szCs w:val="20"/>
              </w:rPr>
            </w:pPr>
          </w:p>
          <w:p w14:paraId="2EEAF0AC" w14:textId="50B62621" w:rsidR="000B0C0E" w:rsidRPr="00D9123A" w:rsidRDefault="000B0C0E">
            <w:pPr>
              <w:jc w:val="center"/>
              <w:rPr>
                <w:rFonts w:ascii="Arial" w:eastAsia="Times New Roman" w:hAnsi="Arial" w:cs="Arial"/>
                <w:color w:val="000000"/>
                <w:sz w:val="20"/>
                <w:szCs w:val="20"/>
                <w:lang w:eastAsia="zh-CN"/>
              </w:rPr>
            </w:pPr>
            <w:r>
              <w:rPr>
                <w:rFonts w:ascii="Arial" w:hAnsi="Arial" w:cs="Arial"/>
                <w:color w:val="000000"/>
                <w:sz w:val="20"/>
                <w:szCs w:val="20"/>
              </w:rPr>
              <w:t>20 Credits</w:t>
            </w:r>
          </w:p>
          <w:p w14:paraId="197E0D26" w14:textId="77777777" w:rsidR="00FC25E2" w:rsidRPr="00D9123A" w:rsidRDefault="00FC25E2">
            <w:pPr>
              <w:jc w:val="center"/>
              <w:rPr>
                <w:rFonts w:ascii="Arial" w:hAnsi="Arial" w:cs="Arial"/>
                <w:b/>
                <w:sz w:val="20"/>
                <w:szCs w:val="20"/>
              </w:rPr>
            </w:pPr>
          </w:p>
        </w:tc>
        <w:tc>
          <w:tcPr>
            <w:tcW w:w="1678" w:type="dxa"/>
            <w:gridSpan w:val="2"/>
            <w:shd w:val="clear" w:color="auto" w:fill="ED7D31" w:themeFill="accent2"/>
          </w:tcPr>
          <w:p w14:paraId="4CADDCC1" w14:textId="77777777" w:rsidR="00FC25E2" w:rsidRPr="00D9123A" w:rsidRDefault="00FC25E2" w:rsidP="00FC25E2">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BHS0037</w:t>
            </w:r>
          </w:p>
          <w:p w14:paraId="41AACB23" w14:textId="77777777" w:rsidR="000B0C0E" w:rsidRDefault="000B0C0E" w:rsidP="00FC25E2">
            <w:pPr>
              <w:jc w:val="center"/>
              <w:rPr>
                <w:rFonts w:ascii="Arial" w:eastAsia="Times New Roman" w:hAnsi="Arial" w:cs="Arial"/>
                <w:color w:val="000000"/>
                <w:sz w:val="20"/>
                <w:szCs w:val="20"/>
                <w:lang w:eastAsia="zh-CN"/>
              </w:rPr>
            </w:pPr>
          </w:p>
          <w:p w14:paraId="44FAA48A" w14:textId="0CAA7BC9" w:rsidR="00FC25E2" w:rsidRDefault="00FC25E2" w:rsidP="00FC25E2">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Managing Across Cultures</w:t>
            </w:r>
          </w:p>
          <w:p w14:paraId="46CFB109" w14:textId="77777777" w:rsidR="000B0C0E" w:rsidRDefault="000B0C0E" w:rsidP="00FC25E2">
            <w:pPr>
              <w:jc w:val="center"/>
              <w:rPr>
                <w:rFonts w:ascii="Arial" w:hAnsi="Arial" w:cs="Arial"/>
                <w:color w:val="000000"/>
                <w:sz w:val="20"/>
                <w:szCs w:val="20"/>
              </w:rPr>
            </w:pPr>
          </w:p>
          <w:p w14:paraId="751CA53B" w14:textId="77777777" w:rsidR="000B0C0E" w:rsidRDefault="000B0C0E" w:rsidP="00FC25E2">
            <w:pPr>
              <w:jc w:val="center"/>
              <w:rPr>
                <w:rFonts w:ascii="Arial" w:hAnsi="Arial" w:cs="Arial"/>
                <w:color w:val="000000"/>
                <w:sz w:val="20"/>
                <w:szCs w:val="20"/>
              </w:rPr>
            </w:pPr>
          </w:p>
          <w:p w14:paraId="035B8B77" w14:textId="49D114ED" w:rsidR="000B0C0E" w:rsidRPr="00D9123A" w:rsidRDefault="000B0C0E" w:rsidP="00FC25E2">
            <w:pPr>
              <w:jc w:val="center"/>
              <w:rPr>
                <w:rFonts w:ascii="Arial" w:eastAsia="Times New Roman" w:hAnsi="Arial" w:cs="Arial"/>
                <w:color w:val="000000"/>
                <w:sz w:val="20"/>
                <w:szCs w:val="20"/>
                <w:lang w:eastAsia="zh-CN"/>
              </w:rPr>
            </w:pPr>
            <w:r>
              <w:rPr>
                <w:rFonts w:ascii="Arial" w:hAnsi="Arial" w:cs="Arial"/>
                <w:color w:val="000000"/>
                <w:sz w:val="20"/>
                <w:szCs w:val="20"/>
              </w:rPr>
              <w:t>20 Credits</w:t>
            </w:r>
          </w:p>
          <w:p w14:paraId="497CAE98" w14:textId="77777777" w:rsidR="00FC25E2" w:rsidRPr="00D9123A" w:rsidRDefault="00FC25E2">
            <w:pPr>
              <w:jc w:val="center"/>
              <w:rPr>
                <w:rFonts w:ascii="Arial" w:hAnsi="Arial" w:cs="Arial"/>
                <w:b/>
                <w:sz w:val="20"/>
                <w:szCs w:val="20"/>
              </w:rPr>
            </w:pPr>
          </w:p>
        </w:tc>
        <w:tc>
          <w:tcPr>
            <w:tcW w:w="1677" w:type="dxa"/>
            <w:shd w:val="clear" w:color="auto" w:fill="ED7D31" w:themeFill="accent2"/>
          </w:tcPr>
          <w:p w14:paraId="3DD28206" w14:textId="77777777" w:rsidR="000B0C0E" w:rsidRDefault="00B00D16" w:rsidP="00B00D16">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BHS0038 </w:t>
            </w:r>
          </w:p>
          <w:p w14:paraId="6AE58DF6" w14:textId="77777777" w:rsidR="000B0C0E" w:rsidRDefault="000B0C0E" w:rsidP="00B00D16">
            <w:pPr>
              <w:jc w:val="center"/>
              <w:rPr>
                <w:rFonts w:ascii="Arial" w:eastAsia="Times New Roman" w:hAnsi="Arial" w:cs="Arial"/>
                <w:color w:val="000000"/>
                <w:sz w:val="20"/>
                <w:szCs w:val="20"/>
                <w:lang w:eastAsia="zh-CN"/>
              </w:rPr>
            </w:pPr>
          </w:p>
          <w:p w14:paraId="7FCBE282" w14:textId="4A74A60C" w:rsidR="00B00D16" w:rsidRDefault="00B00D16" w:rsidP="00B00D16">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Strategy and Business Transformation</w:t>
            </w:r>
          </w:p>
          <w:p w14:paraId="285033B4" w14:textId="77777777" w:rsidR="000B0C0E" w:rsidRDefault="000B0C0E" w:rsidP="00B00D16">
            <w:pPr>
              <w:jc w:val="center"/>
              <w:rPr>
                <w:rFonts w:ascii="Arial" w:hAnsi="Arial" w:cs="Arial"/>
                <w:color w:val="000000"/>
                <w:sz w:val="20"/>
                <w:szCs w:val="20"/>
              </w:rPr>
            </w:pPr>
          </w:p>
          <w:p w14:paraId="78130474" w14:textId="29CFE9FC" w:rsidR="000B0C0E" w:rsidRPr="00D9123A" w:rsidRDefault="000B0C0E" w:rsidP="00B00D16">
            <w:pPr>
              <w:jc w:val="center"/>
              <w:rPr>
                <w:rFonts w:ascii="Arial" w:eastAsia="Times New Roman" w:hAnsi="Arial" w:cs="Arial"/>
                <w:color w:val="000000"/>
                <w:sz w:val="20"/>
                <w:szCs w:val="20"/>
                <w:lang w:eastAsia="zh-CN"/>
              </w:rPr>
            </w:pPr>
            <w:r>
              <w:rPr>
                <w:rFonts w:ascii="Arial" w:hAnsi="Arial" w:cs="Arial"/>
                <w:color w:val="000000"/>
                <w:sz w:val="20"/>
                <w:szCs w:val="20"/>
              </w:rPr>
              <w:t>20 Credits</w:t>
            </w:r>
          </w:p>
          <w:p w14:paraId="52FEE396" w14:textId="77777777" w:rsidR="00FC25E2" w:rsidRPr="00D9123A" w:rsidRDefault="00FC25E2">
            <w:pPr>
              <w:jc w:val="center"/>
              <w:rPr>
                <w:rFonts w:ascii="Arial" w:hAnsi="Arial" w:cs="Arial"/>
                <w:b/>
                <w:sz w:val="20"/>
                <w:szCs w:val="20"/>
              </w:rPr>
            </w:pPr>
          </w:p>
        </w:tc>
        <w:tc>
          <w:tcPr>
            <w:tcW w:w="1678" w:type="dxa"/>
            <w:shd w:val="clear" w:color="auto" w:fill="ED7D31" w:themeFill="accent2"/>
          </w:tcPr>
          <w:p w14:paraId="71656AE2" w14:textId="77777777" w:rsidR="00227FA1" w:rsidRPr="000B0C0E" w:rsidRDefault="00227FA1" w:rsidP="00227FA1">
            <w:pPr>
              <w:jc w:val="center"/>
              <w:rPr>
                <w:rFonts w:ascii="Arial" w:hAnsi="Arial" w:cs="Arial"/>
                <w:bCs/>
                <w:sz w:val="20"/>
                <w:szCs w:val="20"/>
              </w:rPr>
            </w:pPr>
            <w:r w:rsidRPr="000B0C0E">
              <w:rPr>
                <w:rFonts w:ascii="Arial" w:hAnsi="Arial" w:cs="Arial"/>
                <w:bCs/>
                <w:sz w:val="20"/>
                <w:szCs w:val="20"/>
              </w:rPr>
              <w:t xml:space="preserve">1 x 20 Credit Option </w:t>
            </w:r>
          </w:p>
          <w:p w14:paraId="75B48E37" w14:textId="77777777" w:rsidR="000B0C0E" w:rsidRDefault="000B0C0E" w:rsidP="00227FA1">
            <w:pPr>
              <w:jc w:val="center"/>
              <w:rPr>
                <w:rFonts w:ascii="Arial" w:hAnsi="Arial" w:cs="Arial"/>
                <w:bCs/>
                <w:sz w:val="20"/>
                <w:szCs w:val="20"/>
              </w:rPr>
            </w:pPr>
          </w:p>
          <w:p w14:paraId="730FB477" w14:textId="4916407B" w:rsidR="00FC25E2" w:rsidRPr="000B0C0E" w:rsidRDefault="00227FA1" w:rsidP="00227FA1">
            <w:pPr>
              <w:jc w:val="center"/>
              <w:rPr>
                <w:rFonts w:ascii="Arial" w:hAnsi="Arial" w:cs="Arial"/>
                <w:bCs/>
                <w:sz w:val="20"/>
                <w:szCs w:val="20"/>
              </w:rPr>
            </w:pPr>
            <w:r w:rsidRPr="000B0C0E">
              <w:rPr>
                <w:rFonts w:ascii="Arial" w:hAnsi="Arial" w:cs="Arial"/>
                <w:bCs/>
                <w:sz w:val="20"/>
                <w:szCs w:val="20"/>
              </w:rPr>
              <w:t>(If BHS0</w:t>
            </w:r>
            <w:r w:rsidR="00D15FA1" w:rsidRPr="000B0C0E">
              <w:rPr>
                <w:rFonts w:ascii="Arial" w:hAnsi="Arial" w:cs="Arial"/>
                <w:bCs/>
                <w:sz w:val="20"/>
                <w:szCs w:val="20"/>
              </w:rPr>
              <w:t>02</w:t>
            </w:r>
            <w:r w:rsidRPr="000B0C0E">
              <w:rPr>
                <w:rFonts w:ascii="Arial" w:hAnsi="Arial" w:cs="Arial"/>
                <w:bCs/>
                <w:sz w:val="20"/>
                <w:szCs w:val="20"/>
              </w:rPr>
              <w:t>9 not chosen)</w:t>
            </w:r>
          </w:p>
          <w:p w14:paraId="176DC770" w14:textId="45BCB244" w:rsidR="000B0C0E" w:rsidRPr="00D9123A" w:rsidRDefault="000B0C0E" w:rsidP="00227FA1">
            <w:pPr>
              <w:jc w:val="center"/>
              <w:rPr>
                <w:rFonts w:ascii="Arial" w:hAnsi="Arial" w:cs="Arial"/>
                <w:b/>
                <w:sz w:val="20"/>
                <w:szCs w:val="20"/>
              </w:rPr>
            </w:pPr>
          </w:p>
        </w:tc>
      </w:tr>
      <w:tr w:rsidR="00227FA1" w:rsidRPr="00D9123A" w14:paraId="4CD5D2A6" w14:textId="77777777" w:rsidTr="00227FA1">
        <w:trPr>
          <w:trHeight w:val="386"/>
        </w:trPr>
        <w:tc>
          <w:tcPr>
            <w:tcW w:w="10065" w:type="dxa"/>
            <w:gridSpan w:val="8"/>
            <w:shd w:val="clear" w:color="auto" w:fill="92D050"/>
          </w:tcPr>
          <w:p w14:paraId="7E2782E7" w14:textId="01F31803" w:rsidR="00227FA1" w:rsidRDefault="00A40615" w:rsidP="00227FA1">
            <w:pPr>
              <w:jc w:val="center"/>
              <w:rPr>
                <w:rFonts w:ascii="Arial" w:hAnsi="Arial" w:cs="Arial"/>
                <w:b/>
                <w:sz w:val="20"/>
                <w:szCs w:val="20"/>
              </w:rPr>
            </w:pPr>
            <w:r>
              <w:rPr>
                <w:rFonts w:ascii="Arial" w:hAnsi="Arial" w:cs="Arial"/>
                <w:b/>
                <w:sz w:val="20"/>
                <w:szCs w:val="20"/>
              </w:rPr>
              <w:t>Year Long Option BHS0029 Undergraduate Dissertation (This module cannot be chosen if taking 2 x 20 credit options)</w:t>
            </w:r>
          </w:p>
        </w:tc>
      </w:tr>
    </w:tbl>
    <w:p w14:paraId="13D1981C" w14:textId="77777777" w:rsidR="00B17032" w:rsidRDefault="00B17032" w:rsidP="00F429E2">
      <w:pPr>
        <w:rPr>
          <w:rFonts w:ascii="Arial" w:eastAsia="Arial" w:hAnsi="Arial" w:cs="Arial"/>
          <w:b/>
          <w:sz w:val="20"/>
          <w:szCs w:val="20"/>
        </w:rPr>
      </w:pPr>
    </w:p>
    <w:p w14:paraId="74C73FAC" w14:textId="26EAABE8" w:rsidR="00F429E2" w:rsidRPr="00D9123A" w:rsidRDefault="00E117F1" w:rsidP="00F429E2">
      <w:pPr>
        <w:rPr>
          <w:rFonts w:ascii="Arial" w:eastAsia="Arial" w:hAnsi="Arial" w:cs="Arial"/>
          <w:b/>
          <w:sz w:val="20"/>
          <w:szCs w:val="20"/>
        </w:rPr>
      </w:pPr>
      <w:r w:rsidRPr="00D9123A">
        <w:rPr>
          <w:rFonts w:ascii="Arial" w:eastAsia="Arial" w:hAnsi="Arial" w:cs="Arial"/>
          <w:b/>
          <w:sz w:val="20"/>
          <w:szCs w:val="20"/>
        </w:rPr>
        <w:t>O</w:t>
      </w:r>
      <w:r w:rsidR="00F429E2" w:rsidRPr="00D9123A">
        <w:rPr>
          <w:rFonts w:ascii="Arial" w:eastAsia="Arial" w:hAnsi="Arial" w:cs="Arial"/>
          <w:b/>
          <w:sz w:val="20"/>
          <w:szCs w:val="20"/>
        </w:rPr>
        <w:t xml:space="preserve">ption modules for BA (Hons) International Business </w:t>
      </w:r>
    </w:p>
    <w:p w14:paraId="4F2C8B99" w14:textId="1676B2D9" w:rsidR="00E117F1" w:rsidRPr="000B0C0E" w:rsidRDefault="00E117F1" w:rsidP="00F429E2">
      <w:pPr>
        <w:rPr>
          <w:rFonts w:ascii="Arial" w:eastAsia="Arial" w:hAnsi="Arial" w:cs="Arial"/>
          <w:b/>
          <w:sz w:val="20"/>
          <w:szCs w:val="20"/>
          <w:u w:val="single"/>
        </w:rPr>
      </w:pPr>
      <w:r w:rsidRPr="000B0C0E">
        <w:rPr>
          <w:rFonts w:ascii="Arial" w:eastAsia="Arial" w:hAnsi="Arial" w:cs="Arial"/>
          <w:b/>
          <w:sz w:val="20"/>
          <w:szCs w:val="20"/>
          <w:u w:val="single"/>
        </w:rPr>
        <w:t xml:space="preserve">Year 2 </w:t>
      </w:r>
      <w:r w:rsidR="00800279" w:rsidRPr="000B0C0E">
        <w:rPr>
          <w:rFonts w:ascii="Arial" w:eastAsia="Arial" w:hAnsi="Arial" w:cs="Arial"/>
          <w:b/>
          <w:sz w:val="20"/>
          <w:szCs w:val="20"/>
          <w:u w:val="single"/>
        </w:rPr>
        <w:t xml:space="preserve">Term </w:t>
      </w:r>
      <w:r w:rsidR="00C121DC">
        <w:rPr>
          <w:rFonts w:ascii="Arial" w:eastAsia="Arial" w:hAnsi="Arial" w:cs="Arial"/>
          <w:b/>
          <w:sz w:val="20"/>
          <w:szCs w:val="20"/>
          <w:u w:val="single"/>
        </w:rPr>
        <w:t xml:space="preserve">- </w:t>
      </w:r>
      <w:r w:rsidR="00800279" w:rsidRPr="000B0C0E">
        <w:rPr>
          <w:rFonts w:ascii="Arial" w:eastAsia="Arial" w:hAnsi="Arial" w:cs="Arial"/>
          <w:b/>
          <w:sz w:val="20"/>
          <w:szCs w:val="20"/>
          <w:u w:val="single"/>
        </w:rPr>
        <w:t xml:space="preserve">1 </w:t>
      </w:r>
      <w:r w:rsidRPr="000B0C0E">
        <w:rPr>
          <w:rFonts w:ascii="Arial" w:eastAsia="Arial" w:hAnsi="Arial" w:cs="Arial"/>
          <w:b/>
          <w:sz w:val="20"/>
          <w:szCs w:val="20"/>
          <w:u w:val="single"/>
        </w:rPr>
        <w:t>options</w:t>
      </w:r>
    </w:p>
    <w:p w14:paraId="1AE2A438" w14:textId="66901E67" w:rsidR="00F429E2" w:rsidRPr="00D9123A" w:rsidRDefault="00F429E2" w:rsidP="00F429E2">
      <w:pPr>
        <w:rPr>
          <w:rFonts w:ascii="Arial" w:hAnsi="Arial" w:cs="Arial"/>
          <w:color w:val="000000"/>
          <w:sz w:val="20"/>
          <w:szCs w:val="20"/>
        </w:rPr>
      </w:pPr>
      <w:r w:rsidRPr="00D9123A">
        <w:rPr>
          <w:rFonts w:ascii="Arial" w:hAnsi="Arial" w:cs="Arial"/>
          <w:color w:val="000000"/>
          <w:sz w:val="20"/>
          <w:szCs w:val="20"/>
        </w:rPr>
        <w:t xml:space="preserve">BIO0257 </w:t>
      </w:r>
      <w:r w:rsidR="00C121DC">
        <w:rPr>
          <w:rFonts w:ascii="Arial" w:hAnsi="Arial" w:cs="Arial"/>
          <w:color w:val="000000"/>
          <w:sz w:val="20"/>
          <w:szCs w:val="20"/>
        </w:rPr>
        <w:tab/>
      </w:r>
      <w:r w:rsidRPr="00D9123A">
        <w:rPr>
          <w:rFonts w:ascii="Arial" w:hAnsi="Arial" w:cs="Arial"/>
          <w:color w:val="000000"/>
          <w:sz w:val="20"/>
          <w:szCs w:val="20"/>
        </w:rPr>
        <w:t>Advanced Organisational Behaviour</w:t>
      </w:r>
      <w:r w:rsidR="009A54DF" w:rsidRPr="00D9123A">
        <w:rPr>
          <w:rFonts w:ascii="Arial" w:hAnsi="Arial" w:cs="Arial"/>
          <w:color w:val="000000"/>
          <w:sz w:val="20"/>
          <w:szCs w:val="20"/>
        </w:rPr>
        <w:t xml:space="preserve"> </w:t>
      </w:r>
      <w:r w:rsidR="009A54DF" w:rsidRPr="00D9123A">
        <w:rPr>
          <w:rFonts w:ascii="Arial" w:hAnsi="Arial" w:cs="Arial"/>
          <w:color w:val="000000"/>
          <w:sz w:val="20"/>
          <w:szCs w:val="20"/>
        </w:rPr>
        <w:tab/>
      </w:r>
      <w:r w:rsidR="009A54DF" w:rsidRPr="00D9123A">
        <w:rPr>
          <w:rFonts w:ascii="Arial" w:hAnsi="Arial" w:cs="Arial"/>
          <w:color w:val="000000"/>
          <w:sz w:val="20"/>
          <w:szCs w:val="20"/>
        </w:rPr>
        <w:tab/>
      </w:r>
      <w:r w:rsidR="009A54DF" w:rsidRPr="00D9123A">
        <w:rPr>
          <w:rFonts w:ascii="Arial" w:hAnsi="Arial" w:cs="Arial"/>
          <w:color w:val="000000"/>
          <w:sz w:val="20"/>
          <w:szCs w:val="20"/>
        </w:rPr>
        <w:tab/>
      </w:r>
      <w:r w:rsidR="009A54DF" w:rsidRPr="00D9123A">
        <w:rPr>
          <w:rFonts w:ascii="Arial" w:hAnsi="Arial" w:cs="Arial"/>
          <w:color w:val="000000"/>
          <w:sz w:val="20"/>
          <w:szCs w:val="20"/>
        </w:rPr>
        <w:tab/>
      </w:r>
      <w:r w:rsidR="009A54DF" w:rsidRPr="00D9123A">
        <w:rPr>
          <w:rFonts w:ascii="Arial" w:hAnsi="Arial" w:cs="Arial"/>
          <w:color w:val="000000"/>
          <w:sz w:val="20"/>
          <w:szCs w:val="20"/>
        </w:rPr>
        <w:tab/>
        <w:t xml:space="preserve">20 Credits </w:t>
      </w:r>
    </w:p>
    <w:p w14:paraId="03C2C034" w14:textId="41EB4DFA" w:rsidR="00F429E2" w:rsidRDefault="00F429E2" w:rsidP="00F429E2">
      <w:pPr>
        <w:rPr>
          <w:rFonts w:ascii="Arial" w:hAnsi="Arial" w:cs="Arial"/>
          <w:color w:val="000000"/>
          <w:sz w:val="20"/>
          <w:szCs w:val="20"/>
        </w:rPr>
      </w:pPr>
      <w:r w:rsidRPr="00D9123A">
        <w:rPr>
          <w:rFonts w:ascii="Arial" w:hAnsi="Arial" w:cs="Arial"/>
          <w:color w:val="000000"/>
          <w:sz w:val="20"/>
          <w:szCs w:val="20"/>
        </w:rPr>
        <w:t xml:space="preserve">BIO0258 </w:t>
      </w:r>
      <w:r w:rsidR="00C121DC">
        <w:rPr>
          <w:rFonts w:ascii="Arial" w:hAnsi="Arial" w:cs="Arial"/>
          <w:color w:val="000000"/>
          <w:sz w:val="20"/>
          <w:szCs w:val="20"/>
        </w:rPr>
        <w:tab/>
      </w:r>
      <w:r w:rsidRPr="00D9123A">
        <w:rPr>
          <w:rFonts w:ascii="Arial" w:hAnsi="Arial" w:cs="Arial"/>
          <w:color w:val="000000"/>
          <w:sz w:val="20"/>
          <w:szCs w:val="20"/>
        </w:rPr>
        <w:t>Leadership, Theory and Practice</w:t>
      </w:r>
      <w:r w:rsidR="009A54DF" w:rsidRPr="00D9123A">
        <w:rPr>
          <w:rFonts w:ascii="Arial" w:hAnsi="Arial" w:cs="Arial"/>
          <w:color w:val="000000"/>
          <w:sz w:val="20"/>
          <w:szCs w:val="20"/>
        </w:rPr>
        <w:t xml:space="preserve"> </w:t>
      </w:r>
      <w:r w:rsidR="009A54DF" w:rsidRPr="00D9123A">
        <w:rPr>
          <w:rFonts w:ascii="Arial" w:hAnsi="Arial" w:cs="Arial"/>
          <w:color w:val="000000"/>
          <w:sz w:val="20"/>
          <w:szCs w:val="20"/>
        </w:rPr>
        <w:tab/>
      </w:r>
      <w:r w:rsidR="009A54DF" w:rsidRPr="00D9123A">
        <w:rPr>
          <w:rFonts w:ascii="Arial" w:hAnsi="Arial" w:cs="Arial"/>
          <w:color w:val="000000"/>
          <w:sz w:val="20"/>
          <w:szCs w:val="20"/>
        </w:rPr>
        <w:tab/>
      </w:r>
      <w:r w:rsidR="009A54DF" w:rsidRPr="00D9123A">
        <w:rPr>
          <w:rFonts w:ascii="Arial" w:hAnsi="Arial" w:cs="Arial"/>
          <w:color w:val="000000"/>
          <w:sz w:val="20"/>
          <w:szCs w:val="20"/>
        </w:rPr>
        <w:tab/>
      </w:r>
      <w:r w:rsidR="009A54DF" w:rsidRPr="00D9123A">
        <w:rPr>
          <w:rFonts w:ascii="Arial" w:hAnsi="Arial" w:cs="Arial"/>
          <w:color w:val="000000"/>
          <w:sz w:val="20"/>
          <w:szCs w:val="20"/>
        </w:rPr>
        <w:tab/>
      </w:r>
      <w:r w:rsidR="009A54DF" w:rsidRPr="00D9123A">
        <w:rPr>
          <w:rFonts w:ascii="Arial" w:hAnsi="Arial" w:cs="Arial"/>
          <w:color w:val="000000"/>
          <w:sz w:val="20"/>
          <w:szCs w:val="20"/>
        </w:rPr>
        <w:tab/>
        <w:t>20 Credits</w:t>
      </w:r>
    </w:p>
    <w:p w14:paraId="6BF710AA" w14:textId="77777777" w:rsidR="00E81534" w:rsidRPr="00D9123A" w:rsidRDefault="00E81534" w:rsidP="00227FA1">
      <w:pPr>
        <w:spacing w:after="0" w:line="240" w:lineRule="auto"/>
        <w:rPr>
          <w:rFonts w:ascii="Arial" w:eastAsia="Arial" w:hAnsi="Arial" w:cs="Arial"/>
          <w:b/>
          <w:sz w:val="20"/>
          <w:szCs w:val="20"/>
        </w:rPr>
      </w:pPr>
    </w:p>
    <w:p w14:paraId="79F7A77E" w14:textId="468C35A9" w:rsidR="009616AF" w:rsidRPr="000B0C0E" w:rsidRDefault="009616AF" w:rsidP="009616AF">
      <w:pPr>
        <w:rPr>
          <w:rFonts w:ascii="Arial" w:hAnsi="Arial" w:cs="Arial"/>
          <w:b/>
          <w:bCs/>
          <w:sz w:val="20"/>
          <w:szCs w:val="20"/>
          <w:u w:val="single"/>
        </w:rPr>
      </w:pPr>
      <w:r w:rsidRPr="000B0C0E">
        <w:rPr>
          <w:rFonts w:ascii="Arial" w:hAnsi="Arial" w:cs="Arial"/>
          <w:b/>
          <w:bCs/>
          <w:sz w:val="20"/>
          <w:szCs w:val="20"/>
          <w:u w:val="single"/>
        </w:rPr>
        <w:t xml:space="preserve">Final Year </w:t>
      </w:r>
      <w:r w:rsidR="00C121DC">
        <w:rPr>
          <w:rFonts w:ascii="Arial" w:hAnsi="Arial" w:cs="Arial"/>
          <w:b/>
          <w:bCs/>
          <w:sz w:val="20"/>
          <w:szCs w:val="20"/>
          <w:u w:val="single"/>
        </w:rPr>
        <w:t xml:space="preserve">- </w:t>
      </w:r>
      <w:r w:rsidRPr="000B0C0E">
        <w:rPr>
          <w:rFonts w:ascii="Arial" w:hAnsi="Arial" w:cs="Arial"/>
          <w:b/>
          <w:bCs/>
          <w:sz w:val="20"/>
          <w:szCs w:val="20"/>
          <w:u w:val="single"/>
        </w:rPr>
        <w:t xml:space="preserve">Term 1 Options </w:t>
      </w:r>
      <w:r w:rsidR="00A40615" w:rsidRPr="000B0C0E">
        <w:rPr>
          <w:rFonts w:ascii="Arial" w:hAnsi="Arial" w:cs="Arial"/>
          <w:b/>
          <w:bCs/>
          <w:sz w:val="20"/>
          <w:szCs w:val="20"/>
          <w:u w:val="single"/>
        </w:rPr>
        <w:t>(If taking 20 credit options BHS0029 cannot be chosen)</w:t>
      </w:r>
    </w:p>
    <w:p w14:paraId="7F027A46" w14:textId="7289791B" w:rsidR="00E71ED1" w:rsidRDefault="00716757">
      <w:pPr>
        <w:rPr>
          <w:rFonts w:ascii="Arial" w:hAnsi="Arial" w:cs="Arial"/>
          <w:color w:val="000000"/>
          <w:sz w:val="20"/>
          <w:szCs w:val="20"/>
        </w:rPr>
      </w:pPr>
      <w:r w:rsidRPr="00D9123A">
        <w:rPr>
          <w:rFonts w:ascii="Arial" w:eastAsia="Times New Roman" w:hAnsi="Arial" w:cs="Arial"/>
          <w:sz w:val="20"/>
          <w:szCs w:val="20"/>
          <w:lang w:eastAsia="zh-CN"/>
        </w:rPr>
        <w:t>BHO0171</w:t>
      </w:r>
      <w:r w:rsidR="009A54DF" w:rsidRPr="00D9123A">
        <w:rPr>
          <w:rFonts w:ascii="Arial" w:eastAsia="Times New Roman" w:hAnsi="Arial" w:cs="Arial"/>
          <w:sz w:val="20"/>
          <w:szCs w:val="20"/>
          <w:lang w:eastAsia="zh-CN"/>
        </w:rPr>
        <w:t xml:space="preserve"> </w:t>
      </w:r>
      <w:r w:rsidR="00C121DC">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 xml:space="preserve">E-Commerce </w:t>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hAnsi="Arial" w:cs="Arial"/>
          <w:color w:val="000000"/>
          <w:sz w:val="20"/>
          <w:szCs w:val="20"/>
        </w:rPr>
        <w:t>20 Credits</w:t>
      </w:r>
    </w:p>
    <w:p w14:paraId="7CA8DB51" w14:textId="14C91868" w:rsidR="00E81534" w:rsidRDefault="005A2C0F" w:rsidP="00E81534">
      <w:pPr>
        <w:rPr>
          <w:rFonts w:ascii="Arial" w:eastAsia="Arial" w:hAnsi="Arial" w:cs="Arial"/>
          <w:bCs/>
          <w:sz w:val="20"/>
          <w:szCs w:val="20"/>
        </w:rPr>
      </w:pPr>
      <w:r w:rsidRPr="007C53C9">
        <w:rPr>
          <w:rFonts w:ascii="Arial" w:hAnsi="Arial" w:cs="Arial"/>
          <w:bCs/>
          <w:sz w:val="20"/>
          <w:szCs w:val="20"/>
        </w:rPr>
        <w:t>BHS0040</w:t>
      </w:r>
      <w:r w:rsidRPr="007C53C9">
        <w:rPr>
          <w:rFonts w:ascii="Arial" w:hAnsi="Arial" w:cs="Arial"/>
          <w:bCs/>
          <w:sz w:val="20"/>
          <w:szCs w:val="20"/>
        </w:rPr>
        <w:tab/>
        <w:t>Business and Climate Change</w:t>
      </w:r>
      <w:r w:rsidR="00E81534" w:rsidRPr="00D9123A">
        <w:rPr>
          <w:rFonts w:ascii="Arial" w:eastAsia="Arial" w:hAnsi="Arial" w:cs="Arial"/>
          <w:bCs/>
          <w:sz w:val="20"/>
          <w:szCs w:val="20"/>
        </w:rPr>
        <w:tab/>
      </w:r>
      <w:r w:rsidR="00E81534" w:rsidRPr="00D9123A">
        <w:rPr>
          <w:rFonts w:ascii="Arial" w:eastAsia="Arial" w:hAnsi="Arial" w:cs="Arial"/>
          <w:bCs/>
          <w:sz w:val="20"/>
          <w:szCs w:val="20"/>
        </w:rPr>
        <w:tab/>
      </w:r>
      <w:r w:rsidR="00E81534" w:rsidRPr="00D9123A">
        <w:rPr>
          <w:rFonts w:ascii="Arial" w:eastAsia="Arial" w:hAnsi="Arial" w:cs="Arial"/>
          <w:bCs/>
          <w:sz w:val="20"/>
          <w:szCs w:val="20"/>
        </w:rPr>
        <w:tab/>
      </w:r>
      <w:r w:rsidR="00E81534" w:rsidRPr="00D9123A">
        <w:rPr>
          <w:rFonts w:ascii="Arial" w:eastAsia="Arial" w:hAnsi="Arial" w:cs="Arial"/>
          <w:bCs/>
          <w:sz w:val="20"/>
          <w:szCs w:val="20"/>
        </w:rPr>
        <w:tab/>
      </w:r>
      <w:r w:rsidR="00E81534" w:rsidRPr="00D9123A">
        <w:rPr>
          <w:rFonts w:ascii="Arial" w:eastAsia="Arial" w:hAnsi="Arial" w:cs="Arial"/>
          <w:bCs/>
          <w:sz w:val="20"/>
          <w:szCs w:val="20"/>
        </w:rPr>
        <w:tab/>
      </w:r>
      <w:r w:rsidR="00E81534" w:rsidRPr="00D9123A">
        <w:rPr>
          <w:rFonts w:ascii="Arial" w:eastAsia="Arial" w:hAnsi="Arial" w:cs="Arial"/>
          <w:bCs/>
          <w:sz w:val="20"/>
          <w:szCs w:val="20"/>
        </w:rPr>
        <w:tab/>
        <w:t xml:space="preserve">20 Credits </w:t>
      </w:r>
    </w:p>
    <w:p w14:paraId="686255F9" w14:textId="2B62A0CE" w:rsidR="00013D98" w:rsidRPr="00D9123A" w:rsidRDefault="00E76CA9" w:rsidP="00E81534">
      <w:pPr>
        <w:rPr>
          <w:rFonts w:ascii="Arial" w:eastAsia="Arial" w:hAnsi="Arial" w:cs="Arial"/>
          <w:bCs/>
          <w:sz w:val="20"/>
          <w:szCs w:val="20"/>
        </w:rPr>
      </w:pPr>
      <w:r>
        <w:rPr>
          <w:rFonts w:ascii="Arial" w:eastAsia="Arial" w:hAnsi="Arial" w:cs="Arial"/>
          <w:bCs/>
          <w:sz w:val="20"/>
          <w:szCs w:val="20"/>
        </w:rPr>
        <w:t xml:space="preserve">BHO0016 </w:t>
      </w:r>
      <w:r w:rsidR="00C121DC">
        <w:rPr>
          <w:rFonts w:ascii="Arial" w:eastAsia="Arial" w:hAnsi="Arial" w:cs="Arial"/>
          <w:bCs/>
          <w:sz w:val="20"/>
          <w:szCs w:val="20"/>
        </w:rPr>
        <w:tab/>
      </w:r>
      <w:r w:rsidR="00B87E60" w:rsidRPr="00B87E60">
        <w:rPr>
          <w:rFonts w:ascii="Arial" w:eastAsia="Arial" w:hAnsi="Arial" w:cs="Arial"/>
          <w:bCs/>
          <w:sz w:val="20"/>
          <w:szCs w:val="20"/>
        </w:rPr>
        <w:t>Human Resource Development</w:t>
      </w:r>
      <w:r w:rsidR="00B87E60">
        <w:tab/>
      </w:r>
      <w:r w:rsidR="00B87E60">
        <w:tab/>
      </w:r>
      <w:r w:rsidR="00B87E60">
        <w:tab/>
      </w:r>
      <w:r w:rsidR="00B87E60">
        <w:tab/>
      </w:r>
      <w:r w:rsidR="00B87E60">
        <w:tab/>
      </w:r>
      <w:r w:rsidR="00B87E60">
        <w:tab/>
      </w:r>
      <w:r w:rsidR="00B87E60">
        <w:rPr>
          <w:rFonts w:ascii="Arial" w:eastAsia="Arial" w:hAnsi="Arial" w:cs="Arial"/>
          <w:bCs/>
          <w:sz w:val="20"/>
          <w:szCs w:val="20"/>
        </w:rPr>
        <w:t xml:space="preserve">20 </w:t>
      </w:r>
      <w:r w:rsidR="00F42E9C">
        <w:rPr>
          <w:rFonts w:ascii="Arial" w:eastAsia="Arial" w:hAnsi="Arial" w:cs="Arial"/>
          <w:bCs/>
          <w:sz w:val="20"/>
          <w:szCs w:val="20"/>
        </w:rPr>
        <w:t>Credits</w:t>
      </w:r>
    </w:p>
    <w:p w14:paraId="7F1BB997" w14:textId="3526F4E2" w:rsidR="00E81534" w:rsidRDefault="00E81534" w:rsidP="00B87E60">
      <w:pPr>
        <w:spacing w:after="0" w:line="240" w:lineRule="auto"/>
        <w:rPr>
          <w:rFonts w:ascii="Arial" w:eastAsia="Times New Roman" w:hAnsi="Arial" w:cs="Arial"/>
          <w:sz w:val="20"/>
          <w:szCs w:val="20"/>
          <w:lang w:eastAsia="zh-CN"/>
        </w:rPr>
      </w:pPr>
    </w:p>
    <w:p w14:paraId="328D4A1C" w14:textId="7160DD00" w:rsidR="00C121DC" w:rsidRDefault="00C121DC" w:rsidP="00B87E60">
      <w:pPr>
        <w:spacing w:after="0" w:line="240" w:lineRule="auto"/>
        <w:rPr>
          <w:rFonts w:ascii="Arial" w:eastAsia="Times New Roman" w:hAnsi="Arial" w:cs="Arial"/>
          <w:sz w:val="20"/>
          <w:szCs w:val="20"/>
          <w:lang w:eastAsia="zh-CN"/>
        </w:rPr>
      </w:pPr>
    </w:p>
    <w:p w14:paraId="2C0B381F" w14:textId="77777777" w:rsidR="00C121DC" w:rsidRDefault="00C121DC" w:rsidP="00B87E60">
      <w:pPr>
        <w:spacing w:after="0" w:line="240" w:lineRule="auto"/>
        <w:rPr>
          <w:rFonts w:ascii="Arial" w:eastAsia="Times New Roman" w:hAnsi="Arial" w:cs="Arial"/>
          <w:sz w:val="20"/>
          <w:szCs w:val="20"/>
          <w:lang w:eastAsia="zh-CN"/>
        </w:rPr>
      </w:pPr>
    </w:p>
    <w:p w14:paraId="2BBFB6DD" w14:textId="5DB4BEA3" w:rsidR="00227FA1" w:rsidRPr="000B0C0E" w:rsidRDefault="00227FA1" w:rsidP="00227FA1">
      <w:pPr>
        <w:rPr>
          <w:rFonts w:ascii="Arial" w:hAnsi="Arial" w:cs="Arial"/>
          <w:b/>
          <w:bCs/>
          <w:sz w:val="20"/>
          <w:szCs w:val="20"/>
          <w:u w:val="single"/>
        </w:rPr>
      </w:pPr>
      <w:r w:rsidRPr="000B0C0E">
        <w:rPr>
          <w:rFonts w:ascii="Arial" w:hAnsi="Arial" w:cs="Arial"/>
          <w:b/>
          <w:bCs/>
          <w:sz w:val="20"/>
          <w:szCs w:val="20"/>
          <w:u w:val="single"/>
        </w:rPr>
        <w:t xml:space="preserve">Final Year </w:t>
      </w:r>
      <w:r w:rsidR="00C121DC">
        <w:rPr>
          <w:rFonts w:ascii="Arial" w:hAnsi="Arial" w:cs="Arial"/>
          <w:b/>
          <w:bCs/>
          <w:sz w:val="20"/>
          <w:szCs w:val="20"/>
          <w:u w:val="single"/>
        </w:rPr>
        <w:t xml:space="preserve">- </w:t>
      </w:r>
      <w:r w:rsidRPr="000B0C0E">
        <w:rPr>
          <w:rFonts w:ascii="Arial" w:hAnsi="Arial" w:cs="Arial"/>
          <w:b/>
          <w:bCs/>
          <w:sz w:val="20"/>
          <w:szCs w:val="20"/>
          <w:u w:val="single"/>
        </w:rPr>
        <w:t xml:space="preserve">Term 2 Options </w:t>
      </w:r>
      <w:r w:rsidR="00A40615" w:rsidRPr="000B0C0E">
        <w:rPr>
          <w:rFonts w:ascii="Arial" w:hAnsi="Arial" w:cs="Arial"/>
          <w:b/>
          <w:bCs/>
          <w:sz w:val="20"/>
          <w:szCs w:val="20"/>
          <w:u w:val="single"/>
        </w:rPr>
        <w:t>(If taking 20 credit options BHS0029 cannot be chosen)</w:t>
      </w:r>
    </w:p>
    <w:p w14:paraId="785953BC" w14:textId="01BFBE3B" w:rsidR="00227FA1" w:rsidRPr="00D9123A" w:rsidRDefault="00227FA1" w:rsidP="00227FA1">
      <w:pPr>
        <w:rPr>
          <w:rFonts w:ascii="Arial" w:eastAsia="Arial" w:hAnsi="Arial" w:cs="Arial"/>
          <w:bCs/>
          <w:sz w:val="20"/>
          <w:szCs w:val="20"/>
        </w:rPr>
      </w:pPr>
      <w:r w:rsidRPr="00D9123A">
        <w:rPr>
          <w:rFonts w:ascii="Arial" w:eastAsia="Arial" w:hAnsi="Arial" w:cs="Arial"/>
          <w:bCs/>
          <w:sz w:val="20"/>
          <w:szCs w:val="20"/>
        </w:rPr>
        <w:t xml:space="preserve">BHS0011 </w:t>
      </w:r>
      <w:r w:rsidR="00C121DC">
        <w:rPr>
          <w:rFonts w:ascii="Arial" w:eastAsia="Arial" w:hAnsi="Arial" w:cs="Arial"/>
          <w:bCs/>
          <w:sz w:val="20"/>
          <w:szCs w:val="20"/>
        </w:rPr>
        <w:tab/>
      </w:r>
      <w:r w:rsidRPr="00D9123A">
        <w:rPr>
          <w:rFonts w:ascii="Arial" w:eastAsia="Arial" w:hAnsi="Arial" w:cs="Arial"/>
          <w:bCs/>
          <w:sz w:val="20"/>
          <w:szCs w:val="20"/>
        </w:rPr>
        <w:t>Business and the Entrepreneurs</w:t>
      </w:r>
      <w:r w:rsidRPr="00D9123A">
        <w:rPr>
          <w:rFonts w:ascii="Arial" w:eastAsia="Arial" w:hAnsi="Arial" w:cs="Arial"/>
          <w:bCs/>
          <w:sz w:val="20"/>
          <w:szCs w:val="20"/>
        </w:rPr>
        <w:tab/>
      </w:r>
      <w:r w:rsidRPr="00D9123A">
        <w:rPr>
          <w:rFonts w:ascii="Arial" w:eastAsia="Arial" w:hAnsi="Arial" w:cs="Arial"/>
          <w:bCs/>
          <w:sz w:val="20"/>
          <w:szCs w:val="20"/>
        </w:rPr>
        <w:tab/>
      </w:r>
      <w:r w:rsidRPr="00D9123A">
        <w:rPr>
          <w:rFonts w:ascii="Arial" w:eastAsia="Arial" w:hAnsi="Arial" w:cs="Arial"/>
          <w:bCs/>
          <w:sz w:val="20"/>
          <w:szCs w:val="20"/>
        </w:rPr>
        <w:tab/>
      </w:r>
      <w:r w:rsidRPr="00D9123A">
        <w:rPr>
          <w:rFonts w:ascii="Arial" w:eastAsia="Arial" w:hAnsi="Arial" w:cs="Arial"/>
          <w:bCs/>
          <w:sz w:val="20"/>
          <w:szCs w:val="20"/>
        </w:rPr>
        <w:tab/>
      </w:r>
      <w:r w:rsidRPr="00D9123A">
        <w:rPr>
          <w:rFonts w:ascii="Arial" w:eastAsia="Arial" w:hAnsi="Arial" w:cs="Arial"/>
          <w:bCs/>
          <w:sz w:val="20"/>
          <w:szCs w:val="20"/>
        </w:rPr>
        <w:tab/>
      </w:r>
      <w:r w:rsidRPr="00D9123A">
        <w:rPr>
          <w:rFonts w:ascii="Arial" w:eastAsia="Arial" w:hAnsi="Arial" w:cs="Arial"/>
          <w:bCs/>
          <w:sz w:val="20"/>
          <w:szCs w:val="20"/>
        </w:rPr>
        <w:tab/>
        <w:t xml:space="preserve">20 Credits </w:t>
      </w:r>
    </w:p>
    <w:p w14:paraId="310E4989" w14:textId="33F1842C" w:rsidR="005E5BBB" w:rsidRPr="00D9123A" w:rsidRDefault="005E5BBB" w:rsidP="00227FA1">
      <w:pPr>
        <w:rPr>
          <w:rFonts w:ascii="Arial" w:eastAsia="Arial" w:hAnsi="Arial" w:cs="Arial"/>
          <w:bCs/>
          <w:sz w:val="20"/>
          <w:szCs w:val="20"/>
        </w:rPr>
      </w:pPr>
      <w:r>
        <w:rPr>
          <w:rFonts w:ascii="Arial" w:eastAsia="Arial" w:hAnsi="Arial" w:cs="Arial"/>
          <w:bCs/>
          <w:sz w:val="20"/>
          <w:szCs w:val="20"/>
        </w:rPr>
        <w:t xml:space="preserve">BHO0268 </w:t>
      </w:r>
      <w:r w:rsidR="00C121DC">
        <w:rPr>
          <w:rFonts w:ascii="Arial" w:eastAsia="Arial" w:hAnsi="Arial" w:cs="Arial"/>
          <w:bCs/>
          <w:sz w:val="20"/>
          <w:szCs w:val="20"/>
        </w:rPr>
        <w:tab/>
      </w:r>
      <w:r>
        <w:rPr>
          <w:rFonts w:ascii="Arial" w:eastAsia="Arial" w:hAnsi="Arial" w:cs="Arial"/>
          <w:bCs/>
          <w:sz w:val="20"/>
          <w:szCs w:val="20"/>
        </w:rPr>
        <w:t>Advances in Leadership</w:t>
      </w:r>
      <w:r>
        <w:rPr>
          <w:rFonts w:ascii="Arial" w:eastAsia="Arial" w:hAnsi="Arial" w:cs="Arial"/>
          <w:bCs/>
          <w:sz w:val="20"/>
          <w:szCs w:val="20"/>
        </w:rPr>
        <w:tab/>
      </w:r>
      <w:r>
        <w:rPr>
          <w:rFonts w:ascii="Arial" w:eastAsia="Arial" w:hAnsi="Arial" w:cs="Arial"/>
          <w:bCs/>
          <w:sz w:val="20"/>
          <w:szCs w:val="20"/>
        </w:rPr>
        <w:tab/>
      </w:r>
      <w:r>
        <w:rPr>
          <w:rFonts w:ascii="Arial" w:eastAsia="Arial" w:hAnsi="Arial" w:cs="Arial"/>
          <w:bCs/>
          <w:sz w:val="20"/>
          <w:szCs w:val="20"/>
        </w:rPr>
        <w:tab/>
      </w:r>
      <w:r>
        <w:rPr>
          <w:rFonts w:ascii="Arial" w:eastAsia="Arial" w:hAnsi="Arial" w:cs="Arial"/>
          <w:bCs/>
          <w:sz w:val="20"/>
          <w:szCs w:val="20"/>
        </w:rPr>
        <w:tab/>
      </w:r>
      <w:r>
        <w:rPr>
          <w:rFonts w:ascii="Arial" w:eastAsia="Arial" w:hAnsi="Arial" w:cs="Arial"/>
          <w:bCs/>
          <w:sz w:val="20"/>
          <w:szCs w:val="20"/>
        </w:rPr>
        <w:tab/>
      </w:r>
      <w:r>
        <w:rPr>
          <w:rFonts w:ascii="Arial" w:eastAsia="Arial" w:hAnsi="Arial" w:cs="Arial"/>
          <w:bCs/>
          <w:sz w:val="20"/>
          <w:szCs w:val="20"/>
        </w:rPr>
        <w:tab/>
      </w:r>
      <w:r>
        <w:rPr>
          <w:rFonts w:ascii="Arial" w:eastAsia="Arial" w:hAnsi="Arial" w:cs="Arial"/>
          <w:bCs/>
          <w:sz w:val="20"/>
          <w:szCs w:val="20"/>
        </w:rPr>
        <w:tab/>
        <w:t>20 Credits</w:t>
      </w:r>
    </w:p>
    <w:p w14:paraId="0EC0DFC5" w14:textId="77777777" w:rsidR="00227FA1" w:rsidRPr="00D9123A" w:rsidRDefault="00227FA1" w:rsidP="00B87E60">
      <w:pPr>
        <w:spacing w:after="0" w:line="240" w:lineRule="auto"/>
        <w:rPr>
          <w:rFonts w:ascii="Arial" w:eastAsia="Times New Roman" w:hAnsi="Arial" w:cs="Arial"/>
          <w:sz w:val="20"/>
          <w:szCs w:val="20"/>
          <w:lang w:eastAsia="zh-CN"/>
        </w:rPr>
      </w:pPr>
    </w:p>
    <w:p w14:paraId="3E3B14F0" w14:textId="304F2B1A" w:rsidR="00227FA1" w:rsidRPr="000B0C0E" w:rsidRDefault="00227FA1" w:rsidP="00227FA1">
      <w:pPr>
        <w:rPr>
          <w:rFonts w:ascii="Arial" w:eastAsia="Times New Roman" w:hAnsi="Arial" w:cs="Arial"/>
          <w:sz w:val="20"/>
          <w:szCs w:val="20"/>
          <w:u w:val="single"/>
          <w:lang w:eastAsia="zh-CN"/>
        </w:rPr>
      </w:pPr>
      <w:r w:rsidRPr="000B0C0E">
        <w:rPr>
          <w:rFonts w:ascii="Arial" w:hAnsi="Arial" w:cs="Arial"/>
          <w:b/>
          <w:bCs/>
          <w:sz w:val="20"/>
          <w:szCs w:val="20"/>
          <w:u w:val="single"/>
        </w:rPr>
        <w:t xml:space="preserve">Final Year </w:t>
      </w:r>
      <w:r w:rsidR="00C121DC">
        <w:rPr>
          <w:rFonts w:ascii="Arial" w:hAnsi="Arial" w:cs="Arial"/>
          <w:b/>
          <w:bCs/>
          <w:sz w:val="20"/>
          <w:szCs w:val="20"/>
          <w:u w:val="single"/>
        </w:rPr>
        <w:t xml:space="preserve">- </w:t>
      </w:r>
      <w:r w:rsidRPr="000B0C0E">
        <w:rPr>
          <w:rFonts w:ascii="Arial" w:hAnsi="Arial" w:cs="Arial"/>
          <w:b/>
          <w:bCs/>
          <w:sz w:val="20"/>
          <w:szCs w:val="20"/>
          <w:u w:val="single"/>
        </w:rPr>
        <w:t xml:space="preserve">Year Long Option </w:t>
      </w:r>
      <w:r w:rsidR="00A40615" w:rsidRPr="000B0C0E">
        <w:rPr>
          <w:rFonts w:ascii="Arial" w:hAnsi="Arial" w:cs="Arial"/>
          <w:b/>
          <w:bCs/>
          <w:sz w:val="20"/>
          <w:szCs w:val="20"/>
          <w:u w:val="single"/>
        </w:rPr>
        <w:t xml:space="preserve">(This module </w:t>
      </w:r>
      <w:r w:rsidR="00A40615" w:rsidRPr="000B0C0E">
        <w:rPr>
          <w:rFonts w:ascii="Arial" w:hAnsi="Arial" w:cs="Arial"/>
          <w:b/>
          <w:sz w:val="20"/>
          <w:szCs w:val="20"/>
          <w:u w:val="single"/>
        </w:rPr>
        <w:t>cannot be chosen if taking 2 x 20 credit options)</w:t>
      </w:r>
    </w:p>
    <w:p w14:paraId="7B9F1027" w14:textId="5368624E" w:rsidR="00227FA1" w:rsidRPr="00D9123A" w:rsidRDefault="00227FA1" w:rsidP="00227FA1">
      <w:pPr>
        <w:rPr>
          <w:rFonts w:ascii="Arial" w:eastAsia="Times New Roman" w:hAnsi="Arial" w:cs="Arial"/>
          <w:sz w:val="20"/>
          <w:szCs w:val="20"/>
          <w:lang w:eastAsia="zh-CN"/>
        </w:rPr>
      </w:pPr>
      <w:r>
        <w:rPr>
          <w:rFonts w:ascii="Arial" w:eastAsia="Times New Roman" w:hAnsi="Arial" w:cs="Arial"/>
          <w:sz w:val="20"/>
          <w:szCs w:val="20"/>
          <w:lang w:eastAsia="zh-CN"/>
        </w:rPr>
        <w:t>BHS00</w:t>
      </w:r>
      <w:r w:rsidR="00D15FA1">
        <w:rPr>
          <w:rFonts w:ascii="Arial" w:eastAsia="Times New Roman" w:hAnsi="Arial" w:cs="Arial"/>
          <w:sz w:val="20"/>
          <w:szCs w:val="20"/>
          <w:lang w:eastAsia="zh-CN"/>
        </w:rPr>
        <w:t>2</w:t>
      </w:r>
      <w:r>
        <w:rPr>
          <w:rFonts w:ascii="Arial" w:eastAsia="Times New Roman" w:hAnsi="Arial" w:cs="Arial"/>
          <w:sz w:val="20"/>
          <w:szCs w:val="20"/>
          <w:lang w:eastAsia="zh-CN"/>
        </w:rPr>
        <w:t xml:space="preserve">9 </w:t>
      </w:r>
      <w:r w:rsidR="00C121DC">
        <w:rPr>
          <w:rFonts w:ascii="Arial" w:eastAsia="Times New Roman" w:hAnsi="Arial" w:cs="Arial"/>
          <w:sz w:val="20"/>
          <w:szCs w:val="20"/>
          <w:lang w:eastAsia="zh-CN"/>
        </w:rPr>
        <w:tab/>
      </w:r>
      <w:r>
        <w:rPr>
          <w:rFonts w:ascii="Arial" w:eastAsia="Times New Roman" w:hAnsi="Arial" w:cs="Arial"/>
          <w:sz w:val="20"/>
          <w:szCs w:val="20"/>
          <w:lang w:eastAsia="zh-CN"/>
        </w:rPr>
        <w:t>Undergraduate Dissertation (Year Long)</w:t>
      </w:r>
      <w:r w:rsidRPr="00D9123A">
        <w:rPr>
          <w:rFonts w:ascii="Arial" w:eastAsia="Times New Roman" w:hAnsi="Arial" w:cs="Arial"/>
          <w:sz w:val="20"/>
          <w:szCs w:val="20"/>
          <w:lang w:eastAsia="zh-CN"/>
        </w:rPr>
        <w:tab/>
      </w:r>
      <w:r w:rsidRPr="00D9123A">
        <w:rPr>
          <w:rFonts w:ascii="Arial" w:eastAsia="Times New Roman" w:hAnsi="Arial" w:cs="Arial"/>
          <w:sz w:val="20"/>
          <w:szCs w:val="20"/>
          <w:lang w:eastAsia="zh-CN"/>
        </w:rPr>
        <w:tab/>
      </w:r>
      <w:r w:rsidRPr="00D9123A">
        <w:rPr>
          <w:rFonts w:ascii="Arial" w:eastAsia="Times New Roman" w:hAnsi="Arial" w:cs="Arial"/>
          <w:sz w:val="20"/>
          <w:szCs w:val="20"/>
          <w:lang w:eastAsia="zh-CN"/>
        </w:rPr>
        <w:tab/>
      </w:r>
      <w:r w:rsidRPr="00D9123A">
        <w:rPr>
          <w:rFonts w:ascii="Arial" w:eastAsia="Times New Roman" w:hAnsi="Arial" w:cs="Arial"/>
          <w:sz w:val="20"/>
          <w:szCs w:val="20"/>
          <w:lang w:eastAsia="zh-CN"/>
        </w:rPr>
        <w:tab/>
      </w:r>
      <w:r w:rsidRPr="00D9123A">
        <w:rPr>
          <w:rFonts w:ascii="Arial" w:eastAsia="Times New Roman" w:hAnsi="Arial" w:cs="Arial"/>
          <w:sz w:val="20"/>
          <w:szCs w:val="20"/>
          <w:lang w:eastAsia="zh-CN"/>
        </w:rPr>
        <w:tab/>
      </w:r>
      <w:r>
        <w:rPr>
          <w:rFonts w:ascii="Arial" w:eastAsia="Times New Roman" w:hAnsi="Arial" w:cs="Arial"/>
          <w:sz w:val="20"/>
          <w:szCs w:val="20"/>
          <w:lang w:eastAsia="zh-CN"/>
        </w:rPr>
        <w:t>40 Credits</w:t>
      </w:r>
    </w:p>
    <w:p w14:paraId="767C255E" w14:textId="77777777" w:rsidR="000B0C0E" w:rsidRDefault="000B0C0E">
      <w:pPr>
        <w:rPr>
          <w:rFonts w:ascii="Arial" w:eastAsia="Arial" w:hAnsi="Arial" w:cs="Arial"/>
          <w:b/>
          <w:sz w:val="20"/>
          <w:szCs w:val="20"/>
        </w:rPr>
      </w:pPr>
    </w:p>
    <w:p w14:paraId="3FC93E6E" w14:textId="77777777" w:rsidR="000B0C0E" w:rsidRDefault="000B0C0E">
      <w:pPr>
        <w:rPr>
          <w:rFonts w:ascii="Arial" w:eastAsia="Arial" w:hAnsi="Arial" w:cs="Arial"/>
          <w:b/>
          <w:sz w:val="20"/>
          <w:szCs w:val="20"/>
        </w:rPr>
      </w:pPr>
    </w:p>
    <w:p w14:paraId="389B0042" w14:textId="77777777" w:rsidR="000B0C0E" w:rsidRDefault="000B0C0E">
      <w:pPr>
        <w:rPr>
          <w:rFonts w:ascii="Arial" w:eastAsia="Arial" w:hAnsi="Arial" w:cs="Arial"/>
          <w:b/>
          <w:sz w:val="20"/>
          <w:szCs w:val="20"/>
        </w:rPr>
      </w:pPr>
    </w:p>
    <w:p w14:paraId="32977374" w14:textId="77777777" w:rsidR="000B0C0E" w:rsidRDefault="000B0C0E">
      <w:pPr>
        <w:rPr>
          <w:rFonts w:ascii="Arial" w:eastAsia="Arial" w:hAnsi="Arial" w:cs="Arial"/>
          <w:b/>
          <w:sz w:val="20"/>
          <w:szCs w:val="20"/>
        </w:rPr>
      </w:pPr>
    </w:p>
    <w:p w14:paraId="45EB9DEF" w14:textId="77777777" w:rsidR="000B0C0E" w:rsidRDefault="000B0C0E">
      <w:pPr>
        <w:rPr>
          <w:rFonts w:ascii="Arial" w:eastAsia="Arial" w:hAnsi="Arial" w:cs="Arial"/>
          <w:b/>
          <w:sz w:val="20"/>
          <w:szCs w:val="20"/>
        </w:rPr>
      </w:pPr>
    </w:p>
    <w:p w14:paraId="33D73153" w14:textId="77777777" w:rsidR="000B0C0E" w:rsidRDefault="000B0C0E">
      <w:pPr>
        <w:rPr>
          <w:rFonts w:ascii="Arial" w:eastAsia="Arial" w:hAnsi="Arial" w:cs="Arial"/>
          <w:b/>
          <w:sz w:val="20"/>
          <w:szCs w:val="20"/>
        </w:rPr>
      </w:pPr>
    </w:p>
    <w:p w14:paraId="536F8192" w14:textId="77777777" w:rsidR="000B0C0E" w:rsidRDefault="000B0C0E">
      <w:pPr>
        <w:rPr>
          <w:rFonts w:ascii="Arial" w:eastAsia="Arial" w:hAnsi="Arial" w:cs="Arial"/>
          <w:b/>
          <w:sz w:val="20"/>
          <w:szCs w:val="20"/>
        </w:rPr>
      </w:pPr>
    </w:p>
    <w:p w14:paraId="31B8A9D8" w14:textId="77777777" w:rsidR="000B0C0E" w:rsidRDefault="000B0C0E">
      <w:pPr>
        <w:rPr>
          <w:rFonts w:ascii="Arial" w:eastAsia="Arial" w:hAnsi="Arial" w:cs="Arial"/>
          <w:b/>
          <w:sz w:val="20"/>
          <w:szCs w:val="20"/>
        </w:rPr>
      </w:pPr>
    </w:p>
    <w:p w14:paraId="23B7D27B" w14:textId="77777777" w:rsidR="000B0C0E" w:rsidRDefault="000B0C0E">
      <w:pPr>
        <w:rPr>
          <w:rFonts w:ascii="Arial" w:eastAsia="Arial" w:hAnsi="Arial" w:cs="Arial"/>
          <w:b/>
          <w:sz w:val="20"/>
          <w:szCs w:val="20"/>
        </w:rPr>
      </w:pPr>
    </w:p>
    <w:p w14:paraId="069AD23D" w14:textId="77777777" w:rsidR="000B0C0E" w:rsidRDefault="000B0C0E">
      <w:pPr>
        <w:rPr>
          <w:rFonts w:ascii="Arial" w:eastAsia="Arial" w:hAnsi="Arial" w:cs="Arial"/>
          <w:b/>
          <w:sz w:val="20"/>
          <w:szCs w:val="20"/>
        </w:rPr>
      </w:pPr>
    </w:p>
    <w:p w14:paraId="5B5AB317" w14:textId="77777777" w:rsidR="000B0C0E" w:rsidRDefault="000B0C0E">
      <w:pPr>
        <w:rPr>
          <w:rFonts w:ascii="Arial" w:eastAsia="Arial" w:hAnsi="Arial" w:cs="Arial"/>
          <w:b/>
          <w:sz w:val="20"/>
          <w:szCs w:val="20"/>
        </w:rPr>
      </w:pPr>
    </w:p>
    <w:p w14:paraId="1C994951" w14:textId="77777777" w:rsidR="000B0C0E" w:rsidRDefault="000B0C0E">
      <w:pPr>
        <w:rPr>
          <w:rFonts w:ascii="Arial" w:eastAsia="Arial" w:hAnsi="Arial" w:cs="Arial"/>
          <w:b/>
          <w:sz w:val="20"/>
          <w:szCs w:val="20"/>
        </w:rPr>
      </w:pPr>
    </w:p>
    <w:p w14:paraId="3A3B32F3" w14:textId="77777777" w:rsidR="000B0C0E" w:rsidRDefault="000B0C0E">
      <w:pPr>
        <w:rPr>
          <w:rFonts w:ascii="Arial" w:eastAsia="Arial" w:hAnsi="Arial" w:cs="Arial"/>
          <w:b/>
          <w:sz w:val="20"/>
          <w:szCs w:val="20"/>
        </w:rPr>
      </w:pPr>
    </w:p>
    <w:p w14:paraId="084AB15D" w14:textId="77777777" w:rsidR="000B0C0E" w:rsidRDefault="000B0C0E">
      <w:pPr>
        <w:rPr>
          <w:rFonts w:ascii="Arial" w:eastAsia="Arial" w:hAnsi="Arial" w:cs="Arial"/>
          <w:b/>
          <w:sz w:val="20"/>
          <w:szCs w:val="20"/>
        </w:rPr>
      </w:pPr>
    </w:p>
    <w:p w14:paraId="206A3371" w14:textId="77777777" w:rsidR="000B0C0E" w:rsidRDefault="000B0C0E">
      <w:pPr>
        <w:rPr>
          <w:rFonts w:ascii="Arial" w:eastAsia="Arial" w:hAnsi="Arial" w:cs="Arial"/>
          <w:b/>
          <w:sz w:val="20"/>
          <w:szCs w:val="20"/>
        </w:rPr>
      </w:pPr>
    </w:p>
    <w:p w14:paraId="464CCB6F" w14:textId="77777777" w:rsidR="000B0C0E" w:rsidRDefault="000B0C0E">
      <w:pPr>
        <w:rPr>
          <w:rFonts w:ascii="Arial" w:eastAsia="Arial" w:hAnsi="Arial" w:cs="Arial"/>
          <w:b/>
          <w:sz w:val="20"/>
          <w:szCs w:val="20"/>
        </w:rPr>
      </w:pPr>
    </w:p>
    <w:p w14:paraId="2F753F42" w14:textId="77777777" w:rsidR="000B0C0E" w:rsidRDefault="000B0C0E">
      <w:pPr>
        <w:rPr>
          <w:rFonts w:ascii="Arial" w:eastAsia="Arial" w:hAnsi="Arial" w:cs="Arial"/>
          <w:b/>
          <w:sz w:val="20"/>
          <w:szCs w:val="20"/>
        </w:rPr>
      </w:pPr>
    </w:p>
    <w:p w14:paraId="22F4E74B" w14:textId="77777777" w:rsidR="000B0C0E" w:rsidRDefault="000B0C0E">
      <w:pPr>
        <w:rPr>
          <w:rFonts w:ascii="Arial" w:eastAsia="Arial" w:hAnsi="Arial" w:cs="Arial"/>
          <w:b/>
          <w:sz w:val="20"/>
          <w:szCs w:val="20"/>
        </w:rPr>
      </w:pPr>
    </w:p>
    <w:p w14:paraId="1DF82FB9" w14:textId="77777777" w:rsidR="000B0C0E" w:rsidRDefault="000B0C0E">
      <w:pPr>
        <w:rPr>
          <w:rFonts w:ascii="Arial" w:eastAsia="Arial" w:hAnsi="Arial" w:cs="Arial"/>
          <w:b/>
          <w:sz w:val="20"/>
          <w:szCs w:val="20"/>
        </w:rPr>
      </w:pPr>
    </w:p>
    <w:p w14:paraId="4C403051" w14:textId="77777777" w:rsidR="000B0C0E" w:rsidRDefault="000B0C0E">
      <w:pPr>
        <w:rPr>
          <w:rFonts w:ascii="Arial" w:eastAsia="Arial" w:hAnsi="Arial" w:cs="Arial"/>
          <w:b/>
          <w:sz w:val="20"/>
          <w:szCs w:val="20"/>
        </w:rPr>
      </w:pPr>
    </w:p>
    <w:p w14:paraId="38DF6EC6" w14:textId="77777777" w:rsidR="000B0C0E" w:rsidRDefault="000B0C0E">
      <w:pPr>
        <w:rPr>
          <w:rFonts w:ascii="Arial" w:eastAsia="Arial" w:hAnsi="Arial" w:cs="Arial"/>
          <w:b/>
          <w:sz w:val="20"/>
          <w:szCs w:val="20"/>
        </w:rPr>
      </w:pPr>
    </w:p>
    <w:p w14:paraId="77937F83" w14:textId="77777777" w:rsidR="000B0C0E" w:rsidRDefault="000B0C0E">
      <w:pPr>
        <w:rPr>
          <w:rFonts w:ascii="Arial" w:eastAsia="Arial" w:hAnsi="Arial" w:cs="Arial"/>
          <w:b/>
          <w:sz w:val="20"/>
          <w:szCs w:val="20"/>
        </w:rPr>
      </w:pPr>
    </w:p>
    <w:p w14:paraId="531398CF" w14:textId="77777777" w:rsidR="000B0C0E" w:rsidRDefault="000B0C0E">
      <w:pPr>
        <w:rPr>
          <w:rFonts w:ascii="Arial" w:eastAsia="Arial" w:hAnsi="Arial" w:cs="Arial"/>
          <w:b/>
          <w:sz w:val="20"/>
          <w:szCs w:val="20"/>
        </w:rPr>
      </w:pPr>
    </w:p>
    <w:p w14:paraId="15B5B7B0" w14:textId="77777777" w:rsidR="000B0C0E" w:rsidRDefault="000B0C0E">
      <w:pPr>
        <w:rPr>
          <w:rFonts w:ascii="Arial" w:eastAsia="Arial" w:hAnsi="Arial" w:cs="Arial"/>
          <w:b/>
          <w:sz w:val="20"/>
          <w:szCs w:val="20"/>
        </w:rPr>
      </w:pPr>
    </w:p>
    <w:p w14:paraId="0471ECF5" w14:textId="77777777" w:rsidR="000B0C0E" w:rsidRDefault="000B0C0E">
      <w:pPr>
        <w:rPr>
          <w:rFonts w:ascii="Arial" w:eastAsia="Arial" w:hAnsi="Arial" w:cs="Arial"/>
          <w:b/>
          <w:sz w:val="20"/>
          <w:szCs w:val="20"/>
        </w:rPr>
      </w:pPr>
    </w:p>
    <w:p w14:paraId="7CD3A17E" w14:textId="77777777" w:rsidR="000B0C0E" w:rsidRDefault="000B0C0E">
      <w:pPr>
        <w:rPr>
          <w:rFonts w:ascii="Arial" w:eastAsia="Arial" w:hAnsi="Arial" w:cs="Arial"/>
          <w:b/>
          <w:sz w:val="20"/>
          <w:szCs w:val="20"/>
        </w:rPr>
      </w:pPr>
    </w:p>
    <w:p w14:paraId="0F8CB612" w14:textId="77777777" w:rsidR="000B0C0E" w:rsidRDefault="000B0C0E">
      <w:pPr>
        <w:rPr>
          <w:rFonts w:ascii="Arial" w:eastAsia="Arial" w:hAnsi="Arial" w:cs="Arial"/>
          <w:b/>
          <w:sz w:val="20"/>
          <w:szCs w:val="20"/>
        </w:rPr>
      </w:pPr>
    </w:p>
    <w:p w14:paraId="1CEFA49E" w14:textId="77777777" w:rsidR="000B0C0E" w:rsidRDefault="000B0C0E">
      <w:pPr>
        <w:rPr>
          <w:rFonts w:ascii="Arial" w:eastAsia="Arial" w:hAnsi="Arial" w:cs="Arial"/>
          <w:b/>
          <w:sz w:val="20"/>
          <w:szCs w:val="20"/>
        </w:rPr>
      </w:pPr>
    </w:p>
    <w:p w14:paraId="4412EB24" w14:textId="5C5FEF3C" w:rsidR="00D93A92" w:rsidRPr="00D9123A" w:rsidRDefault="00D93A92">
      <w:pPr>
        <w:rPr>
          <w:rFonts w:ascii="Arial" w:eastAsia="Arial" w:hAnsi="Arial" w:cs="Arial"/>
          <w:b/>
          <w:sz w:val="20"/>
          <w:szCs w:val="20"/>
        </w:rPr>
      </w:pPr>
      <w:r w:rsidRPr="00D9123A">
        <w:rPr>
          <w:rFonts w:ascii="Arial" w:eastAsia="Arial" w:hAnsi="Arial" w:cs="Arial"/>
          <w:b/>
          <w:sz w:val="20"/>
          <w:szCs w:val="20"/>
        </w:rPr>
        <w:lastRenderedPageBreak/>
        <w:t>BA (Hons) Business Management with Finance</w:t>
      </w:r>
      <w:r w:rsidR="00B66A43" w:rsidRPr="00D9123A">
        <w:rPr>
          <w:rFonts w:ascii="Arial" w:eastAsia="Arial" w:hAnsi="Arial" w:cs="Arial"/>
          <w:b/>
          <w:sz w:val="20"/>
          <w:szCs w:val="20"/>
        </w:rPr>
        <w:t xml:space="preserve"> </w:t>
      </w:r>
    </w:p>
    <w:p w14:paraId="600F384B" w14:textId="55F096D9" w:rsidR="00F429E2" w:rsidRDefault="00A441DA" w:rsidP="00F429E2">
      <w:pPr>
        <w:rPr>
          <w:rFonts w:ascii="Arial" w:hAnsi="Arial" w:cs="Arial"/>
          <w:b/>
          <w:bCs/>
          <w:sz w:val="20"/>
          <w:szCs w:val="20"/>
        </w:rPr>
      </w:pPr>
      <w:r w:rsidRPr="00D9123A">
        <w:rPr>
          <w:rFonts w:ascii="Arial" w:hAnsi="Arial" w:cs="Arial"/>
          <w:b/>
          <w:bCs/>
          <w:sz w:val="20"/>
          <w:szCs w:val="20"/>
        </w:rPr>
        <w:t>This course is a progression course from ISC – International Foundation Year</w:t>
      </w:r>
      <w:r w:rsidR="002705F5" w:rsidRPr="00D9123A">
        <w:rPr>
          <w:rFonts w:ascii="Arial" w:hAnsi="Arial" w:cs="Arial"/>
          <w:b/>
          <w:bCs/>
          <w:sz w:val="20"/>
          <w:szCs w:val="20"/>
        </w:rPr>
        <w:t xml:space="preserve"> and This course is a progression course from ISC – International Year 1</w:t>
      </w:r>
    </w:p>
    <w:tbl>
      <w:tblPr>
        <w:tblStyle w:val="TableGrid"/>
        <w:tblW w:w="10065" w:type="dxa"/>
        <w:tblInd w:w="-572" w:type="dxa"/>
        <w:tblLook w:val="04A0" w:firstRow="1" w:lastRow="0" w:firstColumn="1" w:lastColumn="0" w:noHBand="0" w:noVBand="1"/>
      </w:tblPr>
      <w:tblGrid>
        <w:gridCol w:w="1677"/>
        <w:gridCol w:w="1678"/>
        <w:gridCol w:w="1607"/>
        <w:gridCol w:w="70"/>
        <w:gridCol w:w="1489"/>
        <w:gridCol w:w="189"/>
        <w:gridCol w:w="1677"/>
        <w:gridCol w:w="1678"/>
      </w:tblGrid>
      <w:tr w:rsidR="00740E6E" w:rsidRPr="00D9123A" w14:paraId="15EA4DE5" w14:textId="77777777">
        <w:trPr>
          <w:trHeight w:val="340"/>
        </w:trPr>
        <w:tc>
          <w:tcPr>
            <w:tcW w:w="10065" w:type="dxa"/>
            <w:gridSpan w:val="8"/>
            <w:vAlign w:val="center"/>
          </w:tcPr>
          <w:p w14:paraId="602566EC" w14:textId="77777777" w:rsidR="00740E6E" w:rsidRPr="00D9123A" w:rsidRDefault="00740E6E">
            <w:pPr>
              <w:jc w:val="center"/>
              <w:rPr>
                <w:rFonts w:ascii="Arial" w:hAnsi="Arial" w:cs="Arial"/>
                <w:b/>
                <w:sz w:val="20"/>
                <w:szCs w:val="20"/>
              </w:rPr>
            </w:pPr>
            <w:r w:rsidRPr="00D9123A">
              <w:rPr>
                <w:rFonts w:ascii="Arial" w:eastAsia="Arial" w:hAnsi="Arial" w:cs="Arial"/>
                <w:b/>
                <w:bCs/>
                <w:color w:val="000000"/>
                <w:sz w:val="20"/>
                <w:szCs w:val="20"/>
                <w:lang w:eastAsia="zh-CN"/>
              </w:rPr>
              <w:t>Year 1 Foundation Level</w:t>
            </w:r>
          </w:p>
        </w:tc>
      </w:tr>
      <w:tr w:rsidR="00740E6E" w:rsidRPr="00D9123A" w14:paraId="745B35FA" w14:textId="77777777" w:rsidTr="005E5BBB">
        <w:trPr>
          <w:trHeight w:val="340"/>
        </w:trPr>
        <w:tc>
          <w:tcPr>
            <w:tcW w:w="4962" w:type="dxa"/>
            <w:gridSpan w:val="3"/>
            <w:shd w:val="clear" w:color="auto" w:fill="0070C0"/>
            <w:vAlign w:val="center"/>
          </w:tcPr>
          <w:p w14:paraId="58BAFBB8" w14:textId="77777777" w:rsidR="00740E6E" w:rsidRPr="00D9123A" w:rsidRDefault="00740E6E">
            <w:pPr>
              <w:jc w:val="center"/>
              <w:rPr>
                <w:rFonts w:ascii="Arial" w:hAnsi="Arial" w:cs="Arial"/>
                <w:b/>
                <w:sz w:val="20"/>
                <w:szCs w:val="20"/>
              </w:rPr>
            </w:pPr>
            <w:r w:rsidRPr="00D9123A">
              <w:rPr>
                <w:rFonts w:ascii="Arial" w:hAnsi="Arial" w:cs="Arial"/>
                <w:b/>
                <w:sz w:val="20"/>
                <w:szCs w:val="20"/>
              </w:rPr>
              <w:t>Term 1</w:t>
            </w:r>
          </w:p>
        </w:tc>
        <w:tc>
          <w:tcPr>
            <w:tcW w:w="5103" w:type="dxa"/>
            <w:gridSpan w:val="5"/>
            <w:shd w:val="clear" w:color="auto" w:fill="ED7D31" w:themeFill="accent2"/>
            <w:vAlign w:val="center"/>
          </w:tcPr>
          <w:p w14:paraId="18579E28" w14:textId="77777777" w:rsidR="00740E6E" w:rsidRPr="00D9123A" w:rsidRDefault="00740E6E">
            <w:pPr>
              <w:jc w:val="center"/>
              <w:rPr>
                <w:rFonts w:ascii="Arial" w:hAnsi="Arial" w:cs="Arial"/>
                <w:b/>
                <w:sz w:val="20"/>
                <w:szCs w:val="20"/>
              </w:rPr>
            </w:pPr>
            <w:r w:rsidRPr="00D9123A">
              <w:rPr>
                <w:rFonts w:ascii="Arial" w:hAnsi="Arial" w:cs="Arial"/>
                <w:b/>
                <w:sz w:val="20"/>
                <w:szCs w:val="20"/>
              </w:rPr>
              <w:t>Term 2</w:t>
            </w:r>
          </w:p>
        </w:tc>
      </w:tr>
      <w:tr w:rsidR="00740E6E" w:rsidRPr="00D9123A" w14:paraId="159BFD12" w14:textId="77777777" w:rsidTr="005E5BBB">
        <w:trPr>
          <w:trHeight w:val="1417"/>
        </w:trPr>
        <w:tc>
          <w:tcPr>
            <w:tcW w:w="1677" w:type="dxa"/>
            <w:shd w:val="clear" w:color="auto" w:fill="0070C0"/>
          </w:tcPr>
          <w:p w14:paraId="6CE9C96A" w14:textId="77777777" w:rsidR="00C121DC" w:rsidRDefault="00740E6E">
            <w:pPr>
              <w:jc w:val="center"/>
              <w:rPr>
                <w:rFonts w:ascii="Arial" w:hAnsi="Arial" w:cs="Arial"/>
                <w:sz w:val="20"/>
                <w:szCs w:val="20"/>
              </w:rPr>
            </w:pPr>
            <w:r w:rsidRPr="00D9123A">
              <w:rPr>
                <w:rFonts w:ascii="Arial" w:hAnsi="Arial" w:cs="Arial"/>
                <w:sz w:val="20"/>
                <w:szCs w:val="20"/>
              </w:rPr>
              <w:t xml:space="preserve">BFO0243 </w:t>
            </w:r>
          </w:p>
          <w:p w14:paraId="4F90EC26" w14:textId="77777777" w:rsidR="00C121DC" w:rsidRDefault="00C121DC">
            <w:pPr>
              <w:jc w:val="center"/>
              <w:rPr>
                <w:rFonts w:ascii="Arial" w:hAnsi="Arial" w:cs="Arial"/>
                <w:sz w:val="20"/>
                <w:szCs w:val="20"/>
              </w:rPr>
            </w:pPr>
          </w:p>
          <w:p w14:paraId="5C8B7E39" w14:textId="5FE0D67A" w:rsidR="00740E6E" w:rsidRDefault="00740E6E">
            <w:pPr>
              <w:jc w:val="center"/>
              <w:rPr>
                <w:rFonts w:ascii="Arial" w:hAnsi="Arial" w:cs="Arial"/>
                <w:sz w:val="20"/>
                <w:szCs w:val="20"/>
              </w:rPr>
            </w:pPr>
            <w:r w:rsidRPr="00D9123A">
              <w:rPr>
                <w:rFonts w:ascii="Arial" w:hAnsi="Arial" w:cs="Arial"/>
                <w:sz w:val="20"/>
                <w:szCs w:val="20"/>
              </w:rPr>
              <w:t>ASPIRE 1</w:t>
            </w:r>
          </w:p>
          <w:p w14:paraId="65886DBD" w14:textId="77777777" w:rsidR="00C121DC" w:rsidRDefault="00C121DC">
            <w:pPr>
              <w:jc w:val="center"/>
              <w:rPr>
                <w:rFonts w:ascii="Arial" w:eastAsia="Times New Roman" w:hAnsi="Arial" w:cs="Arial"/>
                <w:color w:val="000000"/>
                <w:sz w:val="20"/>
                <w:szCs w:val="20"/>
                <w:lang w:eastAsia="zh-CN"/>
              </w:rPr>
            </w:pPr>
          </w:p>
          <w:p w14:paraId="5CD9C724" w14:textId="77777777" w:rsidR="00C121DC" w:rsidRDefault="00C121DC">
            <w:pPr>
              <w:jc w:val="center"/>
              <w:rPr>
                <w:rFonts w:ascii="Arial" w:eastAsia="Times New Roman" w:hAnsi="Arial" w:cs="Arial"/>
                <w:color w:val="000000"/>
                <w:sz w:val="20"/>
                <w:szCs w:val="20"/>
                <w:lang w:eastAsia="zh-CN"/>
              </w:rPr>
            </w:pPr>
          </w:p>
          <w:p w14:paraId="2FB768EA" w14:textId="77777777" w:rsidR="00C121DC" w:rsidRDefault="00C121DC">
            <w:pPr>
              <w:jc w:val="center"/>
              <w:rPr>
                <w:rFonts w:ascii="Arial" w:eastAsia="Times New Roman" w:hAnsi="Arial" w:cs="Arial"/>
                <w:color w:val="000000"/>
                <w:sz w:val="20"/>
                <w:szCs w:val="20"/>
                <w:lang w:eastAsia="zh-CN"/>
              </w:rPr>
            </w:pPr>
          </w:p>
          <w:p w14:paraId="6A32A2AA" w14:textId="14AC43F2" w:rsidR="00C121DC" w:rsidRPr="00D9123A" w:rsidRDefault="00C121DC">
            <w:pPr>
              <w:jc w:val="center"/>
              <w:rPr>
                <w:rFonts w:ascii="Arial" w:hAnsi="Arial" w:cs="Arial"/>
                <w:b/>
                <w:sz w:val="20"/>
                <w:szCs w:val="20"/>
              </w:rPr>
            </w:pPr>
            <w:r w:rsidRPr="00B92002">
              <w:rPr>
                <w:rFonts w:ascii="Arial" w:eastAsia="Times New Roman" w:hAnsi="Arial" w:cs="Arial"/>
                <w:color w:val="000000"/>
                <w:sz w:val="20"/>
                <w:szCs w:val="20"/>
                <w:lang w:eastAsia="zh-CN"/>
              </w:rPr>
              <w:t>20 credits</w:t>
            </w:r>
          </w:p>
        </w:tc>
        <w:tc>
          <w:tcPr>
            <w:tcW w:w="1678" w:type="dxa"/>
            <w:shd w:val="clear" w:color="auto" w:fill="0070C0"/>
          </w:tcPr>
          <w:p w14:paraId="3BAC0092" w14:textId="77777777" w:rsidR="00C121DC" w:rsidRDefault="00740E6E">
            <w:pPr>
              <w:jc w:val="center"/>
              <w:rPr>
                <w:rFonts w:ascii="Arial" w:hAnsi="Arial" w:cs="Arial"/>
                <w:sz w:val="20"/>
                <w:szCs w:val="20"/>
              </w:rPr>
            </w:pPr>
            <w:r w:rsidRPr="00D9123A">
              <w:rPr>
                <w:rFonts w:ascii="Arial" w:hAnsi="Arial" w:cs="Arial"/>
                <w:sz w:val="20"/>
                <w:szCs w:val="20"/>
              </w:rPr>
              <w:t xml:space="preserve">BFS1003 </w:t>
            </w:r>
          </w:p>
          <w:p w14:paraId="75F26A35" w14:textId="77777777" w:rsidR="00C121DC" w:rsidRDefault="00C121DC">
            <w:pPr>
              <w:jc w:val="center"/>
              <w:rPr>
                <w:rFonts w:ascii="Arial" w:hAnsi="Arial" w:cs="Arial"/>
                <w:sz w:val="20"/>
                <w:szCs w:val="20"/>
              </w:rPr>
            </w:pPr>
          </w:p>
          <w:p w14:paraId="57EFF8B2" w14:textId="509EC4D8" w:rsidR="00740E6E" w:rsidRDefault="00740E6E">
            <w:pPr>
              <w:jc w:val="center"/>
              <w:rPr>
                <w:rFonts w:ascii="Arial" w:hAnsi="Arial" w:cs="Arial"/>
                <w:sz w:val="20"/>
                <w:szCs w:val="20"/>
              </w:rPr>
            </w:pPr>
            <w:r w:rsidRPr="00D9123A">
              <w:rPr>
                <w:rFonts w:ascii="Arial" w:hAnsi="Arial" w:cs="Arial"/>
                <w:sz w:val="20"/>
                <w:szCs w:val="20"/>
              </w:rPr>
              <w:t>Understanding Global Dynamics</w:t>
            </w:r>
          </w:p>
          <w:p w14:paraId="4E5CE900" w14:textId="77777777" w:rsidR="00C121DC" w:rsidRDefault="00C121DC">
            <w:pPr>
              <w:jc w:val="center"/>
              <w:rPr>
                <w:rFonts w:ascii="Arial" w:hAnsi="Arial" w:cs="Arial"/>
                <w:sz w:val="20"/>
                <w:szCs w:val="20"/>
              </w:rPr>
            </w:pPr>
          </w:p>
          <w:p w14:paraId="339754DC" w14:textId="2C24A865" w:rsidR="00C121DC" w:rsidRPr="00C121DC" w:rsidRDefault="00C121DC" w:rsidP="00C121DC">
            <w:pPr>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607" w:type="dxa"/>
            <w:shd w:val="clear" w:color="auto" w:fill="0070C0"/>
          </w:tcPr>
          <w:p w14:paraId="355F551D" w14:textId="77777777" w:rsidR="00C121DC" w:rsidRDefault="00740E6E">
            <w:pPr>
              <w:jc w:val="center"/>
              <w:rPr>
                <w:rFonts w:ascii="Arial" w:hAnsi="Arial" w:cs="Arial"/>
                <w:sz w:val="20"/>
                <w:szCs w:val="20"/>
              </w:rPr>
            </w:pPr>
            <w:r w:rsidRPr="00D9123A">
              <w:rPr>
                <w:rFonts w:ascii="Arial" w:hAnsi="Arial" w:cs="Arial"/>
                <w:sz w:val="20"/>
                <w:szCs w:val="20"/>
              </w:rPr>
              <w:t xml:space="preserve">BFK0019 </w:t>
            </w:r>
          </w:p>
          <w:p w14:paraId="312AA984" w14:textId="77777777" w:rsidR="00C121DC" w:rsidRDefault="00C121DC">
            <w:pPr>
              <w:jc w:val="center"/>
              <w:rPr>
                <w:rFonts w:ascii="Arial" w:hAnsi="Arial" w:cs="Arial"/>
                <w:sz w:val="20"/>
                <w:szCs w:val="20"/>
              </w:rPr>
            </w:pPr>
          </w:p>
          <w:p w14:paraId="28561F51" w14:textId="25510B49" w:rsidR="00740E6E" w:rsidRDefault="00740E6E">
            <w:pPr>
              <w:jc w:val="center"/>
              <w:rPr>
                <w:rFonts w:ascii="Arial" w:hAnsi="Arial" w:cs="Arial"/>
                <w:sz w:val="20"/>
                <w:szCs w:val="20"/>
              </w:rPr>
            </w:pPr>
            <w:r w:rsidRPr="00D9123A">
              <w:rPr>
                <w:rFonts w:ascii="Arial" w:hAnsi="Arial" w:cs="Arial"/>
                <w:sz w:val="20"/>
                <w:szCs w:val="20"/>
              </w:rPr>
              <w:t>Understanding Markets and Consumers</w:t>
            </w:r>
          </w:p>
          <w:p w14:paraId="4BDDBD19" w14:textId="77777777" w:rsidR="00C121DC" w:rsidRDefault="00C121DC">
            <w:pPr>
              <w:jc w:val="center"/>
              <w:rPr>
                <w:rFonts w:ascii="Arial" w:hAnsi="Arial" w:cs="Arial"/>
                <w:sz w:val="20"/>
                <w:szCs w:val="20"/>
              </w:rPr>
            </w:pPr>
          </w:p>
          <w:p w14:paraId="4F9F547D" w14:textId="0AFC279E" w:rsidR="00C121DC" w:rsidRPr="00C121DC" w:rsidRDefault="00C121DC" w:rsidP="00C121DC">
            <w:pPr>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559" w:type="dxa"/>
            <w:gridSpan w:val="2"/>
            <w:shd w:val="clear" w:color="auto" w:fill="ED7D31" w:themeFill="accent2"/>
          </w:tcPr>
          <w:p w14:paraId="7BD3C693" w14:textId="77777777" w:rsidR="00C121DC" w:rsidRDefault="00740E6E">
            <w:pPr>
              <w:jc w:val="center"/>
              <w:rPr>
                <w:rFonts w:ascii="Arial" w:hAnsi="Arial" w:cs="Arial"/>
                <w:sz w:val="20"/>
                <w:szCs w:val="20"/>
              </w:rPr>
            </w:pPr>
            <w:r w:rsidRPr="00D9123A">
              <w:rPr>
                <w:rFonts w:ascii="Arial" w:hAnsi="Arial" w:cs="Arial"/>
                <w:sz w:val="20"/>
                <w:szCs w:val="20"/>
              </w:rPr>
              <w:t xml:space="preserve">BFO0242 </w:t>
            </w:r>
          </w:p>
          <w:p w14:paraId="73C12B0E" w14:textId="77777777" w:rsidR="00C121DC" w:rsidRDefault="00C121DC">
            <w:pPr>
              <w:jc w:val="center"/>
              <w:rPr>
                <w:rFonts w:ascii="Arial" w:hAnsi="Arial" w:cs="Arial"/>
                <w:sz w:val="20"/>
                <w:szCs w:val="20"/>
              </w:rPr>
            </w:pPr>
          </w:p>
          <w:p w14:paraId="2C2213D2" w14:textId="0675E43A" w:rsidR="00740E6E" w:rsidRDefault="00740E6E">
            <w:pPr>
              <w:jc w:val="center"/>
              <w:rPr>
                <w:rFonts w:ascii="Arial" w:hAnsi="Arial" w:cs="Arial"/>
                <w:sz w:val="20"/>
                <w:szCs w:val="20"/>
              </w:rPr>
            </w:pPr>
            <w:r w:rsidRPr="00D9123A">
              <w:rPr>
                <w:rFonts w:ascii="Arial" w:hAnsi="Arial" w:cs="Arial"/>
                <w:sz w:val="20"/>
                <w:szCs w:val="20"/>
              </w:rPr>
              <w:t>Understanding Organisational Behaviour</w:t>
            </w:r>
          </w:p>
          <w:p w14:paraId="0F9B5AB0" w14:textId="77777777" w:rsidR="00C121DC" w:rsidRDefault="00C121DC">
            <w:pPr>
              <w:jc w:val="center"/>
              <w:rPr>
                <w:rFonts w:ascii="Arial" w:hAnsi="Arial" w:cs="Arial"/>
                <w:sz w:val="20"/>
                <w:szCs w:val="20"/>
              </w:rPr>
            </w:pPr>
          </w:p>
          <w:p w14:paraId="2E790DB6" w14:textId="325F3B14" w:rsidR="00C121DC" w:rsidRPr="00C121DC" w:rsidRDefault="00C121DC" w:rsidP="00C121DC">
            <w:pPr>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866" w:type="dxa"/>
            <w:gridSpan w:val="2"/>
            <w:shd w:val="clear" w:color="auto" w:fill="ED7D31" w:themeFill="accent2"/>
          </w:tcPr>
          <w:p w14:paraId="423ADAA0" w14:textId="77777777" w:rsidR="00C121DC" w:rsidRDefault="00116FAE" w:rsidP="00116FAE">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BFA0083 </w:t>
            </w:r>
          </w:p>
          <w:p w14:paraId="09C9325C" w14:textId="77777777" w:rsidR="00C121DC" w:rsidRDefault="00C121DC" w:rsidP="00116FAE">
            <w:pPr>
              <w:jc w:val="center"/>
              <w:rPr>
                <w:rFonts w:ascii="Arial" w:eastAsia="Times New Roman" w:hAnsi="Arial" w:cs="Arial"/>
                <w:color w:val="000000"/>
                <w:sz w:val="20"/>
                <w:szCs w:val="20"/>
                <w:lang w:eastAsia="zh-CN"/>
              </w:rPr>
            </w:pPr>
          </w:p>
          <w:p w14:paraId="17CBDEBF" w14:textId="66E21193" w:rsidR="00116FAE" w:rsidRPr="00D9123A" w:rsidRDefault="00116FAE" w:rsidP="00116FAE">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Foundations of Finance</w:t>
            </w:r>
          </w:p>
          <w:p w14:paraId="5E6F5AF6" w14:textId="77777777" w:rsidR="00C121DC" w:rsidRDefault="00C121DC" w:rsidP="00116FAE">
            <w:pPr>
              <w:jc w:val="center"/>
              <w:rPr>
                <w:rFonts w:ascii="Arial" w:eastAsia="Times New Roman" w:hAnsi="Arial" w:cs="Arial"/>
                <w:color w:val="000000"/>
                <w:sz w:val="20"/>
                <w:szCs w:val="20"/>
                <w:lang w:eastAsia="zh-CN"/>
              </w:rPr>
            </w:pPr>
          </w:p>
          <w:p w14:paraId="6110A6B0" w14:textId="77777777" w:rsidR="00C121DC" w:rsidRDefault="00C121DC" w:rsidP="00116FAE">
            <w:pPr>
              <w:jc w:val="center"/>
              <w:rPr>
                <w:rFonts w:ascii="Arial" w:eastAsia="Times New Roman" w:hAnsi="Arial" w:cs="Arial"/>
                <w:color w:val="000000"/>
                <w:sz w:val="20"/>
                <w:szCs w:val="20"/>
                <w:lang w:eastAsia="zh-CN"/>
              </w:rPr>
            </w:pPr>
          </w:p>
          <w:p w14:paraId="750FD1D6" w14:textId="71017C76" w:rsidR="00740E6E" w:rsidRPr="00D9123A" w:rsidRDefault="00C121DC" w:rsidP="00116FAE">
            <w:pPr>
              <w:jc w:val="center"/>
              <w:rPr>
                <w:rFonts w:ascii="Arial" w:hAnsi="Arial" w:cs="Arial"/>
                <w:b/>
                <w:sz w:val="20"/>
                <w:szCs w:val="20"/>
              </w:rPr>
            </w:pPr>
            <w:r w:rsidRPr="00B92002">
              <w:rPr>
                <w:rFonts w:ascii="Arial" w:eastAsia="Times New Roman" w:hAnsi="Arial" w:cs="Arial"/>
                <w:color w:val="000000"/>
                <w:sz w:val="20"/>
                <w:szCs w:val="20"/>
                <w:lang w:eastAsia="zh-CN"/>
              </w:rPr>
              <w:t>20 credits</w:t>
            </w:r>
          </w:p>
        </w:tc>
        <w:tc>
          <w:tcPr>
            <w:tcW w:w="1678" w:type="dxa"/>
            <w:shd w:val="clear" w:color="auto" w:fill="ED7D31" w:themeFill="accent2"/>
          </w:tcPr>
          <w:p w14:paraId="72AA8A53" w14:textId="77777777" w:rsidR="00740E6E" w:rsidRDefault="00CB7690">
            <w:pPr>
              <w:jc w:val="center"/>
              <w:rPr>
                <w:rFonts w:ascii="Arial" w:hAnsi="Arial" w:cs="Arial"/>
                <w:sz w:val="20"/>
                <w:szCs w:val="20"/>
              </w:rPr>
            </w:pPr>
            <w:r>
              <w:rPr>
                <w:rFonts w:ascii="Arial" w:hAnsi="Arial" w:cs="Arial"/>
                <w:sz w:val="20"/>
                <w:szCs w:val="20"/>
              </w:rPr>
              <w:t>BFA0002</w:t>
            </w:r>
          </w:p>
          <w:p w14:paraId="6B09E0DA" w14:textId="77777777" w:rsidR="00C121DC" w:rsidRDefault="00C121DC">
            <w:pPr>
              <w:jc w:val="center"/>
              <w:rPr>
                <w:rFonts w:ascii="Arial" w:hAnsi="Arial" w:cs="Arial"/>
                <w:bCs/>
                <w:sz w:val="20"/>
                <w:szCs w:val="20"/>
              </w:rPr>
            </w:pPr>
          </w:p>
          <w:p w14:paraId="5B68478B" w14:textId="069DB3DD" w:rsidR="00CB7690" w:rsidRDefault="00CB7690">
            <w:pPr>
              <w:jc w:val="center"/>
              <w:rPr>
                <w:rFonts w:ascii="Arial" w:hAnsi="Arial" w:cs="Arial"/>
                <w:bCs/>
                <w:sz w:val="20"/>
                <w:szCs w:val="20"/>
              </w:rPr>
            </w:pPr>
            <w:r w:rsidRPr="00CB7690">
              <w:rPr>
                <w:rFonts w:ascii="Arial" w:hAnsi="Arial" w:cs="Arial"/>
                <w:bCs/>
                <w:sz w:val="20"/>
                <w:szCs w:val="20"/>
              </w:rPr>
              <w:t>Accounting for Managers</w:t>
            </w:r>
          </w:p>
          <w:p w14:paraId="27B4159E" w14:textId="77777777" w:rsidR="00C121DC" w:rsidRDefault="00C121DC" w:rsidP="00C121DC">
            <w:pPr>
              <w:jc w:val="center"/>
              <w:rPr>
                <w:rFonts w:ascii="Arial" w:eastAsia="Times New Roman" w:hAnsi="Arial" w:cs="Arial"/>
                <w:color w:val="000000"/>
                <w:sz w:val="20"/>
                <w:szCs w:val="20"/>
                <w:lang w:eastAsia="zh-CN"/>
              </w:rPr>
            </w:pPr>
          </w:p>
          <w:p w14:paraId="2DE8C23B" w14:textId="77777777" w:rsidR="00C121DC" w:rsidRDefault="00C121DC" w:rsidP="00C121DC">
            <w:pPr>
              <w:jc w:val="center"/>
              <w:rPr>
                <w:rFonts w:ascii="Arial" w:eastAsia="Times New Roman" w:hAnsi="Arial" w:cs="Arial"/>
                <w:color w:val="000000"/>
                <w:sz w:val="20"/>
                <w:szCs w:val="20"/>
                <w:lang w:eastAsia="zh-CN"/>
              </w:rPr>
            </w:pPr>
          </w:p>
          <w:p w14:paraId="492805E6" w14:textId="77777777" w:rsidR="00C121DC" w:rsidRDefault="00C121DC" w:rsidP="00C121DC">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2E1C7AB3" w14:textId="55701D7C" w:rsidR="00C121DC" w:rsidRPr="00C121DC" w:rsidRDefault="00C121DC" w:rsidP="00C121DC">
            <w:pPr>
              <w:jc w:val="center"/>
              <w:rPr>
                <w:rFonts w:ascii="Arial" w:hAnsi="Arial" w:cs="Arial"/>
                <w:sz w:val="20"/>
                <w:szCs w:val="20"/>
              </w:rPr>
            </w:pPr>
          </w:p>
        </w:tc>
      </w:tr>
      <w:tr w:rsidR="00740E6E" w:rsidRPr="00D9123A" w14:paraId="1F81A1CE" w14:textId="77777777">
        <w:trPr>
          <w:trHeight w:val="340"/>
        </w:trPr>
        <w:tc>
          <w:tcPr>
            <w:tcW w:w="10065" w:type="dxa"/>
            <w:gridSpan w:val="8"/>
            <w:vAlign w:val="center"/>
          </w:tcPr>
          <w:p w14:paraId="1C485F6D" w14:textId="77777777" w:rsidR="00740E6E" w:rsidRPr="00D9123A" w:rsidRDefault="00740E6E">
            <w:pPr>
              <w:jc w:val="center"/>
              <w:rPr>
                <w:rFonts w:ascii="Arial" w:hAnsi="Arial" w:cs="Arial"/>
                <w:b/>
                <w:sz w:val="20"/>
                <w:szCs w:val="20"/>
              </w:rPr>
            </w:pPr>
            <w:r w:rsidRPr="00D9123A">
              <w:rPr>
                <w:rFonts w:ascii="Arial" w:eastAsia="Arial" w:hAnsi="Arial" w:cs="Arial"/>
                <w:b/>
                <w:bCs/>
                <w:color w:val="000000"/>
                <w:sz w:val="20"/>
                <w:szCs w:val="20"/>
                <w:lang w:eastAsia="zh-CN"/>
              </w:rPr>
              <w:t>Year 2 Intermediate Level</w:t>
            </w:r>
          </w:p>
        </w:tc>
      </w:tr>
      <w:tr w:rsidR="00740E6E" w:rsidRPr="00D9123A" w14:paraId="3D3FAAC6" w14:textId="77777777" w:rsidTr="005E5BBB">
        <w:trPr>
          <w:trHeight w:val="340"/>
        </w:trPr>
        <w:tc>
          <w:tcPr>
            <w:tcW w:w="4962" w:type="dxa"/>
            <w:gridSpan w:val="3"/>
            <w:shd w:val="clear" w:color="auto" w:fill="0070C0"/>
            <w:vAlign w:val="center"/>
          </w:tcPr>
          <w:p w14:paraId="4B292112" w14:textId="77777777" w:rsidR="00740E6E" w:rsidRPr="00D9123A" w:rsidRDefault="00740E6E">
            <w:pPr>
              <w:jc w:val="center"/>
              <w:rPr>
                <w:rFonts w:ascii="Arial" w:hAnsi="Arial" w:cs="Arial"/>
                <w:b/>
                <w:sz w:val="20"/>
                <w:szCs w:val="20"/>
              </w:rPr>
            </w:pPr>
            <w:r w:rsidRPr="00D9123A">
              <w:rPr>
                <w:rFonts w:ascii="Arial" w:hAnsi="Arial" w:cs="Arial"/>
                <w:b/>
                <w:sz w:val="20"/>
                <w:szCs w:val="20"/>
              </w:rPr>
              <w:t>Term 1</w:t>
            </w:r>
          </w:p>
        </w:tc>
        <w:tc>
          <w:tcPr>
            <w:tcW w:w="5103" w:type="dxa"/>
            <w:gridSpan w:val="5"/>
            <w:shd w:val="clear" w:color="auto" w:fill="ED7D31" w:themeFill="accent2"/>
            <w:vAlign w:val="center"/>
          </w:tcPr>
          <w:p w14:paraId="03E68317" w14:textId="77777777" w:rsidR="00740E6E" w:rsidRPr="00D9123A" w:rsidRDefault="00740E6E">
            <w:pPr>
              <w:jc w:val="center"/>
              <w:rPr>
                <w:rFonts w:ascii="Arial" w:hAnsi="Arial" w:cs="Arial"/>
                <w:b/>
                <w:bCs/>
                <w:sz w:val="20"/>
                <w:szCs w:val="20"/>
              </w:rPr>
            </w:pPr>
            <w:r w:rsidRPr="00D9123A">
              <w:rPr>
                <w:rFonts w:ascii="Arial" w:hAnsi="Arial" w:cs="Arial"/>
                <w:b/>
                <w:bCs/>
                <w:sz w:val="20"/>
                <w:szCs w:val="20"/>
              </w:rPr>
              <w:t>Term 2</w:t>
            </w:r>
          </w:p>
        </w:tc>
      </w:tr>
      <w:tr w:rsidR="00740E6E" w:rsidRPr="00D9123A" w14:paraId="5657821B" w14:textId="77777777" w:rsidTr="005E5BBB">
        <w:trPr>
          <w:trHeight w:val="1417"/>
        </w:trPr>
        <w:tc>
          <w:tcPr>
            <w:tcW w:w="1677" w:type="dxa"/>
            <w:shd w:val="clear" w:color="auto" w:fill="0070C0"/>
          </w:tcPr>
          <w:p w14:paraId="4E874838" w14:textId="77777777" w:rsidR="00740E6E" w:rsidRPr="00D9123A" w:rsidRDefault="00740E6E">
            <w:pPr>
              <w:jc w:val="center"/>
              <w:rPr>
                <w:rFonts w:ascii="Arial" w:hAnsi="Arial" w:cs="Arial"/>
                <w:sz w:val="20"/>
                <w:szCs w:val="20"/>
              </w:rPr>
            </w:pPr>
            <w:r w:rsidRPr="00D9123A">
              <w:rPr>
                <w:rFonts w:ascii="Arial" w:hAnsi="Arial" w:cs="Arial"/>
                <w:sz w:val="20"/>
                <w:szCs w:val="20"/>
              </w:rPr>
              <w:t xml:space="preserve">BIO0259 </w:t>
            </w:r>
          </w:p>
          <w:p w14:paraId="0ACD5010" w14:textId="77777777" w:rsidR="00C121DC" w:rsidRDefault="00C121DC">
            <w:pPr>
              <w:jc w:val="center"/>
              <w:rPr>
                <w:rFonts w:ascii="Arial" w:hAnsi="Arial" w:cs="Arial"/>
                <w:sz w:val="20"/>
                <w:szCs w:val="20"/>
              </w:rPr>
            </w:pPr>
          </w:p>
          <w:p w14:paraId="7C0F5605" w14:textId="06912F39" w:rsidR="00740E6E" w:rsidRDefault="00740E6E">
            <w:pPr>
              <w:jc w:val="center"/>
              <w:rPr>
                <w:rFonts w:ascii="Arial" w:hAnsi="Arial" w:cs="Arial"/>
                <w:sz w:val="20"/>
                <w:szCs w:val="20"/>
              </w:rPr>
            </w:pPr>
            <w:r w:rsidRPr="00D9123A">
              <w:rPr>
                <w:rFonts w:ascii="Arial" w:hAnsi="Arial" w:cs="Arial"/>
                <w:sz w:val="20"/>
                <w:szCs w:val="20"/>
              </w:rPr>
              <w:t>ASPIRE 2</w:t>
            </w:r>
          </w:p>
          <w:p w14:paraId="5F3A0A5F" w14:textId="77777777" w:rsidR="00C121DC" w:rsidRDefault="00C121DC" w:rsidP="00C121DC">
            <w:pPr>
              <w:rPr>
                <w:rFonts w:ascii="Arial" w:hAnsi="Arial" w:cs="Arial"/>
                <w:sz w:val="20"/>
                <w:szCs w:val="20"/>
              </w:rPr>
            </w:pPr>
          </w:p>
          <w:p w14:paraId="108790AB" w14:textId="77777777" w:rsidR="00C121DC" w:rsidRDefault="00C121DC" w:rsidP="00C121DC">
            <w:pPr>
              <w:jc w:val="center"/>
              <w:rPr>
                <w:rFonts w:ascii="Arial" w:eastAsia="Times New Roman" w:hAnsi="Arial" w:cs="Arial"/>
                <w:color w:val="000000"/>
                <w:sz w:val="20"/>
                <w:szCs w:val="20"/>
                <w:lang w:eastAsia="zh-CN"/>
              </w:rPr>
            </w:pPr>
          </w:p>
          <w:p w14:paraId="29192B22" w14:textId="77777777" w:rsidR="00C121DC" w:rsidRDefault="00C121DC" w:rsidP="00C121DC">
            <w:pPr>
              <w:jc w:val="center"/>
              <w:rPr>
                <w:rFonts w:ascii="Arial" w:eastAsia="Times New Roman" w:hAnsi="Arial" w:cs="Arial"/>
                <w:color w:val="000000"/>
                <w:sz w:val="20"/>
                <w:szCs w:val="20"/>
                <w:lang w:eastAsia="zh-CN"/>
              </w:rPr>
            </w:pPr>
          </w:p>
          <w:p w14:paraId="0796E708" w14:textId="77777777" w:rsidR="00C121DC" w:rsidRDefault="00C121DC" w:rsidP="00C121DC">
            <w:pPr>
              <w:jc w:val="center"/>
              <w:rPr>
                <w:rFonts w:ascii="Arial" w:eastAsia="Times New Roman" w:hAnsi="Arial" w:cs="Arial"/>
                <w:color w:val="000000"/>
                <w:sz w:val="20"/>
                <w:szCs w:val="20"/>
                <w:lang w:eastAsia="zh-CN"/>
              </w:rPr>
            </w:pPr>
          </w:p>
          <w:p w14:paraId="36EA6177" w14:textId="4598879A" w:rsidR="00C121DC" w:rsidRPr="00C121DC" w:rsidRDefault="00C121DC" w:rsidP="00C121DC">
            <w:pPr>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678" w:type="dxa"/>
            <w:shd w:val="clear" w:color="auto" w:fill="0070C0"/>
          </w:tcPr>
          <w:p w14:paraId="44F604AD" w14:textId="77777777" w:rsidR="004251D3" w:rsidRPr="004251D3" w:rsidRDefault="004251D3" w:rsidP="004251D3">
            <w:pPr>
              <w:jc w:val="center"/>
              <w:rPr>
                <w:rFonts w:ascii="Arial" w:hAnsi="Arial" w:cs="Arial"/>
                <w:sz w:val="20"/>
                <w:szCs w:val="20"/>
              </w:rPr>
            </w:pPr>
            <w:r w:rsidRPr="004251D3">
              <w:rPr>
                <w:rFonts w:ascii="Arial" w:hAnsi="Arial" w:cs="Arial"/>
                <w:sz w:val="20"/>
                <w:szCs w:val="20"/>
              </w:rPr>
              <w:t>BIA0083</w:t>
            </w:r>
          </w:p>
          <w:p w14:paraId="33C96152" w14:textId="77777777" w:rsidR="00C121DC" w:rsidRDefault="00C121DC" w:rsidP="004251D3">
            <w:pPr>
              <w:jc w:val="center"/>
              <w:rPr>
                <w:rFonts w:ascii="Arial" w:hAnsi="Arial" w:cs="Arial"/>
                <w:sz w:val="20"/>
                <w:szCs w:val="20"/>
              </w:rPr>
            </w:pPr>
          </w:p>
          <w:p w14:paraId="2D1E4840" w14:textId="7503F48B" w:rsidR="004251D3" w:rsidRPr="004251D3" w:rsidRDefault="004251D3" w:rsidP="004251D3">
            <w:pPr>
              <w:jc w:val="center"/>
              <w:rPr>
                <w:rFonts w:ascii="Arial" w:hAnsi="Arial" w:cs="Arial"/>
                <w:sz w:val="20"/>
                <w:szCs w:val="20"/>
              </w:rPr>
            </w:pPr>
            <w:r w:rsidRPr="004251D3">
              <w:rPr>
                <w:rFonts w:ascii="Arial" w:hAnsi="Arial" w:cs="Arial"/>
                <w:sz w:val="20"/>
                <w:szCs w:val="20"/>
              </w:rPr>
              <w:t>Financial Technology and Control Environment</w:t>
            </w:r>
          </w:p>
          <w:p w14:paraId="60F33D82" w14:textId="77777777" w:rsidR="00740E6E" w:rsidRDefault="00740E6E">
            <w:pPr>
              <w:jc w:val="center"/>
              <w:rPr>
                <w:rFonts w:ascii="Arial" w:hAnsi="Arial" w:cs="Arial"/>
                <w:sz w:val="20"/>
                <w:szCs w:val="20"/>
              </w:rPr>
            </w:pPr>
          </w:p>
          <w:p w14:paraId="58A9D2E4" w14:textId="6E8B9BA9" w:rsidR="00C121DC" w:rsidRPr="004251D3" w:rsidRDefault="00C121DC">
            <w:pPr>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607" w:type="dxa"/>
            <w:shd w:val="clear" w:color="auto" w:fill="0070C0"/>
          </w:tcPr>
          <w:p w14:paraId="0C207FE8" w14:textId="77777777" w:rsidR="00740E6E" w:rsidRDefault="00C121DC">
            <w:pPr>
              <w:jc w:val="center"/>
              <w:rPr>
                <w:rFonts w:ascii="Arial" w:hAnsi="Arial" w:cs="Arial"/>
                <w:sz w:val="20"/>
                <w:szCs w:val="20"/>
              </w:rPr>
            </w:pPr>
            <w:r>
              <w:rPr>
                <w:rFonts w:ascii="Arial" w:hAnsi="Arial" w:cs="Arial"/>
                <w:sz w:val="20"/>
                <w:szCs w:val="20"/>
              </w:rPr>
              <w:t xml:space="preserve">x1 </w:t>
            </w:r>
            <w:r w:rsidR="004251D3" w:rsidRPr="004251D3">
              <w:rPr>
                <w:rFonts w:ascii="Arial" w:hAnsi="Arial" w:cs="Arial"/>
                <w:sz w:val="20"/>
                <w:szCs w:val="20"/>
              </w:rPr>
              <w:t>Option</w:t>
            </w:r>
          </w:p>
          <w:p w14:paraId="4E7DB1F0" w14:textId="77777777" w:rsidR="00C121DC" w:rsidRDefault="00C121DC">
            <w:pPr>
              <w:jc w:val="center"/>
              <w:rPr>
                <w:rFonts w:ascii="Arial" w:hAnsi="Arial" w:cs="Arial"/>
                <w:sz w:val="20"/>
                <w:szCs w:val="20"/>
              </w:rPr>
            </w:pPr>
          </w:p>
          <w:p w14:paraId="35A88A2A" w14:textId="77777777" w:rsidR="00C121DC" w:rsidRDefault="00C121DC">
            <w:pPr>
              <w:jc w:val="center"/>
              <w:rPr>
                <w:rFonts w:ascii="Arial" w:hAnsi="Arial" w:cs="Arial"/>
                <w:sz w:val="20"/>
                <w:szCs w:val="20"/>
              </w:rPr>
            </w:pPr>
          </w:p>
          <w:p w14:paraId="4D51E069" w14:textId="77777777" w:rsidR="00C121DC" w:rsidRDefault="00C121DC">
            <w:pPr>
              <w:jc w:val="center"/>
              <w:rPr>
                <w:rFonts w:ascii="Arial" w:hAnsi="Arial" w:cs="Arial"/>
                <w:sz w:val="20"/>
                <w:szCs w:val="20"/>
              </w:rPr>
            </w:pPr>
          </w:p>
          <w:p w14:paraId="7986DFC9" w14:textId="77777777" w:rsidR="00C121DC" w:rsidRDefault="00C121DC">
            <w:pPr>
              <w:jc w:val="center"/>
              <w:rPr>
                <w:rFonts w:ascii="Arial" w:hAnsi="Arial" w:cs="Arial"/>
                <w:sz w:val="20"/>
                <w:szCs w:val="20"/>
              </w:rPr>
            </w:pPr>
          </w:p>
          <w:p w14:paraId="3E85BA98" w14:textId="77777777" w:rsidR="00C121DC" w:rsidRDefault="00C121DC">
            <w:pPr>
              <w:jc w:val="center"/>
              <w:rPr>
                <w:rFonts w:ascii="Arial" w:hAnsi="Arial" w:cs="Arial"/>
                <w:sz w:val="20"/>
                <w:szCs w:val="20"/>
              </w:rPr>
            </w:pPr>
          </w:p>
          <w:p w14:paraId="55F5D21D" w14:textId="77777777" w:rsidR="00C121DC" w:rsidRDefault="00C121DC">
            <w:pPr>
              <w:jc w:val="center"/>
              <w:rPr>
                <w:rFonts w:ascii="Arial" w:hAnsi="Arial" w:cs="Arial"/>
                <w:sz w:val="20"/>
                <w:szCs w:val="20"/>
              </w:rPr>
            </w:pPr>
          </w:p>
          <w:p w14:paraId="060C6BAB" w14:textId="528A92A1" w:rsidR="00C121DC" w:rsidRPr="004251D3" w:rsidRDefault="00C121DC">
            <w:pPr>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559" w:type="dxa"/>
            <w:gridSpan w:val="2"/>
            <w:shd w:val="clear" w:color="auto" w:fill="ED7D31" w:themeFill="accent2"/>
          </w:tcPr>
          <w:p w14:paraId="63DF4A66" w14:textId="77777777" w:rsidR="00C121DC" w:rsidRDefault="004251D3" w:rsidP="004251D3">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BIO0260 </w:t>
            </w:r>
          </w:p>
          <w:p w14:paraId="1E85B2EA" w14:textId="77777777" w:rsidR="00C121DC" w:rsidRDefault="00C121DC" w:rsidP="004251D3">
            <w:pPr>
              <w:jc w:val="center"/>
              <w:rPr>
                <w:rFonts w:ascii="Arial" w:eastAsia="Times New Roman" w:hAnsi="Arial" w:cs="Arial"/>
                <w:color w:val="000000"/>
                <w:sz w:val="20"/>
                <w:szCs w:val="20"/>
                <w:lang w:eastAsia="zh-CN"/>
              </w:rPr>
            </w:pPr>
          </w:p>
          <w:p w14:paraId="3D92129A" w14:textId="083619BA" w:rsidR="004251D3" w:rsidRPr="00D9123A" w:rsidRDefault="004251D3" w:rsidP="004251D3">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Business Research Skills</w:t>
            </w:r>
          </w:p>
          <w:p w14:paraId="4A9D08C0" w14:textId="77777777" w:rsidR="00C121DC" w:rsidRDefault="00C121DC">
            <w:pPr>
              <w:jc w:val="center"/>
              <w:rPr>
                <w:rFonts w:ascii="Arial" w:eastAsia="Times New Roman" w:hAnsi="Arial" w:cs="Arial"/>
                <w:color w:val="000000"/>
                <w:sz w:val="20"/>
                <w:szCs w:val="20"/>
                <w:lang w:eastAsia="zh-CN"/>
              </w:rPr>
            </w:pPr>
          </w:p>
          <w:p w14:paraId="24572EC9" w14:textId="77777777" w:rsidR="00C121DC" w:rsidRDefault="00C121DC">
            <w:pPr>
              <w:jc w:val="center"/>
              <w:rPr>
                <w:rFonts w:ascii="Arial" w:eastAsia="Times New Roman" w:hAnsi="Arial" w:cs="Arial"/>
                <w:color w:val="000000"/>
                <w:sz w:val="20"/>
                <w:szCs w:val="20"/>
                <w:lang w:eastAsia="zh-CN"/>
              </w:rPr>
            </w:pPr>
          </w:p>
          <w:p w14:paraId="6899A3D2" w14:textId="05659022" w:rsidR="00740E6E" w:rsidRPr="00D9123A" w:rsidRDefault="00C121DC">
            <w:pPr>
              <w:jc w:val="center"/>
              <w:rPr>
                <w:rFonts w:ascii="Arial" w:hAnsi="Arial" w:cs="Arial"/>
                <w:b/>
                <w:sz w:val="20"/>
                <w:szCs w:val="20"/>
              </w:rPr>
            </w:pPr>
            <w:r w:rsidRPr="00B92002">
              <w:rPr>
                <w:rFonts w:ascii="Arial" w:eastAsia="Times New Roman" w:hAnsi="Arial" w:cs="Arial"/>
                <w:color w:val="000000"/>
                <w:sz w:val="20"/>
                <w:szCs w:val="20"/>
                <w:lang w:eastAsia="zh-CN"/>
              </w:rPr>
              <w:t>20 credits</w:t>
            </w:r>
          </w:p>
        </w:tc>
        <w:tc>
          <w:tcPr>
            <w:tcW w:w="1866" w:type="dxa"/>
            <w:gridSpan w:val="2"/>
            <w:shd w:val="clear" w:color="auto" w:fill="ED7D31" w:themeFill="accent2"/>
          </w:tcPr>
          <w:p w14:paraId="0CAC5472" w14:textId="77777777" w:rsidR="00C121DC" w:rsidRDefault="004251D3" w:rsidP="004251D3">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BIR2001 </w:t>
            </w:r>
          </w:p>
          <w:p w14:paraId="3AA95100" w14:textId="77777777" w:rsidR="00C121DC" w:rsidRDefault="00C121DC" w:rsidP="004251D3">
            <w:pPr>
              <w:jc w:val="center"/>
              <w:rPr>
                <w:rFonts w:ascii="Arial" w:eastAsia="Times New Roman" w:hAnsi="Arial" w:cs="Arial"/>
                <w:color w:val="000000"/>
                <w:sz w:val="20"/>
                <w:szCs w:val="20"/>
                <w:lang w:eastAsia="zh-CN"/>
              </w:rPr>
            </w:pPr>
          </w:p>
          <w:p w14:paraId="247028F0" w14:textId="4A30513C" w:rsidR="004251D3" w:rsidRPr="00D9123A" w:rsidRDefault="004251D3" w:rsidP="004251D3">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Operations Management</w:t>
            </w:r>
          </w:p>
          <w:p w14:paraId="442999F8" w14:textId="77777777" w:rsidR="00740E6E" w:rsidRDefault="00740E6E">
            <w:pPr>
              <w:jc w:val="center"/>
              <w:rPr>
                <w:rFonts w:ascii="Arial" w:hAnsi="Arial" w:cs="Arial"/>
                <w:b/>
                <w:sz w:val="20"/>
                <w:szCs w:val="20"/>
              </w:rPr>
            </w:pPr>
          </w:p>
          <w:p w14:paraId="10082968" w14:textId="77777777" w:rsidR="00C121DC" w:rsidRDefault="00C121DC" w:rsidP="00C121DC">
            <w:pPr>
              <w:jc w:val="center"/>
              <w:rPr>
                <w:rFonts w:ascii="Arial" w:eastAsia="Times New Roman" w:hAnsi="Arial" w:cs="Arial"/>
                <w:color w:val="000000"/>
                <w:sz w:val="20"/>
                <w:szCs w:val="20"/>
                <w:lang w:eastAsia="zh-CN"/>
              </w:rPr>
            </w:pPr>
          </w:p>
          <w:p w14:paraId="5A50B21D" w14:textId="77777777" w:rsidR="00C121DC" w:rsidRDefault="00C121DC" w:rsidP="00C121DC">
            <w:pPr>
              <w:jc w:val="center"/>
              <w:rPr>
                <w:rFonts w:ascii="Arial" w:eastAsia="Times New Roman" w:hAnsi="Arial" w:cs="Arial"/>
                <w:color w:val="000000"/>
                <w:sz w:val="20"/>
                <w:szCs w:val="20"/>
                <w:lang w:eastAsia="zh-CN"/>
              </w:rPr>
            </w:pPr>
          </w:p>
          <w:p w14:paraId="692E9B69" w14:textId="24292A83" w:rsidR="00C121DC" w:rsidRPr="00C121DC" w:rsidRDefault="00C121DC" w:rsidP="00C121DC">
            <w:pPr>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678" w:type="dxa"/>
            <w:shd w:val="clear" w:color="auto" w:fill="ED7D31" w:themeFill="accent2"/>
          </w:tcPr>
          <w:p w14:paraId="390A5ED2" w14:textId="77777777" w:rsidR="003C736D" w:rsidRPr="00D9123A" w:rsidRDefault="003C736D" w:rsidP="003C736D">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BIE0015</w:t>
            </w:r>
          </w:p>
          <w:p w14:paraId="546707D0" w14:textId="77777777" w:rsidR="00C121DC" w:rsidRDefault="00C121DC" w:rsidP="003C736D">
            <w:pPr>
              <w:jc w:val="center"/>
              <w:rPr>
                <w:rFonts w:ascii="Arial" w:eastAsia="Times New Roman" w:hAnsi="Arial" w:cs="Arial"/>
                <w:color w:val="000000"/>
                <w:sz w:val="20"/>
                <w:szCs w:val="20"/>
                <w:lang w:eastAsia="zh-CN"/>
              </w:rPr>
            </w:pPr>
          </w:p>
          <w:p w14:paraId="5DE47847" w14:textId="0C953D8D" w:rsidR="003C736D" w:rsidRPr="00D9123A" w:rsidRDefault="003C736D" w:rsidP="003C736D">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Banking with Financial Markets</w:t>
            </w:r>
          </w:p>
          <w:p w14:paraId="58FFAEB3" w14:textId="77777777" w:rsidR="00C121DC" w:rsidRDefault="00C121DC">
            <w:pPr>
              <w:jc w:val="center"/>
              <w:rPr>
                <w:rFonts w:ascii="Arial" w:eastAsia="Times New Roman" w:hAnsi="Arial" w:cs="Arial"/>
                <w:color w:val="000000"/>
                <w:sz w:val="20"/>
                <w:szCs w:val="20"/>
                <w:lang w:eastAsia="zh-CN"/>
              </w:rPr>
            </w:pPr>
          </w:p>
          <w:p w14:paraId="55D8E7D7" w14:textId="77777777" w:rsidR="00C121DC" w:rsidRDefault="00C121DC">
            <w:pPr>
              <w:jc w:val="center"/>
              <w:rPr>
                <w:rFonts w:ascii="Arial" w:eastAsia="Times New Roman" w:hAnsi="Arial" w:cs="Arial"/>
                <w:color w:val="000000"/>
                <w:sz w:val="20"/>
                <w:szCs w:val="20"/>
                <w:lang w:eastAsia="zh-CN"/>
              </w:rPr>
            </w:pPr>
          </w:p>
          <w:p w14:paraId="5C73DA26" w14:textId="77777777" w:rsidR="00740E6E" w:rsidRDefault="00C121DC">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3C0CE91B" w14:textId="5CC714BF" w:rsidR="00C121DC" w:rsidRPr="00116FAE" w:rsidRDefault="00C121DC">
            <w:pPr>
              <w:jc w:val="center"/>
              <w:rPr>
                <w:rFonts w:ascii="Arial" w:hAnsi="Arial" w:cs="Arial"/>
                <w:b/>
                <w:bCs/>
                <w:sz w:val="20"/>
                <w:szCs w:val="20"/>
              </w:rPr>
            </w:pPr>
          </w:p>
        </w:tc>
      </w:tr>
      <w:tr w:rsidR="00740E6E" w:rsidRPr="00D9123A" w14:paraId="566BCFAC" w14:textId="77777777">
        <w:trPr>
          <w:trHeight w:val="454"/>
        </w:trPr>
        <w:tc>
          <w:tcPr>
            <w:tcW w:w="10065" w:type="dxa"/>
            <w:gridSpan w:val="8"/>
            <w:shd w:val="clear" w:color="auto" w:fill="D0CECE" w:themeFill="background2" w:themeFillShade="E6"/>
            <w:vAlign w:val="center"/>
          </w:tcPr>
          <w:p w14:paraId="762722B7" w14:textId="77777777" w:rsidR="00740E6E" w:rsidRPr="00D9123A" w:rsidRDefault="00740E6E">
            <w:pPr>
              <w:jc w:val="center"/>
              <w:rPr>
                <w:rFonts w:ascii="Arial" w:hAnsi="Arial" w:cs="Arial"/>
                <w:b/>
                <w:sz w:val="20"/>
                <w:szCs w:val="20"/>
              </w:rPr>
            </w:pPr>
            <w:r w:rsidRPr="00D9123A">
              <w:rPr>
                <w:rFonts w:ascii="Arial" w:eastAsia="Arial" w:hAnsi="Arial" w:cs="Arial"/>
                <w:b/>
                <w:bCs/>
                <w:color w:val="000000"/>
                <w:sz w:val="20"/>
                <w:szCs w:val="20"/>
                <w:lang w:eastAsia="zh-CN"/>
              </w:rPr>
              <w:t>Optional Placement year (BSS0001 Placement Module OR BSS0002 Enterprise Placement)</w:t>
            </w:r>
          </w:p>
        </w:tc>
      </w:tr>
      <w:tr w:rsidR="00740E6E" w:rsidRPr="00D9123A" w14:paraId="1AB84207" w14:textId="77777777">
        <w:trPr>
          <w:trHeight w:val="340"/>
        </w:trPr>
        <w:tc>
          <w:tcPr>
            <w:tcW w:w="10065" w:type="dxa"/>
            <w:gridSpan w:val="8"/>
            <w:vAlign w:val="center"/>
          </w:tcPr>
          <w:p w14:paraId="010AE9CE" w14:textId="77777777" w:rsidR="00740E6E" w:rsidRPr="00D9123A" w:rsidRDefault="00740E6E">
            <w:pPr>
              <w:jc w:val="center"/>
              <w:rPr>
                <w:rFonts w:ascii="Arial" w:hAnsi="Arial" w:cs="Arial"/>
                <w:b/>
                <w:sz w:val="20"/>
                <w:szCs w:val="20"/>
              </w:rPr>
            </w:pPr>
            <w:r w:rsidRPr="00D9123A">
              <w:rPr>
                <w:rFonts w:ascii="Arial" w:eastAsia="Arial" w:hAnsi="Arial" w:cs="Arial"/>
                <w:b/>
                <w:bCs/>
                <w:color w:val="000000"/>
                <w:sz w:val="20"/>
                <w:szCs w:val="20"/>
                <w:lang w:eastAsia="zh-CN"/>
              </w:rPr>
              <w:t>Final Year Honours Level</w:t>
            </w:r>
          </w:p>
        </w:tc>
      </w:tr>
      <w:tr w:rsidR="00740E6E" w:rsidRPr="00D9123A" w14:paraId="7746D94E" w14:textId="77777777" w:rsidTr="005E5BBB">
        <w:trPr>
          <w:trHeight w:val="340"/>
        </w:trPr>
        <w:tc>
          <w:tcPr>
            <w:tcW w:w="5032" w:type="dxa"/>
            <w:gridSpan w:val="4"/>
            <w:shd w:val="clear" w:color="auto" w:fill="0070C0"/>
            <w:vAlign w:val="center"/>
          </w:tcPr>
          <w:p w14:paraId="29C9D73E" w14:textId="77777777" w:rsidR="00740E6E" w:rsidRPr="00D9123A" w:rsidRDefault="00740E6E">
            <w:pPr>
              <w:jc w:val="center"/>
              <w:rPr>
                <w:rFonts w:ascii="Arial" w:hAnsi="Arial" w:cs="Arial"/>
                <w:b/>
                <w:sz w:val="20"/>
                <w:szCs w:val="20"/>
              </w:rPr>
            </w:pPr>
            <w:r w:rsidRPr="00D9123A">
              <w:rPr>
                <w:rFonts w:ascii="Arial" w:hAnsi="Arial" w:cs="Arial"/>
                <w:b/>
                <w:sz w:val="20"/>
                <w:szCs w:val="20"/>
              </w:rPr>
              <w:t>Term 1</w:t>
            </w:r>
          </w:p>
        </w:tc>
        <w:tc>
          <w:tcPr>
            <w:tcW w:w="5033" w:type="dxa"/>
            <w:gridSpan w:val="4"/>
            <w:shd w:val="clear" w:color="auto" w:fill="ED7D31" w:themeFill="accent2"/>
            <w:vAlign w:val="center"/>
          </w:tcPr>
          <w:p w14:paraId="3F533C8E" w14:textId="77777777" w:rsidR="00740E6E" w:rsidRPr="00D9123A" w:rsidRDefault="00740E6E">
            <w:pPr>
              <w:jc w:val="center"/>
              <w:rPr>
                <w:rFonts w:ascii="Arial" w:hAnsi="Arial" w:cs="Arial"/>
                <w:b/>
                <w:sz w:val="20"/>
                <w:szCs w:val="20"/>
              </w:rPr>
            </w:pPr>
            <w:r w:rsidRPr="00D9123A">
              <w:rPr>
                <w:rFonts w:ascii="Arial" w:hAnsi="Arial" w:cs="Arial"/>
                <w:b/>
                <w:sz w:val="20"/>
                <w:szCs w:val="20"/>
              </w:rPr>
              <w:t>Term 2</w:t>
            </w:r>
          </w:p>
        </w:tc>
      </w:tr>
      <w:tr w:rsidR="00740E6E" w:rsidRPr="00D9123A" w14:paraId="0ABDB845" w14:textId="77777777" w:rsidTr="005E5BBB">
        <w:trPr>
          <w:trHeight w:val="1417"/>
        </w:trPr>
        <w:tc>
          <w:tcPr>
            <w:tcW w:w="1677" w:type="dxa"/>
            <w:shd w:val="clear" w:color="auto" w:fill="0070C0"/>
          </w:tcPr>
          <w:p w14:paraId="0A01EA96" w14:textId="77777777" w:rsidR="00C121DC" w:rsidRDefault="00740E6E">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BHO0269 </w:t>
            </w:r>
          </w:p>
          <w:p w14:paraId="12ADBCA9" w14:textId="77777777" w:rsidR="00C121DC" w:rsidRDefault="00C121DC">
            <w:pPr>
              <w:jc w:val="center"/>
              <w:rPr>
                <w:rFonts w:ascii="Arial" w:eastAsia="Times New Roman" w:hAnsi="Arial" w:cs="Arial"/>
                <w:color w:val="000000"/>
                <w:sz w:val="20"/>
                <w:szCs w:val="20"/>
                <w:lang w:eastAsia="zh-CN"/>
              </w:rPr>
            </w:pPr>
          </w:p>
          <w:p w14:paraId="740B7307" w14:textId="0FA39C3E" w:rsidR="00740E6E" w:rsidRDefault="00740E6E">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ASPIRE 3</w:t>
            </w:r>
          </w:p>
          <w:p w14:paraId="57DA9C6E" w14:textId="77777777" w:rsidR="00C121DC" w:rsidRDefault="00C121DC">
            <w:pPr>
              <w:jc w:val="center"/>
              <w:rPr>
                <w:rFonts w:ascii="Arial" w:eastAsia="Times New Roman" w:hAnsi="Arial" w:cs="Arial"/>
                <w:color w:val="000000"/>
                <w:sz w:val="20"/>
                <w:szCs w:val="20"/>
                <w:lang w:eastAsia="zh-CN"/>
              </w:rPr>
            </w:pPr>
          </w:p>
          <w:p w14:paraId="16F67C78" w14:textId="77777777" w:rsidR="00C121DC" w:rsidRDefault="00C121DC">
            <w:pPr>
              <w:jc w:val="center"/>
              <w:rPr>
                <w:rFonts w:ascii="Arial" w:eastAsia="Times New Roman" w:hAnsi="Arial" w:cs="Arial"/>
                <w:color w:val="000000"/>
                <w:sz w:val="20"/>
                <w:szCs w:val="20"/>
                <w:lang w:eastAsia="zh-CN"/>
              </w:rPr>
            </w:pPr>
          </w:p>
          <w:p w14:paraId="5CB57EAC" w14:textId="77777777" w:rsidR="00C121DC" w:rsidRDefault="00C121DC">
            <w:pPr>
              <w:jc w:val="center"/>
              <w:rPr>
                <w:rFonts w:ascii="Arial" w:eastAsia="Times New Roman" w:hAnsi="Arial" w:cs="Arial"/>
                <w:color w:val="000000"/>
                <w:sz w:val="20"/>
                <w:szCs w:val="20"/>
                <w:lang w:eastAsia="zh-CN"/>
              </w:rPr>
            </w:pPr>
          </w:p>
          <w:p w14:paraId="7FB7A0B1" w14:textId="77777777" w:rsidR="00C121DC" w:rsidRDefault="00C121DC">
            <w:pPr>
              <w:jc w:val="center"/>
              <w:rPr>
                <w:rFonts w:ascii="Arial" w:eastAsia="Times New Roman" w:hAnsi="Arial" w:cs="Arial"/>
                <w:color w:val="000000"/>
                <w:sz w:val="20"/>
                <w:szCs w:val="20"/>
                <w:lang w:eastAsia="zh-CN"/>
              </w:rPr>
            </w:pPr>
          </w:p>
          <w:p w14:paraId="75D99B35" w14:textId="39C96F17" w:rsidR="00C121DC" w:rsidRPr="00D9123A" w:rsidRDefault="00C121DC">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7648D0BF" w14:textId="77777777" w:rsidR="00740E6E" w:rsidRPr="00D9123A" w:rsidRDefault="00740E6E">
            <w:pPr>
              <w:jc w:val="center"/>
              <w:rPr>
                <w:rFonts w:ascii="Arial" w:hAnsi="Arial" w:cs="Arial"/>
                <w:b/>
                <w:sz w:val="20"/>
                <w:szCs w:val="20"/>
              </w:rPr>
            </w:pPr>
          </w:p>
        </w:tc>
        <w:tc>
          <w:tcPr>
            <w:tcW w:w="1678" w:type="dxa"/>
            <w:shd w:val="clear" w:color="auto" w:fill="0070C0"/>
          </w:tcPr>
          <w:p w14:paraId="751B5D53" w14:textId="17580C63" w:rsidR="00740E6E" w:rsidRPr="00427EA4" w:rsidRDefault="00427EA4" w:rsidP="00C121DC">
            <w:pPr>
              <w:jc w:val="center"/>
              <w:rPr>
                <w:rFonts w:ascii="Arial" w:hAnsi="Arial" w:cs="Arial"/>
                <w:bCs/>
                <w:sz w:val="20"/>
                <w:szCs w:val="20"/>
              </w:rPr>
            </w:pPr>
            <w:r w:rsidRPr="00427EA4">
              <w:rPr>
                <w:rFonts w:ascii="Arial" w:hAnsi="Arial" w:cs="Arial"/>
                <w:bCs/>
                <w:sz w:val="20"/>
                <w:szCs w:val="20"/>
              </w:rPr>
              <w:t xml:space="preserve">x1 </w:t>
            </w:r>
            <w:r w:rsidR="00B00D16" w:rsidRPr="00427EA4">
              <w:rPr>
                <w:rFonts w:ascii="Arial" w:hAnsi="Arial" w:cs="Arial"/>
                <w:bCs/>
                <w:sz w:val="20"/>
                <w:szCs w:val="20"/>
              </w:rPr>
              <w:t>Option</w:t>
            </w:r>
          </w:p>
          <w:p w14:paraId="420EF5F6" w14:textId="77777777" w:rsidR="00C121DC" w:rsidRDefault="00C121DC" w:rsidP="00C121DC">
            <w:pPr>
              <w:rPr>
                <w:rFonts w:ascii="Arial" w:hAnsi="Arial" w:cs="Arial"/>
                <w:b/>
                <w:sz w:val="20"/>
                <w:szCs w:val="20"/>
              </w:rPr>
            </w:pPr>
          </w:p>
          <w:p w14:paraId="2EB43F5A" w14:textId="77777777" w:rsidR="00C121DC" w:rsidRDefault="00C121DC" w:rsidP="00C121DC">
            <w:pPr>
              <w:jc w:val="center"/>
              <w:rPr>
                <w:rFonts w:ascii="Arial" w:eastAsia="Times New Roman" w:hAnsi="Arial" w:cs="Arial"/>
                <w:color w:val="000000"/>
                <w:sz w:val="20"/>
                <w:szCs w:val="20"/>
                <w:lang w:eastAsia="zh-CN"/>
              </w:rPr>
            </w:pPr>
          </w:p>
          <w:p w14:paraId="178B3BF8" w14:textId="40E74917" w:rsidR="00C121DC" w:rsidRDefault="00C121DC" w:rsidP="00C121DC">
            <w:pPr>
              <w:jc w:val="center"/>
              <w:rPr>
                <w:rFonts w:ascii="Arial" w:eastAsia="Times New Roman" w:hAnsi="Arial" w:cs="Arial"/>
                <w:color w:val="000000"/>
                <w:sz w:val="20"/>
                <w:szCs w:val="20"/>
                <w:lang w:eastAsia="zh-CN"/>
              </w:rPr>
            </w:pPr>
          </w:p>
          <w:p w14:paraId="03EBD6E5" w14:textId="099FB303" w:rsidR="00C121DC" w:rsidRDefault="00C121DC" w:rsidP="00C121DC">
            <w:pPr>
              <w:jc w:val="center"/>
              <w:rPr>
                <w:rFonts w:ascii="Arial" w:eastAsia="Times New Roman" w:hAnsi="Arial" w:cs="Arial"/>
                <w:color w:val="000000"/>
                <w:sz w:val="20"/>
                <w:szCs w:val="20"/>
                <w:lang w:eastAsia="zh-CN"/>
              </w:rPr>
            </w:pPr>
          </w:p>
          <w:p w14:paraId="4EA326D2" w14:textId="77777777" w:rsidR="00C121DC" w:rsidRDefault="00C121DC" w:rsidP="00C121DC">
            <w:pPr>
              <w:jc w:val="center"/>
              <w:rPr>
                <w:rFonts w:ascii="Arial" w:eastAsia="Times New Roman" w:hAnsi="Arial" w:cs="Arial"/>
                <w:color w:val="000000"/>
                <w:sz w:val="20"/>
                <w:szCs w:val="20"/>
                <w:lang w:eastAsia="zh-CN"/>
              </w:rPr>
            </w:pPr>
          </w:p>
          <w:p w14:paraId="0F4367B7" w14:textId="77777777" w:rsidR="00C121DC" w:rsidRDefault="00C121DC" w:rsidP="00C121DC">
            <w:pPr>
              <w:rPr>
                <w:rFonts w:ascii="Arial" w:eastAsia="Times New Roman" w:hAnsi="Arial" w:cs="Arial"/>
                <w:color w:val="000000"/>
                <w:sz w:val="20"/>
                <w:szCs w:val="20"/>
                <w:lang w:eastAsia="zh-CN"/>
              </w:rPr>
            </w:pPr>
          </w:p>
          <w:p w14:paraId="74DA2528" w14:textId="1093C042" w:rsidR="00C121DC" w:rsidRPr="00C121DC" w:rsidRDefault="00C121DC" w:rsidP="00C121DC">
            <w:pPr>
              <w:jc w:val="center"/>
              <w:rPr>
                <w:rFonts w:ascii="Arial" w:hAnsi="Arial" w:cs="Arial"/>
                <w:sz w:val="20"/>
                <w:szCs w:val="20"/>
              </w:rPr>
            </w:pPr>
            <w:r w:rsidRPr="00B92002">
              <w:rPr>
                <w:rFonts w:ascii="Arial" w:eastAsia="Times New Roman" w:hAnsi="Arial" w:cs="Arial"/>
                <w:color w:val="000000"/>
                <w:sz w:val="20"/>
                <w:szCs w:val="20"/>
                <w:lang w:eastAsia="zh-CN"/>
              </w:rPr>
              <w:t>20 credits</w:t>
            </w:r>
          </w:p>
        </w:tc>
        <w:tc>
          <w:tcPr>
            <w:tcW w:w="1677" w:type="dxa"/>
            <w:gridSpan w:val="2"/>
            <w:shd w:val="clear" w:color="auto" w:fill="0070C0"/>
          </w:tcPr>
          <w:p w14:paraId="4F2E05A6" w14:textId="77777777" w:rsidR="00C121DC" w:rsidRDefault="00740E6E">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BHS0039 </w:t>
            </w:r>
          </w:p>
          <w:p w14:paraId="71F39393" w14:textId="77777777" w:rsidR="00C121DC" w:rsidRDefault="00C121DC">
            <w:pPr>
              <w:jc w:val="center"/>
              <w:rPr>
                <w:rFonts w:ascii="Arial" w:eastAsia="Times New Roman" w:hAnsi="Arial" w:cs="Arial"/>
                <w:color w:val="000000"/>
                <w:sz w:val="20"/>
                <w:szCs w:val="20"/>
                <w:lang w:eastAsia="zh-CN"/>
              </w:rPr>
            </w:pPr>
          </w:p>
          <w:p w14:paraId="6FD057FB" w14:textId="339B9017" w:rsidR="00740E6E" w:rsidRPr="00D9123A" w:rsidRDefault="00740E6E">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Responsible Business </w:t>
            </w:r>
          </w:p>
          <w:p w14:paraId="0B5BCF85" w14:textId="77777777" w:rsidR="00C121DC" w:rsidRDefault="00C121DC">
            <w:pPr>
              <w:jc w:val="center"/>
              <w:rPr>
                <w:rFonts w:ascii="Arial" w:eastAsia="Times New Roman" w:hAnsi="Arial" w:cs="Arial"/>
                <w:color w:val="000000"/>
                <w:sz w:val="20"/>
                <w:szCs w:val="20"/>
                <w:lang w:eastAsia="zh-CN"/>
              </w:rPr>
            </w:pPr>
          </w:p>
          <w:p w14:paraId="73C86AEA" w14:textId="77777777" w:rsidR="00C121DC" w:rsidRDefault="00C121DC">
            <w:pPr>
              <w:jc w:val="center"/>
              <w:rPr>
                <w:rFonts w:ascii="Arial" w:eastAsia="Times New Roman" w:hAnsi="Arial" w:cs="Arial"/>
                <w:color w:val="000000"/>
                <w:sz w:val="20"/>
                <w:szCs w:val="20"/>
                <w:lang w:eastAsia="zh-CN"/>
              </w:rPr>
            </w:pPr>
          </w:p>
          <w:p w14:paraId="0EA37EED" w14:textId="77777777" w:rsidR="00C121DC" w:rsidRDefault="00C121DC">
            <w:pPr>
              <w:jc w:val="center"/>
              <w:rPr>
                <w:rFonts w:ascii="Arial" w:eastAsia="Times New Roman" w:hAnsi="Arial" w:cs="Arial"/>
                <w:color w:val="000000"/>
                <w:sz w:val="20"/>
                <w:szCs w:val="20"/>
                <w:lang w:eastAsia="zh-CN"/>
              </w:rPr>
            </w:pPr>
          </w:p>
          <w:p w14:paraId="2BB8A70C" w14:textId="77777777" w:rsidR="00740E6E" w:rsidRDefault="00C121DC">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26CC1A1E" w14:textId="16BEAB27" w:rsidR="00C121DC" w:rsidRPr="00D9123A" w:rsidRDefault="00C121DC">
            <w:pPr>
              <w:jc w:val="center"/>
              <w:rPr>
                <w:rFonts w:ascii="Arial" w:hAnsi="Arial" w:cs="Arial"/>
                <w:b/>
                <w:sz w:val="20"/>
                <w:szCs w:val="20"/>
              </w:rPr>
            </w:pPr>
          </w:p>
        </w:tc>
        <w:tc>
          <w:tcPr>
            <w:tcW w:w="1678" w:type="dxa"/>
            <w:gridSpan w:val="2"/>
            <w:shd w:val="clear" w:color="auto" w:fill="ED7D31" w:themeFill="accent2"/>
          </w:tcPr>
          <w:p w14:paraId="69B63620" w14:textId="77777777" w:rsidR="00C121DC" w:rsidRDefault="00C121DC" w:rsidP="00C121DC">
            <w:pPr>
              <w:jc w:val="center"/>
              <w:rPr>
                <w:rFonts w:ascii="Arial" w:eastAsia="Times New Roman" w:hAnsi="Arial" w:cs="Arial"/>
                <w:sz w:val="20"/>
                <w:szCs w:val="20"/>
                <w:lang w:eastAsia="zh-CN"/>
              </w:rPr>
            </w:pPr>
            <w:r w:rsidRPr="008E069D">
              <w:rPr>
                <w:rFonts w:ascii="Arial" w:eastAsia="Times New Roman" w:hAnsi="Arial" w:cs="Arial"/>
                <w:sz w:val="20"/>
                <w:szCs w:val="20"/>
                <w:lang w:eastAsia="zh-CN"/>
              </w:rPr>
              <w:t>BHA0033</w:t>
            </w:r>
          </w:p>
          <w:p w14:paraId="6021D052" w14:textId="77777777" w:rsidR="00C121DC" w:rsidRDefault="00C121DC" w:rsidP="00C121DC">
            <w:pPr>
              <w:jc w:val="center"/>
              <w:rPr>
                <w:rFonts w:ascii="Arial" w:hAnsi="Arial" w:cs="Arial"/>
                <w:sz w:val="20"/>
                <w:szCs w:val="20"/>
                <w:lang w:eastAsia="zh-CN"/>
              </w:rPr>
            </w:pPr>
          </w:p>
          <w:p w14:paraId="53963AD0" w14:textId="0E474B56" w:rsidR="00C121DC" w:rsidRPr="00C121DC" w:rsidRDefault="00C121DC" w:rsidP="00C121DC">
            <w:pPr>
              <w:jc w:val="center"/>
              <w:rPr>
                <w:rFonts w:ascii="Arial" w:eastAsia="Times New Roman" w:hAnsi="Arial" w:cs="Arial"/>
                <w:sz w:val="20"/>
                <w:szCs w:val="20"/>
                <w:lang w:eastAsia="zh-CN"/>
              </w:rPr>
            </w:pPr>
            <w:r w:rsidRPr="008E069D">
              <w:rPr>
                <w:rFonts w:ascii="Arial" w:hAnsi="Arial" w:cs="Arial"/>
                <w:sz w:val="20"/>
                <w:szCs w:val="20"/>
                <w:lang w:eastAsia="zh-CN"/>
              </w:rPr>
              <w:t>Investment, Portfolio And Risk Management</w:t>
            </w:r>
          </w:p>
          <w:p w14:paraId="53A86A37" w14:textId="77777777" w:rsidR="00C121DC" w:rsidRDefault="00C121DC" w:rsidP="00C121DC">
            <w:pPr>
              <w:jc w:val="center"/>
              <w:rPr>
                <w:rFonts w:ascii="Arial" w:eastAsia="Times New Roman" w:hAnsi="Arial" w:cs="Arial"/>
                <w:sz w:val="20"/>
                <w:szCs w:val="20"/>
                <w:lang w:eastAsia="zh-CN"/>
              </w:rPr>
            </w:pPr>
          </w:p>
          <w:p w14:paraId="455B2065" w14:textId="0C41CED5" w:rsidR="00C121DC" w:rsidRPr="008E069D" w:rsidRDefault="00C121DC" w:rsidP="00C121DC">
            <w:pPr>
              <w:jc w:val="center"/>
              <w:rPr>
                <w:rFonts w:ascii="Arial" w:eastAsia="Times New Roman" w:hAnsi="Arial" w:cs="Arial"/>
                <w:sz w:val="20"/>
                <w:szCs w:val="20"/>
                <w:lang w:eastAsia="zh-CN"/>
              </w:rPr>
            </w:pPr>
            <w:r w:rsidRPr="008E069D">
              <w:rPr>
                <w:rFonts w:ascii="Arial" w:eastAsia="Times New Roman" w:hAnsi="Arial" w:cs="Arial"/>
                <w:sz w:val="20"/>
                <w:szCs w:val="20"/>
                <w:lang w:eastAsia="zh-CN"/>
              </w:rPr>
              <w:t>20 credits</w:t>
            </w:r>
          </w:p>
          <w:p w14:paraId="7BA885A7" w14:textId="6A356C72" w:rsidR="00740E6E" w:rsidRPr="00D9123A" w:rsidRDefault="00740E6E" w:rsidP="00116FAE">
            <w:pPr>
              <w:jc w:val="center"/>
              <w:rPr>
                <w:rFonts w:ascii="Arial" w:hAnsi="Arial" w:cs="Arial"/>
                <w:b/>
                <w:sz w:val="20"/>
                <w:szCs w:val="20"/>
              </w:rPr>
            </w:pPr>
          </w:p>
        </w:tc>
        <w:tc>
          <w:tcPr>
            <w:tcW w:w="1677" w:type="dxa"/>
            <w:shd w:val="clear" w:color="auto" w:fill="ED7D31" w:themeFill="accent2"/>
          </w:tcPr>
          <w:p w14:paraId="4136E334" w14:textId="77777777" w:rsidR="00206233" w:rsidRPr="00D9123A" w:rsidRDefault="00206233" w:rsidP="00206233">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BHA0036</w:t>
            </w:r>
          </w:p>
          <w:p w14:paraId="75D14EAD" w14:textId="77777777" w:rsidR="00C121DC" w:rsidRDefault="00C121DC" w:rsidP="00206233">
            <w:pPr>
              <w:jc w:val="center"/>
              <w:rPr>
                <w:rFonts w:ascii="Arial" w:eastAsia="Times New Roman" w:hAnsi="Arial" w:cs="Arial"/>
                <w:color w:val="000000"/>
                <w:sz w:val="20"/>
                <w:szCs w:val="20"/>
                <w:lang w:eastAsia="zh-CN"/>
              </w:rPr>
            </w:pPr>
          </w:p>
          <w:p w14:paraId="71B72A90" w14:textId="1BF08955" w:rsidR="00206233" w:rsidRPr="00D9123A" w:rsidRDefault="00206233" w:rsidP="00206233">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Global Financial Management</w:t>
            </w:r>
          </w:p>
          <w:p w14:paraId="0B56BB19" w14:textId="77777777" w:rsidR="00C121DC" w:rsidRDefault="00C121DC" w:rsidP="00116FAE">
            <w:pPr>
              <w:jc w:val="center"/>
              <w:rPr>
                <w:rFonts w:ascii="Arial" w:eastAsia="Times New Roman" w:hAnsi="Arial" w:cs="Arial"/>
                <w:color w:val="000000"/>
                <w:sz w:val="20"/>
                <w:szCs w:val="20"/>
                <w:lang w:eastAsia="zh-CN"/>
              </w:rPr>
            </w:pPr>
          </w:p>
          <w:p w14:paraId="56A80BAE" w14:textId="77777777" w:rsidR="00C121DC" w:rsidRDefault="00C121DC" w:rsidP="00116FAE">
            <w:pPr>
              <w:jc w:val="center"/>
              <w:rPr>
                <w:rFonts w:ascii="Arial" w:eastAsia="Times New Roman" w:hAnsi="Arial" w:cs="Arial"/>
                <w:color w:val="000000"/>
                <w:sz w:val="20"/>
                <w:szCs w:val="20"/>
                <w:lang w:eastAsia="zh-CN"/>
              </w:rPr>
            </w:pPr>
          </w:p>
          <w:p w14:paraId="0DF4E5F5" w14:textId="77777777" w:rsidR="00C121DC" w:rsidRDefault="00C121DC" w:rsidP="00116FAE">
            <w:pPr>
              <w:jc w:val="center"/>
              <w:rPr>
                <w:rFonts w:ascii="Arial" w:eastAsia="Times New Roman" w:hAnsi="Arial" w:cs="Arial"/>
                <w:color w:val="000000"/>
                <w:sz w:val="20"/>
                <w:szCs w:val="20"/>
                <w:lang w:eastAsia="zh-CN"/>
              </w:rPr>
            </w:pPr>
          </w:p>
          <w:p w14:paraId="59EAF1C1" w14:textId="07D4E8D5" w:rsidR="00740E6E" w:rsidRPr="00D9123A" w:rsidRDefault="00C121DC" w:rsidP="00116FAE">
            <w:pPr>
              <w:jc w:val="center"/>
              <w:rPr>
                <w:rFonts w:ascii="Arial" w:hAnsi="Arial" w:cs="Arial"/>
                <w:b/>
                <w:sz w:val="20"/>
                <w:szCs w:val="20"/>
              </w:rPr>
            </w:pPr>
            <w:r w:rsidRPr="00B92002">
              <w:rPr>
                <w:rFonts w:ascii="Arial" w:eastAsia="Times New Roman" w:hAnsi="Arial" w:cs="Arial"/>
                <w:color w:val="000000"/>
                <w:sz w:val="20"/>
                <w:szCs w:val="20"/>
                <w:lang w:eastAsia="zh-CN"/>
              </w:rPr>
              <w:t>20 credits</w:t>
            </w:r>
          </w:p>
        </w:tc>
        <w:tc>
          <w:tcPr>
            <w:tcW w:w="1678" w:type="dxa"/>
            <w:shd w:val="clear" w:color="auto" w:fill="ED7D31" w:themeFill="accent2"/>
          </w:tcPr>
          <w:p w14:paraId="7A586F5D" w14:textId="77777777" w:rsidR="00C121DC" w:rsidRDefault="00B00D16" w:rsidP="00B00D16">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BHS0038 </w:t>
            </w:r>
          </w:p>
          <w:p w14:paraId="1DD7B5A9" w14:textId="77777777" w:rsidR="00C121DC" w:rsidRDefault="00C121DC" w:rsidP="00B00D16">
            <w:pPr>
              <w:jc w:val="center"/>
              <w:rPr>
                <w:rFonts w:ascii="Arial" w:eastAsia="Times New Roman" w:hAnsi="Arial" w:cs="Arial"/>
                <w:color w:val="000000"/>
                <w:sz w:val="20"/>
                <w:szCs w:val="20"/>
                <w:lang w:eastAsia="zh-CN"/>
              </w:rPr>
            </w:pPr>
          </w:p>
          <w:p w14:paraId="60B5E07E" w14:textId="2DB542FD" w:rsidR="00B00D16" w:rsidRPr="00D9123A" w:rsidRDefault="00B00D16" w:rsidP="00B00D16">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Strategy and Business Transformation </w:t>
            </w:r>
          </w:p>
          <w:p w14:paraId="72A58722" w14:textId="77777777" w:rsidR="00C121DC" w:rsidRDefault="00C121DC">
            <w:pPr>
              <w:jc w:val="center"/>
              <w:rPr>
                <w:rFonts w:ascii="Arial" w:eastAsia="Times New Roman" w:hAnsi="Arial" w:cs="Arial"/>
                <w:color w:val="000000"/>
                <w:sz w:val="20"/>
                <w:szCs w:val="20"/>
                <w:lang w:eastAsia="zh-CN"/>
              </w:rPr>
            </w:pPr>
          </w:p>
          <w:p w14:paraId="0F7CCC11" w14:textId="77777777" w:rsidR="00C121DC" w:rsidRDefault="00C121DC">
            <w:pPr>
              <w:jc w:val="center"/>
              <w:rPr>
                <w:rFonts w:ascii="Arial" w:eastAsia="Times New Roman" w:hAnsi="Arial" w:cs="Arial"/>
                <w:color w:val="000000"/>
                <w:sz w:val="20"/>
                <w:szCs w:val="20"/>
                <w:lang w:eastAsia="zh-CN"/>
              </w:rPr>
            </w:pPr>
          </w:p>
          <w:p w14:paraId="25495E91" w14:textId="533E1372" w:rsidR="00740E6E" w:rsidRPr="00D9123A" w:rsidRDefault="00C121DC">
            <w:pPr>
              <w:jc w:val="center"/>
              <w:rPr>
                <w:rFonts w:ascii="Arial" w:hAnsi="Arial" w:cs="Arial"/>
                <w:b/>
                <w:sz w:val="20"/>
                <w:szCs w:val="20"/>
              </w:rPr>
            </w:pPr>
            <w:r w:rsidRPr="00B92002">
              <w:rPr>
                <w:rFonts w:ascii="Arial" w:eastAsia="Times New Roman" w:hAnsi="Arial" w:cs="Arial"/>
                <w:color w:val="000000"/>
                <w:sz w:val="20"/>
                <w:szCs w:val="20"/>
                <w:lang w:eastAsia="zh-CN"/>
              </w:rPr>
              <w:t>20 credits</w:t>
            </w:r>
          </w:p>
        </w:tc>
      </w:tr>
    </w:tbl>
    <w:p w14:paraId="09D7E118" w14:textId="39E31C87" w:rsidR="00740E6E" w:rsidRDefault="00740E6E" w:rsidP="00F429E2">
      <w:pPr>
        <w:rPr>
          <w:rFonts w:ascii="Arial" w:hAnsi="Arial" w:cs="Arial"/>
          <w:b/>
          <w:bCs/>
          <w:sz w:val="20"/>
          <w:szCs w:val="20"/>
        </w:rPr>
      </w:pPr>
    </w:p>
    <w:p w14:paraId="1661FCD4" w14:textId="0AF3A68C" w:rsidR="00E84C01" w:rsidRPr="00D9123A" w:rsidRDefault="00E84C01" w:rsidP="00E84C01">
      <w:pPr>
        <w:rPr>
          <w:rFonts w:ascii="Arial" w:eastAsia="Arial" w:hAnsi="Arial" w:cs="Arial"/>
          <w:b/>
          <w:sz w:val="20"/>
          <w:szCs w:val="20"/>
        </w:rPr>
      </w:pPr>
      <w:r w:rsidRPr="00D9123A">
        <w:rPr>
          <w:rFonts w:ascii="Arial" w:eastAsia="Arial" w:hAnsi="Arial" w:cs="Arial"/>
          <w:b/>
          <w:sz w:val="20"/>
          <w:szCs w:val="20"/>
        </w:rPr>
        <w:t xml:space="preserve">Option modules for BA (Hons) Business Management with Finance </w:t>
      </w:r>
    </w:p>
    <w:p w14:paraId="6D86D734" w14:textId="77777777" w:rsidR="00C20906" w:rsidRPr="00C121DC" w:rsidRDefault="00C20906" w:rsidP="00C20906">
      <w:pPr>
        <w:rPr>
          <w:rFonts w:ascii="Arial" w:eastAsia="Arial" w:hAnsi="Arial" w:cs="Arial"/>
          <w:b/>
          <w:sz w:val="20"/>
          <w:szCs w:val="20"/>
          <w:u w:val="single"/>
        </w:rPr>
      </w:pPr>
      <w:r w:rsidRPr="00C121DC">
        <w:rPr>
          <w:rFonts w:ascii="Arial" w:eastAsia="Arial" w:hAnsi="Arial" w:cs="Arial"/>
          <w:b/>
          <w:sz w:val="20"/>
          <w:szCs w:val="20"/>
          <w:u w:val="single"/>
        </w:rPr>
        <w:t>Year 2 Term 1 options</w:t>
      </w:r>
    </w:p>
    <w:p w14:paraId="1C85972C" w14:textId="3F086601" w:rsidR="0077502B" w:rsidRPr="00D9123A" w:rsidRDefault="006C3BCA" w:rsidP="00E84C01">
      <w:pPr>
        <w:rPr>
          <w:rFonts w:ascii="Arial" w:eastAsia="Times New Roman" w:hAnsi="Arial" w:cs="Arial"/>
          <w:sz w:val="20"/>
          <w:szCs w:val="20"/>
          <w:lang w:eastAsia="zh-CN"/>
        </w:rPr>
      </w:pPr>
      <w:r>
        <w:rPr>
          <w:rFonts w:ascii="Arial" w:eastAsia="Times New Roman" w:hAnsi="Arial" w:cs="Arial"/>
          <w:sz w:val="20"/>
          <w:szCs w:val="20"/>
          <w:lang w:eastAsia="zh-CN"/>
        </w:rPr>
        <w:t xml:space="preserve">BIO0257 </w:t>
      </w:r>
      <w:r w:rsidR="00C121DC">
        <w:rPr>
          <w:rFonts w:ascii="Arial" w:eastAsia="Times New Roman" w:hAnsi="Arial" w:cs="Arial"/>
          <w:sz w:val="20"/>
          <w:szCs w:val="20"/>
          <w:lang w:eastAsia="zh-CN"/>
        </w:rPr>
        <w:tab/>
      </w:r>
      <w:r>
        <w:rPr>
          <w:rFonts w:ascii="Arial" w:eastAsia="Times New Roman" w:hAnsi="Arial" w:cs="Arial"/>
          <w:sz w:val="20"/>
          <w:szCs w:val="20"/>
          <w:lang w:eastAsia="zh-CN"/>
        </w:rPr>
        <w:t>Advanced Organisational Behaviour</w:t>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t>20 Credits</w:t>
      </w:r>
    </w:p>
    <w:p w14:paraId="788A19F2" w14:textId="403E0343" w:rsidR="00E84C01" w:rsidRPr="00D9123A" w:rsidRDefault="00E84C01" w:rsidP="00E84C01">
      <w:pPr>
        <w:rPr>
          <w:rFonts w:ascii="Arial" w:eastAsia="Arial" w:hAnsi="Arial" w:cs="Arial"/>
          <w:b/>
          <w:sz w:val="20"/>
          <w:szCs w:val="20"/>
        </w:rPr>
      </w:pPr>
      <w:r w:rsidRPr="00D9123A">
        <w:rPr>
          <w:rFonts w:ascii="Arial" w:eastAsia="Times New Roman" w:hAnsi="Arial" w:cs="Arial"/>
          <w:sz w:val="20"/>
          <w:szCs w:val="20"/>
          <w:lang w:eastAsia="zh-CN"/>
        </w:rPr>
        <w:t>BIO0261</w:t>
      </w:r>
      <w:r w:rsidR="0077502B" w:rsidRPr="00D9123A">
        <w:rPr>
          <w:rFonts w:ascii="Arial" w:eastAsia="Times New Roman" w:hAnsi="Arial" w:cs="Arial"/>
          <w:sz w:val="20"/>
          <w:szCs w:val="20"/>
          <w:lang w:eastAsia="zh-CN"/>
        </w:rPr>
        <w:t xml:space="preserve"> </w:t>
      </w:r>
      <w:r w:rsidR="00C121DC">
        <w:rPr>
          <w:rFonts w:ascii="Arial" w:eastAsia="Times New Roman" w:hAnsi="Arial" w:cs="Arial"/>
          <w:sz w:val="20"/>
          <w:szCs w:val="20"/>
          <w:lang w:eastAsia="zh-CN"/>
        </w:rPr>
        <w:tab/>
      </w:r>
      <w:r w:rsidR="0077502B" w:rsidRPr="00D9123A">
        <w:rPr>
          <w:rFonts w:ascii="Arial" w:eastAsia="Times New Roman" w:hAnsi="Arial" w:cs="Arial"/>
          <w:sz w:val="20"/>
          <w:szCs w:val="20"/>
          <w:lang w:eastAsia="zh-CN"/>
        </w:rPr>
        <w:t>Business Creation and Development</w:t>
      </w:r>
      <w:r w:rsidR="009A54DF" w:rsidRPr="00D9123A">
        <w:rPr>
          <w:rFonts w:ascii="Arial" w:eastAsia="Times New Roman" w:hAnsi="Arial" w:cs="Arial"/>
          <w:sz w:val="20"/>
          <w:szCs w:val="20"/>
          <w:lang w:eastAsia="zh-CN"/>
        </w:rPr>
        <w:t xml:space="preserve"> </w:t>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t>20 Credits</w:t>
      </w:r>
    </w:p>
    <w:p w14:paraId="0A5F37C1" w14:textId="76E208EA" w:rsidR="00E84C01" w:rsidRDefault="00E84C01" w:rsidP="00E84C01">
      <w:pPr>
        <w:rPr>
          <w:rFonts w:ascii="Arial" w:eastAsia="Arial" w:hAnsi="Arial" w:cs="Arial"/>
          <w:b/>
          <w:sz w:val="20"/>
          <w:szCs w:val="20"/>
        </w:rPr>
      </w:pPr>
    </w:p>
    <w:p w14:paraId="77C9B2AB" w14:textId="77777777" w:rsidR="004E0B27" w:rsidRPr="00C121DC" w:rsidRDefault="004E0B27" w:rsidP="004E0B27">
      <w:pPr>
        <w:rPr>
          <w:rFonts w:ascii="Arial" w:hAnsi="Arial" w:cs="Arial"/>
          <w:b/>
          <w:bCs/>
          <w:sz w:val="20"/>
          <w:szCs w:val="20"/>
          <w:u w:val="single"/>
        </w:rPr>
      </w:pPr>
      <w:r w:rsidRPr="00C121DC">
        <w:rPr>
          <w:rFonts w:ascii="Arial" w:hAnsi="Arial" w:cs="Arial"/>
          <w:b/>
          <w:bCs/>
          <w:sz w:val="20"/>
          <w:szCs w:val="20"/>
          <w:u w:val="single"/>
        </w:rPr>
        <w:t xml:space="preserve">Final Year Term 1 Options </w:t>
      </w:r>
    </w:p>
    <w:p w14:paraId="2041A889" w14:textId="55D26503" w:rsidR="004E0B27" w:rsidRPr="00D9123A" w:rsidRDefault="004E0B27" w:rsidP="004E0B27">
      <w:pPr>
        <w:rPr>
          <w:rFonts w:ascii="Arial" w:eastAsia="Times New Roman" w:hAnsi="Arial" w:cs="Arial"/>
          <w:sz w:val="20"/>
          <w:szCs w:val="20"/>
          <w:lang w:eastAsia="zh-CN"/>
        </w:rPr>
      </w:pPr>
      <w:r w:rsidRPr="00D9123A">
        <w:rPr>
          <w:rFonts w:ascii="Arial" w:eastAsia="Times New Roman" w:hAnsi="Arial" w:cs="Arial"/>
          <w:sz w:val="20"/>
          <w:szCs w:val="20"/>
          <w:lang w:eastAsia="zh-CN"/>
        </w:rPr>
        <w:t xml:space="preserve">BHA0028 </w:t>
      </w:r>
      <w:r w:rsidR="00C121DC">
        <w:rPr>
          <w:rFonts w:ascii="Arial" w:eastAsia="Times New Roman" w:hAnsi="Arial" w:cs="Arial"/>
          <w:sz w:val="20"/>
          <w:szCs w:val="20"/>
          <w:lang w:eastAsia="zh-CN"/>
        </w:rPr>
        <w:tab/>
      </w:r>
      <w:r w:rsidRPr="00D9123A">
        <w:rPr>
          <w:rFonts w:ascii="Arial" w:eastAsia="Times New Roman" w:hAnsi="Arial" w:cs="Arial"/>
          <w:sz w:val="20"/>
          <w:szCs w:val="20"/>
          <w:lang w:eastAsia="zh-CN"/>
        </w:rPr>
        <w:t xml:space="preserve">Climate Economics and Finance </w:t>
      </w:r>
      <w:r w:rsidRPr="00D9123A">
        <w:rPr>
          <w:rFonts w:ascii="Arial" w:eastAsia="Times New Roman" w:hAnsi="Arial" w:cs="Arial"/>
          <w:sz w:val="20"/>
          <w:szCs w:val="20"/>
          <w:lang w:eastAsia="zh-CN"/>
        </w:rPr>
        <w:tab/>
      </w:r>
      <w:r w:rsidRPr="00D9123A">
        <w:rPr>
          <w:rFonts w:ascii="Arial" w:eastAsia="Times New Roman" w:hAnsi="Arial" w:cs="Arial"/>
          <w:sz w:val="20"/>
          <w:szCs w:val="20"/>
          <w:lang w:eastAsia="zh-CN"/>
        </w:rPr>
        <w:tab/>
      </w:r>
      <w:r w:rsidRPr="00D9123A">
        <w:rPr>
          <w:rFonts w:ascii="Arial" w:eastAsia="Times New Roman" w:hAnsi="Arial" w:cs="Arial"/>
          <w:sz w:val="20"/>
          <w:szCs w:val="20"/>
          <w:lang w:eastAsia="zh-CN"/>
        </w:rPr>
        <w:tab/>
      </w:r>
      <w:r w:rsidRPr="00D9123A">
        <w:rPr>
          <w:rFonts w:ascii="Arial" w:eastAsia="Times New Roman" w:hAnsi="Arial" w:cs="Arial"/>
          <w:sz w:val="20"/>
          <w:szCs w:val="20"/>
          <w:lang w:eastAsia="zh-CN"/>
        </w:rPr>
        <w:tab/>
      </w:r>
      <w:r w:rsidRPr="00D9123A">
        <w:rPr>
          <w:rFonts w:ascii="Arial" w:eastAsia="Times New Roman" w:hAnsi="Arial" w:cs="Arial"/>
          <w:sz w:val="20"/>
          <w:szCs w:val="20"/>
          <w:lang w:eastAsia="zh-CN"/>
        </w:rPr>
        <w:tab/>
        <w:t>20 Credits</w:t>
      </w:r>
    </w:p>
    <w:p w14:paraId="091B5CE8" w14:textId="4FADB3AA" w:rsidR="00E84C01" w:rsidRDefault="00E84C01" w:rsidP="00E84C01">
      <w:pPr>
        <w:rPr>
          <w:rFonts w:ascii="Arial" w:eastAsia="Times New Roman" w:hAnsi="Arial" w:cs="Arial"/>
          <w:sz w:val="20"/>
          <w:szCs w:val="20"/>
          <w:lang w:eastAsia="zh-CN"/>
        </w:rPr>
      </w:pPr>
      <w:r w:rsidRPr="00D9123A">
        <w:rPr>
          <w:rFonts w:ascii="Arial" w:eastAsia="Times New Roman" w:hAnsi="Arial" w:cs="Arial"/>
          <w:sz w:val="20"/>
          <w:szCs w:val="20"/>
          <w:lang w:eastAsia="zh-CN"/>
        </w:rPr>
        <w:t>BHO0171</w:t>
      </w:r>
      <w:r w:rsidR="0077502B" w:rsidRPr="00D9123A">
        <w:rPr>
          <w:rFonts w:ascii="Arial" w:eastAsia="Times New Roman" w:hAnsi="Arial" w:cs="Arial"/>
          <w:sz w:val="20"/>
          <w:szCs w:val="20"/>
          <w:lang w:eastAsia="zh-CN"/>
        </w:rPr>
        <w:t xml:space="preserve"> </w:t>
      </w:r>
      <w:r w:rsidR="00C121DC">
        <w:rPr>
          <w:rFonts w:ascii="Arial" w:eastAsia="Times New Roman" w:hAnsi="Arial" w:cs="Arial"/>
          <w:sz w:val="20"/>
          <w:szCs w:val="20"/>
          <w:lang w:eastAsia="zh-CN"/>
        </w:rPr>
        <w:tab/>
      </w:r>
      <w:r w:rsidR="0077502B" w:rsidRPr="00D9123A">
        <w:rPr>
          <w:rFonts w:ascii="Arial" w:eastAsia="Times New Roman" w:hAnsi="Arial" w:cs="Arial"/>
          <w:sz w:val="20"/>
          <w:szCs w:val="20"/>
          <w:lang w:eastAsia="zh-CN"/>
        </w:rPr>
        <w:t>E-</w:t>
      </w:r>
      <w:r w:rsidR="00206233" w:rsidRPr="00D9123A">
        <w:rPr>
          <w:rFonts w:ascii="Arial" w:eastAsia="Times New Roman" w:hAnsi="Arial" w:cs="Arial"/>
          <w:sz w:val="20"/>
          <w:szCs w:val="20"/>
          <w:lang w:eastAsia="zh-CN"/>
        </w:rPr>
        <w:t xml:space="preserve">Commerce </w:t>
      </w:r>
      <w:r w:rsidR="00206233"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r>
      <w:r w:rsidR="009A54DF" w:rsidRPr="00D9123A">
        <w:rPr>
          <w:rFonts w:ascii="Arial" w:eastAsia="Times New Roman" w:hAnsi="Arial" w:cs="Arial"/>
          <w:sz w:val="20"/>
          <w:szCs w:val="20"/>
          <w:lang w:eastAsia="zh-CN"/>
        </w:rPr>
        <w:tab/>
        <w:t>20 Credits</w:t>
      </w:r>
    </w:p>
    <w:p w14:paraId="1510E0E0" w14:textId="77777777" w:rsidR="004E0B27" w:rsidRPr="00D9123A" w:rsidRDefault="004E0B27" w:rsidP="00E84C01">
      <w:pPr>
        <w:rPr>
          <w:rFonts w:ascii="Arial" w:eastAsia="Times New Roman" w:hAnsi="Arial" w:cs="Arial"/>
          <w:sz w:val="20"/>
          <w:szCs w:val="20"/>
          <w:lang w:eastAsia="zh-CN"/>
        </w:rPr>
      </w:pPr>
    </w:p>
    <w:p w14:paraId="57E00830" w14:textId="7CF44AB6" w:rsidR="00D9123A" w:rsidRDefault="00D9123A">
      <w:pPr>
        <w:rPr>
          <w:rFonts w:ascii="Arial" w:eastAsia="Arial" w:hAnsi="Arial" w:cs="Arial"/>
          <w:b/>
          <w:sz w:val="20"/>
          <w:szCs w:val="20"/>
        </w:rPr>
      </w:pPr>
    </w:p>
    <w:bookmarkEnd w:id="1"/>
    <w:p w14:paraId="6548DFE5" w14:textId="47833C8E" w:rsidR="002C6C1F" w:rsidRPr="00D9123A" w:rsidRDefault="002C6C1F" w:rsidP="002C6C1F">
      <w:pPr>
        <w:rPr>
          <w:rFonts w:ascii="Arial" w:eastAsia="Arial" w:hAnsi="Arial" w:cs="Arial"/>
          <w:b/>
          <w:color w:val="FF0000"/>
          <w:sz w:val="20"/>
          <w:szCs w:val="20"/>
        </w:rPr>
      </w:pPr>
      <w:r w:rsidRPr="00D9123A">
        <w:rPr>
          <w:rFonts w:ascii="Arial" w:eastAsia="Arial" w:hAnsi="Arial" w:cs="Arial"/>
          <w:b/>
          <w:sz w:val="20"/>
          <w:szCs w:val="20"/>
        </w:rPr>
        <w:t>BA (Hons) Business with Human Resource Management</w:t>
      </w:r>
      <w:r w:rsidR="00326F97" w:rsidRPr="00D9123A">
        <w:rPr>
          <w:rFonts w:ascii="Arial" w:eastAsia="Arial" w:hAnsi="Arial" w:cs="Arial"/>
          <w:b/>
          <w:sz w:val="20"/>
          <w:szCs w:val="20"/>
        </w:rPr>
        <w:t xml:space="preserve"> </w:t>
      </w:r>
    </w:p>
    <w:p w14:paraId="284AF30A" w14:textId="1B4F2E1D" w:rsidR="002C6C1F" w:rsidRDefault="00A441DA" w:rsidP="002C6C1F">
      <w:pPr>
        <w:rPr>
          <w:rFonts w:ascii="Arial" w:hAnsi="Arial" w:cs="Arial"/>
          <w:b/>
          <w:bCs/>
          <w:sz w:val="20"/>
          <w:szCs w:val="20"/>
        </w:rPr>
      </w:pPr>
      <w:r w:rsidRPr="00D9123A">
        <w:rPr>
          <w:rFonts w:ascii="Arial" w:hAnsi="Arial" w:cs="Arial"/>
          <w:b/>
          <w:bCs/>
          <w:sz w:val="20"/>
          <w:szCs w:val="20"/>
        </w:rPr>
        <w:lastRenderedPageBreak/>
        <w:t>This course is a progression course from ISC – International Foundation Year</w:t>
      </w:r>
      <w:r w:rsidR="002705F5" w:rsidRPr="00D9123A">
        <w:rPr>
          <w:rFonts w:ascii="Arial" w:hAnsi="Arial" w:cs="Arial"/>
          <w:b/>
          <w:bCs/>
          <w:sz w:val="20"/>
          <w:szCs w:val="20"/>
        </w:rPr>
        <w:t xml:space="preserve"> and This course is a progression course from ISC – International Year 1</w:t>
      </w:r>
    </w:p>
    <w:tbl>
      <w:tblPr>
        <w:tblStyle w:val="TableGrid"/>
        <w:tblW w:w="10065" w:type="dxa"/>
        <w:tblInd w:w="-572" w:type="dxa"/>
        <w:tblLook w:val="04A0" w:firstRow="1" w:lastRow="0" w:firstColumn="1" w:lastColumn="0" w:noHBand="0" w:noVBand="1"/>
      </w:tblPr>
      <w:tblGrid>
        <w:gridCol w:w="1677"/>
        <w:gridCol w:w="1678"/>
        <w:gridCol w:w="1607"/>
        <w:gridCol w:w="70"/>
        <w:gridCol w:w="1489"/>
        <w:gridCol w:w="189"/>
        <w:gridCol w:w="1677"/>
        <w:gridCol w:w="1678"/>
      </w:tblGrid>
      <w:tr w:rsidR="00206233" w:rsidRPr="00D9123A" w14:paraId="4520D372" w14:textId="77777777">
        <w:trPr>
          <w:trHeight w:val="340"/>
        </w:trPr>
        <w:tc>
          <w:tcPr>
            <w:tcW w:w="10065" w:type="dxa"/>
            <w:gridSpan w:val="8"/>
            <w:vAlign w:val="center"/>
          </w:tcPr>
          <w:p w14:paraId="11D8CC43" w14:textId="77777777" w:rsidR="00206233" w:rsidRPr="00D9123A" w:rsidRDefault="00206233">
            <w:pPr>
              <w:jc w:val="center"/>
              <w:rPr>
                <w:rFonts w:ascii="Arial" w:hAnsi="Arial" w:cs="Arial"/>
                <w:b/>
                <w:sz w:val="20"/>
                <w:szCs w:val="20"/>
              </w:rPr>
            </w:pPr>
            <w:r w:rsidRPr="00D9123A">
              <w:rPr>
                <w:rFonts w:ascii="Arial" w:eastAsia="Arial" w:hAnsi="Arial" w:cs="Arial"/>
                <w:b/>
                <w:bCs/>
                <w:color w:val="000000"/>
                <w:sz w:val="20"/>
                <w:szCs w:val="20"/>
                <w:lang w:eastAsia="zh-CN"/>
              </w:rPr>
              <w:t>Year 1 Foundation Level</w:t>
            </w:r>
          </w:p>
        </w:tc>
      </w:tr>
      <w:tr w:rsidR="00206233" w:rsidRPr="00D9123A" w14:paraId="14E92373" w14:textId="77777777" w:rsidTr="005E5BBB">
        <w:trPr>
          <w:trHeight w:val="340"/>
        </w:trPr>
        <w:tc>
          <w:tcPr>
            <w:tcW w:w="4962" w:type="dxa"/>
            <w:gridSpan w:val="3"/>
            <w:shd w:val="clear" w:color="auto" w:fill="0070C0"/>
            <w:vAlign w:val="center"/>
          </w:tcPr>
          <w:p w14:paraId="175CA398" w14:textId="77777777" w:rsidR="00206233" w:rsidRPr="00D9123A" w:rsidRDefault="00206233">
            <w:pPr>
              <w:jc w:val="center"/>
              <w:rPr>
                <w:rFonts w:ascii="Arial" w:hAnsi="Arial" w:cs="Arial"/>
                <w:b/>
                <w:sz w:val="20"/>
                <w:szCs w:val="20"/>
              </w:rPr>
            </w:pPr>
            <w:r w:rsidRPr="00D9123A">
              <w:rPr>
                <w:rFonts w:ascii="Arial" w:hAnsi="Arial" w:cs="Arial"/>
                <w:b/>
                <w:sz w:val="20"/>
                <w:szCs w:val="20"/>
              </w:rPr>
              <w:t>Term 1</w:t>
            </w:r>
          </w:p>
        </w:tc>
        <w:tc>
          <w:tcPr>
            <w:tcW w:w="5103" w:type="dxa"/>
            <w:gridSpan w:val="5"/>
            <w:shd w:val="clear" w:color="auto" w:fill="ED7D31" w:themeFill="accent2"/>
            <w:vAlign w:val="center"/>
          </w:tcPr>
          <w:p w14:paraId="57FCB644" w14:textId="77777777" w:rsidR="00206233" w:rsidRPr="00D9123A" w:rsidRDefault="00206233">
            <w:pPr>
              <w:jc w:val="center"/>
              <w:rPr>
                <w:rFonts w:ascii="Arial" w:hAnsi="Arial" w:cs="Arial"/>
                <w:b/>
                <w:sz w:val="20"/>
                <w:szCs w:val="20"/>
              </w:rPr>
            </w:pPr>
            <w:r w:rsidRPr="00D9123A">
              <w:rPr>
                <w:rFonts w:ascii="Arial" w:hAnsi="Arial" w:cs="Arial"/>
                <w:b/>
                <w:sz w:val="20"/>
                <w:szCs w:val="20"/>
              </w:rPr>
              <w:t>Term 2</w:t>
            </w:r>
          </w:p>
        </w:tc>
      </w:tr>
      <w:tr w:rsidR="001C5766" w:rsidRPr="00D9123A" w14:paraId="46D4D1CB" w14:textId="77777777" w:rsidTr="005E5BBB">
        <w:trPr>
          <w:trHeight w:val="1417"/>
        </w:trPr>
        <w:tc>
          <w:tcPr>
            <w:tcW w:w="1677" w:type="dxa"/>
            <w:shd w:val="clear" w:color="auto" w:fill="0070C0"/>
          </w:tcPr>
          <w:p w14:paraId="3FFBDF7B" w14:textId="77777777" w:rsidR="00427EA4" w:rsidRDefault="00206233">
            <w:pPr>
              <w:jc w:val="center"/>
              <w:rPr>
                <w:rFonts w:ascii="Arial" w:hAnsi="Arial" w:cs="Arial"/>
                <w:sz w:val="20"/>
                <w:szCs w:val="20"/>
              </w:rPr>
            </w:pPr>
            <w:r w:rsidRPr="00D9123A">
              <w:rPr>
                <w:rFonts w:ascii="Arial" w:hAnsi="Arial" w:cs="Arial"/>
                <w:sz w:val="20"/>
                <w:szCs w:val="20"/>
              </w:rPr>
              <w:t xml:space="preserve">BFO0243 </w:t>
            </w:r>
          </w:p>
          <w:p w14:paraId="3D476E65" w14:textId="77777777" w:rsidR="00427EA4" w:rsidRDefault="00427EA4">
            <w:pPr>
              <w:jc w:val="center"/>
              <w:rPr>
                <w:rFonts w:ascii="Arial" w:hAnsi="Arial" w:cs="Arial"/>
                <w:sz w:val="20"/>
                <w:szCs w:val="20"/>
              </w:rPr>
            </w:pPr>
          </w:p>
          <w:p w14:paraId="27E10AA2" w14:textId="369CED46" w:rsidR="00206233" w:rsidRDefault="00206233">
            <w:pPr>
              <w:jc w:val="center"/>
              <w:rPr>
                <w:rFonts w:ascii="Arial" w:hAnsi="Arial" w:cs="Arial"/>
                <w:sz w:val="20"/>
                <w:szCs w:val="20"/>
              </w:rPr>
            </w:pPr>
            <w:r w:rsidRPr="00D9123A">
              <w:rPr>
                <w:rFonts w:ascii="Arial" w:hAnsi="Arial" w:cs="Arial"/>
                <w:sz w:val="20"/>
                <w:szCs w:val="20"/>
              </w:rPr>
              <w:t>ASPIRE 1</w:t>
            </w:r>
          </w:p>
          <w:p w14:paraId="61941335" w14:textId="77777777" w:rsidR="00427EA4" w:rsidRDefault="00427EA4" w:rsidP="00427EA4">
            <w:pPr>
              <w:rPr>
                <w:rFonts w:ascii="Arial" w:hAnsi="Arial" w:cs="Arial"/>
                <w:sz w:val="20"/>
                <w:szCs w:val="20"/>
              </w:rPr>
            </w:pPr>
          </w:p>
          <w:p w14:paraId="08694CC9" w14:textId="77777777" w:rsidR="00427EA4" w:rsidRDefault="00427EA4" w:rsidP="00427EA4">
            <w:pPr>
              <w:jc w:val="center"/>
              <w:rPr>
                <w:rFonts w:ascii="Arial" w:eastAsia="Times New Roman" w:hAnsi="Arial" w:cs="Arial"/>
                <w:color w:val="000000"/>
                <w:sz w:val="20"/>
                <w:szCs w:val="20"/>
                <w:lang w:eastAsia="zh-CN"/>
              </w:rPr>
            </w:pPr>
          </w:p>
          <w:p w14:paraId="633DB1CE" w14:textId="77777777" w:rsidR="00427EA4" w:rsidRDefault="00427EA4" w:rsidP="00427EA4">
            <w:pPr>
              <w:jc w:val="center"/>
              <w:rPr>
                <w:rFonts w:ascii="Arial" w:eastAsia="Times New Roman" w:hAnsi="Arial" w:cs="Arial"/>
                <w:color w:val="000000"/>
                <w:sz w:val="20"/>
                <w:szCs w:val="20"/>
                <w:lang w:eastAsia="zh-CN"/>
              </w:rPr>
            </w:pPr>
          </w:p>
          <w:p w14:paraId="7DD74B1E" w14:textId="77777777" w:rsidR="00427EA4" w:rsidRDefault="00427EA4" w:rsidP="00427EA4">
            <w:pPr>
              <w:jc w:val="center"/>
              <w:rPr>
                <w:rFonts w:ascii="Arial" w:eastAsia="Times New Roman" w:hAnsi="Arial" w:cs="Arial"/>
                <w:color w:val="000000"/>
                <w:sz w:val="20"/>
                <w:szCs w:val="20"/>
                <w:lang w:eastAsia="zh-CN"/>
              </w:rPr>
            </w:pPr>
          </w:p>
          <w:p w14:paraId="08B1C906" w14:textId="50DB0839" w:rsidR="00427EA4" w:rsidRPr="00D9123A" w:rsidRDefault="00427EA4" w:rsidP="00427EA4">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4F01B6F6" w14:textId="7F61AF6E" w:rsidR="00427EA4" w:rsidRPr="00427EA4" w:rsidRDefault="00427EA4" w:rsidP="00427EA4">
            <w:pPr>
              <w:jc w:val="center"/>
              <w:rPr>
                <w:rFonts w:ascii="Arial" w:hAnsi="Arial" w:cs="Arial"/>
                <w:sz w:val="20"/>
                <w:szCs w:val="20"/>
              </w:rPr>
            </w:pPr>
          </w:p>
        </w:tc>
        <w:tc>
          <w:tcPr>
            <w:tcW w:w="1678" w:type="dxa"/>
            <w:shd w:val="clear" w:color="auto" w:fill="0070C0"/>
          </w:tcPr>
          <w:p w14:paraId="64E2B1F6" w14:textId="77777777" w:rsidR="00427EA4" w:rsidRDefault="00A06D69">
            <w:pPr>
              <w:jc w:val="center"/>
              <w:rPr>
                <w:rFonts w:ascii="Arial" w:hAnsi="Arial" w:cs="Arial"/>
                <w:color w:val="000000"/>
                <w:sz w:val="20"/>
                <w:szCs w:val="20"/>
              </w:rPr>
            </w:pPr>
            <w:r w:rsidRPr="00D9123A">
              <w:rPr>
                <w:rFonts w:ascii="Arial" w:hAnsi="Arial" w:cs="Arial"/>
                <w:color w:val="000000"/>
                <w:sz w:val="20"/>
                <w:szCs w:val="20"/>
              </w:rPr>
              <w:t xml:space="preserve">BFO0240 </w:t>
            </w:r>
          </w:p>
          <w:p w14:paraId="026AAF3A" w14:textId="77777777" w:rsidR="00427EA4" w:rsidRDefault="00427EA4">
            <w:pPr>
              <w:jc w:val="center"/>
              <w:rPr>
                <w:rFonts w:ascii="Arial" w:hAnsi="Arial" w:cs="Arial"/>
                <w:color w:val="000000"/>
                <w:sz w:val="20"/>
                <w:szCs w:val="20"/>
              </w:rPr>
            </w:pPr>
          </w:p>
          <w:p w14:paraId="01E7AC44" w14:textId="67D21B35" w:rsidR="00206233" w:rsidRDefault="00A06D69">
            <w:pPr>
              <w:jc w:val="center"/>
              <w:rPr>
                <w:rFonts w:ascii="Arial" w:hAnsi="Arial" w:cs="Arial"/>
                <w:color w:val="000000"/>
                <w:sz w:val="20"/>
                <w:szCs w:val="20"/>
              </w:rPr>
            </w:pPr>
            <w:r w:rsidRPr="00D9123A">
              <w:rPr>
                <w:rFonts w:ascii="Arial" w:hAnsi="Arial" w:cs="Arial"/>
                <w:color w:val="000000"/>
                <w:sz w:val="20"/>
                <w:szCs w:val="20"/>
              </w:rPr>
              <w:t>Human Resource Management</w:t>
            </w:r>
          </w:p>
          <w:p w14:paraId="58C3E6E3" w14:textId="77777777" w:rsidR="00427EA4" w:rsidRDefault="00427EA4" w:rsidP="00427EA4">
            <w:pPr>
              <w:jc w:val="center"/>
              <w:rPr>
                <w:rFonts w:ascii="Arial" w:eastAsia="Times New Roman" w:hAnsi="Arial" w:cs="Arial"/>
                <w:color w:val="000000"/>
                <w:sz w:val="20"/>
                <w:szCs w:val="20"/>
                <w:lang w:eastAsia="zh-CN"/>
              </w:rPr>
            </w:pPr>
          </w:p>
          <w:p w14:paraId="5CFB7AA5" w14:textId="77777777" w:rsidR="00427EA4" w:rsidRDefault="00427EA4" w:rsidP="00427EA4">
            <w:pPr>
              <w:jc w:val="center"/>
              <w:rPr>
                <w:rFonts w:ascii="Arial" w:eastAsia="Times New Roman" w:hAnsi="Arial" w:cs="Arial"/>
                <w:color w:val="000000"/>
                <w:sz w:val="20"/>
                <w:szCs w:val="20"/>
                <w:lang w:eastAsia="zh-CN"/>
              </w:rPr>
            </w:pPr>
          </w:p>
          <w:p w14:paraId="2FC8541E" w14:textId="6E7D6E40" w:rsidR="00427EA4" w:rsidRPr="00D9123A" w:rsidRDefault="00427EA4" w:rsidP="00427EA4">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0FD4E073" w14:textId="2779ACD2" w:rsidR="00427EA4" w:rsidRPr="00427EA4" w:rsidRDefault="00427EA4" w:rsidP="00427EA4">
            <w:pPr>
              <w:jc w:val="center"/>
              <w:rPr>
                <w:rFonts w:ascii="Arial" w:hAnsi="Arial" w:cs="Arial"/>
                <w:sz w:val="20"/>
                <w:szCs w:val="20"/>
              </w:rPr>
            </w:pPr>
          </w:p>
        </w:tc>
        <w:tc>
          <w:tcPr>
            <w:tcW w:w="1607" w:type="dxa"/>
            <w:shd w:val="clear" w:color="auto" w:fill="0070C0"/>
          </w:tcPr>
          <w:p w14:paraId="0F76571D" w14:textId="77777777" w:rsidR="00427EA4" w:rsidRDefault="00A06D69">
            <w:pPr>
              <w:jc w:val="center"/>
              <w:rPr>
                <w:rFonts w:ascii="Arial" w:hAnsi="Arial" w:cs="Arial"/>
                <w:color w:val="000000"/>
                <w:sz w:val="20"/>
                <w:szCs w:val="20"/>
              </w:rPr>
            </w:pPr>
            <w:r w:rsidRPr="00D9123A">
              <w:rPr>
                <w:rFonts w:ascii="Arial" w:hAnsi="Arial" w:cs="Arial"/>
                <w:color w:val="000000"/>
                <w:sz w:val="20"/>
                <w:szCs w:val="20"/>
              </w:rPr>
              <w:t xml:space="preserve">BFK0019 </w:t>
            </w:r>
          </w:p>
          <w:p w14:paraId="64BB7DC9" w14:textId="77777777" w:rsidR="00427EA4" w:rsidRDefault="00427EA4">
            <w:pPr>
              <w:jc w:val="center"/>
              <w:rPr>
                <w:rFonts w:ascii="Arial" w:hAnsi="Arial" w:cs="Arial"/>
                <w:color w:val="000000"/>
                <w:sz w:val="20"/>
                <w:szCs w:val="20"/>
              </w:rPr>
            </w:pPr>
          </w:p>
          <w:p w14:paraId="1733859A" w14:textId="49F8B16D" w:rsidR="00206233" w:rsidRDefault="00A06D69">
            <w:pPr>
              <w:jc w:val="center"/>
              <w:rPr>
                <w:rFonts w:ascii="Arial" w:hAnsi="Arial" w:cs="Arial"/>
                <w:color w:val="000000"/>
                <w:sz w:val="20"/>
                <w:szCs w:val="20"/>
              </w:rPr>
            </w:pPr>
            <w:r w:rsidRPr="00D9123A">
              <w:rPr>
                <w:rFonts w:ascii="Arial" w:hAnsi="Arial" w:cs="Arial"/>
                <w:color w:val="000000"/>
                <w:sz w:val="20"/>
                <w:szCs w:val="20"/>
              </w:rPr>
              <w:t>Understanding Markets and Consumers</w:t>
            </w:r>
          </w:p>
          <w:p w14:paraId="206B62D8" w14:textId="77777777" w:rsidR="00427EA4" w:rsidRDefault="00427EA4" w:rsidP="00427EA4">
            <w:pPr>
              <w:jc w:val="center"/>
              <w:rPr>
                <w:rFonts w:ascii="Arial" w:eastAsia="Times New Roman" w:hAnsi="Arial" w:cs="Arial"/>
                <w:color w:val="000000"/>
                <w:sz w:val="20"/>
                <w:szCs w:val="20"/>
                <w:lang w:eastAsia="zh-CN"/>
              </w:rPr>
            </w:pPr>
          </w:p>
          <w:p w14:paraId="09C51AC8" w14:textId="77777777" w:rsidR="00427EA4" w:rsidRDefault="00427EA4" w:rsidP="00427EA4">
            <w:pPr>
              <w:jc w:val="center"/>
              <w:rPr>
                <w:rFonts w:ascii="Arial" w:eastAsia="Times New Roman" w:hAnsi="Arial" w:cs="Arial"/>
                <w:color w:val="000000"/>
                <w:sz w:val="20"/>
                <w:szCs w:val="20"/>
                <w:lang w:eastAsia="zh-CN"/>
              </w:rPr>
            </w:pPr>
          </w:p>
          <w:p w14:paraId="2E991427" w14:textId="52BBCD70" w:rsidR="00427EA4" w:rsidRPr="00D9123A" w:rsidRDefault="00427EA4" w:rsidP="00427EA4">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74B35086" w14:textId="334FCB35" w:rsidR="00427EA4" w:rsidRPr="00427EA4" w:rsidRDefault="00427EA4" w:rsidP="00427EA4">
            <w:pPr>
              <w:jc w:val="center"/>
              <w:rPr>
                <w:rFonts w:ascii="Arial" w:hAnsi="Arial" w:cs="Arial"/>
                <w:sz w:val="20"/>
                <w:szCs w:val="20"/>
              </w:rPr>
            </w:pPr>
          </w:p>
        </w:tc>
        <w:tc>
          <w:tcPr>
            <w:tcW w:w="1559" w:type="dxa"/>
            <w:gridSpan w:val="2"/>
            <w:shd w:val="clear" w:color="auto" w:fill="ED7D31" w:themeFill="accent2"/>
          </w:tcPr>
          <w:p w14:paraId="26B18064" w14:textId="77777777" w:rsidR="00427EA4" w:rsidRDefault="00206233">
            <w:pPr>
              <w:jc w:val="center"/>
              <w:rPr>
                <w:rFonts w:ascii="Arial" w:hAnsi="Arial" w:cs="Arial"/>
                <w:sz w:val="20"/>
                <w:szCs w:val="20"/>
              </w:rPr>
            </w:pPr>
            <w:r w:rsidRPr="00D9123A">
              <w:rPr>
                <w:rFonts w:ascii="Arial" w:hAnsi="Arial" w:cs="Arial"/>
                <w:sz w:val="20"/>
                <w:szCs w:val="20"/>
              </w:rPr>
              <w:t xml:space="preserve">BFO0242 </w:t>
            </w:r>
          </w:p>
          <w:p w14:paraId="7DC6DB5B" w14:textId="77777777" w:rsidR="00427EA4" w:rsidRDefault="00427EA4">
            <w:pPr>
              <w:jc w:val="center"/>
              <w:rPr>
                <w:rFonts w:ascii="Arial" w:hAnsi="Arial" w:cs="Arial"/>
                <w:sz w:val="20"/>
                <w:szCs w:val="20"/>
              </w:rPr>
            </w:pPr>
          </w:p>
          <w:p w14:paraId="39F6E1E7" w14:textId="02973487" w:rsidR="00206233" w:rsidRDefault="00206233">
            <w:pPr>
              <w:jc w:val="center"/>
              <w:rPr>
                <w:rFonts w:ascii="Arial" w:hAnsi="Arial" w:cs="Arial"/>
                <w:sz w:val="20"/>
                <w:szCs w:val="20"/>
              </w:rPr>
            </w:pPr>
            <w:r w:rsidRPr="00D9123A">
              <w:rPr>
                <w:rFonts w:ascii="Arial" w:hAnsi="Arial" w:cs="Arial"/>
                <w:sz w:val="20"/>
                <w:szCs w:val="20"/>
              </w:rPr>
              <w:t>Understanding Organisational Behaviour</w:t>
            </w:r>
          </w:p>
          <w:p w14:paraId="5F0BEE79" w14:textId="77777777" w:rsidR="00427EA4" w:rsidRDefault="00427EA4" w:rsidP="00427EA4">
            <w:pPr>
              <w:jc w:val="center"/>
              <w:rPr>
                <w:rFonts w:ascii="Arial" w:eastAsia="Times New Roman" w:hAnsi="Arial" w:cs="Arial"/>
                <w:color w:val="000000"/>
                <w:sz w:val="20"/>
                <w:szCs w:val="20"/>
                <w:lang w:eastAsia="zh-CN"/>
              </w:rPr>
            </w:pPr>
          </w:p>
          <w:p w14:paraId="14545C26" w14:textId="77777777" w:rsidR="00427EA4" w:rsidRDefault="00427EA4" w:rsidP="00427EA4">
            <w:pPr>
              <w:jc w:val="center"/>
              <w:rPr>
                <w:rFonts w:ascii="Arial" w:eastAsia="Times New Roman" w:hAnsi="Arial" w:cs="Arial"/>
                <w:color w:val="000000"/>
                <w:sz w:val="20"/>
                <w:szCs w:val="20"/>
                <w:lang w:eastAsia="zh-CN"/>
              </w:rPr>
            </w:pPr>
          </w:p>
          <w:p w14:paraId="4F453A27" w14:textId="67C8904A" w:rsidR="00427EA4" w:rsidRPr="00D9123A" w:rsidRDefault="00427EA4" w:rsidP="00427EA4">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1E252017" w14:textId="41A6E047" w:rsidR="00427EA4" w:rsidRPr="00427EA4" w:rsidRDefault="00427EA4" w:rsidP="00427EA4">
            <w:pPr>
              <w:jc w:val="center"/>
              <w:rPr>
                <w:rFonts w:ascii="Arial" w:hAnsi="Arial" w:cs="Arial"/>
                <w:sz w:val="20"/>
                <w:szCs w:val="20"/>
              </w:rPr>
            </w:pPr>
          </w:p>
        </w:tc>
        <w:tc>
          <w:tcPr>
            <w:tcW w:w="1866" w:type="dxa"/>
            <w:gridSpan w:val="2"/>
            <w:shd w:val="clear" w:color="auto" w:fill="ED7D31" w:themeFill="accent2"/>
          </w:tcPr>
          <w:p w14:paraId="276A5975" w14:textId="77777777" w:rsidR="00427EA4" w:rsidRDefault="00206233">
            <w:pPr>
              <w:jc w:val="center"/>
              <w:rPr>
                <w:rFonts w:ascii="Arial" w:hAnsi="Arial" w:cs="Arial"/>
                <w:sz w:val="20"/>
                <w:szCs w:val="20"/>
              </w:rPr>
            </w:pPr>
            <w:r w:rsidRPr="00D9123A">
              <w:rPr>
                <w:rFonts w:ascii="Arial" w:hAnsi="Arial" w:cs="Arial"/>
                <w:sz w:val="20"/>
                <w:szCs w:val="20"/>
              </w:rPr>
              <w:t xml:space="preserve">BFD0003 </w:t>
            </w:r>
          </w:p>
          <w:p w14:paraId="53C7E971" w14:textId="77777777" w:rsidR="00427EA4" w:rsidRDefault="00427EA4">
            <w:pPr>
              <w:jc w:val="center"/>
              <w:rPr>
                <w:rFonts w:ascii="Arial" w:hAnsi="Arial" w:cs="Arial"/>
                <w:sz w:val="20"/>
                <w:szCs w:val="20"/>
              </w:rPr>
            </w:pPr>
          </w:p>
          <w:p w14:paraId="55A9FB52" w14:textId="35F6AFED" w:rsidR="00206233" w:rsidRDefault="00206233">
            <w:pPr>
              <w:jc w:val="center"/>
              <w:rPr>
                <w:rFonts w:ascii="Arial" w:hAnsi="Arial" w:cs="Arial"/>
                <w:sz w:val="20"/>
                <w:szCs w:val="20"/>
              </w:rPr>
            </w:pPr>
            <w:r w:rsidRPr="00D9123A">
              <w:rPr>
                <w:rFonts w:ascii="Arial" w:hAnsi="Arial" w:cs="Arial"/>
                <w:sz w:val="20"/>
                <w:szCs w:val="20"/>
              </w:rPr>
              <w:t>Understanding Business Analytics</w:t>
            </w:r>
          </w:p>
          <w:p w14:paraId="1A408C3F" w14:textId="77777777" w:rsidR="00427EA4" w:rsidRDefault="00427EA4" w:rsidP="00427EA4">
            <w:pPr>
              <w:jc w:val="center"/>
              <w:rPr>
                <w:rFonts w:ascii="Arial" w:eastAsia="Times New Roman" w:hAnsi="Arial" w:cs="Arial"/>
                <w:color w:val="000000"/>
                <w:sz w:val="20"/>
                <w:szCs w:val="20"/>
                <w:lang w:eastAsia="zh-CN"/>
              </w:rPr>
            </w:pPr>
          </w:p>
          <w:p w14:paraId="77AC71BC" w14:textId="77777777" w:rsidR="00427EA4" w:rsidRDefault="00427EA4" w:rsidP="00427EA4">
            <w:pPr>
              <w:jc w:val="center"/>
              <w:rPr>
                <w:rFonts w:ascii="Arial" w:eastAsia="Times New Roman" w:hAnsi="Arial" w:cs="Arial"/>
                <w:color w:val="000000"/>
                <w:sz w:val="20"/>
                <w:szCs w:val="20"/>
                <w:lang w:eastAsia="zh-CN"/>
              </w:rPr>
            </w:pPr>
          </w:p>
          <w:p w14:paraId="751B61FC" w14:textId="39511C03" w:rsidR="00427EA4" w:rsidRPr="00D9123A" w:rsidRDefault="00427EA4" w:rsidP="00427EA4">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114CCC21" w14:textId="2DD4BED7" w:rsidR="00427EA4" w:rsidRPr="00427EA4" w:rsidRDefault="00427EA4" w:rsidP="00427EA4">
            <w:pPr>
              <w:jc w:val="center"/>
              <w:rPr>
                <w:rFonts w:ascii="Arial" w:hAnsi="Arial" w:cs="Arial"/>
                <w:sz w:val="20"/>
                <w:szCs w:val="20"/>
              </w:rPr>
            </w:pPr>
          </w:p>
        </w:tc>
        <w:tc>
          <w:tcPr>
            <w:tcW w:w="1678" w:type="dxa"/>
            <w:shd w:val="clear" w:color="auto" w:fill="ED7D31" w:themeFill="accent2"/>
          </w:tcPr>
          <w:p w14:paraId="4A3FC330" w14:textId="77777777" w:rsidR="00206233" w:rsidRPr="00D9123A" w:rsidRDefault="00206233">
            <w:pPr>
              <w:jc w:val="center"/>
              <w:rPr>
                <w:rFonts w:ascii="Arial" w:hAnsi="Arial" w:cs="Arial"/>
                <w:sz w:val="20"/>
                <w:szCs w:val="20"/>
              </w:rPr>
            </w:pPr>
            <w:r w:rsidRPr="00D9123A">
              <w:rPr>
                <w:rFonts w:ascii="Arial" w:hAnsi="Arial" w:cs="Arial"/>
                <w:sz w:val="20"/>
                <w:szCs w:val="20"/>
              </w:rPr>
              <w:t xml:space="preserve">BFA0080 </w:t>
            </w:r>
          </w:p>
          <w:p w14:paraId="2C22DEE3" w14:textId="77777777" w:rsidR="00427EA4" w:rsidRDefault="00427EA4">
            <w:pPr>
              <w:jc w:val="center"/>
              <w:rPr>
                <w:rFonts w:ascii="Arial" w:hAnsi="Arial" w:cs="Arial"/>
                <w:sz w:val="20"/>
                <w:szCs w:val="20"/>
              </w:rPr>
            </w:pPr>
          </w:p>
          <w:p w14:paraId="0DCB15F3" w14:textId="3CB94F45" w:rsidR="00206233" w:rsidRDefault="00206233">
            <w:pPr>
              <w:jc w:val="center"/>
              <w:rPr>
                <w:rFonts w:ascii="Arial" w:hAnsi="Arial" w:cs="Arial"/>
                <w:sz w:val="20"/>
                <w:szCs w:val="20"/>
              </w:rPr>
            </w:pPr>
            <w:r w:rsidRPr="00D9123A">
              <w:rPr>
                <w:rFonts w:ascii="Arial" w:hAnsi="Arial" w:cs="Arial"/>
                <w:sz w:val="20"/>
                <w:szCs w:val="20"/>
              </w:rPr>
              <w:t>Financial Fluency and Legal Environment</w:t>
            </w:r>
          </w:p>
          <w:p w14:paraId="75260F5A" w14:textId="77777777" w:rsidR="00427EA4" w:rsidRDefault="00427EA4" w:rsidP="00427EA4">
            <w:pPr>
              <w:jc w:val="center"/>
              <w:rPr>
                <w:rFonts w:ascii="Arial" w:eastAsia="Times New Roman" w:hAnsi="Arial" w:cs="Arial"/>
                <w:color w:val="000000"/>
                <w:sz w:val="20"/>
                <w:szCs w:val="20"/>
                <w:lang w:eastAsia="zh-CN"/>
              </w:rPr>
            </w:pPr>
          </w:p>
          <w:p w14:paraId="4315BA2F" w14:textId="50CD759E" w:rsidR="00427EA4" w:rsidRPr="00D9123A" w:rsidRDefault="00427EA4" w:rsidP="00427EA4">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0B2FE0EE" w14:textId="368B01A6" w:rsidR="00427EA4" w:rsidRPr="00D9123A" w:rsidRDefault="00427EA4">
            <w:pPr>
              <w:jc w:val="center"/>
              <w:rPr>
                <w:rFonts w:ascii="Arial" w:hAnsi="Arial" w:cs="Arial"/>
                <w:b/>
                <w:sz w:val="20"/>
                <w:szCs w:val="20"/>
              </w:rPr>
            </w:pPr>
          </w:p>
        </w:tc>
      </w:tr>
      <w:tr w:rsidR="00206233" w:rsidRPr="00D9123A" w14:paraId="100B7B57" w14:textId="77777777">
        <w:trPr>
          <w:trHeight w:val="340"/>
        </w:trPr>
        <w:tc>
          <w:tcPr>
            <w:tcW w:w="10065" w:type="dxa"/>
            <w:gridSpan w:val="8"/>
            <w:vAlign w:val="center"/>
          </w:tcPr>
          <w:p w14:paraId="6D812F96" w14:textId="77777777" w:rsidR="00206233" w:rsidRPr="00D9123A" w:rsidRDefault="00206233">
            <w:pPr>
              <w:jc w:val="center"/>
              <w:rPr>
                <w:rFonts w:ascii="Arial" w:hAnsi="Arial" w:cs="Arial"/>
                <w:b/>
                <w:sz w:val="20"/>
                <w:szCs w:val="20"/>
              </w:rPr>
            </w:pPr>
            <w:r w:rsidRPr="00D9123A">
              <w:rPr>
                <w:rFonts w:ascii="Arial" w:eastAsia="Arial" w:hAnsi="Arial" w:cs="Arial"/>
                <w:b/>
                <w:bCs/>
                <w:color w:val="000000"/>
                <w:sz w:val="20"/>
                <w:szCs w:val="20"/>
                <w:lang w:eastAsia="zh-CN"/>
              </w:rPr>
              <w:t>Year 2 Intermediate Level</w:t>
            </w:r>
          </w:p>
        </w:tc>
      </w:tr>
      <w:tr w:rsidR="00206233" w:rsidRPr="00D9123A" w14:paraId="0354222F" w14:textId="77777777" w:rsidTr="005E5BBB">
        <w:trPr>
          <w:trHeight w:val="340"/>
        </w:trPr>
        <w:tc>
          <w:tcPr>
            <w:tcW w:w="4962" w:type="dxa"/>
            <w:gridSpan w:val="3"/>
            <w:shd w:val="clear" w:color="auto" w:fill="0070C0"/>
            <w:vAlign w:val="center"/>
          </w:tcPr>
          <w:p w14:paraId="2387772C" w14:textId="77777777" w:rsidR="00206233" w:rsidRPr="00D9123A" w:rsidRDefault="00206233">
            <w:pPr>
              <w:jc w:val="center"/>
              <w:rPr>
                <w:rFonts w:ascii="Arial" w:hAnsi="Arial" w:cs="Arial"/>
                <w:b/>
                <w:sz w:val="20"/>
                <w:szCs w:val="20"/>
              </w:rPr>
            </w:pPr>
            <w:r w:rsidRPr="00D9123A">
              <w:rPr>
                <w:rFonts w:ascii="Arial" w:hAnsi="Arial" w:cs="Arial"/>
                <w:b/>
                <w:sz w:val="20"/>
                <w:szCs w:val="20"/>
              </w:rPr>
              <w:t>Term 1</w:t>
            </w:r>
          </w:p>
        </w:tc>
        <w:tc>
          <w:tcPr>
            <w:tcW w:w="5103" w:type="dxa"/>
            <w:gridSpan w:val="5"/>
            <w:shd w:val="clear" w:color="auto" w:fill="ED7D31" w:themeFill="accent2"/>
            <w:vAlign w:val="center"/>
          </w:tcPr>
          <w:p w14:paraId="1EF3A02A" w14:textId="77777777" w:rsidR="00206233" w:rsidRPr="00D9123A" w:rsidRDefault="00206233">
            <w:pPr>
              <w:jc w:val="center"/>
              <w:rPr>
                <w:rFonts w:ascii="Arial" w:hAnsi="Arial" w:cs="Arial"/>
                <w:b/>
                <w:bCs/>
                <w:sz w:val="20"/>
                <w:szCs w:val="20"/>
              </w:rPr>
            </w:pPr>
            <w:r w:rsidRPr="00D9123A">
              <w:rPr>
                <w:rFonts w:ascii="Arial" w:hAnsi="Arial" w:cs="Arial"/>
                <w:b/>
                <w:bCs/>
                <w:sz w:val="20"/>
                <w:szCs w:val="20"/>
              </w:rPr>
              <w:t>Term 2</w:t>
            </w:r>
          </w:p>
        </w:tc>
      </w:tr>
      <w:tr w:rsidR="001C5766" w:rsidRPr="00D9123A" w14:paraId="4F4C66AB" w14:textId="77777777" w:rsidTr="005E5BBB">
        <w:trPr>
          <w:trHeight w:val="1417"/>
        </w:trPr>
        <w:tc>
          <w:tcPr>
            <w:tcW w:w="1677" w:type="dxa"/>
            <w:shd w:val="clear" w:color="auto" w:fill="0070C0"/>
          </w:tcPr>
          <w:p w14:paraId="4DB01E05" w14:textId="6C3DB27A" w:rsidR="00A06D69" w:rsidRPr="00D9123A" w:rsidRDefault="00A06D69" w:rsidP="00A06D69">
            <w:pPr>
              <w:jc w:val="center"/>
              <w:rPr>
                <w:rFonts w:ascii="Arial" w:hAnsi="Arial" w:cs="Arial"/>
                <w:sz w:val="20"/>
                <w:szCs w:val="20"/>
              </w:rPr>
            </w:pPr>
            <w:r w:rsidRPr="00D9123A">
              <w:rPr>
                <w:rFonts w:ascii="Arial" w:hAnsi="Arial" w:cs="Arial"/>
                <w:sz w:val="20"/>
                <w:szCs w:val="20"/>
              </w:rPr>
              <w:t>BIO0259</w:t>
            </w:r>
          </w:p>
          <w:p w14:paraId="409D26F3" w14:textId="77777777" w:rsidR="00427EA4" w:rsidRDefault="00427EA4" w:rsidP="00A06D69">
            <w:pPr>
              <w:jc w:val="center"/>
              <w:rPr>
                <w:rFonts w:ascii="Arial" w:hAnsi="Arial" w:cs="Arial"/>
                <w:sz w:val="20"/>
                <w:szCs w:val="20"/>
              </w:rPr>
            </w:pPr>
          </w:p>
          <w:p w14:paraId="5FF39414" w14:textId="4769CAFD" w:rsidR="00A06D69" w:rsidRDefault="00A06D69" w:rsidP="00A06D69">
            <w:pPr>
              <w:jc w:val="center"/>
              <w:rPr>
                <w:rFonts w:ascii="Arial" w:hAnsi="Arial" w:cs="Arial"/>
                <w:sz w:val="20"/>
                <w:szCs w:val="20"/>
              </w:rPr>
            </w:pPr>
            <w:r w:rsidRPr="00D9123A">
              <w:rPr>
                <w:rFonts w:ascii="Arial" w:hAnsi="Arial" w:cs="Arial"/>
                <w:sz w:val="20"/>
                <w:szCs w:val="20"/>
              </w:rPr>
              <w:t>ASPIRE 2</w:t>
            </w:r>
          </w:p>
          <w:p w14:paraId="61215FC1" w14:textId="77777777" w:rsidR="00427EA4" w:rsidRDefault="00427EA4" w:rsidP="00427EA4">
            <w:pPr>
              <w:rPr>
                <w:rFonts w:ascii="Arial" w:hAnsi="Arial" w:cs="Arial"/>
                <w:sz w:val="20"/>
                <w:szCs w:val="20"/>
              </w:rPr>
            </w:pPr>
          </w:p>
          <w:p w14:paraId="754625B6" w14:textId="77777777" w:rsidR="00427EA4" w:rsidRDefault="00427EA4" w:rsidP="00427EA4">
            <w:pPr>
              <w:jc w:val="center"/>
              <w:rPr>
                <w:rFonts w:ascii="Arial" w:eastAsia="Times New Roman" w:hAnsi="Arial" w:cs="Arial"/>
                <w:color w:val="000000"/>
                <w:sz w:val="20"/>
                <w:szCs w:val="20"/>
                <w:lang w:eastAsia="zh-CN"/>
              </w:rPr>
            </w:pPr>
          </w:p>
          <w:p w14:paraId="68D95542" w14:textId="77777777" w:rsidR="00427EA4" w:rsidRDefault="00427EA4" w:rsidP="00427EA4">
            <w:pPr>
              <w:jc w:val="center"/>
              <w:rPr>
                <w:rFonts w:ascii="Arial" w:eastAsia="Times New Roman" w:hAnsi="Arial" w:cs="Arial"/>
                <w:color w:val="000000"/>
                <w:sz w:val="20"/>
                <w:szCs w:val="20"/>
                <w:lang w:eastAsia="zh-CN"/>
              </w:rPr>
            </w:pPr>
          </w:p>
          <w:p w14:paraId="088A73EE" w14:textId="77777777" w:rsidR="00427EA4" w:rsidRDefault="00427EA4" w:rsidP="00427EA4">
            <w:pPr>
              <w:jc w:val="center"/>
              <w:rPr>
                <w:rFonts w:ascii="Arial" w:eastAsia="Times New Roman" w:hAnsi="Arial" w:cs="Arial"/>
                <w:color w:val="000000"/>
                <w:sz w:val="20"/>
                <w:szCs w:val="20"/>
                <w:lang w:eastAsia="zh-CN"/>
              </w:rPr>
            </w:pPr>
          </w:p>
          <w:p w14:paraId="648781B3" w14:textId="77777777" w:rsidR="00427EA4" w:rsidRDefault="00427EA4" w:rsidP="00427EA4">
            <w:pPr>
              <w:jc w:val="center"/>
              <w:rPr>
                <w:rFonts w:ascii="Arial" w:eastAsia="Times New Roman" w:hAnsi="Arial" w:cs="Arial"/>
                <w:color w:val="000000"/>
                <w:sz w:val="20"/>
                <w:szCs w:val="20"/>
                <w:lang w:eastAsia="zh-CN"/>
              </w:rPr>
            </w:pPr>
          </w:p>
          <w:p w14:paraId="58635863" w14:textId="428E34AC" w:rsidR="00427EA4" w:rsidRPr="00D9123A" w:rsidRDefault="00427EA4" w:rsidP="00427EA4">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787C8174" w14:textId="1E84A101" w:rsidR="00427EA4" w:rsidRPr="00427EA4" w:rsidRDefault="00427EA4" w:rsidP="00427EA4">
            <w:pPr>
              <w:jc w:val="center"/>
              <w:rPr>
                <w:rFonts w:ascii="Arial" w:hAnsi="Arial" w:cs="Arial"/>
                <w:sz w:val="20"/>
                <w:szCs w:val="20"/>
              </w:rPr>
            </w:pPr>
          </w:p>
        </w:tc>
        <w:tc>
          <w:tcPr>
            <w:tcW w:w="1678" w:type="dxa"/>
            <w:shd w:val="clear" w:color="auto" w:fill="0070C0"/>
          </w:tcPr>
          <w:p w14:paraId="64BC8EDF" w14:textId="77777777" w:rsidR="00427EA4" w:rsidRDefault="00A06D69" w:rsidP="00A06D69">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BIO0258 </w:t>
            </w:r>
          </w:p>
          <w:p w14:paraId="1CDDD65B" w14:textId="77777777" w:rsidR="00427EA4" w:rsidRDefault="00427EA4" w:rsidP="00A06D69">
            <w:pPr>
              <w:jc w:val="center"/>
              <w:rPr>
                <w:rFonts w:ascii="Arial" w:eastAsia="Times New Roman" w:hAnsi="Arial" w:cs="Arial"/>
                <w:color w:val="000000"/>
                <w:sz w:val="20"/>
                <w:szCs w:val="20"/>
                <w:lang w:eastAsia="zh-CN"/>
              </w:rPr>
            </w:pPr>
          </w:p>
          <w:p w14:paraId="4824BE18" w14:textId="30C1FB98" w:rsidR="00A06D69" w:rsidRPr="00D9123A" w:rsidRDefault="00A06D69" w:rsidP="00A06D69">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Leadership, Theory and Practice</w:t>
            </w:r>
          </w:p>
          <w:p w14:paraId="7DD5CDD7" w14:textId="77777777" w:rsidR="00427EA4" w:rsidRDefault="00427EA4" w:rsidP="00427EA4">
            <w:pPr>
              <w:jc w:val="center"/>
              <w:rPr>
                <w:rFonts w:ascii="Arial" w:eastAsia="Times New Roman" w:hAnsi="Arial" w:cs="Arial"/>
                <w:color w:val="000000"/>
                <w:sz w:val="20"/>
                <w:szCs w:val="20"/>
                <w:lang w:eastAsia="zh-CN"/>
              </w:rPr>
            </w:pPr>
          </w:p>
          <w:p w14:paraId="46441585" w14:textId="77777777" w:rsidR="00427EA4" w:rsidRDefault="00427EA4" w:rsidP="00427EA4">
            <w:pPr>
              <w:jc w:val="center"/>
              <w:rPr>
                <w:rFonts w:ascii="Arial" w:eastAsia="Times New Roman" w:hAnsi="Arial" w:cs="Arial"/>
                <w:color w:val="000000"/>
                <w:sz w:val="20"/>
                <w:szCs w:val="20"/>
                <w:lang w:eastAsia="zh-CN"/>
              </w:rPr>
            </w:pPr>
          </w:p>
          <w:p w14:paraId="6C8A21BF" w14:textId="77777777" w:rsidR="00427EA4" w:rsidRDefault="00427EA4" w:rsidP="00427EA4">
            <w:pPr>
              <w:jc w:val="center"/>
              <w:rPr>
                <w:rFonts w:ascii="Arial" w:eastAsia="Times New Roman" w:hAnsi="Arial" w:cs="Arial"/>
                <w:color w:val="000000"/>
                <w:sz w:val="20"/>
                <w:szCs w:val="20"/>
                <w:lang w:eastAsia="zh-CN"/>
              </w:rPr>
            </w:pPr>
          </w:p>
          <w:p w14:paraId="7642AFAB" w14:textId="3CFA61E3" w:rsidR="00427EA4" w:rsidRPr="00D9123A" w:rsidRDefault="00427EA4" w:rsidP="00427EA4">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5B7F359A" w14:textId="5B199BA9" w:rsidR="00A06D69" w:rsidRPr="00D9123A" w:rsidRDefault="00A06D69" w:rsidP="00A06D69">
            <w:pPr>
              <w:jc w:val="center"/>
              <w:rPr>
                <w:rFonts w:ascii="Arial" w:hAnsi="Arial" w:cs="Arial"/>
                <w:b/>
                <w:sz w:val="20"/>
                <w:szCs w:val="20"/>
              </w:rPr>
            </w:pPr>
          </w:p>
        </w:tc>
        <w:tc>
          <w:tcPr>
            <w:tcW w:w="1607" w:type="dxa"/>
            <w:shd w:val="clear" w:color="auto" w:fill="0070C0"/>
          </w:tcPr>
          <w:p w14:paraId="59A0D236" w14:textId="2304D1C4" w:rsidR="00A06D69" w:rsidRPr="00427EA4" w:rsidRDefault="00427EA4" w:rsidP="00A06D69">
            <w:pPr>
              <w:jc w:val="center"/>
              <w:rPr>
                <w:rFonts w:ascii="Arial" w:eastAsia="Times New Roman" w:hAnsi="Arial" w:cs="Arial"/>
                <w:bCs/>
                <w:color w:val="000000"/>
                <w:sz w:val="20"/>
                <w:szCs w:val="20"/>
                <w:lang w:eastAsia="zh-CN"/>
              </w:rPr>
            </w:pPr>
            <w:r w:rsidRPr="00427EA4">
              <w:rPr>
                <w:rFonts w:ascii="Arial" w:eastAsia="Times New Roman" w:hAnsi="Arial" w:cs="Arial"/>
                <w:bCs/>
                <w:color w:val="000000"/>
                <w:sz w:val="20"/>
                <w:szCs w:val="20"/>
                <w:lang w:eastAsia="zh-CN"/>
              </w:rPr>
              <w:t xml:space="preserve">x1 </w:t>
            </w:r>
            <w:r w:rsidR="00A06D69" w:rsidRPr="00427EA4">
              <w:rPr>
                <w:rFonts w:ascii="Arial" w:eastAsia="Times New Roman" w:hAnsi="Arial" w:cs="Arial"/>
                <w:bCs/>
                <w:color w:val="000000"/>
                <w:sz w:val="20"/>
                <w:szCs w:val="20"/>
                <w:lang w:eastAsia="zh-CN"/>
              </w:rPr>
              <w:t>Option</w:t>
            </w:r>
          </w:p>
          <w:p w14:paraId="5544CF62" w14:textId="77777777" w:rsidR="00427EA4" w:rsidRDefault="00427EA4" w:rsidP="00427EA4">
            <w:pPr>
              <w:rPr>
                <w:rFonts w:ascii="Arial" w:eastAsia="Times New Roman" w:hAnsi="Arial" w:cs="Arial"/>
                <w:b/>
                <w:color w:val="000000"/>
                <w:sz w:val="20"/>
                <w:szCs w:val="20"/>
                <w:lang w:eastAsia="zh-CN"/>
              </w:rPr>
            </w:pPr>
          </w:p>
          <w:p w14:paraId="3C22C327" w14:textId="77777777" w:rsidR="00427EA4" w:rsidRDefault="00427EA4" w:rsidP="00427EA4">
            <w:pPr>
              <w:rPr>
                <w:rFonts w:ascii="Arial" w:eastAsia="Times New Roman" w:hAnsi="Arial" w:cs="Arial"/>
                <w:b/>
                <w:color w:val="000000"/>
                <w:sz w:val="20"/>
                <w:szCs w:val="20"/>
                <w:lang w:eastAsia="zh-CN"/>
              </w:rPr>
            </w:pPr>
          </w:p>
          <w:p w14:paraId="16393EDF" w14:textId="77777777" w:rsidR="00427EA4" w:rsidRDefault="00427EA4" w:rsidP="00427EA4">
            <w:pPr>
              <w:jc w:val="center"/>
              <w:rPr>
                <w:rFonts w:ascii="Arial" w:eastAsia="Times New Roman" w:hAnsi="Arial" w:cs="Arial"/>
                <w:color w:val="000000"/>
                <w:sz w:val="20"/>
                <w:szCs w:val="20"/>
                <w:lang w:eastAsia="zh-CN"/>
              </w:rPr>
            </w:pPr>
          </w:p>
          <w:p w14:paraId="4D17498B" w14:textId="77777777" w:rsidR="00427EA4" w:rsidRDefault="00427EA4" w:rsidP="00427EA4">
            <w:pPr>
              <w:jc w:val="center"/>
              <w:rPr>
                <w:rFonts w:ascii="Arial" w:eastAsia="Times New Roman" w:hAnsi="Arial" w:cs="Arial"/>
                <w:color w:val="000000"/>
                <w:sz w:val="20"/>
                <w:szCs w:val="20"/>
                <w:lang w:eastAsia="zh-CN"/>
              </w:rPr>
            </w:pPr>
          </w:p>
          <w:p w14:paraId="27DB1EF2" w14:textId="77777777" w:rsidR="00427EA4" w:rsidRDefault="00427EA4" w:rsidP="00427EA4">
            <w:pPr>
              <w:jc w:val="center"/>
              <w:rPr>
                <w:rFonts w:ascii="Arial" w:eastAsia="Times New Roman" w:hAnsi="Arial" w:cs="Arial"/>
                <w:color w:val="000000"/>
                <w:sz w:val="20"/>
                <w:szCs w:val="20"/>
                <w:lang w:eastAsia="zh-CN"/>
              </w:rPr>
            </w:pPr>
          </w:p>
          <w:p w14:paraId="381299B3" w14:textId="77777777" w:rsidR="00427EA4" w:rsidRDefault="00427EA4" w:rsidP="00427EA4">
            <w:pPr>
              <w:jc w:val="center"/>
              <w:rPr>
                <w:rFonts w:ascii="Arial" w:eastAsia="Times New Roman" w:hAnsi="Arial" w:cs="Arial"/>
                <w:color w:val="000000"/>
                <w:sz w:val="20"/>
                <w:szCs w:val="20"/>
                <w:lang w:eastAsia="zh-CN"/>
              </w:rPr>
            </w:pPr>
          </w:p>
          <w:p w14:paraId="45162EAA" w14:textId="77777777" w:rsidR="00427EA4" w:rsidRDefault="00427EA4" w:rsidP="00427EA4">
            <w:pPr>
              <w:jc w:val="center"/>
              <w:rPr>
                <w:rFonts w:ascii="Arial" w:eastAsia="Times New Roman" w:hAnsi="Arial" w:cs="Arial"/>
                <w:color w:val="000000"/>
                <w:sz w:val="20"/>
                <w:szCs w:val="20"/>
                <w:lang w:eastAsia="zh-CN"/>
              </w:rPr>
            </w:pPr>
          </w:p>
          <w:p w14:paraId="1CA58A82" w14:textId="3C9F4490" w:rsidR="00427EA4" w:rsidRPr="00D9123A" w:rsidRDefault="00427EA4" w:rsidP="00427EA4">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3A383587" w14:textId="4BD4C1FC" w:rsidR="00427EA4" w:rsidRPr="00427EA4" w:rsidRDefault="00427EA4" w:rsidP="00427EA4">
            <w:pPr>
              <w:jc w:val="center"/>
              <w:rPr>
                <w:rFonts w:ascii="Arial" w:hAnsi="Arial" w:cs="Arial"/>
                <w:sz w:val="20"/>
                <w:szCs w:val="20"/>
              </w:rPr>
            </w:pPr>
          </w:p>
        </w:tc>
        <w:tc>
          <w:tcPr>
            <w:tcW w:w="1559" w:type="dxa"/>
            <w:gridSpan w:val="2"/>
            <w:shd w:val="clear" w:color="auto" w:fill="ED7D31" w:themeFill="accent2"/>
          </w:tcPr>
          <w:p w14:paraId="77E3BA77" w14:textId="77777777" w:rsidR="00427EA4" w:rsidRDefault="00A06D69" w:rsidP="00A06D69">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BIO0260 </w:t>
            </w:r>
          </w:p>
          <w:p w14:paraId="0E47DEF1" w14:textId="77777777" w:rsidR="00427EA4" w:rsidRDefault="00427EA4" w:rsidP="00A06D69">
            <w:pPr>
              <w:jc w:val="center"/>
              <w:rPr>
                <w:rFonts w:ascii="Arial" w:eastAsia="Times New Roman" w:hAnsi="Arial" w:cs="Arial"/>
                <w:color w:val="000000"/>
                <w:sz w:val="20"/>
                <w:szCs w:val="20"/>
                <w:lang w:eastAsia="zh-CN"/>
              </w:rPr>
            </w:pPr>
          </w:p>
          <w:p w14:paraId="1797A219" w14:textId="767554EC" w:rsidR="00A06D69" w:rsidRPr="00D9123A" w:rsidRDefault="00A06D69" w:rsidP="00A06D69">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Business Research Skills</w:t>
            </w:r>
          </w:p>
          <w:p w14:paraId="39AAA72F" w14:textId="77777777" w:rsidR="00427EA4" w:rsidRDefault="00427EA4" w:rsidP="00427EA4">
            <w:pPr>
              <w:jc w:val="center"/>
              <w:rPr>
                <w:rFonts w:ascii="Arial" w:eastAsia="Times New Roman" w:hAnsi="Arial" w:cs="Arial"/>
                <w:color w:val="000000"/>
                <w:sz w:val="20"/>
                <w:szCs w:val="20"/>
                <w:lang w:eastAsia="zh-CN"/>
              </w:rPr>
            </w:pPr>
          </w:p>
          <w:p w14:paraId="440B045A" w14:textId="77777777" w:rsidR="00427EA4" w:rsidRDefault="00427EA4" w:rsidP="00427EA4">
            <w:pPr>
              <w:jc w:val="center"/>
              <w:rPr>
                <w:rFonts w:ascii="Arial" w:eastAsia="Times New Roman" w:hAnsi="Arial" w:cs="Arial"/>
                <w:color w:val="000000"/>
                <w:sz w:val="20"/>
                <w:szCs w:val="20"/>
                <w:lang w:eastAsia="zh-CN"/>
              </w:rPr>
            </w:pPr>
          </w:p>
          <w:p w14:paraId="64BAD657" w14:textId="77777777" w:rsidR="00427EA4" w:rsidRDefault="00427EA4" w:rsidP="00427EA4">
            <w:pPr>
              <w:jc w:val="center"/>
              <w:rPr>
                <w:rFonts w:ascii="Arial" w:eastAsia="Times New Roman" w:hAnsi="Arial" w:cs="Arial"/>
                <w:color w:val="000000"/>
                <w:sz w:val="20"/>
                <w:szCs w:val="20"/>
                <w:lang w:eastAsia="zh-CN"/>
              </w:rPr>
            </w:pPr>
          </w:p>
          <w:p w14:paraId="15BF60D1" w14:textId="75B2BAF2" w:rsidR="00427EA4" w:rsidRPr="00D9123A" w:rsidRDefault="00427EA4" w:rsidP="00427EA4">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2033E7DA" w14:textId="6D55FEB7" w:rsidR="00A06D69" w:rsidRPr="00D9123A" w:rsidRDefault="00A06D69" w:rsidP="00A06D69">
            <w:pPr>
              <w:jc w:val="center"/>
              <w:rPr>
                <w:rFonts w:ascii="Arial" w:hAnsi="Arial" w:cs="Arial"/>
                <w:b/>
                <w:sz w:val="20"/>
                <w:szCs w:val="20"/>
              </w:rPr>
            </w:pPr>
          </w:p>
        </w:tc>
        <w:tc>
          <w:tcPr>
            <w:tcW w:w="1866" w:type="dxa"/>
            <w:gridSpan w:val="2"/>
            <w:shd w:val="clear" w:color="auto" w:fill="ED7D31" w:themeFill="accent2"/>
          </w:tcPr>
          <w:p w14:paraId="2F325D0B" w14:textId="77777777" w:rsidR="00A06D69" w:rsidRPr="00D9123A" w:rsidRDefault="00A06D69" w:rsidP="00A06D69">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BIO0262</w:t>
            </w:r>
          </w:p>
          <w:p w14:paraId="2525768F" w14:textId="77777777" w:rsidR="00427EA4" w:rsidRDefault="00427EA4" w:rsidP="00A06D69">
            <w:pPr>
              <w:jc w:val="center"/>
              <w:rPr>
                <w:rFonts w:ascii="Arial" w:eastAsia="Times New Roman" w:hAnsi="Arial" w:cs="Arial"/>
                <w:color w:val="000000"/>
                <w:sz w:val="20"/>
                <w:szCs w:val="20"/>
                <w:lang w:eastAsia="zh-CN"/>
              </w:rPr>
            </w:pPr>
          </w:p>
          <w:p w14:paraId="3A283F2C" w14:textId="76408B1B" w:rsidR="00A06D69" w:rsidRPr="00D9123A" w:rsidRDefault="00A06D69" w:rsidP="00A06D69">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Managing People</w:t>
            </w:r>
          </w:p>
          <w:p w14:paraId="2869D2EC" w14:textId="77777777" w:rsidR="00427EA4" w:rsidRDefault="00427EA4" w:rsidP="00427EA4">
            <w:pPr>
              <w:jc w:val="center"/>
              <w:rPr>
                <w:rFonts w:ascii="Arial" w:eastAsia="Times New Roman" w:hAnsi="Arial" w:cs="Arial"/>
                <w:color w:val="000000"/>
                <w:sz w:val="20"/>
                <w:szCs w:val="20"/>
                <w:lang w:eastAsia="zh-CN"/>
              </w:rPr>
            </w:pPr>
          </w:p>
          <w:p w14:paraId="2805AEB8" w14:textId="77777777" w:rsidR="00427EA4" w:rsidRDefault="00427EA4" w:rsidP="00427EA4">
            <w:pPr>
              <w:jc w:val="center"/>
              <w:rPr>
                <w:rFonts w:ascii="Arial" w:eastAsia="Times New Roman" w:hAnsi="Arial" w:cs="Arial"/>
                <w:color w:val="000000"/>
                <w:sz w:val="20"/>
                <w:szCs w:val="20"/>
                <w:lang w:eastAsia="zh-CN"/>
              </w:rPr>
            </w:pPr>
          </w:p>
          <w:p w14:paraId="690362A8" w14:textId="77777777" w:rsidR="00427EA4" w:rsidRDefault="00427EA4" w:rsidP="00427EA4">
            <w:pPr>
              <w:jc w:val="center"/>
              <w:rPr>
                <w:rFonts w:ascii="Arial" w:eastAsia="Times New Roman" w:hAnsi="Arial" w:cs="Arial"/>
                <w:color w:val="000000"/>
                <w:sz w:val="20"/>
                <w:szCs w:val="20"/>
                <w:lang w:eastAsia="zh-CN"/>
              </w:rPr>
            </w:pPr>
          </w:p>
          <w:p w14:paraId="32BE24D1" w14:textId="77777777" w:rsidR="00427EA4" w:rsidRDefault="00427EA4" w:rsidP="00427EA4">
            <w:pPr>
              <w:jc w:val="center"/>
              <w:rPr>
                <w:rFonts w:ascii="Arial" w:eastAsia="Times New Roman" w:hAnsi="Arial" w:cs="Arial"/>
                <w:color w:val="000000"/>
                <w:sz w:val="20"/>
                <w:szCs w:val="20"/>
                <w:lang w:eastAsia="zh-CN"/>
              </w:rPr>
            </w:pPr>
          </w:p>
          <w:p w14:paraId="1A0EEF8E" w14:textId="77777777" w:rsidR="00427EA4" w:rsidRDefault="00427EA4" w:rsidP="00427EA4">
            <w:pPr>
              <w:jc w:val="center"/>
              <w:rPr>
                <w:rFonts w:ascii="Arial" w:eastAsia="Times New Roman" w:hAnsi="Arial" w:cs="Arial"/>
                <w:color w:val="000000"/>
                <w:sz w:val="20"/>
                <w:szCs w:val="20"/>
                <w:lang w:eastAsia="zh-CN"/>
              </w:rPr>
            </w:pPr>
          </w:p>
          <w:p w14:paraId="69F1DF41" w14:textId="43972FBB" w:rsidR="00427EA4" w:rsidRPr="00D9123A" w:rsidRDefault="00427EA4" w:rsidP="00427EA4">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02525FC7" w14:textId="00DE5B02" w:rsidR="00A06D69" w:rsidRPr="00D9123A" w:rsidRDefault="00A06D69" w:rsidP="00A06D69">
            <w:pPr>
              <w:jc w:val="center"/>
              <w:rPr>
                <w:rFonts w:ascii="Arial" w:hAnsi="Arial" w:cs="Arial"/>
                <w:b/>
                <w:sz w:val="20"/>
                <w:szCs w:val="20"/>
              </w:rPr>
            </w:pPr>
          </w:p>
        </w:tc>
        <w:tc>
          <w:tcPr>
            <w:tcW w:w="1678" w:type="dxa"/>
            <w:shd w:val="clear" w:color="auto" w:fill="ED7D31" w:themeFill="accent2"/>
          </w:tcPr>
          <w:p w14:paraId="56C02DF4" w14:textId="77777777" w:rsidR="001C5766" w:rsidRDefault="00A06D69" w:rsidP="00A06D69">
            <w:pPr>
              <w:jc w:val="center"/>
              <w:rPr>
                <w:rFonts w:ascii="Arial" w:hAnsi="Arial" w:cs="Arial"/>
                <w:bCs/>
                <w:sz w:val="20"/>
                <w:szCs w:val="20"/>
              </w:rPr>
            </w:pPr>
            <w:r w:rsidRPr="001C5766">
              <w:rPr>
                <w:rFonts w:ascii="Arial" w:hAnsi="Arial" w:cs="Arial"/>
                <w:bCs/>
                <w:sz w:val="20"/>
                <w:szCs w:val="20"/>
              </w:rPr>
              <w:t xml:space="preserve">BIO0263 </w:t>
            </w:r>
          </w:p>
          <w:p w14:paraId="651BBCD1" w14:textId="77777777" w:rsidR="00427EA4" w:rsidRDefault="00427EA4" w:rsidP="00A06D69">
            <w:pPr>
              <w:jc w:val="center"/>
              <w:rPr>
                <w:rFonts w:ascii="Arial" w:hAnsi="Arial" w:cs="Arial"/>
                <w:bCs/>
                <w:sz w:val="20"/>
                <w:szCs w:val="20"/>
              </w:rPr>
            </w:pPr>
          </w:p>
          <w:p w14:paraId="7369CAB5" w14:textId="29420738" w:rsidR="00A06D69" w:rsidRDefault="00A06D69" w:rsidP="00A06D69">
            <w:pPr>
              <w:jc w:val="center"/>
              <w:rPr>
                <w:rFonts w:ascii="Arial" w:hAnsi="Arial" w:cs="Arial"/>
                <w:bCs/>
                <w:sz w:val="20"/>
                <w:szCs w:val="20"/>
              </w:rPr>
            </w:pPr>
            <w:r w:rsidRPr="001C5766">
              <w:rPr>
                <w:rFonts w:ascii="Arial" w:hAnsi="Arial" w:cs="Arial"/>
                <w:bCs/>
                <w:sz w:val="20"/>
                <w:szCs w:val="20"/>
              </w:rPr>
              <w:t>H</w:t>
            </w:r>
            <w:r w:rsidR="001C5766">
              <w:rPr>
                <w:rFonts w:ascii="Arial" w:hAnsi="Arial" w:cs="Arial"/>
                <w:bCs/>
                <w:sz w:val="20"/>
                <w:szCs w:val="20"/>
              </w:rPr>
              <w:t>uman Resource Management</w:t>
            </w:r>
            <w:r w:rsidRPr="001C5766">
              <w:rPr>
                <w:rFonts w:ascii="Arial" w:hAnsi="Arial" w:cs="Arial"/>
                <w:bCs/>
                <w:sz w:val="20"/>
                <w:szCs w:val="20"/>
              </w:rPr>
              <w:t>, Practice and Theory</w:t>
            </w:r>
          </w:p>
          <w:p w14:paraId="2DDBF5D1" w14:textId="77777777" w:rsidR="00427EA4" w:rsidRDefault="00427EA4" w:rsidP="00427EA4">
            <w:pPr>
              <w:jc w:val="center"/>
              <w:rPr>
                <w:rFonts w:ascii="Arial" w:eastAsia="Times New Roman" w:hAnsi="Arial" w:cs="Arial"/>
                <w:color w:val="000000"/>
                <w:sz w:val="20"/>
                <w:szCs w:val="20"/>
                <w:lang w:eastAsia="zh-CN"/>
              </w:rPr>
            </w:pPr>
          </w:p>
          <w:p w14:paraId="3C927E0F" w14:textId="74279715" w:rsidR="00427EA4" w:rsidRPr="00D9123A" w:rsidRDefault="00427EA4" w:rsidP="00427EA4">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2D311702" w14:textId="7F0EBCB1" w:rsidR="00427EA4" w:rsidRPr="001C5766" w:rsidRDefault="00427EA4" w:rsidP="00A06D69">
            <w:pPr>
              <w:jc w:val="center"/>
              <w:rPr>
                <w:rFonts w:ascii="Arial" w:hAnsi="Arial" w:cs="Arial"/>
                <w:bCs/>
                <w:sz w:val="20"/>
                <w:szCs w:val="20"/>
              </w:rPr>
            </w:pPr>
          </w:p>
        </w:tc>
      </w:tr>
      <w:tr w:rsidR="00A06D69" w:rsidRPr="00D9123A" w14:paraId="73714E44" w14:textId="77777777">
        <w:trPr>
          <w:trHeight w:val="454"/>
        </w:trPr>
        <w:tc>
          <w:tcPr>
            <w:tcW w:w="10065" w:type="dxa"/>
            <w:gridSpan w:val="8"/>
            <w:shd w:val="clear" w:color="auto" w:fill="D0CECE" w:themeFill="background2" w:themeFillShade="E6"/>
            <w:vAlign w:val="center"/>
          </w:tcPr>
          <w:p w14:paraId="410B8EC7" w14:textId="77777777" w:rsidR="00A06D69" w:rsidRPr="00D9123A" w:rsidRDefault="00A06D69" w:rsidP="00A06D69">
            <w:pPr>
              <w:jc w:val="center"/>
              <w:rPr>
                <w:rFonts w:ascii="Arial" w:hAnsi="Arial" w:cs="Arial"/>
                <w:b/>
                <w:sz w:val="20"/>
                <w:szCs w:val="20"/>
              </w:rPr>
            </w:pPr>
            <w:r w:rsidRPr="00D9123A">
              <w:rPr>
                <w:rFonts w:ascii="Arial" w:eastAsia="Arial" w:hAnsi="Arial" w:cs="Arial"/>
                <w:b/>
                <w:bCs/>
                <w:color w:val="000000"/>
                <w:sz w:val="20"/>
                <w:szCs w:val="20"/>
                <w:lang w:eastAsia="zh-CN"/>
              </w:rPr>
              <w:t>Optional Placement year (BSS0001 Placement Module OR BSS0002 Enterprise Placement)</w:t>
            </w:r>
          </w:p>
        </w:tc>
      </w:tr>
      <w:tr w:rsidR="00A06D69" w:rsidRPr="00D9123A" w14:paraId="618195DB" w14:textId="77777777">
        <w:trPr>
          <w:trHeight w:val="340"/>
        </w:trPr>
        <w:tc>
          <w:tcPr>
            <w:tcW w:w="10065" w:type="dxa"/>
            <w:gridSpan w:val="8"/>
            <w:vAlign w:val="center"/>
          </w:tcPr>
          <w:p w14:paraId="5CD48F12" w14:textId="77777777" w:rsidR="00A06D69" w:rsidRPr="00D9123A" w:rsidRDefault="00A06D69" w:rsidP="00A06D69">
            <w:pPr>
              <w:jc w:val="center"/>
              <w:rPr>
                <w:rFonts w:ascii="Arial" w:hAnsi="Arial" w:cs="Arial"/>
                <w:b/>
                <w:sz w:val="20"/>
                <w:szCs w:val="20"/>
              </w:rPr>
            </w:pPr>
            <w:r w:rsidRPr="00D9123A">
              <w:rPr>
                <w:rFonts w:ascii="Arial" w:eastAsia="Arial" w:hAnsi="Arial" w:cs="Arial"/>
                <w:b/>
                <w:bCs/>
                <w:color w:val="000000"/>
                <w:sz w:val="20"/>
                <w:szCs w:val="20"/>
                <w:lang w:eastAsia="zh-CN"/>
              </w:rPr>
              <w:t>Final Year Honours Level</w:t>
            </w:r>
          </w:p>
        </w:tc>
      </w:tr>
      <w:tr w:rsidR="00A06D69" w:rsidRPr="00D9123A" w14:paraId="4F997D53" w14:textId="77777777" w:rsidTr="005E5BBB">
        <w:trPr>
          <w:trHeight w:val="340"/>
        </w:trPr>
        <w:tc>
          <w:tcPr>
            <w:tcW w:w="5032" w:type="dxa"/>
            <w:gridSpan w:val="4"/>
            <w:shd w:val="clear" w:color="auto" w:fill="0070C0"/>
            <w:vAlign w:val="center"/>
          </w:tcPr>
          <w:p w14:paraId="435ED71D" w14:textId="77777777" w:rsidR="00A06D69" w:rsidRPr="00D9123A" w:rsidRDefault="00A06D69" w:rsidP="00A06D69">
            <w:pPr>
              <w:jc w:val="center"/>
              <w:rPr>
                <w:rFonts w:ascii="Arial" w:hAnsi="Arial" w:cs="Arial"/>
                <w:b/>
                <w:sz w:val="20"/>
                <w:szCs w:val="20"/>
              </w:rPr>
            </w:pPr>
            <w:r w:rsidRPr="00D9123A">
              <w:rPr>
                <w:rFonts w:ascii="Arial" w:hAnsi="Arial" w:cs="Arial"/>
                <w:b/>
                <w:sz w:val="20"/>
                <w:szCs w:val="20"/>
              </w:rPr>
              <w:t>Term 1</w:t>
            </w:r>
          </w:p>
        </w:tc>
        <w:tc>
          <w:tcPr>
            <w:tcW w:w="5033" w:type="dxa"/>
            <w:gridSpan w:val="4"/>
            <w:shd w:val="clear" w:color="auto" w:fill="ED7D31" w:themeFill="accent2"/>
            <w:vAlign w:val="center"/>
          </w:tcPr>
          <w:p w14:paraId="286F443C" w14:textId="77777777" w:rsidR="00A06D69" w:rsidRPr="00D9123A" w:rsidRDefault="00A06D69" w:rsidP="00A06D69">
            <w:pPr>
              <w:jc w:val="center"/>
              <w:rPr>
                <w:rFonts w:ascii="Arial" w:hAnsi="Arial" w:cs="Arial"/>
                <w:b/>
                <w:sz w:val="20"/>
                <w:szCs w:val="20"/>
              </w:rPr>
            </w:pPr>
            <w:r w:rsidRPr="00D9123A">
              <w:rPr>
                <w:rFonts w:ascii="Arial" w:hAnsi="Arial" w:cs="Arial"/>
                <w:b/>
                <w:sz w:val="20"/>
                <w:szCs w:val="20"/>
              </w:rPr>
              <w:t>Term 2</w:t>
            </w:r>
          </w:p>
        </w:tc>
      </w:tr>
      <w:tr w:rsidR="001C5766" w:rsidRPr="00D9123A" w14:paraId="3205547E" w14:textId="77777777" w:rsidTr="005E5BBB">
        <w:trPr>
          <w:trHeight w:val="1417"/>
        </w:trPr>
        <w:tc>
          <w:tcPr>
            <w:tcW w:w="1677" w:type="dxa"/>
            <w:shd w:val="clear" w:color="auto" w:fill="0070C0"/>
          </w:tcPr>
          <w:p w14:paraId="36838D1D" w14:textId="77777777" w:rsidR="00427EA4" w:rsidRDefault="001C5766" w:rsidP="001C5766">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BHO0269 </w:t>
            </w:r>
          </w:p>
          <w:p w14:paraId="1BBC03F9" w14:textId="77777777" w:rsidR="00427EA4" w:rsidRDefault="00427EA4" w:rsidP="001C5766">
            <w:pPr>
              <w:jc w:val="center"/>
              <w:rPr>
                <w:rFonts w:ascii="Arial" w:eastAsia="Times New Roman" w:hAnsi="Arial" w:cs="Arial"/>
                <w:color w:val="000000"/>
                <w:sz w:val="20"/>
                <w:szCs w:val="20"/>
                <w:lang w:eastAsia="zh-CN"/>
              </w:rPr>
            </w:pPr>
          </w:p>
          <w:p w14:paraId="4E69B696" w14:textId="6FC961DB" w:rsidR="001C5766" w:rsidRPr="00D9123A" w:rsidRDefault="001C5766" w:rsidP="001C5766">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ASPIRE 3</w:t>
            </w:r>
          </w:p>
          <w:p w14:paraId="310AF581" w14:textId="77777777" w:rsidR="00427EA4" w:rsidRDefault="00427EA4" w:rsidP="00427EA4">
            <w:pPr>
              <w:jc w:val="center"/>
              <w:rPr>
                <w:rFonts w:ascii="Arial" w:eastAsia="Times New Roman" w:hAnsi="Arial" w:cs="Arial"/>
                <w:color w:val="000000"/>
                <w:sz w:val="20"/>
                <w:szCs w:val="20"/>
                <w:lang w:eastAsia="zh-CN"/>
              </w:rPr>
            </w:pPr>
          </w:p>
          <w:p w14:paraId="1C95C731" w14:textId="77777777" w:rsidR="00427EA4" w:rsidRDefault="00427EA4" w:rsidP="00427EA4">
            <w:pPr>
              <w:jc w:val="center"/>
              <w:rPr>
                <w:rFonts w:ascii="Arial" w:eastAsia="Times New Roman" w:hAnsi="Arial" w:cs="Arial"/>
                <w:color w:val="000000"/>
                <w:sz w:val="20"/>
                <w:szCs w:val="20"/>
                <w:lang w:eastAsia="zh-CN"/>
              </w:rPr>
            </w:pPr>
          </w:p>
          <w:p w14:paraId="16518064" w14:textId="77777777" w:rsidR="00427EA4" w:rsidRDefault="00427EA4" w:rsidP="00427EA4">
            <w:pPr>
              <w:jc w:val="center"/>
              <w:rPr>
                <w:rFonts w:ascii="Arial" w:eastAsia="Times New Roman" w:hAnsi="Arial" w:cs="Arial"/>
                <w:color w:val="000000"/>
                <w:sz w:val="20"/>
                <w:szCs w:val="20"/>
                <w:lang w:eastAsia="zh-CN"/>
              </w:rPr>
            </w:pPr>
          </w:p>
          <w:p w14:paraId="5AFAEC79" w14:textId="24B030EB" w:rsidR="00427EA4" w:rsidRPr="00D9123A" w:rsidRDefault="00427EA4" w:rsidP="00427EA4">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488E85BD" w14:textId="77777777" w:rsidR="001C5766" w:rsidRPr="00D9123A" w:rsidRDefault="001C5766" w:rsidP="001C5766">
            <w:pPr>
              <w:jc w:val="center"/>
              <w:rPr>
                <w:rFonts w:ascii="Arial" w:hAnsi="Arial" w:cs="Arial"/>
                <w:b/>
                <w:sz w:val="20"/>
                <w:szCs w:val="20"/>
              </w:rPr>
            </w:pPr>
          </w:p>
        </w:tc>
        <w:tc>
          <w:tcPr>
            <w:tcW w:w="1678" w:type="dxa"/>
            <w:shd w:val="clear" w:color="auto" w:fill="0070C0"/>
          </w:tcPr>
          <w:p w14:paraId="3E466A98" w14:textId="77777777" w:rsidR="00427EA4" w:rsidRDefault="001C5766" w:rsidP="001C5766">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BHS0039 </w:t>
            </w:r>
          </w:p>
          <w:p w14:paraId="397FFBF7" w14:textId="77777777" w:rsidR="00427EA4" w:rsidRDefault="00427EA4" w:rsidP="001C5766">
            <w:pPr>
              <w:jc w:val="center"/>
              <w:rPr>
                <w:rFonts w:ascii="Arial" w:eastAsia="Times New Roman" w:hAnsi="Arial" w:cs="Arial"/>
                <w:color w:val="000000"/>
                <w:sz w:val="20"/>
                <w:szCs w:val="20"/>
                <w:lang w:eastAsia="zh-CN"/>
              </w:rPr>
            </w:pPr>
          </w:p>
          <w:p w14:paraId="0C1B49E6" w14:textId="2E742A1A" w:rsidR="001C5766" w:rsidRPr="00D9123A" w:rsidRDefault="001C5766" w:rsidP="001C5766">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Responsible Business</w:t>
            </w:r>
          </w:p>
          <w:p w14:paraId="6A6029A2" w14:textId="77777777" w:rsidR="00427EA4" w:rsidRDefault="00427EA4" w:rsidP="00427EA4">
            <w:pPr>
              <w:jc w:val="center"/>
              <w:rPr>
                <w:rFonts w:ascii="Arial" w:eastAsia="Times New Roman" w:hAnsi="Arial" w:cs="Arial"/>
                <w:color w:val="000000"/>
                <w:sz w:val="20"/>
                <w:szCs w:val="20"/>
                <w:lang w:eastAsia="zh-CN"/>
              </w:rPr>
            </w:pPr>
          </w:p>
          <w:p w14:paraId="3620D5A0" w14:textId="77777777" w:rsidR="00427EA4" w:rsidRDefault="00427EA4" w:rsidP="00427EA4">
            <w:pPr>
              <w:jc w:val="center"/>
              <w:rPr>
                <w:rFonts w:ascii="Arial" w:eastAsia="Times New Roman" w:hAnsi="Arial" w:cs="Arial"/>
                <w:color w:val="000000"/>
                <w:sz w:val="20"/>
                <w:szCs w:val="20"/>
                <w:lang w:eastAsia="zh-CN"/>
              </w:rPr>
            </w:pPr>
          </w:p>
          <w:p w14:paraId="674ED4CB" w14:textId="2F283FB5" w:rsidR="00427EA4" w:rsidRPr="00D9123A" w:rsidRDefault="00427EA4" w:rsidP="00427EA4">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7FBD344A" w14:textId="77777777" w:rsidR="001C5766" w:rsidRPr="00D9123A" w:rsidRDefault="001C5766" w:rsidP="001C5766">
            <w:pPr>
              <w:jc w:val="center"/>
              <w:rPr>
                <w:rFonts w:ascii="Arial" w:hAnsi="Arial" w:cs="Arial"/>
                <w:b/>
                <w:sz w:val="20"/>
                <w:szCs w:val="20"/>
              </w:rPr>
            </w:pPr>
          </w:p>
        </w:tc>
        <w:tc>
          <w:tcPr>
            <w:tcW w:w="1677" w:type="dxa"/>
            <w:gridSpan w:val="2"/>
            <w:shd w:val="clear" w:color="auto" w:fill="0070C0"/>
          </w:tcPr>
          <w:p w14:paraId="0DEEC3BD" w14:textId="77777777" w:rsidR="001C5766" w:rsidRPr="00D9123A" w:rsidRDefault="001C5766" w:rsidP="001C5766">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BHO0016</w:t>
            </w:r>
          </w:p>
          <w:p w14:paraId="493815F4" w14:textId="77777777" w:rsidR="00427EA4" w:rsidRDefault="00427EA4" w:rsidP="001C5766">
            <w:pPr>
              <w:jc w:val="center"/>
              <w:rPr>
                <w:rFonts w:ascii="Arial" w:eastAsia="Times New Roman" w:hAnsi="Arial" w:cs="Arial"/>
                <w:color w:val="000000"/>
                <w:sz w:val="20"/>
                <w:szCs w:val="20"/>
                <w:lang w:eastAsia="zh-CN"/>
              </w:rPr>
            </w:pPr>
          </w:p>
          <w:p w14:paraId="1BD7F291" w14:textId="7DF2085F" w:rsidR="001C5766" w:rsidRPr="00D9123A" w:rsidRDefault="001C5766" w:rsidP="001C5766">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Human Resource Development</w:t>
            </w:r>
          </w:p>
          <w:p w14:paraId="19E63266" w14:textId="77777777" w:rsidR="00427EA4" w:rsidRDefault="00427EA4" w:rsidP="00427EA4">
            <w:pPr>
              <w:jc w:val="center"/>
              <w:rPr>
                <w:rFonts w:ascii="Arial" w:eastAsia="Times New Roman" w:hAnsi="Arial" w:cs="Arial"/>
                <w:color w:val="000000"/>
                <w:sz w:val="20"/>
                <w:szCs w:val="20"/>
                <w:lang w:eastAsia="zh-CN"/>
              </w:rPr>
            </w:pPr>
          </w:p>
          <w:p w14:paraId="56464CBB" w14:textId="062A2550" w:rsidR="00427EA4" w:rsidRPr="00D9123A" w:rsidRDefault="00427EA4" w:rsidP="00427EA4">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4E79BDBD" w14:textId="77777777" w:rsidR="001C5766" w:rsidRPr="00D9123A" w:rsidRDefault="001C5766" w:rsidP="001C5766">
            <w:pPr>
              <w:jc w:val="center"/>
              <w:rPr>
                <w:rFonts w:ascii="Arial" w:hAnsi="Arial" w:cs="Arial"/>
                <w:b/>
                <w:sz w:val="20"/>
                <w:szCs w:val="20"/>
              </w:rPr>
            </w:pPr>
          </w:p>
        </w:tc>
        <w:tc>
          <w:tcPr>
            <w:tcW w:w="1678" w:type="dxa"/>
            <w:gridSpan w:val="2"/>
            <w:shd w:val="clear" w:color="auto" w:fill="ED7D31" w:themeFill="accent2"/>
          </w:tcPr>
          <w:p w14:paraId="1D427F47" w14:textId="77777777" w:rsidR="001C5766" w:rsidRDefault="001C5766" w:rsidP="001C5766">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BHO0270 </w:t>
            </w:r>
          </w:p>
          <w:p w14:paraId="6163BED6" w14:textId="77777777" w:rsidR="00427EA4" w:rsidRDefault="00427EA4" w:rsidP="001C5766">
            <w:pPr>
              <w:jc w:val="center"/>
              <w:rPr>
                <w:rFonts w:ascii="Arial" w:eastAsia="Times New Roman" w:hAnsi="Arial" w:cs="Arial"/>
                <w:color w:val="000000"/>
                <w:sz w:val="20"/>
                <w:szCs w:val="20"/>
                <w:lang w:eastAsia="zh-CN"/>
              </w:rPr>
            </w:pPr>
          </w:p>
          <w:p w14:paraId="46817466" w14:textId="07AF0BC8" w:rsidR="001C5766" w:rsidRPr="00D9123A" w:rsidRDefault="001C5766" w:rsidP="001C5766">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The Future of Work</w:t>
            </w:r>
          </w:p>
          <w:p w14:paraId="407B517A" w14:textId="77777777" w:rsidR="00427EA4" w:rsidRDefault="00427EA4" w:rsidP="00427EA4">
            <w:pPr>
              <w:jc w:val="center"/>
              <w:rPr>
                <w:rFonts w:ascii="Arial" w:eastAsia="Times New Roman" w:hAnsi="Arial" w:cs="Arial"/>
                <w:color w:val="000000"/>
                <w:sz w:val="20"/>
                <w:szCs w:val="20"/>
                <w:lang w:eastAsia="zh-CN"/>
              </w:rPr>
            </w:pPr>
          </w:p>
          <w:p w14:paraId="2CB244BA" w14:textId="77777777" w:rsidR="00427EA4" w:rsidRDefault="00427EA4" w:rsidP="00427EA4">
            <w:pPr>
              <w:jc w:val="center"/>
              <w:rPr>
                <w:rFonts w:ascii="Arial" w:eastAsia="Times New Roman" w:hAnsi="Arial" w:cs="Arial"/>
                <w:color w:val="000000"/>
                <w:sz w:val="20"/>
                <w:szCs w:val="20"/>
                <w:lang w:eastAsia="zh-CN"/>
              </w:rPr>
            </w:pPr>
          </w:p>
          <w:p w14:paraId="61FA8BBB" w14:textId="55F17F6C" w:rsidR="00427EA4" w:rsidRPr="00D9123A" w:rsidRDefault="00427EA4" w:rsidP="00427EA4">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7E900CA9" w14:textId="77777777" w:rsidR="001C5766" w:rsidRPr="00D9123A" w:rsidRDefault="001C5766" w:rsidP="001C5766">
            <w:pPr>
              <w:jc w:val="center"/>
              <w:rPr>
                <w:rFonts w:ascii="Arial" w:hAnsi="Arial" w:cs="Arial"/>
                <w:b/>
                <w:sz w:val="20"/>
                <w:szCs w:val="20"/>
              </w:rPr>
            </w:pPr>
          </w:p>
        </w:tc>
        <w:tc>
          <w:tcPr>
            <w:tcW w:w="1677" w:type="dxa"/>
            <w:shd w:val="clear" w:color="auto" w:fill="ED7D31" w:themeFill="accent2"/>
          </w:tcPr>
          <w:p w14:paraId="7742B8E3" w14:textId="35E7E4BA" w:rsidR="001C5766" w:rsidRPr="00427EA4" w:rsidRDefault="00427EA4" w:rsidP="001C5766">
            <w:pPr>
              <w:jc w:val="center"/>
              <w:rPr>
                <w:rFonts w:ascii="Arial" w:eastAsia="Times New Roman" w:hAnsi="Arial" w:cs="Arial"/>
                <w:bCs/>
                <w:color w:val="000000"/>
                <w:sz w:val="20"/>
                <w:szCs w:val="20"/>
                <w:lang w:eastAsia="zh-CN"/>
              </w:rPr>
            </w:pPr>
            <w:r w:rsidRPr="00427EA4">
              <w:rPr>
                <w:rFonts w:ascii="Arial" w:hAnsi="Arial" w:cs="Arial"/>
                <w:bCs/>
                <w:sz w:val="20"/>
                <w:szCs w:val="20"/>
              </w:rPr>
              <w:t xml:space="preserve">x1 </w:t>
            </w:r>
            <w:r w:rsidR="001C5766" w:rsidRPr="00427EA4">
              <w:rPr>
                <w:rFonts w:ascii="Arial" w:hAnsi="Arial" w:cs="Arial"/>
                <w:bCs/>
                <w:sz w:val="20"/>
                <w:szCs w:val="20"/>
              </w:rPr>
              <w:t>Option</w:t>
            </w:r>
            <w:r w:rsidR="001C5766" w:rsidRPr="00427EA4">
              <w:rPr>
                <w:rFonts w:ascii="Arial" w:eastAsia="Times New Roman" w:hAnsi="Arial" w:cs="Arial"/>
                <w:bCs/>
                <w:color w:val="000000"/>
                <w:sz w:val="20"/>
                <w:szCs w:val="20"/>
                <w:lang w:eastAsia="zh-CN"/>
              </w:rPr>
              <w:t xml:space="preserve"> </w:t>
            </w:r>
          </w:p>
          <w:p w14:paraId="0522CDD1" w14:textId="77777777" w:rsidR="00427EA4" w:rsidRDefault="00427EA4" w:rsidP="00427EA4">
            <w:pPr>
              <w:jc w:val="center"/>
              <w:rPr>
                <w:rFonts w:ascii="Arial" w:eastAsia="Times New Roman" w:hAnsi="Arial" w:cs="Arial"/>
                <w:color w:val="000000"/>
                <w:sz w:val="20"/>
                <w:szCs w:val="20"/>
                <w:lang w:eastAsia="zh-CN"/>
              </w:rPr>
            </w:pPr>
          </w:p>
          <w:p w14:paraId="71EE44D1" w14:textId="77777777" w:rsidR="00427EA4" w:rsidRDefault="00427EA4" w:rsidP="00427EA4">
            <w:pPr>
              <w:jc w:val="center"/>
              <w:rPr>
                <w:rFonts w:ascii="Arial" w:eastAsia="Times New Roman" w:hAnsi="Arial" w:cs="Arial"/>
                <w:color w:val="000000"/>
                <w:sz w:val="20"/>
                <w:szCs w:val="20"/>
                <w:lang w:eastAsia="zh-CN"/>
              </w:rPr>
            </w:pPr>
          </w:p>
          <w:p w14:paraId="261AB7B0" w14:textId="77777777" w:rsidR="00427EA4" w:rsidRDefault="00427EA4" w:rsidP="00427EA4">
            <w:pPr>
              <w:jc w:val="center"/>
              <w:rPr>
                <w:rFonts w:ascii="Arial" w:eastAsia="Times New Roman" w:hAnsi="Arial" w:cs="Arial"/>
                <w:color w:val="000000"/>
                <w:sz w:val="20"/>
                <w:szCs w:val="20"/>
                <w:lang w:eastAsia="zh-CN"/>
              </w:rPr>
            </w:pPr>
          </w:p>
          <w:p w14:paraId="72D922CE" w14:textId="77777777" w:rsidR="00427EA4" w:rsidRDefault="00427EA4" w:rsidP="00427EA4">
            <w:pPr>
              <w:jc w:val="center"/>
              <w:rPr>
                <w:rFonts w:ascii="Arial" w:eastAsia="Times New Roman" w:hAnsi="Arial" w:cs="Arial"/>
                <w:color w:val="000000"/>
                <w:sz w:val="20"/>
                <w:szCs w:val="20"/>
                <w:lang w:eastAsia="zh-CN"/>
              </w:rPr>
            </w:pPr>
          </w:p>
          <w:p w14:paraId="54E7AF61" w14:textId="77777777" w:rsidR="00427EA4" w:rsidRDefault="00427EA4" w:rsidP="00427EA4">
            <w:pPr>
              <w:jc w:val="center"/>
              <w:rPr>
                <w:rFonts w:ascii="Arial" w:eastAsia="Times New Roman" w:hAnsi="Arial" w:cs="Arial"/>
                <w:color w:val="000000"/>
                <w:sz w:val="20"/>
                <w:szCs w:val="20"/>
                <w:lang w:eastAsia="zh-CN"/>
              </w:rPr>
            </w:pPr>
          </w:p>
          <w:p w14:paraId="63CF710E" w14:textId="0F1933DF" w:rsidR="00427EA4" w:rsidRPr="00D9123A" w:rsidRDefault="00427EA4" w:rsidP="00427EA4">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55BBC24B" w14:textId="77777777" w:rsidR="001C5766" w:rsidRPr="00D9123A" w:rsidRDefault="001C5766" w:rsidP="001C5766">
            <w:pPr>
              <w:jc w:val="center"/>
              <w:rPr>
                <w:rFonts w:ascii="Arial" w:hAnsi="Arial" w:cs="Arial"/>
                <w:b/>
                <w:sz w:val="20"/>
                <w:szCs w:val="20"/>
              </w:rPr>
            </w:pPr>
          </w:p>
        </w:tc>
        <w:tc>
          <w:tcPr>
            <w:tcW w:w="1678" w:type="dxa"/>
            <w:shd w:val="clear" w:color="auto" w:fill="ED7D31" w:themeFill="accent2"/>
          </w:tcPr>
          <w:p w14:paraId="5623F999" w14:textId="77777777" w:rsidR="00427EA4" w:rsidRPr="00427EA4" w:rsidRDefault="00427EA4" w:rsidP="00427EA4">
            <w:pPr>
              <w:jc w:val="center"/>
              <w:rPr>
                <w:rFonts w:ascii="Arial" w:eastAsia="Times New Roman" w:hAnsi="Arial" w:cs="Arial"/>
                <w:bCs/>
                <w:color w:val="000000"/>
                <w:sz w:val="20"/>
                <w:szCs w:val="20"/>
                <w:lang w:eastAsia="zh-CN"/>
              </w:rPr>
            </w:pPr>
            <w:r w:rsidRPr="00427EA4">
              <w:rPr>
                <w:rFonts w:ascii="Arial" w:hAnsi="Arial" w:cs="Arial"/>
                <w:bCs/>
                <w:sz w:val="20"/>
                <w:szCs w:val="20"/>
              </w:rPr>
              <w:t>x1 Option</w:t>
            </w:r>
            <w:r w:rsidRPr="00427EA4">
              <w:rPr>
                <w:rFonts w:ascii="Arial" w:eastAsia="Times New Roman" w:hAnsi="Arial" w:cs="Arial"/>
                <w:bCs/>
                <w:color w:val="000000"/>
                <w:sz w:val="20"/>
                <w:szCs w:val="20"/>
                <w:lang w:eastAsia="zh-CN"/>
              </w:rPr>
              <w:t xml:space="preserve"> </w:t>
            </w:r>
          </w:p>
          <w:p w14:paraId="4A745E96" w14:textId="77777777" w:rsidR="00427EA4" w:rsidRDefault="00427EA4" w:rsidP="00427EA4">
            <w:pPr>
              <w:jc w:val="center"/>
              <w:rPr>
                <w:rFonts w:ascii="Arial" w:eastAsia="Times New Roman" w:hAnsi="Arial" w:cs="Arial"/>
                <w:color w:val="000000"/>
                <w:sz w:val="20"/>
                <w:szCs w:val="20"/>
                <w:lang w:eastAsia="zh-CN"/>
              </w:rPr>
            </w:pPr>
          </w:p>
          <w:p w14:paraId="3616C175" w14:textId="77777777" w:rsidR="00427EA4" w:rsidRDefault="00427EA4" w:rsidP="00427EA4">
            <w:pPr>
              <w:jc w:val="center"/>
              <w:rPr>
                <w:rFonts w:ascii="Arial" w:eastAsia="Times New Roman" w:hAnsi="Arial" w:cs="Arial"/>
                <w:color w:val="000000"/>
                <w:sz w:val="20"/>
                <w:szCs w:val="20"/>
                <w:lang w:eastAsia="zh-CN"/>
              </w:rPr>
            </w:pPr>
          </w:p>
          <w:p w14:paraId="398EB5B6" w14:textId="77777777" w:rsidR="00427EA4" w:rsidRDefault="00427EA4" w:rsidP="00427EA4">
            <w:pPr>
              <w:jc w:val="center"/>
              <w:rPr>
                <w:rFonts w:ascii="Arial" w:eastAsia="Times New Roman" w:hAnsi="Arial" w:cs="Arial"/>
                <w:color w:val="000000"/>
                <w:sz w:val="20"/>
                <w:szCs w:val="20"/>
                <w:lang w:eastAsia="zh-CN"/>
              </w:rPr>
            </w:pPr>
          </w:p>
          <w:p w14:paraId="06031D8F" w14:textId="77777777" w:rsidR="00427EA4" w:rsidRDefault="00427EA4" w:rsidP="00427EA4">
            <w:pPr>
              <w:jc w:val="center"/>
              <w:rPr>
                <w:rFonts w:ascii="Arial" w:eastAsia="Times New Roman" w:hAnsi="Arial" w:cs="Arial"/>
                <w:color w:val="000000"/>
                <w:sz w:val="20"/>
                <w:szCs w:val="20"/>
                <w:lang w:eastAsia="zh-CN"/>
              </w:rPr>
            </w:pPr>
          </w:p>
          <w:p w14:paraId="2DD3F9D3" w14:textId="77777777" w:rsidR="00427EA4" w:rsidRDefault="00427EA4" w:rsidP="00427EA4">
            <w:pPr>
              <w:jc w:val="center"/>
              <w:rPr>
                <w:rFonts w:ascii="Arial" w:eastAsia="Times New Roman" w:hAnsi="Arial" w:cs="Arial"/>
                <w:color w:val="000000"/>
                <w:sz w:val="20"/>
                <w:szCs w:val="20"/>
                <w:lang w:eastAsia="zh-CN"/>
              </w:rPr>
            </w:pPr>
          </w:p>
          <w:p w14:paraId="553336F1" w14:textId="4091A0D6" w:rsidR="00427EA4" w:rsidRPr="00D9123A" w:rsidRDefault="00427EA4" w:rsidP="00427EA4">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1F198B65" w14:textId="2831040C" w:rsidR="00427EA4" w:rsidRPr="00427EA4" w:rsidRDefault="00427EA4" w:rsidP="00427EA4">
            <w:pPr>
              <w:jc w:val="center"/>
              <w:rPr>
                <w:rFonts w:ascii="Arial" w:hAnsi="Arial" w:cs="Arial"/>
                <w:sz w:val="20"/>
                <w:szCs w:val="20"/>
              </w:rPr>
            </w:pPr>
          </w:p>
        </w:tc>
      </w:tr>
    </w:tbl>
    <w:p w14:paraId="47A8BE1D" w14:textId="2F92457D" w:rsidR="00206233" w:rsidRDefault="00206233" w:rsidP="002C6C1F">
      <w:pPr>
        <w:rPr>
          <w:rFonts w:ascii="Arial" w:hAnsi="Arial" w:cs="Arial"/>
          <w:b/>
          <w:bCs/>
          <w:sz w:val="20"/>
          <w:szCs w:val="20"/>
        </w:rPr>
      </w:pPr>
    </w:p>
    <w:p w14:paraId="2A4172ED" w14:textId="7BF4B186" w:rsidR="00F429E2" w:rsidRPr="00D9123A" w:rsidRDefault="00F429E2" w:rsidP="00F429E2">
      <w:pPr>
        <w:rPr>
          <w:rFonts w:ascii="Arial" w:eastAsia="Arial" w:hAnsi="Arial" w:cs="Arial"/>
          <w:b/>
          <w:sz w:val="20"/>
          <w:szCs w:val="20"/>
        </w:rPr>
      </w:pPr>
      <w:r w:rsidRPr="00D9123A">
        <w:rPr>
          <w:rFonts w:ascii="Arial" w:eastAsia="Arial" w:hAnsi="Arial" w:cs="Arial"/>
          <w:b/>
          <w:sz w:val="20"/>
          <w:szCs w:val="20"/>
        </w:rPr>
        <w:t>Option modules for BA (Hons) Business with Human Resource Management</w:t>
      </w:r>
    </w:p>
    <w:p w14:paraId="0F27FA7D" w14:textId="77777777" w:rsidR="00786D0D" w:rsidRPr="00427EA4" w:rsidRDefault="00786D0D" w:rsidP="00786D0D">
      <w:pPr>
        <w:rPr>
          <w:rFonts w:ascii="Arial" w:eastAsia="Arial" w:hAnsi="Arial" w:cs="Arial"/>
          <w:b/>
          <w:sz w:val="20"/>
          <w:szCs w:val="20"/>
          <w:u w:val="single"/>
        </w:rPr>
      </w:pPr>
      <w:r w:rsidRPr="00427EA4">
        <w:rPr>
          <w:rFonts w:ascii="Arial" w:eastAsia="Arial" w:hAnsi="Arial" w:cs="Arial"/>
          <w:b/>
          <w:sz w:val="20"/>
          <w:szCs w:val="20"/>
          <w:u w:val="single"/>
        </w:rPr>
        <w:t>Year 2 Term 1 options</w:t>
      </w:r>
    </w:p>
    <w:p w14:paraId="2ADFFFEA" w14:textId="62EF36D6" w:rsidR="00786D0D" w:rsidRDefault="00786D0D" w:rsidP="001C5766">
      <w:pPr>
        <w:rPr>
          <w:rStyle w:val="normaltextrun"/>
          <w:rFonts w:ascii="Arial" w:hAnsi="Arial" w:cs="Arial"/>
          <w:sz w:val="20"/>
          <w:szCs w:val="20"/>
          <w:shd w:val="clear" w:color="auto" w:fill="FFFFFF"/>
        </w:rPr>
      </w:pPr>
      <w:r w:rsidRPr="00D15FA1">
        <w:rPr>
          <w:rStyle w:val="normaltextrun"/>
          <w:rFonts w:ascii="Arial" w:hAnsi="Arial" w:cs="Arial"/>
          <w:sz w:val="20"/>
          <w:szCs w:val="20"/>
          <w:shd w:val="clear" w:color="auto" w:fill="FFFFFF"/>
        </w:rPr>
        <w:t xml:space="preserve">BIO0257 Advanced </w:t>
      </w:r>
      <w:r w:rsidR="00995DE6" w:rsidRPr="00D15FA1">
        <w:rPr>
          <w:rStyle w:val="normaltextrun"/>
          <w:rFonts w:ascii="Arial" w:hAnsi="Arial" w:cs="Arial"/>
          <w:sz w:val="20"/>
          <w:szCs w:val="20"/>
          <w:shd w:val="clear" w:color="auto" w:fill="FFFFFF"/>
        </w:rPr>
        <w:t>Organisational Behaviour</w:t>
      </w:r>
      <w:r w:rsidR="00995DE6">
        <w:rPr>
          <w:rStyle w:val="normaltextrun"/>
          <w:rFonts w:ascii="Arial" w:hAnsi="Arial" w:cs="Arial"/>
          <w:sz w:val="20"/>
          <w:szCs w:val="20"/>
          <w:shd w:val="clear" w:color="auto" w:fill="FFFFFF"/>
        </w:rPr>
        <w:tab/>
      </w:r>
      <w:r w:rsidR="00995DE6">
        <w:rPr>
          <w:rStyle w:val="normaltextrun"/>
          <w:rFonts w:ascii="Arial" w:hAnsi="Arial" w:cs="Arial"/>
          <w:sz w:val="20"/>
          <w:szCs w:val="20"/>
          <w:shd w:val="clear" w:color="auto" w:fill="FFFFFF"/>
        </w:rPr>
        <w:tab/>
      </w:r>
      <w:r w:rsidR="00995DE6">
        <w:rPr>
          <w:rStyle w:val="normaltextrun"/>
          <w:rFonts w:ascii="Arial" w:hAnsi="Arial" w:cs="Arial"/>
          <w:sz w:val="20"/>
          <w:szCs w:val="20"/>
          <w:shd w:val="clear" w:color="auto" w:fill="FFFFFF"/>
        </w:rPr>
        <w:tab/>
      </w:r>
      <w:r w:rsidR="00995DE6">
        <w:rPr>
          <w:rStyle w:val="normaltextrun"/>
          <w:rFonts w:ascii="Arial" w:hAnsi="Arial" w:cs="Arial"/>
          <w:sz w:val="20"/>
          <w:szCs w:val="20"/>
          <w:shd w:val="clear" w:color="auto" w:fill="FFFFFF"/>
        </w:rPr>
        <w:tab/>
      </w:r>
      <w:r w:rsidR="00995DE6">
        <w:rPr>
          <w:rStyle w:val="normaltextrun"/>
          <w:rFonts w:ascii="Arial" w:hAnsi="Arial" w:cs="Arial"/>
          <w:sz w:val="20"/>
          <w:szCs w:val="20"/>
          <w:shd w:val="clear" w:color="auto" w:fill="FFFFFF"/>
        </w:rPr>
        <w:tab/>
      </w:r>
      <w:r w:rsidR="00995DE6">
        <w:rPr>
          <w:rStyle w:val="normaltextrun"/>
          <w:rFonts w:ascii="Arial" w:hAnsi="Arial" w:cs="Arial"/>
          <w:sz w:val="20"/>
          <w:szCs w:val="20"/>
          <w:shd w:val="clear" w:color="auto" w:fill="FFFFFF"/>
        </w:rPr>
        <w:tab/>
        <w:t>20 Credits</w:t>
      </w:r>
    </w:p>
    <w:p w14:paraId="24AEA636" w14:textId="4804D295" w:rsidR="001C5766" w:rsidRPr="001C5766" w:rsidRDefault="00995DE6" w:rsidP="001C5766">
      <w:pPr>
        <w:rPr>
          <w:rStyle w:val="normaltextrun"/>
          <w:rFonts w:ascii="Arial" w:hAnsi="Arial" w:cs="Arial"/>
          <w:sz w:val="20"/>
          <w:szCs w:val="20"/>
          <w:shd w:val="clear" w:color="auto" w:fill="FFFFFF"/>
        </w:rPr>
      </w:pPr>
      <w:r>
        <w:rPr>
          <w:rStyle w:val="normaltextrun"/>
          <w:rFonts w:ascii="Arial" w:hAnsi="Arial" w:cs="Arial"/>
          <w:sz w:val="20"/>
          <w:szCs w:val="20"/>
          <w:shd w:val="clear" w:color="auto" w:fill="FFFFFF"/>
        </w:rPr>
        <w:t>BIO0261 Business Creation and Development</w:t>
      </w:r>
      <w:r w:rsidR="001C5766" w:rsidRPr="001C5766">
        <w:rPr>
          <w:rStyle w:val="normaltextrun"/>
          <w:rFonts w:ascii="Arial" w:hAnsi="Arial" w:cs="Arial"/>
          <w:sz w:val="20"/>
          <w:szCs w:val="20"/>
          <w:shd w:val="clear" w:color="auto" w:fill="FFFFFF"/>
        </w:rPr>
        <w:tab/>
      </w:r>
      <w:r w:rsidR="001C5766" w:rsidRPr="001C5766">
        <w:rPr>
          <w:rStyle w:val="normaltextrun"/>
          <w:rFonts w:ascii="Arial" w:hAnsi="Arial" w:cs="Arial"/>
          <w:sz w:val="20"/>
          <w:szCs w:val="20"/>
          <w:shd w:val="clear" w:color="auto" w:fill="FFFFFF"/>
        </w:rPr>
        <w:tab/>
      </w:r>
      <w:r w:rsidR="001C5766" w:rsidRPr="001C5766">
        <w:rPr>
          <w:rStyle w:val="normaltextrun"/>
          <w:rFonts w:ascii="Arial" w:hAnsi="Arial" w:cs="Arial"/>
          <w:sz w:val="20"/>
          <w:szCs w:val="20"/>
          <w:shd w:val="clear" w:color="auto" w:fill="FFFFFF"/>
        </w:rPr>
        <w:tab/>
      </w:r>
      <w:r w:rsidR="001C5766" w:rsidRPr="001C5766">
        <w:rPr>
          <w:rStyle w:val="normaltextrun"/>
          <w:rFonts w:ascii="Arial" w:hAnsi="Arial" w:cs="Arial"/>
          <w:sz w:val="20"/>
          <w:szCs w:val="20"/>
          <w:shd w:val="clear" w:color="auto" w:fill="FFFFFF"/>
        </w:rPr>
        <w:tab/>
      </w:r>
      <w:r w:rsidR="001C5766" w:rsidRPr="001C5766">
        <w:rPr>
          <w:rStyle w:val="normaltextrun"/>
          <w:rFonts w:ascii="Arial" w:hAnsi="Arial" w:cs="Arial"/>
          <w:sz w:val="20"/>
          <w:szCs w:val="20"/>
          <w:shd w:val="clear" w:color="auto" w:fill="FFFFFF"/>
        </w:rPr>
        <w:tab/>
      </w:r>
      <w:r w:rsidR="001C5766" w:rsidRPr="001C5766">
        <w:rPr>
          <w:rStyle w:val="normaltextrun"/>
          <w:rFonts w:ascii="Arial" w:hAnsi="Arial" w:cs="Arial"/>
          <w:sz w:val="20"/>
          <w:szCs w:val="20"/>
          <w:shd w:val="clear" w:color="auto" w:fill="FFFFFF"/>
        </w:rPr>
        <w:tab/>
        <w:t>20 Credits</w:t>
      </w:r>
    </w:p>
    <w:p w14:paraId="4760993A" w14:textId="77777777" w:rsidR="00995DE6" w:rsidRDefault="00995DE6" w:rsidP="001C5766">
      <w:pPr>
        <w:rPr>
          <w:rFonts w:ascii="Arial" w:eastAsia="Arial" w:hAnsi="Arial" w:cs="Arial"/>
          <w:b/>
          <w:sz w:val="20"/>
          <w:szCs w:val="20"/>
        </w:rPr>
      </w:pPr>
    </w:p>
    <w:p w14:paraId="149BDAF3" w14:textId="7F1ED1B3" w:rsidR="00F235CD" w:rsidRPr="00427EA4" w:rsidRDefault="00F235CD" w:rsidP="00F235CD">
      <w:pPr>
        <w:rPr>
          <w:rFonts w:ascii="Arial" w:hAnsi="Arial" w:cs="Arial"/>
          <w:b/>
          <w:bCs/>
          <w:sz w:val="20"/>
          <w:szCs w:val="20"/>
          <w:u w:val="single"/>
        </w:rPr>
      </w:pPr>
      <w:r w:rsidRPr="00427EA4">
        <w:rPr>
          <w:rFonts w:ascii="Arial" w:hAnsi="Arial" w:cs="Arial"/>
          <w:b/>
          <w:bCs/>
          <w:sz w:val="20"/>
          <w:szCs w:val="20"/>
          <w:u w:val="single"/>
        </w:rPr>
        <w:t xml:space="preserve">Final Year Term </w:t>
      </w:r>
      <w:r w:rsidR="0025208C" w:rsidRPr="00427EA4">
        <w:rPr>
          <w:rFonts w:ascii="Arial" w:hAnsi="Arial" w:cs="Arial"/>
          <w:b/>
          <w:bCs/>
          <w:sz w:val="20"/>
          <w:szCs w:val="20"/>
          <w:u w:val="single"/>
        </w:rPr>
        <w:t>2</w:t>
      </w:r>
      <w:r w:rsidRPr="00427EA4">
        <w:rPr>
          <w:rFonts w:ascii="Arial" w:hAnsi="Arial" w:cs="Arial"/>
          <w:b/>
          <w:bCs/>
          <w:sz w:val="20"/>
          <w:szCs w:val="20"/>
          <w:u w:val="single"/>
        </w:rPr>
        <w:t xml:space="preserve"> Options </w:t>
      </w:r>
      <w:r w:rsidR="0025208C" w:rsidRPr="00427EA4">
        <w:rPr>
          <w:rFonts w:ascii="Arial" w:hAnsi="Arial" w:cs="Arial"/>
          <w:b/>
          <w:bCs/>
          <w:sz w:val="20"/>
          <w:szCs w:val="20"/>
          <w:u w:val="single"/>
        </w:rPr>
        <w:t xml:space="preserve">take </w:t>
      </w:r>
      <w:r w:rsidR="00C43118" w:rsidRPr="00427EA4">
        <w:rPr>
          <w:rFonts w:ascii="Arial" w:hAnsi="Arial" w:cs="Arial"/>
          <w:b/>
          <w:bCs/>
          <w:sz w:val="20"/>
          <w:szCs w:val="20"/>
          <w:u w:val="single"/>
        </w:rPr>
        <w:t>2</w:t>
      </w:r>
      <w:r w:rsidR="0025208C" w:rsidRPr="00427EA4">
        <w:rPr>
          <w:rFonts w:ascii="Arial" w:hAnsi="Arial" w:cs="Arial"/>
          <w:b/>
          <w:bCs/>
          <w:sz w:val="20"/>
          <w:szCs w:val="20"/>
          <w:u w:val="single"/>
        </w:rPr>
        <w:t xml:space="preserve"> </w:t>
      </w:r>
      <w:r w:rsidR="00272671" w:rsidRPr="00427EA4">
        <w:rPr>
          <w:rFonts w:ascii="Arial" w:hAnsi="Arial" w:cs="Arial"/>
          <w:b/>
          <w:bCs/>
          <w:sz w:val="20"/>
          <w:szCs w:val="20"/>
          <w:u w:val="single"/>
        </w:rPr>
        <w:t xml:space="preserve">x </w:t>
      </w:r>
      <w:r w:rsidR="00741F63" w:rsidRPr="00427EA4">
        <w:rPr>
          <w:rFonts w:ascii="Arial" w:hAnsi="Arial" w:cs="Arial"/>
          <w:b/>
          <w:bCs/>
          <w:sz w:val="20"/>
          <w:szCs w:val="20"/>
          <w:u w:val="single"/>
        </w:rPr>
        <w:t xml:space="preserve">20 credit </w:t>
      </w:r>
      <w:proofErr w:type="gramStart"/>
      <w:r w:rsidR="00741F63" w:rsidRPr="00427EA4">
        <w:rPr>
          <w:rFonts w:ascii="Arial" w:hAnsi="Arial" w:cs="Arial"/>
          <w:b/>
          <w:bCs/>
          <w:sz w:val="20"/>
          <w:szCs w:val="20"/>
          <w:u w:val="single"/>
        </w:rPr>
        <w:t>module</w:t>
      </w:r>
      <w:r w:rsidR="008A6399" w:rsidRPr="00427EA4">
        <w:rPr>
          <w:rFonts w:ascii="Arial" w:hAnsi="Arial" w:cs="Arial"/>
          <w:b/>
          <w:bCs/>
          <w:sz w:val="20"/>
          <w:szCs w:val="20"/>
          <w:u w:val="single"/>
        </w:rPr>
        <w:t>s</w:t>
      </w:r>
      <w:proofErr w:type="gramEnd"/>
    </w:p>
    <w:p w14:paraId="2041B106" w14:textId="77777777" w:rsidR="001C5766" w:rsidRPr="001C5766" w:rsidRDefault="001C5766" w:rsidP="001C5766">
      <w:pPr>
        <w:rPr>
          <w:rFonts w:ascii="Arial" w:eastAsia="Times New Roman" w:hAnsi="Arial" w:cs="Arial"/>
          <w:sz w:val="20"/>
          <w:szCs w:val="20"/>
          <w:lang w:eastAsia="zh-CN"/>
        </w:rPr>
      </w:pPr>
      <w:r w:rsidRPr="001C5766">
        <w:rPr>
          <w:rFonts w:ascii="Arial" w:eastAsia="Times New Roman" w:hAnsi="Arial" w:cs="Arial"/>
          <w:sz w:val="20"/>
          <w:szCs w:val="20"/>
          <w:lang w:eastAsia="zh-CN"/>
        </w:rPr>
        <w:t xml:space="preserve">BHO0268 Advances in Leadership </w:t>
      </w:r>
      <w:r w:rsidRPr="001C5766">
        <w:rPr>
          <w:rFonts w:ascii="Arial" w:eastAsia="Times New Roman" w:hAnsi="Arial" w:cs="Arial"/>
          <w:sz w:val="20"/>
          <w:szCs w:val="20"/>
          <w:lang w:eastAsia="zh-CN"/>
        </w:rPr>
        <w:tab/>
      </w:r>
      <w:r w:rsidRPr="001C5766">
        <w:rPr>
          <w:rFonts w:ascii="Arial" w:eastAsia="Times New Roman" w:hAnsi="Arial" w:cs="Arial"/>
          <w:sz w:val="20"/>
          <w:szCs w:val="20"/>
          <w:lang w:eastAsia="zh-CN"/>
        </w:rPr>
        <w:tab/>
      </w:r>
      <w:r w:rsidRPr="001C5766">
        <w:rPr>
          <w:rFonts w:ascii="Arial" w:eastAsia="Times New Roman" w:hAnsi="Arial" w:cs="Arial"/>
          <w:sz w:val="20"/>
          <w:szCs w:val="20"/>
          <w:lang w:eastAsia="zh-CN"/>
        </w:rPr>
        <w:tab/>
      </w:r>
      <w:r w:rsidRPr="001C5766">
        <w:rPr>
          <w:rFonts w:ascii="Arial" w:eastAsia="Times New Roman" w:hAnsi="Arial" w:cs="Arial"/>
          <w:sz w:val="20"/>
          <w:szCs w:val="20"/>
          <w:lang w:eastAsia="zh-CN"/>
        </w:rPr>
        <w:tab/>
      </w:r>
      <w:r w:rsidRPr="001C5766">
        <w:rPr>
          <w:rFonts w:ascii="Arial" w:eastAsia="Times New Roman" w:hAnsi="Arial" w:cs="Arial"/>
          <w:sz w:val="20"/>
          <w:szCs w:val="20"/>
          <w:lang w:eastAsia="zh-CN"/>
        </w:rPr>
        <w:tab/>
      </w:r>
      <w:r w:rsidRPr="001C5766">
        <w:rPr>
          <w:rFonts w:ascii="Arial" w:eastAsia="Times New Roman" w:hAnsi="Arial" w:cs="Arial"/>
          <w:sz w:val="20"/>
          <w:szCs w:val="20"/>
          <w:lang w:eastAsia="zh-CN"/>
        </w:rPr>
        <w:tab/>
      </w:r>
      <w:r w:rsidRPr="001C5766">
        <w:rPr>
          <w:rFonts w:ascii="Arial" w:eastAsia="Times New Roman" w:hAnsi="Arial" w:cs="Arial"/>
          <w:sz w:val="20"/>
          <w:szCs w:val="20"/>
          <w:lang w:eastAsia="zh-CN"/>
        </w:rPr>
        <w:tab/>
        <w:t>20 Credits</w:t>
      </w:r>
    </w:p>
    <w:p w14:paraId="5A5D5B0A" w14:textId="77777777" w:rsidR="001C5766" w:rsidRPr="001C5766" w:rsidRDefault="001C5766" w:rsidP="001C5766">
      <w:pPr>
        <w:rPr>
          <w:rFonts w:ascii="Arial" w:eastAsia="Times New Roman" w:hAnsi="Arial" w:cs="Arial"/>
          <w:sz w:val="20"/>
          <w:szCs w:val="20"/>
          <w:lang w:eastAsia="zh-CN"/>
        </w:rPr>
      </w:pPr>
      <w:r w:rsidRPr="001C5766">
        <w:rPr>
          <w:rFonts w:ascii="Arial" w:eastAsia="Times New Roman" w:hAnsi="Arial" w:cs="Arial"/>
          <w:sz w:val="20"/>
          <w:szCs w:val="20"/>
          <w:lang w:eastAsia="zh-CN"/>
        </w:rPr>
        <w:t>BHS0011 Business and the Entrepreneur</w:t>
      </w:r>
      <w:r w:rsidRPr="001C5766">
        <w:rPr>
          <w:rFonts w:ascii="Arial" w:eastAsia="Times New Roman" w:hAnsi="Arial" w:cs="Arial"/>
          <w:sz w:val="20"/>
          <w:szCs w:val="20"/>
          <w:lang w:eastAsia="zh-CN"/>
        </w:rPr>
        <w:tab/>
      </w:r>
      <w:r w:rsidRPr="001C5766">
        <w:rPr>
          <w:rFonts w:ascii="Arial" w:eastAsia="Times New Roman" w:hAnsi="Arial" w:cs="Arial"/>
          <w:sz w:val="20"/>
          <w:szCs w:val="20"/>
          <w:lang w:eastAsia="zh-CN"/>
        </w:rPr>
        <w:tab/>
      </w:r>
      <w:r w:rsidRPr="001C5766">
        <w:rPr>
          <w:rFonts w:ascii="Arial" w:eastAsia="Times New Roman" w:hAnsi="Arial" w:cs="Arial"/>
          <w:sz w:val="20"/>
          <w:szCs w:val="20"/>
          <w:lang w:eastAsia="zh-CN"/>
        </w:rPr>
        <w:tab/>
      </w:r>
      <w:r w:rsidRPr="001C5766">
        <w:rPr>
          <w:rFonts w:ascii="Arial" w:eastAsia="Times New Roman" w:hAnsi="Arial" w:cs="Arial"/>
          <w:sz w:val="20"/>
          <w:szCs w:val="20"/>
          <w:lang w:eastAsia="zh-CN"/>
        </w:rPr>
        <w:tab/>
      </w:r>
      <w:r w:rsidRPr="001C5766">
        <w:rPr>
          <w:rFonts w:ascii="Arial" w:eastAsia="Times New Roman" w:hAnsi="Arial" w:cs="Arial"/>
          <w:sz w:val="20"/>
          <w:szCs w:val="20"/>
          <w:lang w:eastAsia="zh-CN"/>
        </w:rPr>
        <w:tab/>
      </w:r>
      <w:r w:rsidRPr="001C5766">
        <w:rPr>
          <w:rFonts w:ascii="Arial" w:eastAsia="Times New Roman" w:hAnsi="Arial" w:cs="Arial"/>
          <w:sz w:val="20"/>
          <w:szCs w:val="20"/>
          <w:lang w:eastAsia="zh-CN"/>
        </w:rPr>
        <w:tab/>
        <w:t>20 Credits</w:t>
      </w:r>
    </w:p>
    <w:p w14:paraId="593E12FE" w14:textId="59454ABE" w:rsidR="0046569D" w:rsidRPr="00D9123A" w:rsidRDefault="001C5766" w:rsidP="001C5766">
      <w:pPr>
        <w:rPr>
          <w:rFonts w:ascii="Arial" w:eastAsia="Arial" w:hAnsi="Arial" w:cs="Arial"/>
          <w:b/>
          <w:sz w:val="20"/>
          <w:szCs w:val="20"/>
        </w:rPr>
      </w:pPr>
      <w:r w:rsidRPr="001C5766">
        <w:rPr>
          <w:rFonts w:ascii="Arial" w:eastAsia="Times New Roman" w:hAnsi="Arial" w:cs="Arial"/>
          <w:sz w:val="20"/>
          <w:szCs w:val="20"/>
          <w:lang w:eastAsia="zh-CN"/>
        </w:rPr>
        <w:t>BHO0002 Employment Relations</w:t>
      </w:r>
      <w:r w:rsidRPr="001C5766">
        <w:rPr>
          <w:rFonts w:ascii="Arial" w:eastAsia="Times New Roman" w:hAnsi="Arial" w:cs="Arial"/>
          <w:sz w:val="20"/>
          <w:szCs w:val="20"/>
          <w:lang w:eastAsia="zh-CN"/>
        </w:rPr>
        <w:tab/>
      </w:r>
      <w:r w:rsidRPr="001C5766">
        <w:rPr>
          <w:rFonts w:ascii="Arial" w:eastAsia="Times New Roman" w:hAnsi="Arial" w:cs="Arial"/>
          <w:sz w:val="20"/>
          <w:szCs w:val="20"/>
          <w:lang w:eastAsia="zh-CN"/>
        </w:rPr>
        <w:tab/>
      </w:r>
      <w:r w:rsidRPr="001C5766">
        <w:rPr>
          <w:rFonts w:ascii="Arial" w:eastAsia="Times New Roman" w:hAnsi="Arial" w:cs="Arial"/>
          <w:sz w:val="20"/>
          <w:szCs w:val="20"/>
          <w:lang w:eastAsia="zh-CN"/>
        </w:rPr>
        <w:tab/>
      </w:r>
      <w:r w:rsidRPr="001C5766">
        <w:rPr>
          <w:rFonts w:ascii="Arial" w:eastAsia="Times New Roman" w:hAnsi="Arial" w:cs="Arial"/>
          <w:sz w:val="20"/>
          <w:szCs w:val="20"/>
          <w:lang w:eastAsia="zh-CN"/>
        </w:rPr>
        <w:tab/>
      </w:r>
      <w:r w:rsidRPr="001C5766">
        <w:rPr>
          <w:rFonts w:ascii="Arial" w:eastAsia="Times New Roman" w:hAnsi="Arial" w:cs="Arial"/>
          <w:sz w:val="20"/>
          <w:szCs w:val="20"/>
          <w:lang w:eastAsia="zh-CN"/>
        </w:rPr>
        <w:tab/>
      </w:r>
      <w:r w:rsidRPr="001C5766">
        <w:rPr>
          <w:rFonts w:ascii="Arial" w:eastAsia="Times New Roman" w:hAnsi="Arial" w:cs="Arial"/>
          <w:sz w:val="20"/>
          <w:szCs w:val="20"/>
          <w:lang w:eastAsia="zh-CN"/>
        </w:rPr>
        <w:tab/>
      </w:r>
      <w:r w:rsidRPr="001C5766">
        <w:rPr>
          <w:rFonts w:ascii="Arial" w:eastAsia="Times New Roman" w:hAnsi="Arial" w:cs="Arial"/>
          <w:sz w:val="20"/>
          <w:szCs w:val="20"/>
          <w:lang w:eastAsia="zh-CN"/>
        </w:rPr>
        <w:tab/>
        <w:t>20 Credits</w:t>
      </w:r>
    </w:p>
    <w:p w14:paraId="2C63C06E" w14:textId="77777777" w:rsidR="00E117F1" w:rsidRPr="00D9123A" w:rsidRDefault="00E117F1" w:rsidP="00101D07">
      <w:pPr>
        <w:rPr>
          <w:rFonts w:ascii="Arial" w:eastAsia="Arial" w:hAnsi="Arial" w:cs="Arial"/>
          <w:b/>
          <w:sz w:val="20"/>
          <w:szCs w:val="20"/>
        </w:rPr>
      </w:pPr>
    </w:p>
    <w:p w14:paraId="2CB05410" w14:textId="7C60FFBD" w:rsidR="00101D07" w:rsidRDefault="00101D07" w:rsidP="00101D07">
      <w:pPr>
        <w:rPr>
          <w:rFonts w:ascii="Arial" w:eastAsia="Arial" w:hAnsi="Arial" w:cs="Arial"/>
          <w:b/>
          <w:color w:val="A6A6A6" w:themeColor="background1" w:themeShade="A6"/>
          <w:sz w:val="20"/>
          <w:szCs w:val="20"/>
        </w:rPr>
      </w:pPr>
      <w:r w:rsidRPr="00D9123A">
        <w:rPr>
          <w:rFonts w:ascii="Arial" w:eastAsia="Arial" w:hAnsi="Arial" w:cs="Arial"/>
          <w:b/>
          <w:sz w:val="20"/>
          <w:szCs w:val="20"/>
        </w:rPr>
        <w:t>BA (Hons) Business with Supply Chain Management</w:t>
      </w:r>
      <w:r w:rsidRPr="00D9123A">
        <w:rPr>
          <w:rFonts w:ascii="Arial" w:eastAsia="Arial" w:hAnsi="Arial" w:cs="Arial"/>
          <w:b/>
          <w:color w:val="A6A6A6" w:themeColor="background1" w:themeShade="A6"/>
          <w:sz w:val="20"/>
          <w:szCs w:val="20"/>
        </w:rPr>
        <w:t xml:space="preserve"> </w:t>
      </w:r>
    </w:p>
    <w:tbl>
      <w:tblPr>
        <w:tblStyle w:val="TableGrid"/>
        <w:tblW w:w="10065" w:type="dxa"/>
        <w:tblInd w:w="-572" w:type="dxa"/>
        <w:tblLook w:val="04A0" w:firstRow="1" w:lastRow="0" w:firstColumn="1" w:lastColumn="0" w:noHBand="0" w:noVBand="1"/>
      </w:tblPr>
      <w:tblGrid>
        <w:gridCol w:w="1677"/>
        <w:gridCol w:w="1678"/>
        <w:gridCol w:w="1607"/>
        <w:gridCol w:w="70"/>
        <w:gridCol w:w="1489"/>
        <w:gridCol w:w="1866"/>
        <w:gridCol w:w="1678"/>
      </w:tblGrid>
      <w:tr w:rsidR="001C5766" w:rsidRPr="00D9123A" w14:paraId="5DB8A40D" w14:textId="77777777">
        <w:trPr>
          <w:trHeight w:val="340"/>
        </w:trPr>
        <w:tc>
          <w:tcPr>
            <w:tcW w:w="10065" w:type="dxa"/>
            <w:gridSpan w:val="7"/>
            <w:vAlign w:val="center"/>
          </w:tcPr>
          <w:p w14:paraId="0E1F3172" w14:textId="77777777" w:rsidR="001C5766" w:rsidRPr="00D9123A" w:rsidRDefault="001C5766">
            <w:pPr>
              <w:jc w:val="center"/>
              <w:rPr>
                <w:rFonts w:ascii="Arial" w:hAnsi="Arial" w:cs="Arial"/>
                <w:b/>
                <w:sz w:val="20"/>
                <w:szCs w:val="20"/>
              </w:rPr>
            </w:pPr>
            <w:r w:rsidRPr="00D9123A">
              <w:rPr>
                <w:rFonts w:ascii="Arial" w:eastAsia="Arial" w:hAnsi="Arial" w:cs="Arial"/>
                <w:b/>
                <w:bCs/>
                <w:color w:val="000000"/>
                <w:sz w:val="20"/>
                <w:szCs w:val="20"/>
                <w:lang w:eastAsia="zh-CN"/>
              </w:rPr>
              <w:lastRenderedPageBreak/>
              <w:t>Year 1 Foundation Level</w:t>
            </w:r>
          </w:p>
        </w:tc>
      </w:tr>
      <w:tr w:rsidR="001C5766" w:rsidRPr="00D9123A" w14:paraId="0A257F61" w14:textId="77777777" w:rsidTr="00B64105">
        <w:trPr>
          <w:trHeight w:val="340"/>
        </w:trPr>
        <w:tc>
          <w:tcPr>
            <w:tcW w:w="4962" w:type="dxa"/>
            <w:gridSpan w:val="3"/>
            <w:shd w:val="clear" w:color="auto" w:fill="auto"/>
            <w:vAlign w:val="center"/>
          </w:tcPr>
          <w:p w14:paraId="0F7A6510" w14:textId="77777777" w:rsidR="001C5766" w:rsidRPr="00B64105" w:rsidRDefault="001C5766">
            <w:pPr>
              <w:jc w:val="center"/>
              <w:rPr>
                <w:rFonts w:ascii="Arial" w:hAnsi="Arial" w:cs="Arial"/>
                <w:b/>
                <w:color w:val="D9D9D9" w:themeColor="background1" w:themeShade="D9"/>
                <w:sz w:val="20"/>
                <w:szCs w:val="20"/>
              </w:rPr>
            </w:pPr>
            <w:r w:rsidRPr="00B64105">
              <w:rPr>
                <w:rFonts w:ascii="Arial" w:hAnsi="Arial" w:cs="Arial"/>
                <w:b/>
                <w:color w:val="D9D9D9" w:themeColor="background1" w:themeShade="D9"/>
                <w:sz w:val="20"/>
                <w:szCs w:val="20"/>
              </w:rPr>
              <w:t>Term 1</w:t>
            </w:r>
          </w:p>
        </w:tc>
        <w:tc>
          <w:tcPr>
            <w:tcW w:w="5103" w:type="dxa"/>
            <w:gridSpan w:val="4"/>
            <w:shd w:val="clear" w:color="auto" w:fill="auto"/>
            <w:vAlign w:val="center"/>
          </w:tcPr>
          <w:p w14:paraId="6583BE39" w14:textId="77777777" w:rsidR="001C5766" w:rsidRPr="00B64105" w:rsidRDefault="001C5766">
            <w:pPr>
              <w:jc w:val="center"/>
              <w:rPr>
                <w:rFonts w:ascii="Arial" w:hAnsi="Arial" w:cs="Arial"/>
                <w:b/>
                <w:color w:val="D9D9D9" w:themeColor="background1" w:themeShade="D9"/>
                <w:sz w:val="20"/>
                <w:szCs w:val="20"/>
              </w:rPr>
            </w:pPr>
            <w:r w:rsidRPr="00B64105">
              <w:rPr>
                <w:rFonts w:ascii="Arial" w:hAnsi="Arial" w:cs="Arial"/>
                <w:b/>
                <w:color w:val="D9D9D9" w:themeColor="background1" w:themeShade="D9"/>
                <w:sz w:val="20"/>
                <w:szCs w:val="20"/>
              </w:rPr>
              <w:t>Term 2</w:t>
            </w:r>
          </w:p>
        </w:tc>
      </w:tr>
      <w:tr w:rsidR="001C5766" w:rsidRPr="00D9123A" w14:paraId="55067244" w14:textId="77777777" w:rsidTr="00B64105">
        <w:trPr>
          <w:trHeight w:val="1417"/>
        </w:trPr>
        <w:tc>
          <w:tcPr>
            <w:tcW w:w="1677" w:type="dxa"/>
            <w:shd w:val="clear" w:color="auto" w:fill="auto"/>
          </w:tcPr>
          <w:p w14:paraId="5B946A94" w14:textId="77777777" w:rsidR="001C5766" w:rsidRPr="00B64105" w:rsidRDefault="001C5766" w:rsidP="001C5766">
            <w:pPr>
              <w:jc w:val="center"/>
              <w:rPr>
                <w:rFonts w:ascii="Arial" w:hAnsi="Arial" w:cs="Arial"/>
                <w:b/>
                <w:color w:val="D9D9D9" w:themeColor="background1" w:themeShade="D9"/>
                <w:sz w:val="20"/>
                <w:szCs w:val="20"/>
              </w:rPr>
            </w:pPr>
            <w:r w:rsidRPr="00B64105">
              <w:rPr>
                <w:rFonts w:ascii="Arial" w:hAnsi="Arial" w:cs="Arial"/>
                <w:color w:val="D9D9D9" w:themeColor="background1" w:themeShade="D9"/>
                <w:sz w:val="20"/>
                <w:szCs w:val="20"/>
              </w:rPr>
              <w:t>BFO0243 ASPIRE 1</w:t>
            </w:r>
          </w:p>
        </w:tc>
        <w:tc>
          <w:tcPr>
            <w:tcW w:w="1678" w:type="dxa"/>
            <w:shd w:val="clear" w:color="auto" w:fill="auto"/>
          </w:tcPr>
          <w:p w14:paraId="084B5DDC" w14:textId="77777777" w:rsidR="001C5766" w:rsidRPr="00B64105" w:rsidRDefault="001C5766" w:rsidP="001C5766">
            <w:pPr>
              <w:jc w:val="center"/>
              <w:rPr>
                <w:rFonts w:ascii="Arial" w:eastAsia="Times New Roman" w:hAnsi="Arial" w:cs="Arial"/>
                <w:color w:val="D9D9D9" w:themeColor="background1" w:themeShade="D9"/>
                <w:sz w:val="20"/>
                <w:szCs w:val="20"/>
                <w:lang w:eastAsia="zh-CN"/>
              </w:rPr>
            </w:pPr>
            <w:r w:rsidRPr="00B64105">
              <w:rPr>
                <w:rFonts w:ascii="Arial" w:eastAsia="Times New Roman" w:hAnsi="Arial" w:cs="Arial"/>
                <w:color w:val="D9D9D9" w:themeColor="background1" w:themeShade="D9"/>
                <w:sz w:val="20"/>
                <w:szCs w:val="20"/>
                <w:lang w:eastAsia="zh-CN"/>
              </w:rPr>
              <w:t>BFD0003</w:t>
            </w:r>
          </w:p>
          <w:p w14:paraId="67C98E66" w14:textId="4E5C7AEA" w:rsidR="001C5766" w:rsidRPr="00B64105" w:rsidRDefault="001C5766" w:rsidP="001C5766">
            <w:pPr>
              <w:jc w:val="center"/>
              <w:rPr>
                <w:rFonts w:ascii="Arial" w:hAnsi="Arial" w:cs="Arial"/>
                <w:b/>
                <w:color w:val="D9D9D9" w:themeColor="background1" w:themeShade="D9"/>
                <w:sz w:val="20"/>
                <w:szCs w:val="20"/>
              </w:rPr>
            </w:pPr>
            <w:r w:rsidRPr="00B64105">
              <w:rPr>
                <w:rFonts w:ascii="Arial" w:eastAsia="Times New Roman" w:hAnsi="Arial" w:cs="Arial"/>
                <w:color w:val="D9D9D9" w:themeColor="background1" w:themeShade="D9"/>
                <w:sz w:val="20"/>
                <w:szCs w:val="20"/>
                <w:lang w:eastAsia="zh-CN"/>
              </w:rPr>
              <w:t>Understanding Business Analytics</w:t>
            </w:r>
          </w:p>
        </w:tc>
        <w:tc>
          <w:tcPr>
            <w:tcW w:w="1607" w:type="dxa"/>
            <w:shd w:val="clear" w:color="auto" w:fill="auto"/>
          </w:tcPr>
          <w:p w14:paraId="4CE4537A" w14:textId="77777777" w:rsidR="001C5766" w:rsidRPr="00B64105" w:rsidRDefault="001C5766" w:rsidP="001C5766">
            <w:pPr>
              <w:jc w:val="center"/>
              <w:rPr>
                <w:rFonts w:ascii="Arial" w:eastAsia="Times New Roman" w:hAnsi="Arial" w:cs="Arial"/>
                <w:color w:val="D9D9D9" w:themeColor="background1" w:themeShade="D9"/>
                <w:sz w:val="20"/>
                <w:szCs w:val="20"/>
                <w:lang w:eastAsia="zh-CN"/>
              </w:rPr>
            </w:pPr>
            <w:r w:rsidRPr="00B64105">
              <w:rPr>
                <w:rFonts w:ascii="Arial" w:eastAsia="Times New Roman" w:hAnsi="Arial" w:cs="Arial"/>
                <w:color w:val="D9D9D9" w:themeColor="background1" w:themeShade="D9"/>
                <w:sz w:val="20"/>
                <w:szCs w:val="20"/>
                <w:lang w:eastAsia="zh-CN"/>
              </w:rPr>
              <w:t>BFT1014</w:t>
            </w:r>
          </w:p>
          <w:p w14:paraId="6E633B72" w14:textId="77777777" w:rsidR="001C5766" w:rsidRPr="00B64105" w:rsidRDefault="001C5766" w:rsidP="001C5766">
            <w:pPr>
              <w:jc w:val="center"/>
              <w:rPr>
                <w:rFonts w:ascii="Arial" w:eastAsia="Times New Roman" w:hAnsi="Arial" w:cs="Arial"/>
                <w:color w:val="D9D9D9" w:themeColor="background1" w:themeShade="D9"/>
                <w:sz w:val="20"/>
                <w:szCs w:val="20"/>
                <w:lang w:eastAsia="zh-CN"/>
              </w:rPr>
            </w:pPr>
            <w:r w:rsidRPr="00B64105">
              <w:rPr>
                <w:rFonts w:ascii="Arial" w:eastAsia="Times New Roman" w:hAnsi="Arial" w:cs="Arial"/>
                <w:color w:val="D9D9D9" w:themeColor="background1" w:themeShade="D9"/>
                <w:sz w:val="20"/>
                <w:szCs w:val="20"/>
                <w:lang w:eastAsia="zh-CN"/>
              </w:rPr>
              <w:t>Principles of Logistics</w:t>
            </w:r>
          </w:p>
          <w:p w14:paraId="3A68C8B4" w14:textId="611FA6B6" w:rsidR="001C5766" w:rsidRPr="00B64105" w:rsidRDefault="001C5766" w:rsidP="001C5766">
            <w:pPr>
              <w:jc w:val="center"/>
              <w:rPr>
                <w:rFonts w:ascii="Arial" w:hAnsi="Arial" w:cs="Arial"/>
                <w:b/>
                <w:color w:val="D9D9D9" w:themeColor="background1" w:themeShade="D9"/>
                <w:sz w:val="20"/>
                <w:szCs w:val="20"/>
              </w:rPr>
            </w:pPr>
          </w:p>
        </w:tc>
        <w:tc>
          <w:tcPr>
            <w:tcW w:w="1559" w:type="dxa"/>
            <w:gridSpan w:val="2"/>
            <w:shd w:val="clear" w:color="auto" w:fill="auto"/>
          </w:tcPr>
          <w:p w14:paraId="5D0D9126" w14:textId="77777777" w:rsidR="001C5766" w:rsidRPr="00B64105" w:rsidRDefault="001C5766" w:rsidP="001C5766">
            <w:pPr>
              <w:jc w:val="center"/>
              <w:rPr>
                <w:rFonts w:ascii="Arial" w:eastAsia="Times New Roman" w:hAnsi="Arial" w:cs="Arial"/>
                <w:color w:val="D9D9D9" w:themeColor="background1" w:themeShade="D9"/>
                <w:sz w:val="20"/>
                <w:szCs w:val="20"/>
                <w:lang w:eastAsia="zh-CN"/>
              </w:rPr>
            </w:pPr>
            <w:r w:rsidRPr="00B64105">
              <w:rPr>
                <w:rFonts w:ascii="Arial" w:eastAsia="Times New Roman" w:hAnsi="Arial" w:cs="Arial"/>
                <w:color w:val="D9D9D9" w:themeColor="background1" w:themeShade="D9"/>
                <w:sz w:val="20"/>
                <w:szCs w:val="20"/>
                <w:lang w:eastAsia="zh-CN"/>
              </w:rPr>
              <w:t>BFO0242</w:t>
            </w:r>
          </w:p>
          <w:p w14:paraId="6C863C3D" w14:textId="77777777" w:rsidR="001C5766" w:rsidRPr="00B64105" w:rsidRDefault="001C5766" w:rsidP="001C5766">
            <w:pPr>
              <w:jc w:val="center"/>
              <w:rPr>
                <w:rFonts w:ascii="Arial" w:eastAsia="Times New Roman" w:hAnsi="Arial" w:cs="Arial"/>
                <w:color w:val="D9D9D9" w:themeColor="background1" w:themeShade="D9"/>
                <w:sz w:val="20"/>
                <w:szCs w:val="20"/>
                <w:lang w:eastAsia="zh-CN"/>
              </w:rPr>
            </w:pPr>
            <w:r w:rsidRPr="00B64105">
              <w:rPr>
                <w:rFonts w:ascii="Arial" w:eastAsia="Times New Roman" w:hAnsi="Arial" w:cs="Arial"/>
                <w:color w:val="D9D9D9" w:themeColor="background1" w:themeShade="D9"/>
                <w:sz w:val="20"/>
                <w:szCs w:val="20"/>
                <w:lang w:eastAsia="zh-CN"/>
              </w:rPr>
              <w:t>Understanding Organisational Behaviour</w:t>
            </w:r>
          </w:p>
          <w:p w14:paraId="60E87F93" w14:textId="164B876F" w:rsidR="001C5766" w:rsidRPr="00B64105" w:rsidRDefault="001C5766" w:rsidP="001C5766">
            <w:pPr>
              <w:jc w:val="center"/>
              <w:rPr>
                <w:rFonts w:ascii="Arial" w:hAnsi="Arial" w:cs="Arial"/>
                <w:b/>
                <w:color w:val="D9D9D9" w:themeColor="background1" w:themeShade="D9"/>
                <w:sz w:val="20"/>
                <w:szCs w:val="20"/>
              </w:rPr>
            </w:pPr>
          </w:p>
        </w:tc>
        <w:tc>
          <w:tcPr>
            <w:tcW w:w="1866" w:type="dxa"/>
            <w:shd w:val="clear" w:color="auto" w:fill="auto"/>
          </w:tcPr>
          <w:p w14:paraId="4C57B253" w14:textId="77777777" w:rsidR="001C5766" w:rsidRPr="00B64105" w:rsidRDefault="001C5766" w:rsidP="001C5766">
            <w:pPr>
              <w:jc w:val="center"/>
              <w:rPr>
                <w:rFonts w:ascii="Arial" w:eastAsia="Times New Roman" w:hAnsi="Arial" w:cs="Arial"/>
                <w:color w:val="D9D9D9" w:themeColor="background1" w:themeShade="D9"/>
                <w:sz w:val="20"/>
                <w:szCs w:val="20"/>
                <w:lang w:eastAsia="zh-CN"/>
              </w:rPr>
            </w:pPr>
            <w:r w:rsidRPr="00B64105">
              <w:rPr>
                <w:rFonts w:ascii="Arial" w:eastAsia="Times New Roman" w:hAnsi="Arial" w:cs="Arial"/>
                <w:color w:val="D9D9D9" w:themeColor="background1" w:themeShade="D9"/>
                <w:sz w:val="20"/>
                <w:szCs w:val="20"/>
                <w:lang w:eastAsia="zh-CN"/>
              </w:rPr>
              <w:t>BFA0080 Financial Fluency and Legal Environment</w:t>
            </w:r>
          </w:p>
          <w:p w14:paraId="5273109B" w14:textId="6A9775B4" w:rsidR="001C5766" w:rsidRPr="00B64105" w:rsidRDefault="001C5766" w:rsidP="001C5766">
            <w:pPr>
              <w:jc w:val="center"/>
              <w:rPr>
                <w:rFonts w:ascii="Arial" w:hAnsi="Arial" w:cs="Arial"/>
                <w:b/>
                <w:color w:val="D9D9D9" w:themeColor="background1" w:themeShade="D9"/>
                <w:sz w:val="20"/>
                <w:szCs w:val="20"/>
              </w:rPr>
            </w:pPr>
          </w:p>
        </w:tc>
        <w:tc>
          <w:tcPr>
            <w:tcW w:w="1678" w:type="dxa"/>
            <w:shd w:val="clear" w:color="auto" w:fill="auto"/>
          </w:tcPr>
          <w:p w14:paraId="348B05C5" w14:textId="77777777" w:rsidR="001C5766" w:rsidRPr="00B64105" w:rsidRDefault="001C5766" w:rsidP="001C5766">
            <w:pPr>
              <w:jc w:val="center"/>
              <w:rPr>
                <w:rFonts w:ascii="Arial" w:eastAsia="Times New Roman" w:hAnsi="Arial" w:cs="Arial"/>
                <w:color w:val="D9D9D9" w:themeColor="background1" w:themeShade="D9"/>
                <w:sz w:val="20"/>
                <w:szCs w:val="20"/>
                <w:lang w:eastAsia="zh-CN"/>
              </w:rPr>
            </w:pPr>
            <w:r w:rsidRPr="00B64105">
              <w:rPr>
                <w:rFonts w:ascii="Arial" w:eastAsia="Times New Roman" w:hAnsi="Arial" w:cs="Arial"/>
                <w:color w:val="D9D9D9" w:themeColor="background1" w:themeShade="D9"/>
                <w:sz w:val="20"/>
                <w:szCs w:val="20"/>
                <w:lang w:eastAsia="zh-CN"/>
              </w:rPr>
              <w:t>BFK0019 Understanding Markets and Consumers</w:t>
            </w:r>
          </w:p>
          <w:p w14:paraId="6FE8E783" w14:textId="4F8B6610" w:rsidR="001C5766" w:rsidRPr="00B64105" w:rsidRDefault="001C5766" w:rsidP="001C5766">
            <w:pPr>
              <w:jc w:val="center"/>
              <w:rPr>
                <w:rFonts w:ascii="Arial" w:hAnsi="Arial" w:cs="Arial"/>
                <w:b/>
                <w:color w:val="D9D9D9" w:themeColor="background1" w:themeShade="D9"/>
                <w:sz w:val="20"/>
                <w:szCs w:val="20"/>
              </w:rPr>
            </w:pPr>
          </w:p>
        </w:tc>
      </w:tr>
      <w:tr w:rsidR="001C5766" w:rsidRPr="00D9123A" w14:paraId="730469D5" w14:textId="77777777">
        <w:trPr>
          <w:trHeight w:val="340"/>
        </w:trPr>
        <w:tc>
          <w:tcPr>
            <w:tcW w:w="10065" w:type="dxa"/>
            <w:gridSpan w:val="7"/>
            <w:vAlign w:val="center"/>
          </w:tcPr>
          <w:p w14:paraId="735A8745" w14:textId="77777777" w:rsidR="001C5766" w:rsidRPr="00D9123A" w:rsidRDefault="001C5766" w:rsidP="001C5766">
            <w:pPr>
              <w:jc w:val="center"/>
              <w:rPr>
                <w:rFonts w:ascii="Arial" w:hAnsi="Arial" w:cs="Arial"/>
                <w:b/>
                <w:sz w:val="20"/>
                <w:szCs w:val="20"/>
              </w:rPr>
            </w:pPr>
            <w:r w:rsidRPr="00D9123A">
              <w:rPr>
                <w:rFonts w:ascii="Arial" w:eastAsia="Arial" w:hAnsi="Arial" w:cs="Arial"/>
                <w:b/>
                <w:bCs/>
                <w:color w:val="000000"/>
                <w:sz w:val="20"/>
                <w:szCs w:val="20"/>
                <w:lang w:eastAsia="zh-CN"/>
              </w:rPr>
              <w:t>Year 2 Intermediate Level</w:t>
            </w:r>
          </w:p>
        </w:tc>
      </w:tr>
      <w:tr w:rsidR="001C5766" w:rsidRPr="00D9123A" w14:paraId="0A06934D" w14:textId="77777777" w:rsidTr="00F51980">
        <w:trPr>
          <w:trHeight w:val="340"/>
        </w:trPr>
        <w:tc>
          <w:tcPr>
            <w:tcW w:w="4962" w:type="dxa"/>
            <w:gridSpan w:val="3"/>
            <w:shd w:val="clear" w:color="auto" w:fill="FFFFFF" w:themeFill="background1"/>
            <w:vAlign w:val="center"/>
          </w:tcPr>
          <w:p w14:paraId="0B5D15AE" w14:textId="77777777" w:rsidR="001C5766" w:rsidRPr="00F51980" w:rsidRDefault="001C5766" w:rsidP="001C5766">
            <w:pPr>
              <w:jc w:val="center"/>
              <w:rPr>
                <w:rFonts w:ascii="Arial" w:hAnsi="Arial" w:cs="Arial"/>
                <w:b/>
                <w:color w:val="E7E6E6" w:themeColor="background2"/>
                <w:sz w:val="20"/>
                <w:szCs w:val="20"/>
              </w:rPr>
            </w:pPr>
            <w:r w:rsidRPr="00F51980">
              <w:rPr>
                <w:rFonts w:ascii="Arial" w:hAnsi="Arial" w:cs="Arial"/>
                <w:b/>
                <w:color w:val="E7E6E6" w:themeColor="background2"/>
                <w:sz w:val="20"/>
                <w:szCs w:val="20"/>
              </w:rPr>
              <w:t>Term 1</w:t>
            </w:r>
          </w:p>
        </w:tc>
        <w:tc>
          <w:tcPr>
            <w:tcW w:w="5103" w:type="dxa"/>
            <w:gridSpan w:val="4"/>
            <w:shd w:val="clear" w:color="auto" w:fill="FFFFFF" w:themeFill="background1"/>
            <w:vAlign w:val="center"/>
          </w:tcPr>
          <w:p w14:paraId="0D156D16" w14:textId="77777777" w:rsidR="001C5766" w:rsidRPr="00F51980" w:rsidRDefault="001C5766" w:rsidP="001C5766">
            <w:pPr>
              <w:jc w:val="center"/>
              <w:rPr>
                <w:rFonts w:ascii="Arial" w:hAnsi="Arial" w:cs="Arial"/>
                <w:b/>
                <w:bCs/>
                <w:color w:val="E7E6E6" w:themeColor="background2"/>
                <w:sz w:val="20"/>
                <w:szCs w:val="20"/>
              </w:rPr>
            </w:pPr>
            <w:r w:rsidRPr="00F51980">
              <w:rPr>
                <w:rFonts w:ascii="Arial" w:hAnsi="Arial" w:cs="Arial"/>
                <w:b/>
                <w:bCs/>
                <w:color w:val="E7E6E6" w:themeColor="background2"/>
                <w:sz w:val="20"/>
                <w:szCs w:val="20"/>
              </w:rPr>
              <w:t>Term 2</w:t>
            </w:r>
          </w:p>
        </w:tc>
      </w:tr>
      <w:tr w:rsidR="001C5766" w:rsidRPr="00D9123A" w14:paraId="092FE383" w14:textId="77777777" w:rsidTr="00F51980">
        <w:trPr>
          <w:trHeight w:val="340"/>
        </w:trPr>
        <w:tc>
          <w:tcPr>
            <w:tcW w:w="3355" w:type="dxa"/>
            <w:gridSpan w:val="2"/>
            <w:shd w:val="clear" w:color="auto" w:fill="FFFFFF" w:themeFill="background1"/>
            <w:vAlign w:val="center"/>
          </w:tcPr>
          <w:p w14:paraId="64497F3C" w14:textId="4B688233" w:rsidR="001C5766" w:rsidRPr="00F51980" w:rsidRDefault="001C5766" w:rsidP="001C5766">
            <w:pPr>
              <w:jc w:val="center"/>
              <w:rPr>
                <w:rFonts w:ascii="Arial" w:hAnsi="Arial" w:cs="Arial"/>
                <w:b/>
                <w:bCs/>
                <w:color w:val="E7E6E6" w:themeColor="background2"/>
                <w:sz w:val="20"/>
                <w:szCs w:val="20"/>
              </w:rPr>
            </w:pPr>
            <w:r w:rsidRPr="00F51980">
              <w:rPr>
                <w:rFonts w:ascii="Arial" w:hAnsi="Arial" w:cs="Arial"/>
                <w:b/>
                <w:bCs/>
                <w:color w:val="E7E6E6" w:themeColor="background2"/>
                <w:sz w:val="20"/>
                <w:szCs w:val="20"/>
              </w:rPr>
              <w:t>Term 1</w:t>
            </w:r>
          </w:p>
        </w:tc>
        <w:tc>
          <w:tcPr>
            <w:tcW w:w="3166" w:type="dxa"/>
            <w:gridSpan w:val="3"/>
            <w:shd w:val="clear" w:color="auto" w:fill="FFFFFF" w:themeFill="background1"/>
            <w:vAlign w:val="center"/>
          </w:tcPr>
          <w:p w14:paraId="72A2FCBB" w14:textId="38130157" w:rsidR="001C5766" w:rsidRPr="00F51980" w:rsidRDefault="001C5766" w:rsidP="001C5766">
            <w:pPr>
              <w:jc w:val="center"/>
              <w:rPr>
                <w:rFonts w:ascii="Arial" w:hAnsi="Arial" w:cs="Arial"/>
                <w:b/>
                <w:bCs/>
                <w:color w:val="E7E6E6" w:themeColor="background2"/>
                <w:sz w:val="20"/>
                <w:szCs w:val="20"/>
              </w:rPr>
            </w:pPr>
            <w:r w:rsidRPr="00F51980">
              <w:rPr>
                <w:rFonts w:ascii="Arial" w:hAnsi="Arial" w:cs="Arial"/>
                <w:b/>
                <w:bCs/>
                <w:color w:val="E7E6E6" w:themeColor="background2"/>
                <w:sz w:val="20"/>
                <w:szCs w:val="20"/>
              </w:rPr>
              <w:t>Year Long</w:t>
            </w:r>
          </w:p>
        </w:tc>
        <w:tc>
          <w:tcPr>
            <w:tcW w:w="3544" w:type="dxa"/>
            <w:gridSpan w:val="2"/>
            <w:shd w:val="clear" w:color="auto" w:fill="FFFFFF" w:themeFill="background1"/>
            <w:vAlign w:val="center"/>
          </w:tcPr>
          <w:p w14:paraId="26B858B5" w14:textId="6961A15D" w:rsidR="001C5766" w:rsidRPr="00F51980" w:rsidRDefault="001C5766" w:rsidP="001C5766">
            <w:pPr>
              <w:jc w:val="center"/>
              <w:rPr>
                <w:rFonts w:ascii="Arial" w:hAnsi="Arial" w:cs="Arial"/>
                <w:b/>
                <w:bCs/>
                <w:color w:val="E7E6E6" w:themeColor="background2"/>
                <w:sz w:val="20"/>
                <w:szCs w:val="20"/>
              </w:rPr>
            </w:pPr>
            <w:r w:rsidRPr="00F51980">
              <w:rPr>
                <w:rFonts w:ascii="Arial" w:hAnsi="Arial" w:cs="Arial"/>
                <w:b/>
                <w:bCs/>
                <w:color w:val="E7E6E6" w:themeColor="background2"/>
                <w:sz w:val="20"/>
                <w:szCs w:val="20"/>
              </w:rPr>
              <w:t>Term 2</w:t>
            </w:r>
          </w:p>
        </w:tc>
      </w:tr>
      <w:tr w:rsidR="001C5766" w:rsidRPr="00D9123A" w14:paraId="5E32F95E" w14:textId="77777777" w:rsidTr="00F51980">
        <w:trPr>
          <w:trHeight w:val="1417"/>
        </w:trPr>
        <w:tc>
          <w:tcPr>
            <w:tcW w:w="1677" w:type="dxa"/>
            <w:shd w:val="clear" w:color="auto" w:fill="FFFFFF" w:themeFill="background1"/>
          </w:tcPr>
          <w:p w14:paraId="394DAE31" w14:textId="77777777" w:rsidR="001C5766" w:rsidRPr="00F51980" w:rsidRDefault="001C5766" w:rsidP="001C5766">
            <w:pPr>
              <w:jc w:val="center"/>
              <w:rPr>
                <w:rFonts w:ascii="Arial" w:hAnsi="Arial" w:cs="Arial"/>
                <w:color w:val="E7E6E6" w:themeColor="background2"/>
                <w:sz w:val="20"/>
                <w:szCs w:val="20"/>
              </w:rPr>
            </w:pPr>
            <w:r w:rsidRPr="00F51980">
              <w:rPr>
                <w:rFonts w:ascii="Arial" w:hAnsi="Arial" w:cs="Arial"/>
                <w:color w:val="E7E6E6" w:themeColor="background2"/>
                <w:sz w:val="20"/>
                <w:szCs w:val="20"/>
              </w:rPr>
              <w:t>BIO0259</w:t>
            </w:r>
          </w:p>
          <w:p w14:paraId="742050A2" w14:textId="77777777" w:rsidR="001C5766" w:rsidRPr="00F51980" w:rsidRDefault="001C5766" w:rsidP="001C5766">
            <w:pPr>
              <w:jc w:val="center"/>
              <w:rPr>
                <w:rFonts w:ascii="Arial" w:hAnsi="Arial" w:cs="Arial"/>
                <w:b/>
                <w:color w:val="E7E6E6" w:themeColor="background2"/>
                <w:sz w:val="20"/>
                <w:szCs w:val="20"/>
              </w:rPr>
            </w:pPr>
            <w:r w:rsidRPr="00F51980">
              <w:rPr>
                <w:rFonts w:ascii="Arial" w:hAnsi="Arial" w:cs="Arial"/>
                <w:color w:val="E7E6E6" w:themeColor="background2"/>
                <w:sz w:val="20"/>
                <w:szCs w:val="20"/>
              </w:rPr>
              <w:t>ASPIRE 2</w:t>
            </w:r>
          </w:p>
        </w:tc>
        <w:tc>
          <w:tcPr>
            <w:tcW w:w="1678" w:type="dxa"/>
            <w:shd w:val="clear" w:color="auto" w:fill="FFFFFF" w:themeFill="background1"/>
          </w:tcPr>
          <w:p w14:paraId="7F732107" w14:textId="77777777" w:rsidR="001C5766" w:rsidRPr="00F51980" w:rsidRDefault="001C5766" w:rsidP="001C5766">
            <w:pPr>
              <w:jc w:val="center"/>
              <w:rPr>
                <w:rFonts w:ascii="Arial" w:eastAsia="Times New Roman" w:hAnsi="Arial" w:cs="Arial"/>
                <w:color w:val="E7E6E6" w:themeColor="background2"/>
                <w:sz w:val="20"/>
                <w:szCs w:val="20"/>
                <w:lang w:eastAsia="zh-CN"/>
              </w:rPr>
            </w:pPr>
            <w:r w:rsidRPr="00F51980">
              <w:rPr>
                <w:rFonts w:ascii="Arial" w:eastAsia="Times New Roman" w:hAnsi="Arial" w:cs="Arial"/>
                <w:color w:val="E7E6E6" w:themeColor="background2"/>
                <w:sz w:val="20"/>
                <w:szCs w:val="20"/>
                <w:lang w:eastAsia="zh-CN"/>
              </w:rPr>
              <w:t>BIT2016</w:t>
            </w:r>
          </w:p>
          <w:p w14:paraId="7EC70BB1" w14:textId="77777777" w:rsidR="001C5766" w:rsidRPr="00F51980" w:rsidRDefault="001C5766" w:rsidP="001C5766">
            <w:pPr>
              <w:jc w:val="center"/>
              <w:rPr>
                <w:rFonts w:ascii="Arial" w:eastAsia="Times New Roman" w:hAnsi="Arial" w:cs="Arial"/>
                <w:color w:val="E7E6E6" w:themeColor="background2"/>
                <w:sz w:val="20"/>
                <w:szCs w:val="20"/>
                <w:lang w:eastAsia="zh-CN"/>
              </w:rPr>
            </w:pPr>
            <w:r w:rsidRPr="00F51980">
              <w:rPr>
                <w:rFonts w:ascii="Arial" w:eastAsia="Times New Roman" w:hAnsi="Arial" w:cs="Arial"/>
                <w:color w:val="E7E6E6" w:themeColor="background2"/>
                <w:sz w:val="20"/>
                <w:szCs w:val="20"/>
                <w:lang w:eastAsia="zh-CN"/>
              </w:rPr>
              <w:t>HRM for Supply Chain Management</w:t>
            </w:r>
          </w:p>
          <w:p w14:paraId="38B50448" w14:textId="41BA60B0" w:rsidR="001C5766" w:rsidRPr="00F51980" w:rsidRDefault="001C5766" w:rsidP="001C5766">
            <w:pPr>
              <w:jc w:val="center"/>
              <w:rPr>
                <w:rFonts w:ascii="Arial" w:hAnsi="Arial" w:cs="Arial"/>
                <w:b/>
                <w:color w:val="E7E6E6" w:themeColor="background2"/>
                <w:sz w:val="20"/>
                <w:szCs w:val="20"/>
              </w:rPr>
            </w:pPr>
          </w:p>
        </w:tc>
        <w:tc>
          <w:tcPr>
            <w:tcW w:w="1607" w:type="dxa"/>
            <w:shd w:val="clear" w:color="auto" w:fill="FFFFFF" w:themeFill="background1"/>
          </w:tcPr>
          <w:p w14:paraId="05F7D7F2" w14:textId="77777777" w:rsidR="001C5766" w:rsidRPr="00F51980" w:rsidRDefault="001C5766" w:rsidP="001C5766">
            <w:pPr>
              <w:jc w:val="center"/>
              <w:rPr>
                <w:rFonts w:ascii="Arial" w:eastAsia="Times New Roman" w:hAnsi="Arial" w:cs="Arial"/>
                <w:color w:val="E7E6E6" w:themeColor="background2"/>
                <w:sz w:val="20"/>
                <w:szCs w:val="20"/>
                <w:lang w:eastAsia="zh-CN"/>
              </w:rPr>
            </w:pPr>
            <w:r w:rsidRPr="00F51980">
              <w:rPr>
                <w:rFonts w:ascii="Arial" w:eastAsia="Times New Roman" w:hAnsi="Arial" w:cs="Arial"/>
                <w:color w:val="E7E6E6" w:themeColor="background2"/>
                <w:sz w:val="20"/>
                <w:szCs w:val="20"/>
                <w:lang w:eastAsia="zh-CN"/>
              </w:rPr>
              <w:t>BIT2014</w:t>
            </w:r>
          </w:p>
          <w:p w14:paraId="1024135E" w14:textId="77777777" w:rsidR="001C5766" w:rsidRPr="00F51980" w:rsidRDefault="001C5766" w:rsidP="001C5766">
            <w:pPr>
              <w:jc w:val="center"/>
              <w:rPr>
                <w:rFonts w:ascii="Arial" w:eastAsia="Times New Roman" w:hAnsi="Arial" w:cs="Arial"/>
                <w:color w:val="E7E6E6" w:themeColor="background2"/>
                <w:sz w:val="20"/>
                <w:szCs w:val="20"/>
                <w:lang w:eastAsia="zh-CN"/>
              </w:rPr>
            </w:pPr>
            <w:r w:rsidRPr="00F51980">
              <w:rPr>
                <w:rFonts w:ascii="Arial" w:eastAsia="Times New Roman" w:hAnsi="Arial" w:cs="Arial"/>
                <w:color w:val="E7E6E6" w:themeColor="background2"/>
                <w:sz w:val="20"/>
                <w:szCs w:val="20"/>
                <w:lang w:eastAsia="zh-CN"/>
              </w:rPr>
              <w:t>Physical Logistics Management</w:t>
            </w:r>
          </w:p>
          <w:p w14:paraId="1372136D" w14:textId="261C11B0" w:rsidR="001C5766" w:rsidRPr="00F51980" w:rsidRDefault="001C5766" w:rsidP="001C5766">
            <w:pPr>
              <w:jc w:val="center"/>
              <w:rPr>
                <w:rFonts w:ascii="Arial" w:hAnsi="Arial" w:cs="Arial"/>
                <w:b/>
                <w:color w:val="E7E6E6" w:themeColor="background2"/>
                <w:sz w:val="20"/>
                <w:szCs w:val="20"/>
              </w:rPr>
            </w:pPr>
          </w:p>
        </w:tc>
        <w:tc>
          <w:tcPr>
            <w:tcW w:w="1559" w:type="dxa"/>
            <w:gridSpan w:val="2"/>
            <w:shd w:val="clear" w:color="auto" w:fill="FFFFFF" w:themeFill="background1"/>
          </w:tcPr>
          <w:p w14:paraId="69EA31F7" w14:textId="77777777" w:rsidR="001C5766" w:rsidRPr="00F51980" w:rsidRDefault="001C5766" w:rsidP="001C5766">
            <w:pPr>
              <w:jc w:val="center"/>
              <w:rPr>
                <w:rFonts w:ascii="Arial" w:eastAsia="Times New Roman" w:hAnsi="Arial" w:cs="Arial"/>
                <w:color w:val="E7E6E6" w:themeColor="background2"/>
                <w:sz w:val="20"/>
                <w:szCs w:val="20"/>
                <w:lang w:eastAsia="zh-CN"/>
              </w:rPr>
            </w:pPr>
            <w:r w:rsidRPr="00F51980">
              <w:rPr>
                <w:rFonts w:ascii="Arial" w:eastAsia="Times New Roman" w:hAnsi="Arial" w:cs="Arial"/>
                <w:color w:val="E7E6E6" w:themeColor="background2"/>
                <w:sz w:val="20"/>
                <w:szCs w:val="20"/>
                <w:lang w:eastAsia="zh-CN"/>
              </w:rPr>
              <w:t>BIT2015</w:t>
            </w:r>
          </w:p>
          <w:p w14:paraId="588BCA30" w14:textId="1DDF46EF" w:rsidR="001C5766" w:rsidRPr="00F51980" w:rsidRDefault="001C5766" w:rsidP="001C5766">
            <w:pPr>
              <w:jc w:val="center"/>
              <w:rPr>
                <w:rFonts w:ascii="Arial" w:eastAsia="Times New Roman" w:hAnsi="Arial" w:cs="Arial"/>
                <w:color w:val="E7E6E6" w:themeColor="background2"/>
                <w:sz w:val="20"/>
                <w:szCs w:val="20"/>
                <w:lang w:eastAsia="zh-CN"/>
              </w:rPr>
            </w:pPr>
            <w:r w:rsidRPr="00F51980">
              <w:rPr>
                <w:rFonts w:ascii="Arial" w:eastAsia="Times New Roman" w:hAnsi="Arial" w:cs="Arial"/>
                <w:color w:val="E7E6E6" w:themeColor="background2"/>
                <w:sz w:val="20"/>
                <w:szCs w:val="20"/>
                <w:lang w:eastAsia="zh-CN"/>
              </w:rPr>
              <w:t xml:space="preserve">Planning Techniques for Logistics </w:t>
            </w:r>
          </w:p>
          <w:p w14:paraId="719A6BC1" w14:textId="77777777" w:rsidR="001C5766" w:rsidRPr="00F51980" w:rsidRDefault="001C5766" w:rsidP="001C5766">
            <w:pPr>
              <w:jc w:val="center"/>
              <w:rPr>
                <w:rFonts w:ascii="Arial" w:hAnsi="Arial" w:cs="Arial"/>
                <w:b/>
                <w:color w:val="E7E6E6" w:themeColor="background2"/>
                <w:sz w:val="20"/>
                <w:szCs w:val="20"/>
              </w:rPr>
            </w:pPr>
          </w:p>
        </w:tc>
        <w:tc>
          <w:tcPr>
            <w:tcW w:w="1866" w:type="dxa"/>
            <w:shd w:val="clear" w:color="auto" w:fill="FFFFFF" w:themeFill="background1"/>
          </w:tcPr>
          <w:p w14:paraId="05D87E24" w14:textId="77777777" w:rsidR="001C5766" w:rsidRPr="00F51980" w:rsidRDefault="001C5766" w:rsidP="001C5766">
            <w:pPr>
              <w:jc w:val="center"/>
              <w:rPr>
                <w:rFonts w:ascii="Arial" w:eastAsia="Times New Roman" w:hAnsi="Arial" w:cs="Arial"/>
                <w:color w:val="E7E6E6" w:themeColor="background2"/>
                <w:sz w:val="20"/>
                <w:szCs w:val="20"/>
                <w:lang w:eastAsia="zh-CN"/>
              </w:rPr>
            </w:pPr>
            <w:r w:rsidRPr="00F51980">
              <w:rPr>
                <w:rFonts w:ascii="Arial" w:eastAsia="Times New Roman" w:hAnsi="Arial" w:cs="Arial"/>
                <w:color w:val="E7E6E6" w:themeColor="background2"/>
                <w:sz w:val="20"/>
                <w:szCs w:val="20"/>
                <w:lang w:eastAsia="zh-CN"/>
              </w:rPr>
              <w:t>BIO0260 Business Research Skills</w:t>
            </w:r>
          </w:p>
          <w:p w14:paraId="75925EA7" w14:textId="19B108EE" w:rsidR="001C5766" w:rsidRPr="00F51980" w:rsidRDefault="001C5766" w:rsidP="001C5766">
            <w:pPr>
              <w:jc w:val="center"/>
              <w:rPr>
                <w:rFonts w:ascii="Arial" w:hAnsi="Arial" w:cs="Arial"/>
                <w:b/>
                <w:color w:val="E7E6E6" w:themeColor="background2"/>
                <w:sz w:val="20"/>
                <w:szCs w:val="20"/>
              </w:rPr>
            </w:pPr>
          </w:p>
        </w:tc>
        <w:tc>
          <w:tcPr>
            <w:tcW w:w="1678" w:type="dxa"/>
            <w:shd w:val="clear" w:color="auto" w:fill="FFFFFF" w:themeFill="background1"/>
          </w:tcPr>
          <w:p w14:paraId="0C4BD606" w14:textId="77777777" w:rsidR="001C5766" w:rsidRPr="00F51980" w:rsidRDefault="001C5766" w:rsidP="001C5766">
            <w:pPr>
              <w:jc w:val="center"/>
              <w:rPr>
                <w:rFonts w:ascii="Arial" w:eastAsia="Times New Roman" w:hAnsi="Arial" w:cs="Arial"/>
                <w:color w:val="E7E6E6" w:themeColor="background2"/>
                <w:sz w:val="20"/>
                <w:szCs w:val="20"/>
                <w:lang w:eastAsia="zh-CN"/>
              </w:rPr>
            </w:pPr>
            <w:r w:rsidRPr="00F51980">
              <w:rPr>
                <w:rFonts w:ascii="Arial" w:eastAsia="Times New Roman" w:hAnsi="Arial" w:cs="Arial"/>
                <w:color w:val="E7E6E6" w:themeColor="background2"/>
                <w:sz w:val="20"/>
                <w:szCs w:val="20"/>
                <w:lang w:eastAsia="zh-CN"/>
              </w:rPr>
              <w:t>BIT2018</w:t>
            </w:r>
          </w:p>
          <w:p w14:paraId="545E539C" w14:textId="77777777" w:rsidR="001C5766" w:rsidRPr="00F51980" w:rsidRDefault="001C5766" w:rsidP="001C5766">
            <w:pPr>
              <w:jc w:val="center"/>
              <w:rPr>
                <w:rFonts w:ascii="Arial" w:eastAsia="Times New Roman" w:hAnsi="Arial" w:cs="Arial"/>
                <w:color w:val="E7E6E6" w:themeColor="background2"/>
                <w:sz w:val="20"/>
                <w:szCs w:val="20"/>
                <w:lang w:eastAsia="zh-CN"/>
              </w:rPr>
            </w:pPr>
            <w:r w:rsidRPr="00F51980">
              <w:rPr>
                <w:rFonts w:ascii="Arial" w:eastAsia="Times New Roman" w:hAnsi="Arial" w:cs="Arial"/>
                <w:color w:val="E7E6E6" w:themeColor="background2"/>
                <w:sz w:val="20"/>
                <w:szCs w:val="20"/>
                <w:lang w:eastAsia="zh-CN"/>
              </w:rPr>
              <w:t>Purchasing and Supply</w:t>
            </w:r>
          </w:p>
          <w:p w14:paraId="1EC3F24B" w14:textId="31D74E54" w:rsidR="001C5766" w:rsidRPr="00F51980" w:rsidRDefault="001C5766" w:rsidP="001C5766">
            <w:pPr>
              <w:jc w:val="center"/>
              <w:rPr>
                <w:rFonts w:ascii="Arial" w:hAnsi="Arial" w:cs="Arial"/>
                <w:bCs/>
                <w:color w:val="E7E6E6" w:themeColor="background2"/>
                <w:sz w:val="20"/>
                <w:szCs w:val="20"/>
              </w:rPr>
            </w:pPr>
          </w:p>
        </w:tc>
      </w:tr>
      <w:tr w:rsidR="001C5766" w:rsidRPr="00D9123A" w14:paraId="52C30A68" w14:textId="77777777">
        <w:trPr>
          <w:trHeight w:val="454"/>
        </w:trPr>
        <w:tc>
          <w:tcPr>
            <w:tcW w:w="10065" w:type="dxa"/>
            <w:gridSpan w:val="7"/>
            <w:shd w:val="clear" w:color="auto" w:fill="D0CECE" w:themeFill="background2" w:themeFillShade="E6"/>
            <w:vAlign w:val="center"/>
          </w:tcPr>
          <w:p w14:paraId="649567FC" w14:textId="77777777" w:rsidR="001C5766" w:rsidRPr="00D9123A" w:rsidRDefault="001C5766" w:rsidP="001C5766">
            <w:pPr>
              <w:jc w:val="center"/>
              <w:rPr>
                <w:rFonts w:ascii="Arial" w:hAnsi="Arial" w:cs="Arial"/>
                <w:b/>
                <w:sz w:val="20"/>
                <w:szCs w:val="20"/>
              </w:rPr>
            </w:pPr>
            <w:r w:rsidRPr="00D9123A">
              <w:rPr>
                <w:rFonts w:ascii="Arial" w:eastAsia="Arial" w:hAnsi="Arial" w:cs="Arial"/>
                <w:b/>
                <w:bCs/>
                <w:color w:val="000000"/>
                <w:sz w:val="20"/>
                <w:szCs w:val="20"/>
                <w:lang w:eastAsia="zh-CN"/>
              </w:rPr>
              <w:t>Optional Placement year (BSS0001 Placement Module OR BSS0002 Enterprise Placement)</w:t>
            </w:r>
          </w:p>
        </w:tc>
      </w:tr>
      <w:tr w:rsidR="001C5766" w:rsidRPr="00D9123A" w14:paraId="207164A8" w14:textId="77777777">
        <w:trPr>
          <w:trHeight w:val="340"/>
        </w:trPr>
        <w:tc>
          <w:tcPr>
            <w:tcW w:w="10065" w:type="dxa"/>
            <w:gridSpan w:val="7"/>
            <w:vAlign w:val="center"/>
          </w:tcPr>
          <w:p w14:paraId="1F732C26" w14:textId="77777777" w:rsidR="001C5766" w:rsidRPr="00D9123A" w:rsidRDefault="001C5766" w:rsidP="001C5766">
            <w:pPr>
              <w:jc w:val="center"/>
              <w:rPr>
                <w:rFonts w:ascii="Arial" w:hAnsi="Arial" w:cs="Arial"/>
                <w:b/>
                <w:sz w:val="20"/>
                <w:szCs w:val="20"/>
              </w:rPr>
            </w:pPr>
            <w:r w:rsidRPr="00D9123A">
              <w:rPr>
                <w:rFonts w:ascii="Arial" w:eastAsia="Arial" w:hAnsi="Arial" w:cs="Arial"/>
                <w:b/>
                <w:bCs/>
                <w:color w:val="000000"/>
                <w:sz w:val="20"/>
                <w:szCs w:val="20"/>
                <w:lang w:eastAsia="zh-CN"/>
              </w:rPr>
              <w:t>Final Year Honours Level</w:t>
            </w:r>
          </w:p>
        </w:tc>
      </w:tr>
      <w:tr w:rsidR="001C5766" w:rsidRPr="00D9123A" w14:paraId="2F267B22" w14:textId="77777777" w:rsidTr="005E5BBB">
        <w:trPr>
          <w:trHeight w:val="340"/>
        </w:trPr>
        <w:tc>
          <w:tcPr>
            <w:tcW w:w="5032" w:type="dxa"/>
            <w:gridSpan w:val="4"/>
            <w:shd w:val="clear" w:color="auto" w:fill="0070C0"/>
            <w:vAlign w:val="center"/>
          </w:tcPr>
          <w:p w14:paraId="392F3302" w14:textId="77777777" w:rsidR="001C5766" w:rsidRPr="00D9123A" w:rsidRDefault="001C5766" w:rsidP="001C5766">
            <w:pPr>
              <w:jc w:val="center"/>
              <w:rPr>
                <w:rFonts w:ascii="Arial" w:hAnsi="Arial" w:cs="Arial"/>
                <w:b/>
                <w:sz w:val="20"/>
                <w:szCs w:val="20"/>
              </w:rPr>
            </w:pPr>
            <w:r w:rsidRPr="00D9123A">
              <w:rPr>
                <w:rFonts w:ascii="Arial" w:hAnsi="Arial" w:cs="Arial"/>
                <w:b/>
                <w:sz w:val="20"/>
                <w:szCs w:val="20"/>
              </w:rPr>
              <w:t>Term 1</w:t>
            </w:r>
          </w:p>
        </w:tc>
        <w:tc>
          <w:tcPr>
            <w:tcW w:w="5033" w:type="dxa"/>
            <w:gridSpan w:val="3"/>
            <w:shd w:val="clear" w:color="auto" w:fill="ED7D31" w:themeFill="accent2"/>
            <w:vAlign w:val="center"/>
          </w:tcPr>
          <w:p w14:paraId="62C4B37C" w14:textId="77777777" w:rsidR="001C5766" w:rsidRPr="00D9123A" w:rsidRDefault="001C5766" w:rsidP="001C5766">
            <w:pPr>
              <w:jc w:val="center"/>
              <w:rPr>
                <w:rFonts w:ascii="Arial" w:hAnsi="Arial" w:cs="Arial"/>
                <w:b/>
                <w:sz w:val="20"/>
                <w:szCs w:val="20"/>
              </w:rPr>
            </w:pPr>
            <w:r w:rsidRPr="00D9123A">
              <w:rPr>
                <w:rFonts w:ascii="Arial" w:hAnsi="Arial" w:cs="Arial"/>
                <w:b/>
                <w:sz w:val="20"/>
                <w:szCs w:val="20"/>
              </w:rPr>
              <w:t>Term 2</w:t>
            </w:r>
          </w:p>
        </w:tc>
      </w:tr>
      <w:tr w:rsidR="001C5766" w:rsidRPr="00D9123A" w14:paraId="50FFE6F9" w14:textId="77777777" w:rsidTr="005E5BBB">
        <w:trPr>
          <w:trHeight w:val="1417"/>
        </w:trPr>
        <w:tc>
          <w:tcPr>
            <w:tcW w:w="1677" w:type="dxa"/>
            <w:shd w:val="clear" w:color="auto" w:fill="0070C0"/>
          </w:tcPr>
          <w:p w14:paraId="7AED8C7E" w14:textId="77777777" w:rsidR="00E218EB" w:rsidRDefault="001C5766" w:rsidP="001C5766">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 xml:space="preserve">BHO0269 </w:t>
            </w:r>
          </w:p>
          <w:p w14:paraId="0709943B" w14:textId="77777777" w:rsidR="00E218EB" w:rsidRDefault="00E218EB" w:rsidP="001C5766">
            <w:pPr>
              <w:jc w:val="center"/>
              <w:rPr>
                <w:rFonts w:ascii="Arial" w:eastAsia="Times New Roman" w:hAnsi="Arial" w:cs="Arial"/>
                <w:color w:val="000000"/>
                <w:sz w:val="20"/>
                <w:szCs w:val="20"/>
                <w:lang w:eastAsia="zh-CN"/>
              </w:rPr>
            </w:pPr>
          </w:p>
          <w:p w14:paraId="724E8E15" w14:textId="0633A9E6" w:rsidR="001C5766" w:rsidRPr="00D9123A" w:rsidRDefault="001C5766" w:rsidP="001C5766">
            <w:pPr>
              <w:jc w:val="center"/>
              <w:rPr>
                <w:rFonts w:ascii="Arial" w:eastAsia="Times New Roman" w:hAnsi="Arial" w:cs="Arial"/>
                <w:color w:val="000000"/>
                <w:sz w:val="20"/>
                <w:szCs w:val="20"/>
                <w:lang w:eastAsia="zh-CN"/>
              </w:rPr>
            </w:pPr>
            <w:r w:rsidRPr="00D9123A">
              <w:rPr>
                <w:rFonts w:ascii="Arial" w:eastAsia="Times New Roman" w:hAnsi="Arial" w:cs="Arial"/>
                <w:color w:val="000000"/>
                <w:sz w:val="20"/>
                <w:szCs w:val="20"/>
                <w:lang w:eastAsia="zh-CN"/>
              </w:rPr>
              <w:t>ASPIRE 3</w:t>
            </w:r>
          </w:p>
          <w:p w14:paraId="290BB509" w14:textId="77777777" w:rsidR="00E218EB" w:rsidRDefault="00E218EB" w:rsidP="00E218EB">
            <w:pPr>
              <w:jc w:val="center"/>
              <w:rPr>
                <w:rFonts w:ascii="Arial" w:eastAsia="Times New Roman" w:hAnsi="Arial" w:cs="Arial"/>
                <w:color w:val="000000"/>
                <w:sz w:val="20"/>
                <w:szCs w:val="20"/>
                <w:lang w:eastAsia="zh-CN"/>
              </w:rPr>
            </w:pPr>
          </w:p>
          <w:p w14:paraId="3179C0ED" w14:textId="77777777" w:rsidR="00E218EB" w:rsidRDefault="00E218EB" w:rsidP="00E218EB">
            <w:pPr>
              <w:jc w:val="center"/>
              <w:rPr>
                <w:rFonts w:ascii="Arial" w:eastAsia="Times New Roman" w:hAnsi="Arial" w:cs="Arial"/>
                <w:color w:val="000000"/>
                <w:sz w:val="20"/>
                <w:szCs w:val="20"/>
                <w:lang w:eastAsia="zh-CN"/>
              </w:rPr>
            </w:pPr>
          </w:p>
          <w:p w14:paraId="230E0733" w14:textId="77777777" w:rsidR="00E218EB" w:rsidRDefault="00E218EB" w:rsidP="00E218EB">
            <w:pPr>
              <w:jc w:val="center"/>
              <w:rPr>
                <w:rFonts w:ascii="Arial" w:eastAsia="Times New Roman" w:hAnsi="Arial" w:cs="Arial"/>
                <w:color w:val="000000"/>
                <w:sz w:val="20"/>
                <w:szCs w:val="20"/>
                <w:lang w:eastAsia="zh-CN"/>
              </w:rPr>
            </w:pPr>
          </w:p>
          <w:p w14:paraId="64B26A13" w14:textId="26EB1193" w:rsidR="00E218EB" w:rsidRPr="00D9123A" w:rsidRDefault="00E218EB" w:rsidP="00E218EB">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4AADA773" w14:textId="77777777" w:rsidR="001C5766" w:rsidRPr="00D9123A" w:rsidRDefault="001C5766" w:rsidP="001C5766">
            <w:pPr>
              <w:jc w:val="center"/>
              <w:rPr>
                <w:rFonts w:ascii="Arial" w:hAnsi="Arial" w:cs="Arial"/>
                <w:b/>
                <w:sz w:val="20"/>
                <w:szCs w:val="20"/>
              </w:rPr>
            </w:pPr>
          </w:p>
        </w:tc>
        <w:tc>
          <w:tcPr>
            <w:tcW w:w="1678" w:type="dxa"/>
            <w:shd w:val="clear" w:color="auto" w:fill="0070C0"/>
          </w:tcPr>
          <w:p w14:paraId="5E06A5B9" w14:textId="70E8A6DE" w:rsidR="001C5766" w:rsidRPr="00E218EB" w:rsidRDefault="00E218EB" w:rsidP="001C5766">
            <w:pPr>
              <w:jc w:val="center"/>
              <w:rPr>
                <w:rFonts w:ascii="Arial" w:hAnsi="Arial" w:cs="Arial"/>
                <w:bCs/>
                <w:sz w:val="20"/>
                <w:szCs w:val="20"/>
              </w:rPr>
            </w:pPr>
            <w:r w:rsidRPr="00E218EB">
              <w:rPr>
                <w:rFonts w:ascii="Arial" w:hAnsi="Arial" w:cs="Arial"/>
                <w:bCs/>
                <w:sz w:val="20"/>
                <w:szCs w:val="20"/>
              </w:rPr>
              <w:t xml:space="preserve">x1 </w:t>
            </w:r>
            <w:r w:rsidR="00B00D16" w:rsidRPr="00E218EB">
              <w:rPr>
                <w:rFonts w:ascii="Arial" w:hAnsi="Arial" w:cs="Arial"/>
                <w:bCs/>
                <w:sz w:val="20"/>
                <w:szCs w:val="20"/>
              </w:rPr>
              <w:t>Option</w:t>
            </w:r>
          </w:p>
        </w:tc>
        <w:tc>
          <w:tcPr>
            <w:tcW w:w="1677" w:type="dxa"/>
            <w:gridSpan w:val="2"/>
            <w:shd w:val="clear" w:color="auto" w:fill="0070C0"/>
          </w:tcPr>
          <w:p w14:paraId="704539E4" w14:textId="77777777" w:rsidR="00E218EB" w:rsidRDefault="001C5766" w:rsidP="001C5766">
            <w:pPr>
              <w:jc w:val="center"/>
              <w:rPr>
                <w:rFonts w:ascii="Arial" w:eastAsia="Times New Roman" w:hAnsi="Arial" w:cs="Arial"/>
                <w:sz w:val="20"/>
                <w:szCs w:val="20"/>
                <w:lang w:eastAsia="zh-CN"/>
              </w:rPr>
            </w:pPr>
            <w:r w:rsidRPr="00D9123A">
              <w:rPr>
                <w:rFonts w:ascii="Arial" w:eastAsia="Times New Roman" w:hAnsi="Arial" w:cs="Arial"/>
                <w:sz w:val="20"/>
                <w:szCs w:val="20"/>
                <w:lang w:eastAsia="zh-CN"/>
              </w:rPr>
              <w:t xml:space="preserve">BHS0039 </w:t>
            </w:r>
          </w:p>
          <w:p w14:paraId="417AA1D4" w14:textId="77777777" w:rsidR="00E218EB" w:rsidRDefault="00E218EB" w:rsidP="001C5766">
            <w:pPr>
              <w:jc w:val="center"/>
              <w:rPr>
                <w:rFonts w:ascii="Arial" w:eastAsia="Times New Roman" w:hAnsi="Arial" w:cs="Arial"/>
                <w:sz w:val="20"/>
                <w:szCs w:val="20"/>
                <w:lang w:eastAsia="zh-CN"/>
              </w:rPr>
            </w:pPr>
          </w:p>
          <w:p w14:paraId="1265BEFA" w14:textId="2ACACF2C" w:rsidR="001C5766" w:rsidRPr="00D9123A" w:rsidRDefault="001C5766" w:rsidP="001C5766">
            <w:pPr>
              <w:jc w:val="center"/>
              <w:rPr>
                <w:rFonts w:ascii="Arial" w:eastAsia="Times New Roman" w:hAnsi="Arial" w:cs="Arial"/>
                <w:sz w:val="20"/>
                <w:szCs w:val="20"/>
                <w:lang w:eastAsia="zh-CN"/>
              </w:rPr>
            </w:pPr>
            <w:r w:rsidRPr="00D9123A">
              <w:rPr>
                <w:rFonts w:ascii="Arial" w:eastAsia="Times New Roman" w:hAnsi="Arial" w:cs="Arial"/>
                <w:sz w:val="20"/>
                <w:szCs w:val="20"/>
                <w:lang w:eastAsia="zh-CN"/>
              </w:rPr>
              <w:t xml:space="preserve">Responsible Business </w:t>
            </w:r>
          </w:p>
          <w:p w14:paraId="283C31EB" w14:textId="77777777" w:rsidR="00E218EB" w:rsidRDefault="00E218EB" w:rsidP="00E218EB">
            <w:pPr>
              <w:jc w:val="center"/>
              <w:rPr>
                <w:rFonts w:ascii="Arial" w:eastAsia="Times New Roman" w:hAnsi="Arial" w:cs="Arial"/>
                <w:color w:val="000000"/>
                <w:sz w:val="20"/>
                <w:szCs w:val="20"/>
                <w:lang w:eastAsia="zh-CN"/>
              </w:rPr>
            </w:pPr>
          </w:p>
          <w:p w14:paraId="0D800F87" w14:textId="77777777" w:rsidR="00E218EB" w:rsidRDefault="00E218EB" w:rsidP="00E218EB">
            <w:pPr>
              <w:jc w:val="center"/>
              <w:rPr>
                <w:rFonts w:ascii="Arial" w:eastAsia="Times New Roman" w:hAnsi="Arial" w:cs="Arial"/>
                <w:color w:val="000000"/>
                <w:sz w:val="20"/>
                <w:szCs w:val="20"/>
                <w:lang w:eastAsia="zh-CN"/>
              </w:rPr>
            </w:pPr>
          </w:p>
          <w:p w14:paraId="2B9C5663" w14:textId="30D243CE" w:rsidR="00E218EB" w:rsidRPr="00D9123A" w:rsidRDefault="00E218EB" w:rsidP="00E218EB">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73557E4F" w14:textId="2C596E2F" w:rsidR="001C5766" w:rsidRPr="00D9123A" w:rsidRDefault="001C5766" w:rsidP="001C5766">
            <w:pPr>
              <w:jc w:val="center"/>
              <w:rPr>
                <w:rFonts w:ascii="Arial" w:hAnsi="Arial" w:cs="Arial"/>
                <w:b/>
                <w:sz w:val="20"/>
                <w:szCs w:val="20"/>
              </w:rPr>
            </w:pPr>
          </w:p>
        </w:tc>
        <w:tc>
          <w:tcPr>
            <w:tcW w:w="1489" w:type="dxa"/>
            <w:shd w:val="clear" w:color="auto" w:fill="ED7D31" w:themeFill="accent2"/>
          </w:tcPr>
          <w:p w14:paraId="3EDB2F1C" w14:textId="77777777" w:rsidR="001C5766" w:rsidRPr="00D9123A" w:rsidRDefault="001C5766" w:rsidP="001C5766">
            <w:pPr>
              <w:jc w:val="center"/>
              <w:rPr>
                <w:rFonts w:ascii="Arial" w:eastAsia="Times New Roman" w:hAnsi="Arial" w:cs="Arial"/>
                <w:sz w:val="20"/>
                <w:szCs w:val="20"/>
                <w:lang w:eastAsia="zh-CN"/>
              </w:rPr>
            </w:pPr>
            <w:r w:rsidRPr="00D9123A">
              <w:rPr>
                <w:rFonts w:ascii="Arial" w:eastAsia="Times New Roman" w:hAnsi="Arial" w:cs="Arial"/>
                <w:sz w:val="20"/>
                <w:szCs w:val="20"/>
                <w:lang w:eastAsia="zh-CN"/>
              </w:rPr>
              <w:t>BHT4001</w:t>
            </w:r>
          </w:p>
          <w:p w14:paraId="30841D33" w14:textId="77777777" w:rsidR="00E218EB" w:rsidRDefault="00E218EB" w:rsidP="001C5766">
            <w:pPr>
              <w:jc w:val="center"/>
              <w:rPr>
                <w:rFonts w:ascii="Arial" w:eastAsia="Times New Roman" w:hAnsi="Arial" w:cs="Arial"/>
                <w:sz w:val="20"/>
                <w:szCs w:val="20"/>
                <w:lang w:eastAsia="zh-CN"/>
              </w:rPr>
            </w:pPr>
          </w:p>
          <w:p w14:paraId="79AB24DA" w14:textId="2853C39D" w:rsidR="001C5766" w:rsidRPr="00D9123A" w:rsidRDefault="001C5766" w:rsidP="001C5766">
            <w:pPr>
              <w:jc w:val="center"/>
              <w:rPr>
                <w:rFonts w:ascii="Arial" w:eastAsia="Times New Roman" w:hAnsi="Arial" w:cs="Arial"/>
                <w:sz w:val="20"/>
                <w:szCs w:val="20"/>
                <w:lang w:eastAsia="zh-CN"/>
              </w:rPr>
            </w:pPr>
            <w:r w:rsidRPr="00D9123A">
              <w:rPr>
                <w:rFonts w:ascii="Arial" w:eastAsia="Times New Roman" w:hAnsi="Arial" w:cs="Arial"/>
                <w:sz w:val="20"/>
                <w:szCs w:val="20"/>
                <w:lang w:eastAsia="zh-CN"/>
              </w:rPr>
              <w:t>Strategic Supply Chain Management</w:t>
            </w:r>
          </w:p>
          <w:p w14:paraId="41198AAC" w14:textId="77777777" w:rsidR="00E218EB" w:rsidRDefault="00E218EB" w:rsidP="00E218EB">
            <w:pPr>
              <w:jc w:val="center"/>
              <w:rPr>
                <w:rFonts w:ascii="Arial" w:eastAsia="Times New Roman" w:hAnsi="Arial" w:cs="Arial"/>
                <w:color w:val="000000"/>
                <w:sz w:val="20"/>
                <w:szCs w:val="20"/>
                <w:lang w:eastAsia="zh-CN"/>
              </w:rPr>
            </w:pPr>
          </w:p>
          <w:p w14:paraId="27AAD4A1" w14:textId="57610C16" w:rsidR="00E218EB" w:rsidRPr="00D9123A" w:rsidRDefault="00E218EB" w:rsidP="00E218EB">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6F174772" w14:textId="7DE4D584" w:rsidR="001C5766" w:rsidRPr="00D9123A" w:rsidRDefault="001C5766" w:rsidP="001C5766">
            <w:pPr>
              <w:jc w:val="center"/>
              <w:rPr>
                <w:rFonts w:ascii="Arial" w:hAnsi="Arial" w:cs="Arial"/>
                <w:b/>
                <w:sz w:val="20"/>
                <w:szCs w:val="20"/>
              </w:rPr>
            </w:pPr>
          </w:p>
        </w:tc>
        <w:tc>
          <w:tcPr>
            <w:tcW w:w="1866" w:type="dxa"/>
            <w:shd w:val="clear" w:color="auto" w:fill="ED7D31" w:themeFill="accent2"/>
          </w:tcPr>
          <w:p w14:paraId="23158D36" w14:textId="77777777" w:rsidR="00E218EB" w:rsidRDefault="00B00D16" w:rsidP="00B00D16">
            <w:pPr>
              <w:jc w:val="center"/>
              <w:rPr>
                <w:rFonts w:ascii="Arial" w:eastAsia="Times New Roman" w:hAnsi="Arial" w:cs="Arial"/>
                <w:sz w:val="20"/>
                <w:szCs w:val="20"/>
                <w:lang w:eastAsia="zh-CN"/>
              </w:rPr>
            </w:pPr>
            <w:r w:rsidRPr="00D9123A">
              <w:rPr>
                <w:rFonts w:ascii="Arial" w:eastAsia="Times New Roman" w:hAnsi="Arial" w:cs="Arial"/>
                <w:sz w:val="20"/>
                <w:szCs w:val="20"/>
                <w:lang w:eastAsia="zh-CN"/>
              </w:rPr>
              <w:t xml:space="preserve">BHS0038 </w:t>
            </w:r>
          </w:p>
          <w:p w14:paraId="34A74623" w14:textId="77777777" w:rsidR="00E218EB" w:rsidRDefault="00E218EB" w:rsidP="00B00D16">
            <w:pPr>
              <w:jc w:val="center"/>
              <w:rPr>
                <w:rFonts w:ascii="Arial" w:eastAsia="Times New Roman" w:hAnsi="Arial" w:cs="Arial"/>
                <w:sz w:val="20"/>
                <w:szCs w:val="20"/>
                <w:lang w:eastAsia="zh-CN"/>
              </w:rPr>
            </w:pPr>
          </w:p>
          <w:p w14:paraId="3E6F1F8B" w14:textId="0CD724B1" w:rsidR="00B00D16" w:rsidRPr="00D9123A" w:rsidRDefault="00B00D16" w:rsidP="00B00D16">
            <w:pPr>
              <w:jc w:val="center"/>
              <w:rPr>
                <w:rFonts w:ascii="Arial" w:eastAsia="Times New Roman" w:hAnsi="Arial" w:cs="Arial"/>
                <w:sz w:val="20"/>
                <w:szCs w:val="20"/>
                <w:lang w:eastAsia="zh-CN"/>
              </w:rPr>
            </w:pPr>
            <w:r w:rsidRPr="00D9123A">
              <w:rPr>
                <w:rFonts w:ascii="Arial" w:eastAsia="Times New Roman" w:hAnsi="Arial" w:cs="Arial"/>
                <w:sz w:val="20"/>
                <w:szCs w:val="20"/>
                <w:lang w:eastAsia="zh-CN"/>
              </w:rPr>
              <w:t>Strategy and Business Transformation</w:t>
            </w:r>
          </w:p>
          <w:p w14:paraId="2C075846" w14:textId="77777777" w:rsidR="00E218EB" w:rsidRDefault="00E218EB" w:rsidP="00E218EB">
            <w:pPr>
              <w:jc w:val="center"/>
              <w:rPr>
                <w:rFonts w:ascii="Arial" w:eastAsia="Times New Roman" w:hAnsi="Arial" w:cs="Arial"/>
                <w:color w:val="000000"/>
                <w:sz w:val="20"/>
                <w:szCs w:val="20"/>
                <w:lang w:eastAsia="zh-CN"/>
              </w:rPr>
            </w:pPr>
          </w:p>
          <w:p w14:paraId="5FABF4F6" w14:textId="103A6A29" w:rsidR="00E218EB" w:rsidRPr="00D9123A" w:rsidRDefault="00E218EB" w:rsidP="00E218EB">
            <w:pPr>
              <w:jc w:val="center"/>
              <w:rPr>
                <w:rFonts w:ascii="Arial" w:eastAsia="Times New Roman" w:hAnsi="Arial" w:cs="Arial"/>
                <w:color w:val="000000"/>
                <w:sz w:val="20"/>
                <w:szCs w:val="20"/>
                <w:lang w:eastAsia="zh-CN"/>
              </w:rPr>
            </w:pPr>
            <w:r w:rsidRPr="00B92002">
              <w:rPr>
                <w:rFonts w:ascii="Arial" w:eastAsia="Times New Roman" w:hAnsi="Arial" w:cs="Arial"/>
                <w:color w:val="000000"/>
                <w:sz w:val="20"/>
                <w:szCs w:val="20"/>
                <w:lang w:eastAsia="zh-CN"/>
              </w:rPr>
              <w:t>20 credits</w:t>
            </w:r>
          </w:p>
          <w:p w14:paraId="4B247EB3" w14:textId="4EE01DFE" w:rsidR="001C5766" w:rsidRPr="00D9123A" w:rsidRDefault="001C5766" w:rsidP="00B00D16">
            <w:pPr>
              <w:jc w:val="center"/>
              <w:rPr>
                <w:rFonts w:ascii="Arial" w:hAnsi="Arial" w:cs="Arial"/>
                <w:b/>
                <w:sz w:val="20"/>
                <w:szCs w:val="20"/>
              </w:rPr>
            </w:pPr>
          </w:p>
        </w:tc>
        <w:tc>
          <w:tcPr>
            <w:tcW w:w="1678" w:type="dxa"/>
            <w:shd w:val="clear" w:color="auto" w:fill="ED7D31" w:themeFill="accent2"/>
          </w:tcPr>
          <w:p w14:paraId="521D818D" w14:textId="52BD806D" w:rsidR="001C5766" w:rsidRPr="00D9123A" w:rsidRDefault="00E218EB" w:rsidP="001C5766">
            <w:pPr>
              <w:jc w:val="center"/>
              <w:rPr>
                <w:rFonts w:ascii="Arial" w:hAnsi="Arial" w:cs="Arial"/>
                <w:b/>
                <w:sz w:val="20"/>
                <w:szCs w:val="20"/>
              </w:rPr>
            </w:pPr>
            <w:r w:rsidRPr="00E218EB">
              <w:rPr>
                <w:rFonts w:ascii="Arial" w:hAnsi="Arial" w:cs="Arial"/>
                <w:bCs/>
                <w:sz w:val="20"/>
                <w:szCs w:val="20"/>
              </w:rPr>
              <w:t>x1 Option</w:t>
            </w:r>
          </w:p>
        </w:tc>
      </w:tr>
    </w:tbl>
    <w:p w14:paraId="303FE694" w14:textId="1E7D8B6B" w:rsidR="001C5766" w:rsidRDefault="001C5766" w:rsidP="00101D07">
      <w:pPr>
        <w:rPr>
          <w:rFonts w:ascii="Arial" w:eastAsia="Arial" w:hAnsi="Arial" w:cs="Arial"/>
          <w:b/>
          <w:color w:val="A6A6A6" w:themeColor="background1" w:themeShade="A6"/>
          <w:sz w:val="20"/>
          <w:szCs w:val="20"/>
        </w:rPr>
      </w:pPr>
    </w:p>
    <w:p w14:paraId="0B5D9FC7" w14:textId="3F7FC330" w:rsidR="005D1D30" w:rsidRDefault="005D1D30" w:rsidP="0097486C">
      <w:pPr>
        <w:jc w:val="both"/>
        <w:rPr>
          <w:rFonts w:ascii="Arial" w:eastAsia="Arial" w:hAnsi="Arial" w:cs="Arial"/>
          <w:b/>
          <w:bCs/>
          <w:sz w:val="20"/>
          <w:szCs w:val="20"/>
          <w:u w:val="single"/>
        </w:rPr>
      </w:pPr>
      <w:r w:rsidRPr="00E218EB">
        <w:rPr>
          <w:rFonts w:ascii="Arial" w:eastAsia="Arial" w:hAnsi="Arial" w:cs="Arial"/>
          <w:b/>
          <w:bCs/>
          <w:sz w:val="20"/>
          <w:szCs w:val="20"/>
          <w:u w:val="single"/>
        </w:rPr>
        <w:t>Final Year Options</w:t>
      </w:r>
    </w:p>
    <w:p w14:paraId="1209C7FD" w14:textId="1D27DBA5" w:rsidR="008E247F" w:rsidRPr="00E218EB" w:rsidRDefault="008E247F" w:rsidP="0097486C">
      <w:pPr>
        <w:jc w:val="both"/>
        <w:rPr>
          <w:rFonts w:ascii="Arial" w:eastAsia="Arial" w:hAnsi="Arial" w:cs="Arial"/>
          <w:b/>
          <w:bCs/>
          <w:sz w:val="20"/>
          <w:szCs w:val="20"/>
          <w:u w:val="single"/>
        </w:rPr>
      </w:pPr>
      <w:r>
        <w:rPr>
          <w:rFonts w:ascii="Arial" w:eastAsia="Arial" w:hAnsi="Arial" w:cs="Arial"/>
          <w:b/>
          <w:bCs/>
          <w:sz w:val="20"/>
          <w:szCs w:val="20"/>
          <w:u w:val="single"/>
        </w:rPr>
        <w:t>Term 1 options</w:t>
      </w:r>
    </w:p>
    <w:p w14:paraId="03CB99E9" w14:textId="67DAE438" w:rsidR="00A11F16" w:rsidRPr="00A11F16" w:rsidRDefault="00A11F16" w:rsidP="00A11F16">
      <w:pPr>
        <w:jc w:val="both"/>
        <w:rPr>
          <w:rFonts w:ascii="Arial" w:eastAsia="Arial" w:hAnsi="Arial" w:cs="Arial"/>
          <w:sz w:val="20"/>
          <w:szCs w:val="20"/>
        </w:rPr>
      </w:pPr>
      <w:r w:rsidRPr="00A11F16">
        <w:rPr>
          <w:rFonts w:ascii="Arial" w:eastAsia="Arial" w:hAnsi="Arial" w:cs="Arial"/>
          <w:sz w:val="20"/>
          <w:szCs w:val="20"/>
        </w:rPr>
        <w:t>BHO0255 Psychology of Work</w:t>
      </w:r>
      <w:r w:rsidRPr="00A11F16">
        <w:rPr>
          <w:rFonts w:ascii="Arial" w:eastAsia="Arial" w:hAnsi="Arial" w:cs="Arial"/>
          <w:sz w:val="20"/>
          <w:szCs w:val="20"/>
        </w:rPr>
        <w:tab/>
      </w:r>
      <w:r w:rsidRPr="00A11F16">
        <w:rPr>
          <w:rFonts w:ascii="Arial" w:eastAsia="Arial" w:hAnsi="Arial" w:cs="Arial"/>
          <w:sz w:val="20"/>
          <w:szCs w:val="20"/>
        </w:rPr>
        <w:tab/>
      </w:r>
      <w:r w:rsidRPr="00A11F16">
        <w:rPr>
          <w:rFonts w:ascii="Arial" w:eastAsia="Arial" w:hAnsi="Arial" w:cs="Arial"/>
          <w:sz w:val="20"/>
          <w:szCs w:val="20"/>
        </w:rPr>
        <w:tab/>
      </w:r>
      <w:r w:rsidRPr="00A11F16">
        <w:rPr>
          <w:rFonts w:ascii="Arial" w:eastAsia="Arial" w:hAnsi="Arial" w:cs="Arial"/>
          <w:sz w:val="20"/>
          <w:szCs w:val="20"/>
        </w:rPr>
        <w:tab/>
      </w:r>
      <w:r w:rsidRPr="00A11F16">
        <w:rPr>
          <w:rFonts w:ascii="Arial" w:eastAsia="Arial" w:hAnsi="Arial" w:cs="Arial"/>
          <w:sz w:val="20"/>
          <w:szCs w:val="20"/>
        </w:rPr>
        <w:tab/>
      </w:r>
      <w:r w:rsidRPr="00A11F16">
        <w:rPr>
          <w:rFonts w:ascii="Arial" w:eastAsia="Arial" w:hAnsi="Arial" w:cs="Arial"/>
          <w:sz w:val="20"/>
          <w:szCs w:val="20"/>
        </w:rPr>
        <w:tab/>
      </w:r>
      <w:r w:rsidRPr="00A11F16">
        <w:rPr>
          <w:rFonts w:ascii="Arial" w:eastAsia="Arial" w:hAnsi="Arial" w:cs="Arial"/>
          <w:sz w:val="20"/>
          <w:szCs w:val="20"/>
        </w:rPr>
        <w:tab/>
      </w:r>
      <w:r>
        <w:rPr>
          <w:rFonts w:ascii="Arial" w:eastAsia="Arial" w:hAnsi="Arial" w:cs="Arial"/>
          <w:sz w:val="20"/>
          <w:szCs w:val="20"/>
        </w:rPr>
        <w:tab/>
      </w:r>
      <w:r w:rsidRPr="00A11F16">
        <w:rPr>
          <w:rFonts w:ascii="Arial" w:eastAsia="Arial" w:hAnsi="Arial" w:cs="Arial"/>
          <w:sz w:val="20"/>
          <w:szCs w:val="20"/>
        </w:rPr>
        <w:t>20 Credits</w:t>
      </w:r>
    </w:p>
    <w:p w14:paraId="0AB09160" w14:textId="031D96B6" w:rsidR="00AE6FCC" w:rsidRDefault="00AE6FCC" w:rsidP="00A11F16">
      <w:pPr>
        <w:jc w:val="both"/>
        <w:rPr>
          <w:rFonts w:ascii="Arial" w:eastAsia="Arial" w:hAnsi="Arial" w:cs="Arial"/>
          <w:sz w:val="20"/>
          <w:szCs w:val="20"/>
        </w:rPr>
      </w:pPr>
      <w:r>
        <w:rPr>
          <w:rFonts w:ascii="Arial" w:eastAsia="Arial" w:hAnsi="Arial" w:cs="Arial"/>
          <w:sz w:val="20"/>
          <w:szCs w:val="20"/>
        </w:rPr>
        <w:t>BHO0171 E-Commerce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20 Credits</w:t>
      </w:r>
    </w:p>
    <w:p w14:paraId="7D1B0F85" w14:textId="68D02FC9" w:rsidR="00A11F16" w:rsidRPr="00A11F16" w:rsidRDefault="005A2C0F" w:rsidP="00A11F16">
      <w:pPr>
        <w:jc w:val="both"/>
        <w:rPr>
          <w:rFonts w:ascii="Arial" w:eastAsia="Arial" w:hAnsi="Arial" w:cs="Arial"/>
          <w:sz w:val="20"/>
          <w:szCs w:val="20"/>
        </w:rPr>
      </w:pPr>
      <w:r w:rsidRPr="007C53C9">
        <w:rPr>
          <w:rFonts w:ascii="Arial" w:hAnsi="Arial" w:cs="Arial"/>
          <w:bCs/>
          <w:sz w:val="20"/>
          <w:szCs w:val="20"/>
        </w:rPr>
        <w:t>BHS0040</w:t>
      </w:r>
      <w:r w:rsidR="0088098E" w:rsidRPr="007C53C9">
        <w:rPr>
          <w:rFonts w:ascii="Arial" w:hAnsi="Arial" w:cs="Arial"/>
          <w:bCs/>
          <w:sz w:val="20"/>
          <w:szCs w:val="20"/>
        </w:rPr>
        <w:t xml:space="preserve"> </w:t>
      </w:r>
      <w:r w:rsidRPr="007C53C9">
        <w:rPr>
          <w:rFonts w:ascii="Arial" w:hAnsi="Arial" w:cs="Arial"/>
          <w:bCs/>
          <w:sz w:val="20"/>
          <w:szCs w:val="20"/>
        </w:rPr>
        <w:t>Business and Climate Change</w:t>
      </w:r>
      <w:r w:rsidR="00A11F16" w:rsidRPr="00A11F16">
        <w:rPr>
          <w:rFonts w:ascii="Arial" w:eastAsia="Arial" w:hAnsi="Arial" w:cs="Arial"/>
          <w:sz w:val="20"/>
          <w:szCs w:val="20"/>
        </w:rPr>
        <w:tab/>
      </w:r>
      <w:r w:rsidR="00A11F16" w:rsidRPr="00A11F16">
        <w:rPr>
          <w:rFonts w:ascii="Arial" w:eastAsia="Arial" w:hAnsi="Arial" w:cs="Arial"/>
          <w:sz w:val="20"/>
          <w:szCs w:val="20"/>
        </w:rPr>
        <w:tab/>
      </w:r>
      <w:r w:rsidR="00A11F16" w:rsidRPr="00A11F16">
        <w:rPr>
          <w:rFonts w:ascii="Arial" w:eastAsia="Arial" w:hAnsi="Arial" w:cs="Arial"/>
          <w:sz w:val="20"/>
          <w:szCs w:val="20"/>
        </w:rPr>
        <w:tab/>
      </w:r>
      <w:r w:rsidR="00A11F16" w:rsidRPr="00A11F16">
        <w:rPr>
          <w:rFonts w:ascii="Arial" w:eastAsia="Arial" w:hAnsi="Arial" w:cs="Arial"/>
          <w:sz w:val="20"/>
          <w:szCs w:val="20"/>
        </w:rPr>
        <w:tab/>
      </w:r>
      <w:r w:rsidR="00A11F16" w:rsidRPr="00A11F16">
        <w:rPr>
          <w:rFonts w:ascii="Arial" w:eastAsia="Arial" w:hAnsi="Arial" w:cs="Arial"/>
          <w:sz w:val="20"/>
          <w:szCs w:val="20"/>
        </w:rPr>
        <w:tab/>
      </w:r>
      <w:r w:rsidR="00A11F16" w:rsidRPr="00A11F16">
        <w:rPr>
          <w:rFonts w:ascii="Arial" w:eastAsia="Arial" w:hAnsi="Arial" w:cs="Arial"/>
          <w:sz w:val="20"/>
          <w:szCs w:val="20"/>
        </w:rPr>
        <w:tab/>
        <w:t>20 Credits</w:t>
      </w:r>
      <w:r w:rsidR="00A11F16" w:rsidRPr="00A11F16">
        <w:rPr>
          <w:rFonts w:ascii="Arial" w:eastAsia="Arial" w:hAnsi="Arial" w:cs="Arial"/>
          <w:sz w:val="20"/>
          <w:szCs w:val="20"/>
        </w:rPr>
        <w:tab/>
      </w:r>
    </w:p>
    <w:p w14:paraId="66A85429" w14:textId="77777777" w:rsidR="008E247F" w:rsidRDefault="008E247F" w:rsidP="00A11F16">
      <w:pPr>
        <w:jc w:val="both"/>
        <w:rPr>
          <w:rFonts w:ascii="Arial" w:eastAsia="Arial" w:hAnsi="Arial" w:cs="Arial"/>
          <w:b/>
          <w:bCs/>
          <w:sz w:val="20"/>
          <w:szCs w:val="20"/>
          <w:u w:val="single"/>
        </w:rPr>
      </w:pPr>
    </w:p>
    <w:p w14:paraId="3EB4A5D3" w14:textId="5D2EC780" w:rsidR="008E247F" w:rsidRPr="008E247F" w:rsidRDefault="008E247F" w:rsidP="00A11F16">
      <w:pPr>
        <w:jc w:val="both"/>
        <w:rPr>
          <w:rFonts w:ascii="Arial" w:eastAsia="Arial" w:hAnsi="Arial" w:cs="Arial"/>
          <w:b/>
          <w:bCs/>
          <w:sz w:val="20"/>
          <w:szCs w:val="20"/>
          <w:u w:val="single"/>
        </w:rPr>
      </w:pPr>
      <w:r w:rsidRPr="008E247F">
        <w:rPr>
          <w:rFonts w:ascii="Arial" w:eastAsia="Arial" w:hAnsi="Arial" w:cs="Arial"/>
          <w:b/>
          <w:bCs/>
          <w:sz w:val="20"/>
          <w:szCs w:val="20"/>
          <w:u w:val="single"/>
        </w:rPr>
        <w:t>Term 2 options</w:t>
      </w:r>
    </w:p>
    <w:p w14:paraId="122F5216" w14:textId="1D220F60" w:rsidR="00A11F16" w:rsidRPr="00A11F16" w:rsidRDefault="00A11F16" w:rsidP="00A11F16">
      <w:pPr>
        <w:jc w:val="both"/>
        <w:rPr>
          <w:rFonts w:ascii="Arial" w:eastAsia="Arial" w:hAnsi="Arial" w:cs="Arial"/>
          <w:sz w:val="20"/>
          <w:szCs w:val="20"/>
        </w:rPr>
      </w:pPr>
      <w:r w:rsidRPr="00A11F16">
        <w:rPr>
          <w:rFonts w:ascii="Arial" w:eastAsia="Arial" w:hAnsi="Arial" w:cs="Arial"/>
          <w:sz w:val="20"/>
          <w:szCs w:val="20"/>
        </w:rPr>
        <w:t xml:space="preserve">BHT4017 Retail and Manufacturing Logistics </w:t>
      </w:r>
      <w:r w:rsidRPr="00A11F16">
        <w:rPr>
          <w:rFonts w:ascii="Arial" w:eastAsia="Arial" w:hAnsi="Arial" w:cs="Arial"/>
          <w:sz w:val="20"/>
          <w:szCs w:val="20"/>
        </w:rPr>
        <w:tab/>
      </w:r>
      <w:r w:rsidRPr="00A11F16">
        <w:rPr>
          <w:rFonts w:ascii="Arial" w:eastAsia="Arial" w:hAnsi="Arial" w:cs="Arial"/>
          <w:sz w:val="20"/>
          <w:szCs w:val="20"/>
        </w:rPr>
        <w:tab/>
      </w:r>
      <w:r w:rsidRPr="00A11F16">
        <w:rPr>
          <w:rFonts w:ascii="Arial" w:eastAsia="Arial" w:hAnsi="Arial" w:cs="Arial"/>
          <w:sz w:val="20"/>
          <w:szCs w:val="20"/>
        </w:rPr>
        <w:tab/>
      </w:r>
      <w:r w:rsidRPr="00A11F16">
        <w:rPr>
          <w:rFonts w:ascii="Arial" w:eastAsia="Arial" w:hAnsi="Arial" w:cs="Arial"/>
          <w:sz w:val="20"/>
          <w:szCs w:val="20"/>
        </w:rPr>
        <w:tab/>
      </w:r>
      <w:r w:rsidRPr="00A11F16">
        <w:rPr>
          <w:rFonts w:ascii="Arial" w:eastAsia="Arial" w:hAnsi="Arial" w:cs="Arial"/>
          <w:sz w:val="20"/>
          <w:szCs w:val="20"/>
        </w:rPr>
        <w:tab/>
      </w:r>
      <w:r>
        <w:rPr>
          <w:rFonts w:ascii="Arial" w:eastAsia="Arial" w:hAnsi="Arial" w:cs="Arial"/>
          <w:sz w:val="20"/>
          <w:szCs w:val="20"/>
        </w:rPr>
        <w:tab/>
      </w:r>
      <w:r w:rsidRPr="00A11F16">
        <w:rPr>
          <w:rFonts w:ascii="Arial" w:eastAsia="Arial" w:hAnsi="Arial" w:cs="Arial"/>
          <w:sz w:val="20"/>
          <w:szCs w:val="20"/>
        </w:rPr>
        <w:t xml:space="preserve">20 </w:t>
      </w:r>
      <w:r w:rsidR="00B00D16">
        <w:rPr>
          <w:rFonts w:ascii="Arial" w:eastAsia="Arial" w:hAnsi="Arial" w:cs="Arial"/>
          <w:sz w:val="20"/>
          <w:szCs w:val="20"/>
        </w:rPr>
        <w:t>C</w:t>
      </w:r>
      <w:r w:rsidRPr="00A11F16">
        <w:rPr>
          <w:rFonts w:ascii="Arial" w:eastAsia="Arial" w:hAnsi="Arial" w:cs="Arial"/>
          <w:sz w:val="20"/>
          <w:szCs w:val="20"/>
        </w:rPr>
        <w:t xml:space="preserve">redits </w:t>
      </w:r>
    </w:p>
    <w:p w14:paraId="369BF9B2" w14:textId="3AB4008D" w:rsidR="00A11F16" w:rsidRPr="00A11F16" w:rsidRDefault="00A11F16" w:rsidP="00A11F16">
      <w:pPr>
        <w:jc w:val="both"/>
        <w:rPr>
          <w:rFonts w:ascii="Arial" w:eastAsia="Arial" w:hAnsi="Arial" w:cs="Arial"/>
          <w:sz w:val="20"/>
          <w:szCs w:val="20"/>
        </w:rPr>
      </w:pPr>
      <w:r w:rsidRPr="00A11F16">
        <w:rPr>
          <w:rFonts w:ascii="Arial" w:eastAsia="Arial" w:hAnsi="Arial" w:cs="Arial"/>
          <w:sz w:val="20"/>
          <w:szCs w:val="20"/>
        </w:rPr>
        <w:t xml:space="preserve">BHT4018 Supply Chain Systems and Modelling </w:t>
      </w:r>
      <w:r w:rsidRPr="00A11F16">
        <w:rPr>
          <w:rFonts w:ascii="Arial" w:eastAsia="Arial" w:hAnsi="Arial" w:cs="Arial"/>
          <w:sz w:val="20"/>
          <w:szCs w:val="20"/>
        </w:rPr>
        <w:tab/>
      </w:r>
      <w:r w:rsidRPr="00A11F16">
        <w:rPr>
          <w:rFonts w:ascii="Arial" w:eastAsia="Arial" w:hAnsi="Arial" w:cs="Arial"/>
          <w:sz w:val="20"/>
          <w:szCs w:val="20"/>
        </w:rPr>
        <w:tab/>
      </w:r>
      <w:r w:rsidRPr="00A11F16">
        <w:rPr>
          <w:rFonts w:ascii="Arial" w:eastAsia="Arial" w:hAnsi="Arial" w:cs="Arial"/>
          <w:sz w:val="20"/>
          <w:szCs w:val="20"/>
        </w:rPr>
        <w:tab/>
      </w:r>
      <w:r w:rsidRPr="00A11F16">
        <w:rPr>
          <w:rFonts w:ascii="Arial" w:eastAsia="Arial" w:hAnsi="Arial" w:cs="Arial"/>
          <w:sz w:val="20"/>
          <w:szCs w:val="20"/>
        </w:rPr>
        <w:tab/>
      </w:r>
      <w:r w:rsidRPr="00A11F16">
        <w:rPr>
          <w:rFonts w:ascii="Arial" w:eastAsia="Arial" w:hAnsi="Arial" w:cs="Arial"/>
          <w:sz w:val="20"/>
          <w:szCs w:val="20"/>
        </w:rPr>
        <w:tab/>
      </w:r>
      <w:r>
        <w:rPr>
          <w:rFonts w:ascii="Arial" w:eastAsia="Arial" w:hAnsi="Arial" w:cs="Arial"/>
          <w:sz w:val="20"/>
          <w:szCs w:val="20"/>
        </w:rPr>
        <w:tab/>
      </w:r>
      <w:r w:rsidRPr="00A11F16">
        <w:rPr>
          <w:rFonts w:ascii="Arial" w:eastAsia="Arial" w:hAnsi="Arial" w:cs="Arial"/>
          <w:sz w:val="20"/>
          <w:szCs w:val="20"/>
        </w:rPr>
        <w:t xml:space="preserve">20 </w:t>
      </w:r>
      <w:r w:rsidR="00B00D16">
        <w:rPr>
          <w:rFonts w:ascii="Arial" w:eastAsia="Arial" w:hAnsi="Arial" w:cs="Arial"/>
          <w:sz w:val="20"/>
          <w:szCs w:val="20"/>
        </w:rPr>
        <w:t>C</w:t>
      </w:r>
      <w:r w:rsidRPr="00A11F16">
        <w:rPr>
          <w:rFonts w:ascii="Arial" w:eastAsia="Arial" w:hAnsi="Arial" w:cs="Arial"/>
          <w:sz w:val="20"/>
          <w:szCs w:val="20"/>
        </w:rPr>
        <w:t>redits</w:t>
      </w:r>
    </w:p>
    <w:p w14:paraId="1B65D19A" w14:textId="5E25B699" w:rsidR="00886525" w:rsidRPr="00D9123A" w:rsidRDefault="00A11F16" w:rsidP="00A11F16">
      <w:pPr>
        <w:jc w:val="both"/>
        <w:rPr>
          <w:rFonts w:ascii="Arial" w:eastAsia="Arial" w:hAnsi="Arial" w:cs="Arial"/>
          <w:sz w:val="20"/>
          <w:szCs w:val="20"/>
        </w:rPr>
      </w:pPr>
      <w:r w:rsidRPr="00A11F16">
        <w:rPr>
          <w:rFonts w:ascii="Arial" w:eastAsia="Arial" w:hAnsi="Arial" w:cs="Arial"/>
          <w:sz w:val="20"/>
          <w:szCs w:val="20"/>
        </w:rPr>
        <w:t xml:space="preserve">BHS0011 Business and the Entrepreneur </w:t>
      </w:r>
      <w:r w:rsidRPr="00A11F16">
        <w:rPr>
          <w:rFonts w:ascii="Arial" w:eastAsia="Arial" w:hAnsi="Arial" w:cs="Arial"/>
          <w:sz w:val="20"/>
          <w:szCs w:val="20"/>
        </w:rPr>
        <w:tab/>
      </w:r>
      <w:r w:rsidRPr="00A11F16">
        <w:rPr>
          <w:rFonts w:ascii="Arial" w:eastAsia="Arial" w:hAnsi="Arial" w:cs="Arial"/>
          <w:sz w:val="20"/>
          <w:szCs w:val="20"/>
        </w:rPr>
        <w:tab/>
      </w:r>
      <w:r w:rsidRPr="00A11F16">
        <w:rPr>
          <w:rFonts w:ascii="Arial" w:eastAsia="Arial" w:hAnsi="Arial" w:cs="Arial"/>
          <w:sz w:val="20"/>
          <w:szCs w:val="20"/>
        </w:rPr>
        <w:tab/>
      </w:r>
      <w:r w:rsidRPr="00A11F16">
        <w:rPr>
          <w:rFonts w:ascii="Arial" w:eastAsia="Arial" w:hAnsi="Arial" w:cs="Arial"/>
          <w:sz w:val="20"/>
          <w:szCs w:val="20"/>
        </w:rPr>
        <w:tab/>
      </w:r>
      <w:r w:rsidRPr="00A11F16">
        <w:rPr>
          <w:rFonts w:ascii="Arial" w:eastAsia="Arial" w:hAnsi="Arial" w:cs="Arial"/>
          <w:sz w:val="20"/>
          <w:szCs w:val="20"/>
        </w:rPr>
        <w:tab/>
      </w:r>
      <w:r w:rsidRPr="00A11F16">
        <w:rPr>
          <w:rFonts w:ascii="Arial" w:eastAsia="Arial" w:hAnsi="Arial" w:cs="Arial"/>
          <w:sz w:val="20"/>
          <w:szCs w:val="20"/>
        </w:rPr>
        <w:tab/>
        <w:t>20 Credits</w:t>
      </w:r>
    </w:p>
    <w:p w14:paraId="6CA43F96" w14:textId="74284DCF" w:rsidR="006931C8" w:rsidRPr="00D9123A" w:rsidRDefault="006931C8" w:rsidP="0097486C">
      <w:pPr>
        <w:jc w:val="both"/>
        <w:rPr>
          <w:rFonts w:ascii="Arial" w:eastAsia="Arial" w:hAnsi="Arial" w:cs="Arial"/>
          <w:sz w:val="20"/>
          <w:szCs w:val="20"/>
        </w:rPr>
      </w:pPr>
    </w:p>
    <w:p w14:paraId="493DE2D4" w14:textId="6633B6C1" w:rsidR="006931C8" w:rsidRPr="00D9123A" w:rsidRDefault="006931C8" w:rsidP="0097486C">
      <w:pPr>
        <w:jc w:val="both"/>
        <w:rPr>
          <w:rFonts w:ascii="Arial" w:eastAsia="Arial" w:hAnsi="Arial" w:cs="Arial"/>
          <w:sz w:val="20"/>
          <w:szCs w:val="20"/>
        </w:rPr>
      </w:pPr>
    </w:p>
    <w:p w14:paraId="68F6FED9" w14:textId="669BCAE2" w:rsidR="006931C8" w:rsidRPr="00D9123A" w:rsidRDefault="006931C8" w:rsidP="0097486C">
      <w:pPr>
        <w:jc w:val="both"/>
        <w:rPr>
          <w:rFonts w:ascii="Arial" w:eastAsia="Arial" w:hAnsi="Arial" w:cs="Arial"/>
          <w:sz w:val="20"/>
          <w:szCs w:val="20"/>
        </w:rPr>
      </w:pPr>
    </w:p>
    <w:p w14:paraId="01C32A34" w14:textId="3736C829" w:rsidR="006931C8" w:rsidRPr="00D9123A" w:rsidRDefault="006931C8" w:rsidP="0097486C">
      <w:pPr>
        <w:jc w:val="both"/>
        <w:rPr>
          <w:rFonts w:ascii="Arial" w:eastAsia="Arial" w:hAnsi="Arial" w:cs="Arial"/>
          <w:sz w:val="20"/>
          <w:szCs w:val="20"/>
        </w:rPr>
      </w:pPr>
    </w:p>
    <w:p w14:paraId="4BA99A5F" w14:textId="4494184F" w:rsidR="006931C8" w:rsidRDefault="006931C8" w:rsidP="0097486C">
      <w:pPr>
        <w:jc w:val="both"/>
        <w:rPr>
          <w:rFonts w:ascii="Arial" w:eastAsia="Arial" w:hAnsi="Arial" w:cs="Arial"/>
          <w:sz w:val="20"/>
          <w:szCs w:val="20"/>
        </w:rPr>
      </w:pPr>
    </w:p>
    <w:p w14:paraId="76E7C5EB" w14:textId="77777777" w:rsidR="00E1093A" w:rsidRPr="00D9123A" w:rsidRDefault="00E1093A" w:rsidP="0097486C">
      <w:pPr>
        <w:jc w:val="both"/>
        <w:rPr>
          <w:rFonts w:ascii="Arial" w:eastAsia="Arial" w:hAnsi="Arial" w:cs="Arial"/>
          <w:sz w:val="20"/>
          <w:szCs w:val="20"/>
        </w:rPr>
      </w:pPr>
    </w:p>
    <w:p w14:paraId="00757AD3" w14:textId="35F5A840" w:rsidR="006931C8" w:rsidRDefault="006931C8" w:rsidP="0097486C">
      <w:pPr>
        <w:jc w:val="both"/>
        <w:rPr>
          <w:rFonts w:ascii="Arial" w:eastAsia="Arial" w:hAnsi="Arial" w:cs="Arial"/>
          <w:sz w:val="20"/>
          <w:szCs w:val="20"/>
        </w:rPr>
      </w:pPr>
    </w:p>
    <w:p w14:paraId="2C44708D" w14:textId="589E933C" w:rsidR="006931C8" w:rsidRDefault="006931C8" w:rsidP="0097486C">
      <w:pPr>
        <w:jc w:val="both"/>
        <w:rPr>
          <w:rFonts w:ascii="Arial" w:eastAsia="Arial" w:hAnsi="Arial" w:cs="Arial"/>
          <w:sz w:val="20"/>
          <w:szCs w:val="20"/>
        </w:rPr>
      </w:pPr>
    </w:p>
    <w:p w14:paraId="19AF1856" w14:textId="435ECD62" w:rsidR="0044257C" w:rsidRPr="00E7517F" w:rsidRDefault="00E71E2E" w:rsidP="00226753">
      <w:pPr>
        <w:pStyle w:val="ListParagraph"/>
        <w:widowControl w:val="0"/>
        <w:numPr>
          <w:ilvl w:val="0"/>
          <w:numId w:val="34"/>
        </w:numPr>
        <w:spacing w:after="0" w:line="240" w:lineRule="auto"/>
        <w:jc w:val="both"/>
        <w:rPr>
          <w:rFonts w:ascii="Arial" w:eastAsia="Times New Roman" w:hAnsi="Arial" w:cs="Arial"/>
          <w:b/>
          <w:sz w:val="20"/>
          <w:szCs w:val="20"/>
        </w:rPr>
      </w:pPr>
      <w:r w:rsidRPr="00E7517F">
        <w:rPr>
          <w:rFonts w:ascii="Arial" w:eastAsia="Times New Roman" w:hAnsi="Arial" w:cs="Arial"/>
          <w:b/>
          <w:sz w:val="20"/>
          <w:szCs w:val="20"/>
        </w:rPr>
        <w:t>Teaching, Learning and Assessment</w:t>
      </w:r>
    </w:p>
    <w:p w14:paraId="6D4560A0" w14:textId="26F9EF30" w:rsidR="00957457" w:rsidRPr="0097486C" w:rsidRDefault="00957457" w:rsidP="0044257C">
      <w:pPr>
        <w:pStyle w:val="ListParagraph"/>
        <w:widowControl w:val="0"/>
        <w:spacing w:after="0" w:line="240" w:lineRule="auto"/>
        <w:ind w:left="420"/>
        <w:jc w:val="both"/>
        <w:rPr>
          <w:rFonts w:ascii="Arial" w:eastAsia="Times New Roman" w:hAnsi="Arial" w:cs="Arial"/>
          <w:b/>
          <w:sz w:val="20"/>
          <w:szCs w:val="20"/>
          <w:highlight w:val="lightGray"/>
        </w:rPr>
      </w:pPr>
    </w:p>
    <w:p w14:paraId="1998BB9C" w14:textId="4C0D9CF3" w:rsidR="00957457" w:rsidRPr="0097486C" w:rsidRDefault="00E71E2E">
      <w:pPr>
        <w:jc w:val="both"/>
        <w:rPr>
          <w:rFonts w:ascii="Arial" w:eastAsia="Arial" w:hAnsi="Arial" w:cs="Arial"/>
          <w:sz w:val="20"/>
          <w:szCs w:val="20"/>
        </w:rPr>
      </w:pPr>
      <w:r w:rsidRPr="0097486C">
        <w:rPr>
          <w:rFonts w:ascii="Arial" w:eastAsia="Arial" w:hAnsi="Arial" w:cs="Arial"/>
          <w:sz w:val="20"/>
          <w:szCs w:val="20"/>
        </w:rPr>
        <w:t>A one</w:t>
      </w:r>
      <w:r w:rsidR="00A708C6" w:rsidRPr="0097486C">
        <w:rPr>
          <w:rFonts w:ascii="Arial" w:eastAsia="Arial" w:hAnsi="Arial" w:cs="Arial"/>
          <w:sz w:val="20"/>
          <w:szCs w:val="20"/>
        </w:rPr>
        <w:t>-</w:t>
      </w:r>
      <w:r w:rsidRPr="0097486C">
        <w:rPr>
          <w:rFonts w:ascii="Arial" w:eastAsia="Arial" w:hAnsi="Arial" w:cs="Arial"/>
          <w:sz w:val="20"/>
          <w:szCs w:val="20"/>
        </w:rPr>
        <w:t>week induction programme</w:t>
      </w:r>
      <w:r w:rsidR="0011042D">
        <w:rPr>
          <w:rFonts w:ascii="Arial" w:eastAsia="Arial" w:hAnsi="Arial" w:cs="Arial"/>
          <w:sz w:val="20"/>
          <w:szCs w:val="20"/>
        </w:rPr>
        <w:t xml:space="preserve"> – ‘Flying Start’ -</w:t>
      </w:r>
      <w:r w:rsidRPr="0097486C">
        <w:rPr>
          <w:rFonts w:ascii="Arial" w:eastAsia="Arial" w:hAnsi="Arial" w:cs="Arial"/>
          <w:sz w:val="20"/>
          <w:szCs w:val="20"/>
        </w:rPr>
        <w:t xml:space="preserve"> will be held at the beginning of the course to orientate the students towards studying</w:t>
      </w:r>
      <w:r w:rsidR="0011042D">
        <w:rPr>
          <w:rFonts w:ascii="Arial" w:eastAsia="Arial" w:hAnsi="Arial" w:cs="Arial"/>
          <w:sz w:val="20"/>
          <w:szCs w:val="20"/>
        </w:rPr>
        <w:t xml:space="preserve"> </w:t>
      </w:r>
      <w:r w:rsidR="0011042D">
        <w:rPr>
          <w:rFonts w:ascii="Arial" w:eastAsia="Arial" w:hAnsi="Arial" w:cs="Arial"/>
          <w:b/>
          <w:bCs/>
          <w:sz w:val="20"/>
          <w:szCs w:val="20"/>
        </w:rPr>
        <w:t>independently</w:t>
      </w:r>
      <w:r w:rsidRPr="0097486C">
        <w:rPr>
          <w:rFonts w:ascii="Arial" w:eastAsia="Arial" w:hAnsi="Arial" w:cs="Arial"/>
          <w:sz w:val="20"/>
          <w:szCs w:val="20"/>
        </w:rPr>
        <w:t xml:space="preserve"> in an HE context. Use will be made of ILPs (Individual Learning Profiles) in order to identify students </w:t>
      </w:r>
      <w:r w:rsidR="005520B4">
        <w:rPr>
          <w:rFonts w:ascii="Arial" w:eastAsia="Arial" w:hAnsi="Arial" w:cs="Arial"/>
          <w:sz w:val="20"/>
          <w:szCs w:val="20"/>
        </w:rPr>
        <w:t xml:space="preserve">deemed </w:t>
      </w:r>
      <w:r w:rsidRPr="0097486C">
        <w:rPr>
          <w:rFonts w:ascii="Arial" w:eastAsia="Arial" w:hAnsi="Arial" w:cs="Arial"/>
          <w:sz w:val="20"/>
          <w:szCs w:val="20"/>
        </w:rPr>
        <w:t>at risk.</w:t>
      </w:r>
    </w:p>
    <w:p w14:paraId="13620F4A" w14:textId="77777777" w:rsidR="0011042D" w:rsidRPr="0097486C" w:rsidRDefault="0011042D" w:rsidP="0011042D">
      <w:pPr>
        <w:jc w:val="both"/>
        <w:rPr>
          <w:rFonts w:ascii="Arial" w:eastAsia="Arial" w:hAnsi="Arial" w:cs="Arial"/>
          <w:sz w:val="20"/>
          <w:szCs w:val="20"/>
        </w:rPr>
      </w:pPr>
      <w:r>
        <w:rPr>
          <w:rFonts w:ascii="Arial" w:eastAsia="Arial" w:hAnsi="Arial" w:cs="Arial"/>
          <w:sz w:val="20"/>
          <w:szCs w:val="20"/>
        </w:rPr>
        <w:t xml:space="preserve">University education features </w:t>
      </w:r>
      <w:r w:rsidRPr="00085C2A">
        <w:rPr>
          <w:rFonts w:ascii="Arial" w:eastAsia="Arial" w:hAnsi="Arial" w:cs="Arial"/>
          <w:b/>
          <w:bCs/>
          <w:i/>
          <w:iCs/>
          <w:sz w:val="20"/>
          <w:szCs w:val="20"/>
        </w:rPr>
        <w:t>independent study</w:t>
      </w:r>
      <w:r>
        <w:rPr>
          <w:rFonts w:ascii="Arial" w:eastAsia="Arial" w:hAnsi="Arial" w:cs="Arial"/>
          <w:sz w:val="20"/>
          <w:szCs w:val="20"/>
        </w:rPr>
        <w:t xml:space="preserve">, which requires students to make use of a wide range of core skills that are essential in a variety of different situations. The programme will support students to develop their independent study strategies. This would include developing appropriate approaches to learning, finding resources and support, being organised, keeping motivation, asking for help, etc. </w:t>
      </w:r>
    </w:p>
    <w:p w14:paraId="33F14587" w14:textId="77777777" w:rsidR="0011042D" w:rsidRDefault="0011042D" w:rsidP="0011042D">
      <w:pPr>
        <w:jc w:val="both"/>
        <w:rPr>
          <w:rFonts w:ascii="Arial" w:eastAsia="Arial" w:hAnsi="Arial" w:cs="Arial"/>
          <w:sz w:val="20"/>
          <w:szCs w:val="20"/>
        </w:rPr>
      </w:pPr>
      <w:r w:rsidDel="0011042D">
        <w:rPr>
          <w:rFonts w:ascii="Arial" w:hAnsi="Arial" w:cs="Arial"/>
          <w:sz w:val="20"/>
          <w:szCs w:val="20"/>
        </w:rPr>
        <w:t xml:space="preserve"> </w:t>
      </w:r>
      <w:r w:rsidR="00E71E2E" w:rsidRPr="0097486C">
        <w:rPr>
          <w:rFonts w:ascii="Arial" w:eastAsia="Arial" w:hAnsi="Arial" w:cs="Arial"/>
          <w:sz w:val="20"/>
          <w:szCs w:val="20"/>
        </w:rPr>
        <w:t>A</w:t>
      </w:r>
      <w:r w:rsidR="00C64615">
        <w:rPr>
          <w:rFonts w:ascii="Arial" w:eastAsia="Arial" w:hAnsi="Arial" w:cs="Arial"/>
          <w:sz w:val="20"/>
          <w:szCs w:val="20"/>
        </w:rPr>
        <w:t xml:space="preserve">n integrated </w:t>
      </w:r>
      <w:r w:rsidR="00145CB7">
        <w:rPr>
          <w:rFonts w:ascii="Arial" w:eastAsia="Arial" w:hAnsi="Arial" w:cs="Arial"/>
          <w:sz w:val="20"/>
          <w:szCs w:val="20"/>
        </w:rPr>
        <w:t xml:space="preserve">and experiential approach to </w:t>
      </w:r>
      <w:r w:rsidR="00C64615">
        <w:rPr>
          <w:rFonts w:ascii="Arial" w:eastAsia="Arial" w:hAnsi="Arial" w:cs="Arial"/>
          <w:sz w:val="20"/>
          <w:szCs w:val="20"/>
        </w:rPr>
        <w:t xml:space="preserve">teaching, learning and assessment </w:t>
      </w:r>
      <w:r w:rsidR="00E71E2E" w:rsidRPr="0097486C">
        <w:rPr>
          <w:rFonts w:ascii="Arial" w:eastAsia="Arial" w:hAnsi="Arial" w:cs="Arial"/>
          <w:sz w:val="20"/>
          <w:szCs w:val="20"/>
        </w:rPr>
        <w:t>will be used to achieve the outcomes specified in Section 12. These will include, for example, lectures, seminars, tutorials, workshops, computer aided learning packages, directed study and project work</w:t>
      </w:r>
      <w:r w:rsidR="00C16ED3">
        <w:rPr>
          <w:rFonts w:ascii="Arial" w:eastAsia="Arial" w:hAnsi="Arial" w:cs="Arial"/>
          <w:sz w:val="20"/>
          <w:szCs w:val="20"/>
        </w:rPr>
        <w:t xml:space="preserve"> making use of</w:t>
      </w:r>
      <w:r w:rsidR="00E71E2E" w:rsidRPr="0097486C">
        <w:rPr>
          <w:rFonts w:ascii="Arial" w:eastAsia="Arial" w:hAnsi="Arial" w:cs="Arial"/>
          <w:sz w:val="20"/>
          <w:szCs w:val="20"/>
        </w:rPr>
        <w:t xml:space="preserve"> the latest technology where appropriate, </w:t>
      </w:r>
      <w:r w:rsidR="00F37362">
        <w:rPr>
          <w:rFonts w:ascii="Arial" w:eastAsia="Arial" w:hAnsi="Arial" w:cs="Arial"/>
          <w:sz w:val="20"/>
          <w:szCs w:val="20"/>
        </w:rPr>
        <w:t xml:space="preserve">such as </w:t>
      </w:r>
      <w:r w:rsidR="00E71E2E" w:rsidRPr="0097486C">
        <w:rPr>
          <w:rFonts w:ascii="Arial" w:eastAsia="Arial" w:hAnsi="Arial" w:cs="Arial"/>
          <w:sz w:val="20"/>
          <w:szCs w:val="20"/>
        </w:rPr>
        <w:t>VLE, podcasts</w:t>
      </w:r>
      <w:r w:rsidR="002C0DC1">
        <w:rPr>
          <w:rFonts w:ascii="Arial" w:eastAsia="Arial" w:hAnsi="Arial" w:cs="Arial"/>
          <w:sz w:val="20"/>
          <w:szCs w:val="20"/>
        </w:rPr>
        <w:t xml:space="preserve">, interactive learning, social media </w:t>
      </w:r>
      <w:r w:rsidR="00E71E2E" w:rsidRPr="0097486C">
        <w:rPr>
          <w:rFonts w:ascii="Arial" w:eastAsia="Arial" w:hAnsi="Arial" w:cs="Arial"/>
          <w:sz w:val="20"/>
          <w:szCs w:val="20"/>
        </w:rPr>
        <w:t>or video conferencing. The teaching and learning strategy adopted will reflect the distinctive characteristics of different subjects and the appropriate learning styles and strategies.</w:t>
      </w:r>
    </w:p>
    <w:p w14:paraId="4A0515FF" w14:textId="77777777" w:rsidR="006D0243" w:rsidRPr="00587A22" w:rsidRDefault="005811B2" w:rsidP="00587A22">
      <w:pPr>
        <w:pStyle w:val="NormalWeb"/>
        <w:spacing w:before="0" w:beforeAutospacing="0" w:after="240" w:afterAutospacing="0"/>
        <w:jc w:val="both"/>
        <w:rPr>
          <w:rFonts w:ascii="Arial" w:hAnsi="Arial" w:cs="Arial"/>
          <w:color w:val="333333"/>
          <w:sz w:val="20"/>
          <w:szCs w:val="20"/>
        </w:rPr>
      </w:pPr>
      <w:r w:rsidRPr="00587A22">
        <w:rPr>
          <w:rFonts w:ascii="Arial" w:hAnsi="Arial" w:cs="Arial"/>
          <w:color w:val="333333"/>
          <w:sz w:val="20"/>
          <w:szCs w:val="20"/>
        </w:rPr>
        <w:t xml:space="preserve">Seminars and tutorials </w:t>
      </w:r>
      <w:r w:rsidR="005C377D">
        <w:rPr>
          <w:rFonts w:ascii="Arial" w:hAnsi="Arial" w:cs="Arial"/>
          <w:color w:val="333333"/>
          <w:sz w:val="20"/>
          <w:szCs w:val="20"/>
        </w:rPr>
        <w:t>form</w:t>
      </w:r>
      <w:r w:rsidRPr="00587A22">
        <w:rPr>
          <w:rFonts w:ascii="Arial" w:hAnsi="Arial" w:cs="Arial"/>
          <w:color w:val="333333"/>
          <w:sz w:val="20"/>
          <w:szCs w:val="20"/>
        </w:rPr>
        <w:t xml:space="preserve"> a vital </w:t>
      </w:r>
      <w:r w:rsidR="00663AF9" w:rsidRPr="00587A22">
        <w:rPr>
          <w:rFonts w:ascii="Arial" w:hAnsi="Arial" w:cs="Arial"/>
          <w:color w:val="333333"/>
          <w:sz w:val="20"/>
          <w:szCs w:val="20"/>
        </w:rPr>
        <w:t>part</w:t>
      </w:r>
      <w:r w:rsidR="005C377D">
        <w:rPr>
          <w:rFonts w:ascii="Arial" w:hAnsi="Arial" w:cs="Arial"/>
          <w:color w:val="333333"/>
          <w:sz w:val="20"/>
          <w:szCs w:val="20"/>
        </w:rPr>
        <w:t xml:space="preserve"> of</w:t>
      </w:r>
      <w:r w:rsidRPr="00587A22">
        <w:rPr>
          <w:rFonts w:ascii="Arial" w:hAnsi="Arial" w:cs="Arial"/>
          <w:color w:val="333333"/>
          <w:sz w:val="20"/>
          <w:szCs w:val="20"/>
        </w:rPr>
        <w:t xml:space="preserve"> </w:t>
      </w:r>
      <w:r w:rsidR="000C3EF4">
        <w:rPr>
          <w:rFonts w:ascii="Arial" w:hAnsi="Arial" w:cs="Arial"/>
          <w:color w:val="333333"/>
          <w:sz w:val="20"/>
          <w:szCs w:val="20"/>
        </w:rPr>
        <w:t>teaching and learning</w:t>
      </w:r>
      <w:r w:rsidR="00663AF9" w:rsidRPr="00587A22">
        <w:rPr>
          <w:rFonts w:ascii="Arial" w:hAnsi="Arial" w:cs="Arial"/>
          <w:color w:val="333333"/>
          <w:sz w:val="20"/>
          <w:szCs w:val="20"/>
        </w:rPr>
        <w:t xml:space="preserve"> as they support students to </w:t>
      </w:r>
      <w:r w:rsidR="003D78AD">
        <w:rPr>
          <w:rFonts w:ascii="Arial" w:hAnsi="Arial" w:cs="Arial"/>
          <w:color w:val="333333"/>
          <w:sz w:val="20"/>
          <w:szCs w:val="20"/>
        </w:rPr>
        <w:t>progress</w:t>
      </w:r>
      <w:r w:rsidR="00663AF9" w:rsidRPr="00587A22">
        <w:rPr>
          <w:rFonts w:ascii="Arial" w:hAnsi="Arial" w:cs="Arial"/>
          <w:color w:val="333333"/>
          <w:sz w:val="20"/>
          <w:szCs w:val="20"/>
        </w:rPr>
        <w:t xml:space="preserve"> intellectually through the course. They</w:t>
      </w:r>
      <w:r w:rsidRPr="00587A22">
        <w:rPr>
          <w:rFonts w:ascii="Arial" w:hAnsi="Arial" w:cs="Arial"/>
          <w:color w:val="333333"/>
          <w:sz w:val="20"/>
          <w:szCs w:val="20"/>
        </w:rPr>
        <w:t xml:space="preserve"> give</w:t>
      </w:r>
      <w:r w:rsidR="00342648">
        <w:rPr>
          <w:rFonts w:ascii="Arial" w:hAnsi="Arial" w:cs="Arial"/>
          <w:color w:val="333333"/>
          <w:sz w:val="20"/>
          <w:szCs w:val="20"/>
        </w:rPr>
        <w:t xml:space="preserve"> students</w:t>
      </w:r>
      <w:r w:rsidRPr="00587A22">
        <w:rPr>
          <w:rFonts w:ascii="Arial" w:hAnsi="Arial" w:cs="Arial"/>
          <w:color w:val="333333"/>
          <w:sz w:val="20"/>
          <w:szCs w:val="20"/>
        </w:rPr>
        <w:t xml:space="preserve"> an opportunity to discuss topics and issues with other students, teaching </w:t>
      </w:r>
      <w:r w:rsidR="00663AF9" w:rsidRPr="00587A22">
        <w:rPr>
          <w:rFonts w:ascii="Arial" w:hAnsi="Arial" w:cs="Arial"/>
          <w:color w:val="333333"/>
          <w:sz w:val="20"/>
          <w:szCs w:val="20"/>
        </w:rPr>
        <w:t>staff</w:t>
      </w:r>
      <w:r w:rsidRPr="00587A22">
        <w:rPr>
          <w:rFonts w:ascii="Arial" w:hAnsi="Arial" w:cs="Arial"/>
          <w:color w:val="333333"/>
          <w:sz w:val="20"/>
          <w:szCs w:val="20"/>
        </w:rPr>
        <w:t xml:space="preserve"> and </w:t>
      </w:r>
      <w:r w:rsidR="00663AF9" w:rsidRPr="00587A22">
        <w:rPr>
          <w:rFonts w:ascii="Arial" w:hAnsi="Arial" w:cs="Arial"/>
          <w:color w:val="333333"/>
          <w:sz w:val="20"/>
          <w:szCs w:val="20"/>
        </w:rPr>
        <w:t xml:space="preserve">other </w:t>
      </w:r>
      <w:r w:rsidRPr="00587A22">
        <w:rPr>
          <w:rFonts w:ascii="Arial" w:hAnsi="Arial" w:cs="Arial"/>
          <w:color w:val="333333"/>
          <w:sz w:val="20"/>
          <w:szCs w:val="20"/>
        </w:rPr>
        <w:t xml:space="preserve">members of academic staff. This sort of critical debate and argument is very useful in developing understanding of </w:t>
      </w:r>
      <w:r w:rsidR="00663AF9" w:rsidRPr="00587A22">
        <w:rPr>
          <w:rFonts w:ascii="Arial" w:hAnsi="Arial" w:cs="Arial"/>
          <w:color w:val="333333"/>
          <w:sz w:val="20"/>
          <w:szCs w:val="20"/>
        </w:rPr>
        <w:t>a</w:t>
      </w:r>
      <w:r w:rsidRPr="00587A22">
        <w:rPr>
          <w:rFonts w:ascii="Arial" w:hAnsi="Arial" w:cs="Arial"/>
          <w:color w:val="333333"/>
          <w:sz w:val="20"/>
          <w:szCs w:val="20"/>
        </w:rPr>
        <w:t xml:space="preserve"> subject</w:t>
      </w:r>
      <w:r w:rsidR="004B3B21">
        <w:rPr>
          <w:rFonts w:ascii="Arial" w:hAnsi="Arial" w:cs="Arial"/>
          <w:color w:val="333333"/>
          <w:sz w:val="20"/>
          <w:szCs w:val="20"/>
        </w:rPr>
        <w:t>, and to practice application</w:t>
      </w:r>
      <w:r w:rsidR="00342648">
        <w:rPr>
          <w:rFonts w:ascii="Arial" w:hAnsi="Arial" w:cs="Arial"/>
          <w:color w:val="333333"/>
          <w:sz w:val="20"/>
          <w:szCs w:val="20"/>
        </w:rPr>
        <w:t>s and receive formative feedback</w:t>
      </w:r>
      <w:r w:rsidRPr="00587A22">
        <w:rPr>
          <w:rFonts w:ascii="Arial" w:hAnsi="Arial" w:cs="Arial"/>
          <w:color w:val="333333"/>
          <w:sz w:val="20"/>
          <w:szCs w:val="20"/>
        </w:rPr>
        <w:t xml:space="preserve">. </w:t>
      </w:r>
      <w:r w:rsidR="006D0243" w:rsidRPr="00587A22">
        <w:rPr>
          <w:rFonts w:ascii="Arial" w:hAnsi="Arial" w:cs="Arial"/>
          <w:color w:val="333333"/>
          <w:sz w:val="20"/>
          <w:szCs w:val="20"/>
        </w:rPr>
        <w:t>Learning through small group discussion will also help students develop essential skills for later life.</w:t>
      </w:r>
    </w:p>
    <w:p w14:paraId="4029BC31" w14:textId="77777777" w:rsidR="005811B2" w:rsidRPr="00587A22" w:rsidRDefault="004B3B21" w:rsidP="00587A22">
      <w:pPr>
        <w:pStyle w:val="NormalWeb"/>
        <w:spacing w:before="0" w:beforeAutospacing="0" w:after="240" w:afterAutospacing="0"/>
        <w:jc w:val="both"/>
        <w:rPr>
          <w:rFonts w:ascii="Arial" w:hAnsi="Arial" w:cs="Arial"/>
          <w:color w:val="333333"/>
          <w:sz w:val="20"/>
          <w:szCs w:val="20"/>
        </w:rPr>
      </w:pPr>
      <w:r w:rsidRPr="00085C2A">
        <w:rPr>
          <w:rFonts w:ascii="Arial" w:hAnsi="Arial" w:cs="Arial"/>
          <w:color w:val="333333"/>
          <w:sz w:val="20"/>
          <w:szCs w:val="20"/>
        </w:rPr>
        <w:t xml:space="preserve">Tutorial and seminar activities reflect </w:t>
      </w:r>
      <w:r w:rsidR="003E22DD">
        <w:rPr>
          <w:rFonts w:ascii="Arial" w:hAnsi="Arial" w:cs="Arial"/>
          <w:color w:val="333333"/>
          <w:sz w:val="20"/>
          <w:szCs w:val="20"/>
        </w:rPr>
        <w:t>differences between F, I and H levels</w:t>
      </w:r>
      <w:r w:rsidRPr="00085C2A">
        <w:rPr>
          <w:rFonts w:ascii="Arial" w:hAnsi="Arial" w:cs="Arial"/>
          <w:color w:val="333333"/>
          <w:sz w:val="20"/>
          <w:szCs w:val="20"/>
        </w:rPr>
        <w:t xml:space="preserve">. </w:t>
      </w:r>
      <w:r w:rsidR="00663AF9" w:rsidRPr="00587A22">
        <w:rPr>
          <w:rFonts w:ascii="Arial" w:hAnsi="Arial" w:cs="Arial"/>
          <w:color w:val="333333"/>
          <w:sz w:val="20"/>
          <w:szCs w:val="20"/>
        </w:rPr>
        <w:t>Below are examples of benefits of tutorials and seminars</w:t>
      </w:r>
      <w:r w:rsidR="001A1C5B">
        <w:rPr>
          <w:rFonts w:ascii="Arial" w:hAnsi="Arial" w:cs="Arial"/>
          <w:color w:val="333333"/>
          <w:sz w:val="20"/>
          <w:szCs w:val="20"/>
        </w:rPr>
        <w:t xml:space="preserve"> for each year</w:t>
      </w:r>
      <w:r w:rsidR="00663AF9" w:rsidRPr="00587A22">
        <w:rPr>
          <w:rFonts w:ascii="Arial" w:hAnsi="Arial" w:cs="Arial"/>
          <w:color w:val="333333"/>
          <w:sz w:val="20"/>
          <w:szCs w:val="20"/>
        </w:rPr>
        <w:t>:</w:t>
      </w:r>
      <w:r w:rsidR="005811B2" w:rsidRPr="00587A22">
        <w:rPr>
          <w:rFonts w:ascii="Arial" w:hAnsi="Arial" w:cs="Arial"/>
          <w:color w:val="333333"/>
          <w:sz w:val="20"/>
          <w:szCs w:val="20"/>
        </w:rPr>
        <w:t xml:space="preserve"> </w:t>
      </w:r>
    </w:p>
    <w:p w14:paraId="1C257480" w14:textId="77777777" w:rsidR="00663AF9" w:rsidRPr="00587A22" w:rsidRDefault="00663AF9" w:rsidP="00587A22">
      <w:pPr>
        <w:numPr>
          <w:ilvl w:val="0"/>
          <w:numId w:val="39"/>
        </w:numPr>
        <w:spacing w:after="180" w:line="240" w:lineRule="auto"/>
        <w:jc w:val="both"/>
        <w:rPr>
          <w:rFonts w:ascii="Arial" w:hAnsi="Arial" w:cs="Arial"/>
          <w:color w:val="333333"/>
          <w:sz w:val="20"/>
          <w:szCs w:val="20"/>
        </w:rPr>
      </w:pPr>
      <w:r w:rsidRPr="00587A22">
        <w:rPr>
          <w:rFonts w:ascii="Arial" w:hAnsi="Arial" w:cs="Arial"/>
          <w:color w:val="333333"/>
          <w:sz w:val="20"/>
          <w:szCs w:val="20"/>
        </w:rPr>
        <w:t xml:space="preserve">Year 1 - clarify any concepts that students might not have understood; </w:t>
      </w:r>
      <w:r w:rsidR="007A6341">
        <w:rPr>
          <w:rFonts w:ascii="Arial" w:hAnsi="Arial" w:cs="Arial"/>
          <w:color w:val="333333"/>
          <w:sz w:val="20"/>
          <w:szCs w:val="20"/>
        </w:rPr>
        <w:t>check</w:t>
      </w:r>
      <w:r w:rsidRPr="00587A22">
        <w:rPr>
          <w:rFonts w:ascii="Arial" w:hAnsi="Arial" w:cs="Arial"/>
          <w:color w:val="333333"/>
          <w:sz w:val="20"/>
          <w:szCs w:val="20"/>
        </w:rPr>
        <w:t xml:space="preserve"> understanding; learn from other people’s approaches and ideas through discussion and Q&amp;A;</w:t>
      </w:r>
    </w:p>
    <w:p w14:paraId="63F31E07" w14:textId="77777777" w:rsidR="00663AF9" w:rsidRPr="00587A22" w:rsidRDefault="00663AF9" w:rsidP="00587A22">
      <w:pPr>
        <w:numPr>
          <w:ilvl w:val="0"/>
          <w:numId w:val="39"/>
        </w:numPr>
        <w:spacing w:after="180" w:line="240" w:lineRule="auto"/>
        <w:jc w:val="both"/>
        <w:rPr>
          <w:rFonts w:ascii="Arial" w:hAnsi="Arial" w:cs="Arial"/>
          <w:color w:val="333333"/>
          <w:sz w:val="20"/>
          <w:szCs w:val="20"/>
        </w:rPr>
      </w:pPr>
      <w:r w:rsidRPr="00587A22">
        <w:rPr>
          <w:rFonts w:ascii="Arial" w:hAnsi="Arial" w:cs="Arial"/>
          <w:color w:val="333333"/>
          <w:sz w:val="20"/>
          <w:szCs w:val="20"/>
        </w:rPr>
        <w:t>Year 2 –</w:t>
      </w:r>
      <w:r w:rsidR="003E22DD">
        <w:rPr>
          <w:rFonts w:ascii="Arial" w:hAnsi="Arial" w:cs="Arial"/>
          <w:color w:val="333333"/>
          <w:sz w:val="20"/>
          <w:szCs w:val="20"/>
        </w:rPr>
        <w:t xml:space="preserve"> </w:t>
      </w:r>
      <w:r w:rsidRPr="00587A22">
        <w:rPr>
          <w:rFonts w:ascii="Arial" w:hAnsi="Arial" w:cs="Arial"/>
          <w:color w:val="333333"/>
          <w:sz w:val="20"/>
          <w:szCs w:val="20"/>
        </w:rPr>
        <w:t>formulate and present an argument; develop group skills (e.g. listening to and supporting others)</w:t>
      </w:r>
    </w:p>
    <w:p w14:paraId="00D3CFFC" w14:textId="77777777" w:rsidR="00663AF9" w:rsidRPr="00587A22" w:rsidRDefault="00663AF9" w:rsidP="00587A22">
      <w:pPr>
        <w:pStyle w:val="NormalWeb"/>
        <w:numPr>
          <w:ilvl w:val="0"/>
          <w:numId w:val="39"/>
        </w:numPr>
        <w:spacing w:before="0" w:beforeAutospacing="0" w:after="240" w:afterAutospacing="0"/>
        <w:jc w:val="both"/>
        <w:rPr>
          <w:rFonts w:ascii="Arial" w:hAnsi="Arial" w:cs="Arial"/>
          <w:color w:val="333333"/>
          <w:sz w:val="20"/>
          <w:szCs w:val="20"/>
        </w:rPr>
      </w:pPr>
      <w:r w:rsidRPr="00587A22">
        <w:rPr>
          <w:rFonts w:ascii="Arial" w:hAnsi="Arial" w:cs="Arial"/>
          <w:color w:val="333333"/>
          <w:sz w:val="20"/>
          <w:szCs w:val="20"/>
        </w:rPr>
        <w:t xml:space="preserve">Final year – apply knowledge from lectures and background reading; solve problem in a team; develop new insights. </w:t>
      </w:r>
    </w:p>
    <w:p w14:paraId="58DE9711" w14:textId="77777777" w:rsidR="00957457" w:rsidRPr="0097486C" w:rsidRDefault="00E71E2E">
      <w:pPr>
        <w:jc w:val="both"/>
        <w:rPr>
          <w:rFonts w:ascii="Arial" w:eastAsia="Arial" w:hAnsi="Arial" w:cs="Arial"/>
          <w:sz w:val="20"/>
          <w:szCs w:val="20"/>
        </w:rPr>
      </w:pPr>
      <w:r w:rsidRPr="0097486C">
        <w:rPr>
          <w:rFonts w:ascii="Arial" w:eastAsia="Arial" w:hAnsi="Arial" w:cs="Arial"/>
          <w:sz w:val="20"/>
          <w:szCs w:val="20"/>
        </w:rPr>
        <w:t>Assessment will similarly vary depending on module focus and outcomes</w:t>
      </w:r>
      <w:r w:rsidR="00A561FF">
        <w:rPr>
          <w:rFonts w:ascii="Arial" w:eastAsia="Arial" w:hAnsi="Arial" w:cs="Arial"/>
          <w:sz w:val="20"/>
          <w:szCs w:val="20"/>
        </w:rPr>
        <w:t xml:space="preserve"> and may </w:t>
      </w:r>
      <w:r w:rsidRPr="0097486C">
        <w:rPr>
          <w:rFonts w:ascii="Arial" w:eastAsia="Arial" w:hAnsi="Arial" w:cs="Arial"/>
          <w:sz w:val="20"/>
          <w:szCs w:val="20"/>
        </w:rPr>
        <w:t>include the following: unseen examinations, oral presentations, individual or group essays or reports, case studies, in-class tests, peer assessment, individual reflective learning portfolios, time constrained assignments, group projects and management and marketing projects or dissertations for final year students.</w:t>
      </w:r>
      <w:r w:rsidR="00BA17EC">
        <w:rPr>
          <w:rFonts w:ascii="Arial" w:eastAsia="Arial" w:hAnsi="Arial" w:cs="Arial"/>
          <w:sz w:val="20"/>
          <w:szCs w:val="20"/>
        </w:rPr>
        <w:t xml:space="preserve"> Individual contributions within group assessments will be monitored through peer assessment or individual work logs. </w:t>
      </w:r>
    </w:p>
    <w:p w14:paraId="6E563A92" w14:textId="707D7D94" w:rsidR="00957457" w:rsidRPr="0097486C" w:rsidRDefault="00E71E2E">
      <w:pPr>
        <w:jc w:val="both"/>
        <w:rPr>
          <w:rFonts w:ascii="Arial" w:eastAsia="Arial" w:hAnsi="Arial" w:cs="Arial"/>
          <w:sz w:val="20"/>
          <w:szCs w:val="20"/>
        </w:rPr>
      </w:pPr>
      <w:r w:rsidRPr="0097486C">
        <w:rPr>
          <w:rFonts w:ascii="Arial" w:eastAsia="Arial" w:hAnsi="Arial" w:cs="Arial"/>
          <w:sz w:val="20"/>
          <w:szCs w:val="20"/>
        </w:rPr>
        <w:t xml:space="preserve">Module assessment will follow </w:t>
      </w:r>
      <w:r w:rsidR="00522F2D">
        <w:rPr>
          <w:rFonts w:ascii="Arial" w:eastAsia="Arial" w:hAnsi="Arial" w:cs="Arial"/>
          <w:sz w:val="20"/>
          <w:szCs w:val="20"/>
        </w:rPr>
        <w:t xml:space="preserve">Huddersfield </w:t>
      </w:r>
      <w:r w:rsidRPr="0097486C">
        <w:rPr>
          <w:rFonts w:ascii="Arial" w:eastAsia="Arial" w:hAnsi="Arial" w:cs="Arial"/>
          <w:sz w:val="20"/>
          <w:szCs w:val="20"/>
        </w:rPr>
        <w:t>Business School’s assessment guidelines which reflects diffe</w:t>
      </w:r>
      <w:r w:rsidR="00B5436C">
        <w:rPr>
          <w:rFonts w:ascii="Arial" w:eastAsia="Arial" w:hAnsi="Arial" w:cs="Arial"/>
          <w:sz w:val="20"/>
          <w:szCs w:val="20"/>
        </w:rPr>
        <w:t>rences between module levels (F/I/</w:t>
      </w:r>
      <w:r w:rsidRPr="0097486C">
        <w:rPr>
          <w:rFonts w:ascii="Arial" w:eastAsia="Arial" w:hAnsi="Arial" w:cs="Arial"/>
          <w:sz w:val="20"/>
          <w:szCs w:val="20"/>
        </w:rPr>
        <w:t>H).</w:t>
      </w:r>
    </w:p>
    <w:p w14:paraId="7D11DEB5" w14:textId="021C92EC" w:rsidR="00957457" w:rsidRPr="0097486C" w:rsidRDefault="00E71E2E">
      <w:pPr>
        <w:jc w:val="both"/>
        <w:rPr>
          <w:rFonts w:ascii="Arial" w:eastAsia="Arial" w:hAnsi="Arial" w:cs="Arial"/>
          <w:sz w:val="20"/>
          <w:szCs w:val="20"/>
        </w:rPr>
      </w:pPr>
      <w:r w:rsidRPr="0097486C">
        <w:rPr>
          <w:rFonts w:ascii="Arial" w:eastAsia="Arial" w:hAnsi="Arial" w:cs="Arial"/>
          <w:sz w:val="20"/>
          <w:szCs w:val="20"/>
        </w:rPr>
        <w:t>Formative assessment will be incorporated at a modular level for all modules. This will allow students to gain self, peer and/or tutor feedback on their work before formal summative assessment takes place.</w:t>
      </w:r>
    </w:p>
    <w:p w14:paraId="3199C6B5" w14:textId="3D382E7E" w:rsidR="00957457" w:rsidRPr="0097486C" w:rsidRDefault="00E71E2E">
      <w:pPr>
        <w:jc w:val="both"/>
        <w:rPr>
          <w:rFonts w:ascii="Arial" w:eastAsia="Arial" w:hAnsi="Arial" w:cs="Arial"/>
          <w:sz w:val="20"/>
          <w:szCs w:val="20"/>
        </w:rPr>
      </w:pPr>
      <w:r w:rsidRPr="00DC4055">
        <w:rPr>
          <w:rFonts w:ascii="Arial" w:eastAsia="Arial" w:hAnsi="Arial" w:cs="Arial"/>
          <w:sz w:val="20"/>
          <w:szCs w:val="20"/>
        </w:rPr>
        <w:t xml:space="preserve">Personal Development Planning (PDP) is built into this </w:t>
      </w:r>
      <w:r w:rsidR="005520B4">
        <w:rPr>
          <w:rFonts w:ascii="Arial" w:eastAsia="Arial" w:hAnsi="Arial" w:cs="Arial"/>
          <w:sz w:val="20"/>
          <w:szCs w:val="20"/>
        </w:rPr>
        <w:t>suite</w:t>
      </w:r>
      <w:r w:rsidRPr="00DC4055">
        <w:rPr>
          <w:rFonts w:ascii="Arial" w:eastAsia="Arial" w:hAnsi="Arial" w:cs="Arial"/>
          <w:sz w:val="20"/>
          <w:szCs w:val="20"/>
        </w:rPr>
        <w:t xml:space="preserve"> in two ways. A </w:t>
      </w:r>
      <w:r w:rsidR="00A6404A" w:rsidRPr="00DC4055">
        <w:rPr>
          <w:rFonts w:ascii="Arial" w:eastAsia="Arial" w:hAnsi="Arial" w:cs="Arial"/>
          <w:sz w:val="20"/>
          <w:szCs w:val="20"/>
        </w:rPr>
        <w:t xml:space="preserve">set </w:t>
      </w:r>
      <w:r w:rsidRPr="00DC4055">
        <w:rPr>
          <w:rFonts w:ascii="Arial" w:eastAsia="Arial" w:hAnsi="Arial" w:cs="Arial"/>
          <w:sz w:val="20"/>
          <w:szCs w:val="20"/>
        </w:rPr>
        <w:t>of</w:t>
      </w:r>
      <w:r w:rsidR="005220B9" w:rsidRPr="00DC4055">
        <w:rPr>
          <w:rFonts w:ascii="Arial" w:eastAsia="Arial" w:hAnsi="Arial" w:cs="Arial"/>
          <w:sz w:val="20"/>
          <w:szCs w:val="20"/>
        </w:rPr>
        <w:t xml:space="preserve"> </w:t>
      </w:r>
      <w:r w:rsidR="00522F2D" w:rsidRPr="00DC4055">
        <w:rPr>
          <w:rFonts w:ascii="Arial" w:eastAsia="Arial" w:hAnsi="Arial" w:cs="Arial"/>
          <w:sz w:val="20"/>
          <w:szCs w:val="20"/>
        </w:rPr>
        <w:t>dedicated Professional</w:t>
      </w:r>
      <w:r w:rsidR="00F62A13" w:rsidRPr="00DC4055">
        <w:rPr>
          <w:rFonts w:ascii="Arial" w:eastAsia="Arial" w:hAnsi="Arial" w:cs="Arial"/>
          <w:sz w:val="20"/>
          <w:szCs w:val="20"/>
        </w:rPr>
        <w:t xml:space="preserve"> </w:t>
      </w:r>
      <w:r w:rsidRPr="00DC4055">
        <w:rPr>
          <w:rFonts w:ascii="Arial" w:eastAsia="Arial" w:hAnsi="Arial" w:cs="Arial"/>
          <w:sz w:val="20"/>
          <w:szCs w:val="20"/>
        </w:rPr>
        <w:t>and Academic development module</w:t>
      </w:r>
      <w:r w:rsidR="00A6404A" w:rsidRPr="00DC4055">
        <w:rPr>
          <w:rFonts w:ascii="Arial" w:eastAsia="Arial" w:hAnsi="Arial" w:cs="Arial"/>
          <w:sz w:val="20"/>
          <w:szCs w:val="20"/>
        </w:rPr>
        <w:t>s</w:t>
      </w:r>
      <w:r w:rsidRPr="00DC4055">
        <w:rPr>
          <w:rFonts w:ascii="Arial" w:eastAsia="Arial" w:hAnsi="Arial" w:cs="Arial"/>
          <w:sz w:val="20"/>
          <w:szCs w:val="20"/>
        </w:rPr>
        <w:t xml:space="preserve"> (</w:t>
      </w:r>
      <w:r w:rsidR="00593E1C">
        <w:rPr>
          <w:rFonts w:ascii="Arial" w:eastAsia="Arial" w:hAnsi="Arial" w:cs="Arial"/>
          <w:sz w:val="20"/>
          <w:szCs w:val="20"/>
        </w:rPr>
        <w:t>ASPIRE</w:t>
      </w:r>
      <w:r w:rsidR="00593E1C" w:rsidRPr="00DC4055">
        <w:rPr>
          <w:rFonts w:ascii="Arial" w:eastAsia="Arial" w:hAnsi="Arial" w:cs="Arial"/>
          <w:sz w:val="20"/>
          <w:szCs w:val="20"/>
        </w:rPr>
        <w:t xml:space="preserve"> </w:t>
      </w:r>
      <w:r w:rsidRPr="00DC4055">
        <w:rPr>
          <w:rFonts w:ascii="Arial" w:eastAsia="Arial" w:hAnsi="Arial" w:cs="Arial"/>
          <w:sz w:val="20"/>
          <w:szCs w:val="20"/>
        </w:rPr>
        <w:t xml:space="preserve">level 1, 2 and 3) has been developed and dedicated to PDP. </w:t>
      </w:r>
      <w:r w:rsidR="00C4301A" w:rsidRPr="00DC4055">
        <w:rPr>
          <w:rFonts w:ascii="Arial" w:eastAsia="Arial" w:hAnsi="Arial" w:cs="Arial"/>
          <w:sz w:val="20"/>
          <w:szCs w:val="20"/>
        </w:rPr>
        <w:t xml:space="preserve">This </w:t>
      </w:r>
      <w:r w:rsidR="0029561C">
        <w:rPr>
          <w:rFonts w:ascii="Arial" w:eastAsia="Arial" w:hAnsi="Arial" w:cs="Arial"/>
          <w:sz w:val="20"/>
          <w:szCs w:val="20"/>
        </w:rPr>
        <w:t>part of the courses</w:t>
      </w:r>
      <w:r w:rsidR="00C4301A" w:rsidRPr="00DC4055">
        <w:rPr>
          <w:rFonts w:ascii="Arial" w:eastAsia="Arial" w:hAnsi="Arial" w:cs="Arial"/>
          <w:sz w:val="20"/>
          <w:szCs w:val="20"/>
        </w:rPr>
        <w:t xml:space="preserve"> (years 1,</w:t>
      </w:r>
      <w:r w:rsidR="00B5436C">
        <w:rPr>
          <w:rFonts w:ascii="Arial" w:eastAsia="Arial" w:hAnsi="Arial" w:cs="Arial"/>
          <w:sz w:val="20"/>
          <w:szCs w:val="20"/>
        </w:rPr>
        <w:t xml:space="preserve"> </w:t>
      </w:r>
      <w:r w:rsidR="00C4301A" w:rsidRPr="00DC4055">
        <w:rPr>
          <w:rFonts w:ascii="Arial" w:eastAsia="Arial" w:hAnsi="Arial" w:cs="Arial"/>
          <w:sz w:val="20"/>
          <w:szCs w:val="20"/>
        </w:rPr>
        <w:t xml:space="preserve">2 and 3) will </w:t>
      </w:r>
      <w:r w:rsidR="00A6404A" w:rsidRPr="00DC4055">
        <w:rPr>
          <w:rFonts w:ascii="Arial" w:eastAsia="Arial" w:hAnsi="Arial" w:cs="Arial"/>
          <w:sz w:val="20"/>
          <w:szCs w:val="20"/>
        </w:rPr>
        <w:t xml:space="preserve">involve </w:t>
      </w:r>
      <w:r w:rsidR="00C4301A" w:rsidRPr="00DC4055">
        <w:rPr>
          <w:rFonts w:ascii="Arial" w:eastAsia="Arial" w:hAnsi="Arial" w:cs="Arial"/>
          <w:sz w:val="20"/>
          <w:szCs w:val="20"/>
        </w:rPr>
        <w:t xml:space="preserve">the input of different teams across the University including: Careers and Employability Service, Computing and Library Services, Student Services/Wellbeing, the Employability and Placements Team within </w:t>
      </w:r>
      <w:r w:rsidR="00522F2D">
        <w:rPr>
          <w:rFonts w:ascii="Arial" w:eastAsia="Arial" w:hAnsi="Arial" w:cs="Arial"/>
          <w:sz w:val="20"/>
          <w:szCs w:val="20"/>
        </w:rPr>
        <w:t>Huddersfield</w:t>
      </w:r>
      <w:r w:rsidR="00C4301A" w:rsidRPr="00DC4055">
        <w:rPr>
          <w:rFonts w:ascii="Arial" w:eastAsia="Arial" w:hAnsi="Arial" w:cs="Arial"/>
          <w:sz w:val="20"/>
          <w:szCs w:val="20"/>
        </w:rPr>
        <w:t xml:space="preserve"> Business School and the International Learning Development Team. </w:t>
      </w:r>
      <w:r w:rsidRPr="00DC4055">
        <w:rPr>
          <w:rFonts w:ascii="Arial" w:eastAsia="Arial" w:hAnsi="Arial" w:cs="Arial"/>
          <w:sz w:val="20"/>
          <w:szCs w:val="20"/>
        </w:rPr>
        <w:t>Additionally, skills and learning development components are embedded within core modules within the course with additional support from th</w:t>
      </w:r>
      <w:r w:rsidR="00C4301A" w:rsidRPr="00DC4055">
        <w:rPr>
          <w:rFonts w:ascii="Arial" w:eastAsia="Arial" w:hAnsi="Arial" w:cs="Arial"/>
          <w:sz w:val="20"/>
          <w:szCs w:val="20"/>
        </w:rPr>
        <w:t xml:space="preserve">e Academic Librarian, the </w:t>
      </w:r>
      <w:r w:rsidRPr="00DC4055">
        <w:rPr>
          <w:rFonts w:ascii="Arial" w:eastAsia="Arial" w:hAnsi="Arial" w:cs="Arial"/>
          <w:sz w:val="20"/>
          <w:szCs w:val="20"/>
        </w:rPr>
        <w:t>Learning Development Group and - for international students - the international support tutors. The PDP process is also supported via the personal academic tutor system.</w:t>
      </w:r>
    </w:p>
    <w:p w14:paraId="7368D874" w14:textId="4D360E43" w:rsidR="00A01EDF" w:rsidRDefault="00E71E2E">
      <w:pPr>
        <w:jc w:val="both"/>
        <w:rPr>
          <w:rFonts w:ascii="Arial" w:eastAsia="Arial" w:hAnsi="Arial" w:cs="Arial"/>
          <w:sz w:val="20"/>
          <w:szCs w:val="20"/>
        </w:rPr>
      </w:pPr>
      <w:r w:rsidRPr="0097486C">
        <w:rPr>
          <w:rFonts w:ascii="Arial" w:eastAsia="Arial" w:hAnsi="Arial" w:cs="Arial"/>
          <w:sz w:val="20"/>
          <w:szCs w:val="20"/>
        </w:rPr>
        <w:lastRenderedPageBreak/>
        <w:t>The sandwich aspect provides a clear opportunity for personal development in the third year as does the final year project/dissertation. During their course all students access the online Employable Me resource which is organised through the Careers and Employability Service.</w:t>
      </w:r>
    </w:p>
    <w:p w14:paraId="1844DE04" w14:textId="77777777" w:rsidR="00A01EDF" w:rsidRDefault="00A01EDF">
      <w:pPr>
        <w:jc w:val="both"/>
        <w:rPr>
          <w:rFonts w:ascii="Arial" w:eastAsia="Arial" w:hAnsi="Arial" w:cs="Arial"/>
          <w:sz w:val="20"/>
          <w:szCs w:val="20"/>
        </w:rPr>
      </w:pPr>
      <w:r>
        <w:rPr>
          <w:rFonts w:ascii="Arial" w:eastAsia="Arial" w:hAnsi="Arial" w:cs="Arial"/>
          <w:sz w:val="20"/>
          <w:szCs w:val="20"/>
        </w:rPr>
        <w:t>The Main Course Assessment Board (CAB) for each intake will take place in the second week of June of each year, which is 9 months after the course start month.</w:t>
      </w:r>
    </w:p>
    <w:p w14:paraId="25060D4E" w14:textId="2DCE0293" w:rsidR="00957457" w:rsidRPr="0097486C" w:rsidRDefault="00A01EDF">
      <w:pPr>
        <w:jc w:val="both"/>
        <w:rPr>
          <w:rFonts w:ascii="Arial" w:eastAsia="Arial" w:hAnsi="Arial" w:cs="Arial"/>
          <w:sz w:val="20"/>
          <w:szCs w:val="20"/>
        </w:rPr>
      </w:pPr>
      <w:r>
        <w:rPr>
          <w:rFonts w:ascii="Arial" w:eastAsia="Arial" w:hAnsi="Arial" w:cs="Arial"/>
          <w:sz w:val="20"/>
          <w:szCs w:val="20"/>
        </w:rPr>
        <w:t xml:space="preserve">For the Sandwich year only, the marks for the placement will go to a Main CAB after the opportunity for a 46-week placement has been concluded. This is usually in July. </w:t>
      </w:r>
    </w:p>
    <w:p w14:paraId="7439389B" w14:textId="5280FFA7" w:rsidR="00957457" w:rsidRPr="0097486C" w:rsidRDefault="00E71E2E">
      <w:pPr>
        <w:rPr>
          <w:rFonts w:ascii="Arial" w:eastAsia="Arial" w:hAnsi="Arial" w:cs="Arial"/>
          <w:sz w:val="20"/>
          <w:szCs w:val="20"/>
        </w:rPr>
      </w:pPr>
      <w:r w:rsidRPr="0097486C">
        <w:rPr>
          <w:rFonts w:ascii="Arial" w:eastAsia="Arial" w:hAnsi="Arial" w:cs="Arial"/>
          <w:sz w:val="20"/>
          <w:szCs w:val="20"/>
        </w:rPr>
        <w:t xml:space="preserve">Appendix 4 maps PDP activities against </w:t>
      </w:r>
      <w:r w:rsidR="00593E1C">
        <w:rPr>
          <w:rFonts w:ascii="Arial" w:eastAsia="Arial" w:hAnsi="Arial" w:cs="Arial"/>
          <w:sz w:val="20"/>
          <w:szCs w:val="20"/>
        </w:rPr>
        <w:t xml:space="preserve">ASPIRE </w:t>
      </w:r>
      <w:r w:rsidRPr="0097486C">
        <w:rPr>
          <w:rFonts w:ascii="Arial" w:eastAsia="Arial" w:hAnsi="Arial" w:cs="Arial"/>
          <w:sz w:val="20"/>
          <w:szCs w:val="20"/>
        </w:rPr>
        <w:t>modules.</w:t>
      </w:r>
    </w:p>
    <w:p w14:paraId="523D9941" w14:textId="47478E31" w:rsidR="00957457" w:rsidRPr="0097486C" w:rsidRDefault="00E71E2E">
      <w:pPr>
        <w:rPr>
          <w:rFonts w:ascii="Arial" w:eastAsia="Arial" w:hAnsi="Arial" w:cs="Arial"/>
          <w:sz w:val="20"/>
          <w:szCs w:val="20"/>
        </w:rPr>
      </w:pPr>
      <w:r w:rsidRPr="0097486C">
        <w:rPr>
          <w:rFonts w:ascii="Arial" w:eastAsia="Arial" w:hAnsi="Arial" w:cs="Arial"/>
          <w:sz w:val="20"/>
          <w:szCs w:val="20"/>
        </w:rPr>
        <w:t xml:space="preserve">                                                         </w:t>
      </w:r>
    </w:p>
    <w:p w14:paraId="202D31B3" w14:textId="4B9B5A96" w:rsidR="00957457" w:rsidRPr="00E7517F" w:rsidRDefault="00E71E2E" w:rsidP="00BA4B99">
      <w:pPr>
        <w:widowControl w:val="0"/>
        <w:spacing w:after="0" w:line="240" w:lineRule="auto"/>
        <w:jc w:val="both"/>
        <w:rPr>
          <w:rFonts w:ascii="Arial" w:eastAsia="Times New Roman" w:hAnsi="Arial" w:cs="Arial"/>
          <w:b/>
          <w:sz w:val="20"/>
          <w:szCs w:val="20"/>
        </w:rPr>
      </w:pPr>
      <w:r w:rsidRPr="00E7517F">
        <w:rPr>
          <w:rFonts w:ascii="Arial" w:eastAsia="Times New Roman" w:hAnsi="Arial" w:cs="Arial"/>
          <w:b/>
          <w:sz w:val="20"/>
          <w:szCs w:val="20"/>
        </w:rPr>
        <w:t>15. Support for Students and their Learning</w:t>
      </w:r>
    </w:p>
    <w:p w14:paraId="00D866C4" w14:textId="249CB8F4" w:rsidR="00957457" w:rsidRPr="0097486C" w:rsidRDefault="00957457" w:rsidP="00BA4B99">
      <w:pPr>
        <w:widowControl w:val="0"/>
        <w:spacing w:after="0" w:line="240" w:lineRule="auto"/>
        <w:jc w:val="both"/>
        <w:rPr>
          <w:rFonts w:ascii="Arial" w:eastAsia="Times New Roman" w:hAnsi="Arial" w:cs="Arial"/>
          <w:b/>
          <w:sz w:val="20"/>
          <w:szCs w:val="20"/>
          <w:highlight w:val="lightGray"/>
        </w:rPr>
      </w:pPr>
    </w:p>
    <w:p w14:paraId="08EB0C4D" w14:textId="2A90B7EC" w:rsidR="00957457" w:rsidRPr="0097486C" w:rsidRDefault="00E71E2E" w:rsidP="00541C9B">
      <w:pPr>
        <w:jc w:val="both"/>
        <w:rPr>
          <w:rFonts w:ascii="Arial" w:eastAsia="Arial" w:hAnsi="Arial" w:cs="Arial"/>
          <w:sz w:val="20"/>
          <w:szCs w:val="20"/>
        </w:rPr>
      </w:pPr>
      <w:r w:rsidRPr="0097486C">
        <w:rPr>
          <w:rFonts w:ascii="Arial" w:eastAsia="Arial" w:hAnsi="Arial" w:cs="Arial"/>
          <w:sz w:val="20"/>
          <w:szCs w:val="20"/>
        </w:rPr>
        <w:t>The University of Huddersfield provides a range of central facilities to support students and course tutors refer students as appropriate.  The main facilities are as follows:</w:t>
      </w:r>
    </w:p>
    <w:p w14:paraId="3C43A810" w14:textId="574F02F4" w:rsidR="00522273" w:rsidRPr="00587A22" w:rsidRDefault="00125544" w:rsidP="00541C9B">
      <w:pPr>
        <w:numPr>
          <w:ilvl w:val="0"/>
          <w:numId w:val="2"/>
        </w:numPr>
        <w:tabs>
          <w:tab w:val="left" w:pos="720"/>
          <w:tab w:val="left" w:pos="1440"/>
          <w:tab w:val="left" w:pos="2160"/>
          <w:tab w:val="left" w:pos="2880"/>
          <w:tab w:val="left" w:pos="3600"/>
          <w:tab w:val="right" w:pos="8928"/>
        </w:tabs>
        <w:spacing w:after="0" w:line="240" w:lineRule="auto"/>
        <w:jc w:val="both"/>
        <w:rPr>
          <w:rFonts w:ascii="Arial" w:eastAsia="Arial" w:hAnsi="Arial" w:cs="Arial"/>
          <w:sz w:val="20"/>
          <w:szCs w:val="20"/>
        </w:rPr>
      </w:pPr>
      <w:r>
        <w:rPr>
          <w:rFonts w:ascii="Arial" w:eastAsia="Arial" w:hAnsi="Arial" w:cs="Arial"/>
          <w:sz w:val="20"/>
          <w:szCs w:val="20"/>
        </w:rPr>
        <w:t>T</w:t>
      </w:r>
      <w:r w:rsidR="00E71E2E" w:rsidRPr="0097486C">
        <w:rPr>
          <w:rFonts w:ascii="Arial" w:eastAsia="Arial" w:hAnsi="Arial" w:cs="Arial"/>
          <w:sz w:val="20"/>
          <w:szCs w:val="20"/>
        </w:rPr>
        <w:t>he L</w:t>
      </w:r>
      <w:r>
        <w:rPr>
          <w:rFonts w:ascii="Arial" w:eastAsia="Arial" w:hAnsi="Arial" w:cs="Arial"/>
          <w:sz w:val="20"/>
          <w:szCs w:val="20"/>
        </w:rPr>
        <w:t xml:space="preserve">ibrary </w:t>
      </w:r>
      <w:r w:rsidR="00E71E2E" w:rsidRPr="0097486C">
        <w:rPr>
          <w:rFonts w:ascii="Arial" w:eastAsia="Arial" w:hAnsi="Arial" w:cs="Arial"/>
          <w:sz w:val="20"/>
          <w:szCs w:val="20"/>
        </w:rPr>
        <w:t xml:space="preserve">(library and computing facilities) provides induction and ongoing support for all </w:t>
      </w:r>
      <w:proofErr w:type="gramStart"/>
      <w:r w:rsidR="00E71E2E" w:rsidRPr="0097486C">
        <w:rPr>
          <w:rFonts w:ascii="Arial" w:eastAsia="Arial" w:hAnsi="Arial" w:cs="Arial"/>
          <w:sz w:val="20"/>
          <w:szCs w:val="20"/>
        </w:rPr>
        <w:t xml:space="preserve">students; </w:t>
      </w:r>
      <w:r w:rsidR="00E71E2E" w:rsidRPr="0097486C">
        <w:rPr>
          <w:rFonts w:ascii="Arial" w:hAnsi="Arial" w:cs="Arial"/>
          <w:sz w:val="20"/>
          <w:szCs w:val="20"/>
        </w:rPr>
        <w:t xml:space="preserve">  </w:t>
      </w:r>
      <w:proofErr w:type="gramEnd"/>
      <w:r w:rsidR="00C8290E">
        <w:fldChar w:fldCharType="begin"/>
      </w:r>
      <w:r w:rsidR="00C8290E">
        <w:instrText>HYPERLINK "https://library.hud.ac.uk/" \h</w:instrText>
      </w:r>
      <w:r w:rsidR="00C8290E">
        <w:fldChar w:fldCharType="separate"/>
      </w:r>
      <w:r w:rsidR="00E71E2E" w:rsidRPr="0097486C">
        <w:rPr>
          <w:rFonts w:ascii="Arial" w:eastAsia="Arial" w:hAnsi="Arial" w:cs="Arial"/>
          <w:color w:val="0000FF"/>
          <w:sz w:val="20"/>
          <w:szCs w:val="20"/>
          <w:u w:val="single"/>
        </w:rPr>
        <w:t>https://library.hud.ac.uk/</w:t>
      </w:r>
      <w:r w:rsidR="00C8290E">
        <w:rPr>
          <w:rFonts w:ascii="Arial" w:eastAsia="Arial" w:hAnsi="Arial" w:cs="Arial"/>
          <w:color w:val="0000FF"/>
          <w:sz w:val="20"/>
          <w:szCs w:val="20"/>
          <w:u w:val="single"/>
        </w:rPr>
        <w:fldChar w:fldCharType="end"/>
      </w:r>
    </w:p>
    <w:p w14:paraId="0A9334BC" w14:textId="0D313BA3" w:rsidR="00957457" w:rsidRPr="00A01EDF" w:rsidRDefault="00522273">
      <w:pPr>
        <w:numPr>
          <w:ilvl w:val="0"/>
          <w:numId w:val="2"/>
        </w:numPr>
        <w:tabs>
          <w:tab w:val="left" w:pos="720"/>
          <w:tab w:val="left" w:pos="1440"/>
          <w:tab w:val="left" w:pos="2160"/>
          <w:tab w:val="left" w:pos="2880"/>
          <w:tab w:val="left" w:pos="3600"/>
          <w:tab w:val="right" w:pos="8928"/>
        </w:tabs>
        <w:spacing w:after="0" w:line="240" w:lineRule="auto"/>
        <w:jc w:val="both"/>
        <w:rPr>
          <w:rFonts w:ascii="Arial" w:eastAsia="Arial" w:hAnsi="Arial" w:cs="Arial"/>
          <w:bCs/>
          <w:sz w:val="20"/>
          <w:szCs w:val="20"/>
        </w:rPr>
      </w:pPr>
      <w:r w:rsidRPr="00587A22">
        <w:rPr>
          <w:rFonts w:ascii="Arial" w:hAnsi="Arial" w:cs="Arial"/>
          <w:bCs/>
          <w:sz w:val="20"/>
          <w:szCs w:val="20"/>
        </w:rPr>
        <w:t>Student Hub</w:t>
      </w:r>
    </w:p>
    <w:p w14:paraId="4C5AD408" w14:textId="0ADCA493" w:rsidR="00957457" w:rsidRPr="0097486C" w:rsidRDefault="00125544" w:rsidP="00541C9B">
      <w:pPr>
        <w:numPr>
          <w:ilvl w:val="0"/>
          <w:numId w:val="2"/>
        </w:numPr>
        <w:tabs>
          <w:tab w:val="left" w:pos="720"/>
          <w:tab w:val="left" w:pos="1440"/>
          <w:tab w:val="left" w:pos="2160"/>
          <w:tab w:val="left" w:pos="2880"/>
          <w:tab w:val="left" w:pos="3600"/>
          <w:tab w:val="right" w:pos="8928"/>
        </w:tabs>
        <w:spacing w:after="0" w:line="240" w:lineRule="auto"/>
        <w:jc w:val="both"/>
        <w:rPr>
          <w:rFonts w:ascii="Arial" w:eastAsia="Arial" w:hAnsi="Arial" w:cs="Arial"/>
          <w:sz w:val="20"/>
          <w:szCs w:val="20"/>
        </w:rPr>
      </w:pPr>
      <w:r>
        <w:rPr>
          <w:rFonts w:ascii="Arial" w:eastAsia="Arial" w:hAnsi="Arial" w:cs="Arial"/>
          <w:sz w:val="20"/>
          <w:szCs w:val="20"/>
        </w:rPr>
        <w:t xml:space="preserve">A </w:t>
      </w:r>
      <w:r w:rsidR="00E71E2E" w:rsidRPr="0097486C">
        <w:rPr>
          <w:rFonts w:ascii="Arial" w:eastAsia="Arial" w:hAnsi="Arial" w:cs="Arial"/>
          <w:sz w:val="20"/>
          <w:szCs w:val="20"/>
        </w:rPr>
        <w:t>distributed network of learning support units that are open to all students;</w:t>
      </w:r>
    </w:p>
    <w:p w14:paraId="53851889" w14:textId="509368C1" w:rsidR="00957457" w:rsidRPr="00522273" w:rsidRDefault="00E71E2E">
      <w:pPr>
        <w:numPr>
          <w:ilvl w:val="0"/>
          <w:numId w:val="2"/>
        </w:numPr>
        <w:tabs>
          <w:tab w:val="left" w:pos="720"/>
          <w:tab w:val="left" w:pos="1440"/>
          <w:tab w:val="left" w:pos="2160"/>
          <w:tab w:val="left" w:pos="2880"/>
          <w:tab w:val="left" w:pos="3600"/>
          <w:tab w:val="right" w:pos="8928"/>
        </w:tabs>
        <w:spacing w:after="0" w:line="240" w:lineRule="auto"/>
        <w:jc w:val="both"/>
        <w:rPr>
          <w:rFonts w:ascii="Arial" w:eastAsia="Arial" w:hAnsi="Arial" w:cs="Arial"/>
          <w:sz w:val="20"/>
          <w:szCs w:val="20"/>
        </w:rPr>
      </w:pPr>
      <w:r w:rsidRPr="0097486C">
        <w:rPr>
          <w:rFonts w:ascii="Arial" w:eastAsia="Arial" w:hAnsi="Arial" w:cs="Arial"/>
          <w:sz w:val="20"/>
          <w:szCs w:val="20"/>
        </w:rPr>
        <w:t xml:space="preserve">Student Services provides specialist advice in the areas of careers advice, pastoral care and chaplaincy, counselling, accommodation and welfare, financial support, disability support, a job shop for part time work, sports facilities; </w:t>
      </w:r>
      <w:hyperlink r:id="rId14">
        <w:r w:rsidRPr="0097486C">
          <w:rPr>
            <w:rFonts w:ascii="Arial" w:eastAsia="Arial" w:hAnsi="Arial" w:cs="Arial"/>
            <w:color w:val="0000FF"/>
            <w:sz w:val="20"/>
            <w:szCs w:val="20"/>
            <w:u w:val="single"/>
          </w:rPr>
          <w:t>https://www.hud.ac.uk/uni-life/support/</w:t>
        </w:r>
      </w:hyperlink>
    </w:p>
    <w:p w14:paraId="340B339C" w14:textId="77777777" w:rsidR="00522273" w:rsidRPr="00587A22" w:rsidRDefault="00125544" w:rsidP="00541C9B">
      <w:pPr>
        <w:numPr>
          <w:ilvl w:val="0"/>
          <w:numId w:val="2"/>
        </w:numPr>
        <w:tabs>
          <w:tab w:val="left" w:pos="720"/>
          <w:tab w:val="left" w:pos="1440"/>
          <w:tab w:val="left" w:pos="2160"/>
          <w:tab w:val="left" w:pos="2880"/>
          <w:tab w:val="left" w:pos="3600"/>
          <w:tab w:val="right" w:pos="8928"/>
        </w:tabs>
        <w:spacing w:after="0" w:line="240" w:lineRule="auto"/>
        <w:jc w:val="both"/>
        <w:rPr>
          <w:rFonts w:ascii="Arial" w:eastAsia="Arial" w:hAnsi="Arial" w:cs="Arial"/>
          <w:sz w:val="20"/>
          <w:szCs w:val="20"/>
        </w:rPr>
      </w:pPr>
      <w:r>
        <w:rPr>
          <w:rFonts w:ascii="Arial" w:eastAsia="Arial" w:hAnsi="Arial" w:cs="Arial"/>
          <w:sz w:val="20"/>
          <w:szCs w:val="20"/>
        </w:rPr>
        <w:t>T</w:t>
      </w:r>
      <w:r w:rsidR="00E71E2E" w:rsidRPr="0097486C">
        <w:rPr>
          <w:rFonts w:ascii="Arial" w:eastAsia="Arial" w:hAnsi="Arial" w:cs="Arial"/>
          <w:sz w:val="20"/>
          <w:szCs w:val="20"/>
        </w:rPr>
        <w:t xml:space="preserve">he International Office provides help and support for all overseas students. </w:t>
      </w:r>
      <w:hyperlink r:id="rId15">
        <w:r w:rsidR="00E71E2E" w:rsidRPr="0097486C">
          <w:rPr>
            <w:rFonts w:ascii="Arial" w:eastAsia="Arial" w:hAnsi="Arial" w:cs="Arial"/>
            <w:color w:val="0000FF"/>
            <w:sz w:val="20"/>
            <w:szCs w:val="20"/>
            <w:u w:val="single"/>
          </w:rPr>
          <w:t>https://www.hud.ac.uk/international/</w:t>
        </w:r>
      </w:hyperlink>
    </w:p>
    <w:p w14:paraId="2CC7BA78" w14:textId="77777777" w:rsidR="00957457" w:rsidRPr="00587A22" w:rsidRDefault="00522273" w:rsidP="00541C9B">
      <w:pPr>
        <w:numPr>
          <w:ilvl w:val="0"/>
          <w:numId w:val="2"/>
        </w:numPr>
        <w:tabs>
          <w:tab w:val="left" w:pos="720"/>
          <w:tab w:val="left" w:pos="1440"/>
          <w:tab w:val="left" w:pos="2160"/>
          <w:tab w:val="left" w:pos="2880"/>
          <w:tab w:val="left" w:pos="3600"/>
          <w:tab w:val="right" w:pos="8928"/>
        </w:tabs>
        <w:spacing w:after="0" w:line="240" w:lineRule="auto"/>
        <w:jc w:val="both"/>
        <w:rPr>
          <w:rFonts w:ascii="Arial" w:eastAsia="Arial" w:hAnsi="Arial" w:cs="Arial"/>
          <w:color w:val="000000" w:themeColor="text1"/>
          <w:sz w:val="20"/>
          <w:szCs w:val="20"/>
        </w:rPr>
      </w:pPr>
      <w:r w:rsidRPr="00587A22">
        <w:rPr>
          <w:rFonts w:ascii="Arial" w:eastAsia="Arial" w:hAnsi="Arial" w:cs="Arial"/>
          <w:color w:val="000000" w:themeColor="text1"/>
          <w:sz w:val="20"/>
          <w:szCs w:val="20"/>
        </w:rPr>
        <w:t>Students’ Union</w:t>
      </w:r>
      <w:r>
        <w:rPr>
          <w:rFonts w:ascii="Arial" w:eastAsia="Arial" w:hAnsi="Arial" w:cs="Arial"/>
          <w:color w:val="000000" w:themeColor="text1"/>
          <w:sz w:val="20"/>
          <w:szCs w:val="20"/>
        </w:rPr>
        <w:t xml:space="preserve"> Advice Centre</w:t>
      </w:r>
    </w:p>
    <w:p w14:paraId="05495C6C" w14:textId="52ADFE08" w:rsidR="00957457" w:rsidRPr="0097486C" w:rsidRDefault="00957457">
      <w:pPr>
        <w:tabs>
          <w:tab w:val="left" w:pos="720"/>
          <w:tab w:val="left" w:pos="1440"/>
          <w:tab w:val="left" w:pos="2160"/>
          <w:tab w:val="left" w:pos="2880"/>
          <w:tab w:val="left" w:pos="3600"/>
          <w:tab w:val="right" w:pos="8928"/>
        </w:tabs>
        <w:spacing w:after="0" w:line="240" w:lineRule="auto"/>
        <w:ind w:left="360"/>
        <w:rPr>
          <w:rFonts w:ascii="Arial" w:eastAsia="Arial" w:hAnsi="Arial" w:cs="Arial"/>
          <w:sz w:val="20"/>
          <w:szCs w:val="20"/>
        </w:rPr>
      </w:pPr>
    </w:p>
    <w:p w14:paraId="6A6B5201" w14:textId="182189AA" w:rsidR="00957457" w:rsidRPr="0097486C" w:rsidRDefault="00E71E2E">
      <w:pPr>
        <w:rPr>
          <w:rFonts w:ascii="Arial" w:eastAsia="Arial" w:hAnsi="Arial" w:cs="Arial"/>
          <w:b/>
          <w:sz w:val="20"/>
          <w:szCs w:val="20"/>
        </w:rPr>
      </w:pPr>
      <w:r w:rsidRPr="0097486C">
        <w:rPr>
          <w:rFonts w:ascii="Arial" w:eastAsia="Arial" w:hAnsi="Arial" w:cs="Arial"/>
          <w:b/>
          <w:sz w:val="20"/>
          <w:szCs w:val="20"/>
        </w:rPr>
        <w:t>School-based support</w:t>
      </w:r>
    </w:p>
    <w:p w14:paraId="3235E81A" w14:textId="7B8889E5" w:rsidR="00957457" w:rsidRPr="00522F2D" w:rsidRDefault="00522F2D" w:rsidP="00522F2D">
      <w:pPr>
        <w:pStyle w:val="ListParagraph"/>
        <w:numPr>
          <w:ilvl w:val="0"/>
          <w:numId w:val="35"/>
        </w:numPr>
        <w:tabs>
          <w:tab w:val="left" w:pos="720"/>
          <w:tab w:val="left" w:pos="1440"/>
          <w:tab w:val="left" w:pos="2160"/>
          <w:tab w:val="left" w:pos="2880"/>
          <w:tab w:val="left" w:pos="3600"/>
          <w:tab w:val="right" w:pos="8928"/>
        </w:tabs>
        <w:spacing w:after="0" w:line="240" w:lineRule="auto"/>
        <w:rPr>
          <w:rFonts w:ascii="Arial" w:eastAsia="Arial" w:hAnsi="Arial" w:cs="Arial"/>
          <w:sz w:val="20"/>
          <w:szCs w:val="20"/>
        </w:rPr>
      </w:pPr>
      <w:r w:rsidRPr="00522F2D">
        <w:rPr>
          <w:rFonts w:ascii="Arial" w:eastAsia="Arial" w:hAnsi="Arial" w:cs="Arial"/>
          <w:sz w:val="20"/>
          <w:szCs w:val="20"/>
        </w:rPr>
        <w:t>Huddersfield</w:t>
      </w:r>
      <w:r w:rsidR="00E71E2E" w:rsidRPr="00522F2D">
        <w:rPr>
          <w:rFonts w:ascii="Arial" w:eastAsia="Arial" w:hAnsi="Arial" w:cs="Arial"/>
          <w:sz w:val="20"/>
          <w:szCs w:val="20"/>
        </w:rPr>
        <w:t xml:space="preserve"> Business School has a Learning Development Group which offers ongoing learning support to students;</w:t>
      </w:r>
    </w:p>
    <w:p w14:paraId="5915EAF6" w14:textId="4AA00501" w:rsidR="00522273" w:rsidRPr="00522273" w:rsidRDefault="00125544" w:rsidP="00541C9B">
      <w:pPr>
        <w:numPr>
          <w:ilvl w:val="0"/>
          <w:numId w:val="3"/>
        </w:numPr>
        <w:tabs>
          <w:tab w:val="left" w:pos="720"/>
          <w:tab w:val="left" w:pos="1440"/>
          <w:tab w:val="left" w:pos="2160"/>
          <w:tab w:val="left" w:pos="2880"/>
          <w:tab w:val="left" w:pos="3600"/>
          <w:tab w:val="right" w:pos="8928"/>
        </w:tabs>
        <w:spacing w:after="0" w:line="240" w:lineRule="auto"/>
        <w:jc w:val="both"/>
        <w:rPr>
          <w:rFonts w:ascii="Arial" w:eastAsia="Arial" w:hAnsi="Arial" w:cs="Arial"/>
          <w:sz w:val="20"/>
          <w:szCs w:val="20"/>
        </w:rPr>
      </w:pPr>
      <w:r w:rsidRPr="00522273">
        <w:rPr>
          <w:rFonts w:ascii="Arial" w:eastAsia="Arial" w:hAnsi="Arial" w:cs="Arial"/>
          <w:sz w:val="20"/>
          <w:szCs w:val="20"/>
        </w:rPr>
        <w:t>S</w:t>
      </w:r>
      <w:r w:rsidR="00E71E2E" w:rsidRPr="00522273">
        <w:rPr>
          <w:rFonts w:ascii="Arial" w:eastAsia="Arial" w:hAnsi="Arial" w:cs="Arial"/>
          <w:sz w:val="20"/>
          <w:szCs w:val="20"/>
        </w:rPr>
        <w:t>tudent survival guide;</w:t>
      </w:r>
    </w:p>
    <w:p w14:paraId="38E3BE14" w14:textId="77ECD745" w:rsidR="00957457" w:rsidRPr="0097486C" w:rsidRDefault="00522273" w:rsidP="00541C9B">
      <w:pPr>
        <w:numPr>
          <w:ilvl w:val="0"/>
          <w:numId w:val="3"/>
        </w:numPr>
        <w:tabs>
          <w:tab w:val="left" w:pos="720"/>
          <w:tab w:val="left" w:pos="1440"/>
          <w:tab w:val="left" w:pos="2160"/>
          <w:tab w:val="left" w:pos="2880"/>
          <w:tab w:val="left" w:pos="3600"/>
          <w:tab w:val="right" w:pos="8928"/>
        </w:tabs>
        <w:spacing w:after="0" w:line="240" w:lineRule="auto"/>
        <w:jc w:val="both"/>
        <w:rPr>
          <w:rFonts w:ascii="Arial" w:eastAsia="Arial" w:hAnsi="Arial" w:cs="Arial"/>
          <w:sz w:val="20"/>
          <w:szCs w:val="20"/>
        </w:rPr>
      </w:pPr>
      <w:r w:rsidRPr="00587A22">
        <w:rPr>
          <w:rFonts w:ascii="Arial" w:hAnsi="Arial" w:cs="Arial"/>
          <w:sz w:val="20"/>
          <w:szCs w:val="20"/>
        </w:rPr>
        <w:t>IT support – Computing Services helpdesk</w:t>
      </w:r>
    </w:p>
    <w:p w14:paraId="13FFCF86" w14:textId="27101919" w:rsidR="00957457" w:rsidRPr="0097486C" w:rsidRDefault="00125544" w:rsidP="00541C9B">
      <w:pPr>
        <w:numPr>
          <w:ilvl w:val="0"/>
          <w:numId w:val="3"/>
        </w:numPr>
        <w:tabs>
          <w:tab w:val="left" w:pos="720"/>
          <w:tab w:val="left" w:pos="1440"/>
          <w:tab w:val="left" w:pos="2160"/>
          <w:tab w:val="left" w:pos="2880"/>
          <w:tab w:val="left" w:pos="3600"/>
          <w:tab w:val="right" w:pos="8928"/>
        </w:tabs>
        <w:spacing w:after="0" w:line="240" w:lineRule="auto"/>
        <w:jc w:val="both"/>
        <w:rPr>
          <w:rFonts w:ascii="Arial" w:eastAsia="Arial" w:hAnsi="Arial" w:cs="Arial"/>
          <w:sz w:val="20"/>
          <w:szCs w:val="20"/>
        </w:rPr>
      </w:pPr>
      <w:r>
        <w:rPr>
          <w:rFonts w:ascii="Arial" w:eastAsia="Arial" w:hAnsi="Arial" w:cs="Arial"/>
          <w:sz w:val="20"/>
          <w:szCs w:val="20"/>
        </w:rPr>
        <w:t>M</w:t>
      </w:r>
      <w:r w:rsidR="00E71E2E" w:rsidRPr="0097486C">
        <w:rPr>
          <w:rFonts w:ascii="Arial" w:eastAsia="Arial" w:hAnsi="Arial" w:cs="Arial"/>
          <w:sz w:val="20"/>
          <w:szCs w:val="20"/>
        </w:rPr>
        <w:t>odular and course VLE sites;</w:t>
      </w:r>
    </w:p>
    <w:p w14:paraId="57C8FB61" w14:textId="66AD80EC" w:rsidR="00B252E0" w:rsidRPr="00587A22" w:rsidRDefault="00E71E2E" w:rsidP="00B252E0">
      <w:pPr>
        <w:numPr>
          <w:ilvl w:val="0"/>
          <w:numId w:val="5"/>
        </w:numPr>
        <w:pBdr>
          <w:top w:val="nil"/>
          <w:left w:val="nil"/>
          <w:bottom w:val="nil"/>
          <w:right w:val="nil"/>
          <w:between w:val="nil"/>
        </w:pBdr>
        <w:tabs>
          <w:tab w:val="left" w:pos="720"/>
          <w:tab w:val="left" w:pos="1440"/>
          <w:tab w:val="left" w:pos="2160"/>
          <w:tab w:val="left" w:pos="2880"/>
          <w:tab w:val="left" w:pos="3600"/>
          <w:tab w:val="right" w:pos="8928"/>
        </w:tabs>
        <w:spacing w:after="0" w:line="240" w:lineRule="auto"/>
        <w:jc w:val="both"/>
        <w:rPr>
          <w:rFonts w:ascii="Arial" w:eastAsia="Arial" w:hAnsi="Arial" w:cs="Arial"/>
          <w:color w:val="000000"/>
          <w:sz w:val="20"/>
          <w:szCs w:val="20"/>
        </w:rPr>
      </w:pPr>
      <w:r w:rsidRPr="0097486C">
        <w:rPr>
          <w:rFonts w:ascii="Arial" w:eastAsia="Arial" w:hAnsi="Arial" w:cs="Arial"/>
          <w:sz w:val="20"/>
          <w:szCs w:val="20"/>
        </w:rPr>
        <w:t>An International Learning Development module is provided for all international students.</w:t>
      </w:r>
    </w:p>
    <w:p w14:paraId="54609ED0" w14:textId="77777777" w:rsidR="00587A22" w:rsidRDefault="00522273" w:rsidP="00522273">
      <w:pPr>
        <w:pStyle w:val="ListParagraph"/>
        <w:numPr>
          <w:ilvl w:val="0"/>
          <w:numId w:val="5"/>
        </w:numPr>
        <w:tabs>
          <w:tab w:val="left" w:pos="1080"/>
        </w:tabs>
        <w:jc w:val="both"/>
        <w:rPr>
          <w:rFonts w:ascii="Arial" w:hAnsi="Arial" w:cs="Arial"/>
        </w:rPr>
      </w:pPr>
      <w:r w:rsidRPr="00587A22">
        <w:rPr>
          <w:rFonts w:ascii="Arial" w:hAnsi="Arial" w:cs="Arial"/>
          <w:sz w:val="20"/>
          <w:szCs w:val="20"/>
        </w:rPr>
        <w:t>Year Tutors, who are responsible for the overall academic running of the modules and activities that take place during the year.  They also work closely with the Course Leader and Module Tutors on the course in gathering information regarding the students on their year</w:t>
      </w:r>
      <w:r w:rsidRPr="001274FE">
        <w:rPr>
          <w:rFonts w:ascii="Arial" w:hAnsi="Arial" w:cs="Arial"/>
        </w:rPr>
        <w:t>.</w:t>
      </w:r>
    </w:p>
    <w:p w14:paraId="19B984F4" w14:textId="2937BA1F" w:rsidR="00522273" w:rsidRPr="00587A22" w:rsidRDefault="00522273" w:rsidP="00D93A92">
      <w:pPr>
        <w:pStyle w:val="ListParagraph"/>
        <w:tabs>
          <w:tab w:val="left" w:pos="1080"/>
        </w:tabs>
        <w:ind w:left="360"/>
        <w:jc w:val="both"/>
        <w:rPr>
          <w:rFonts w:ascii="Arial" w:hAnsi="Arial" w:cs="Arial"/>
          <w:sz w:val="20"/>
          <w:szCs w:val="20"/>
        </w:rPr>
      </w:pPr>
    </w:p>
    <w:p w14:paraId="7D2E53FC" w14:textId="59EC0FAD" w:rsidR="00B252E0" w:rsidRPr="00587A22" w:rsidRDefault="00125544" w:rsidP="00587A22">
      <w:pPr>
        <w:pStyle w:val="ListParagraph"/>
        <w:numPr>
          <w:ilvl w:val="0"/>
          <w:numId w:val="5"/>
        </w:numPr>
        <w:tabs>
          <w:tab w:val="left" w:pos="1080"/>
        </w:tabs>
        <w:jc w:val="both"/>
        <w:rPr>
          <w:rFonts w:ascii="Arial" w:hAnsi="Arial" w:cs="Arial"/>
          <w:sz w:val="20"/>
          <w:szCs w:val="20"/>
        </w:rPr>
      </w:pPr>
      <w:r w:rsidRPr="00587A22">
        <w:rPr>
          <w:rFonts w:ascii="Arial" w:eastAsia="Arial" w:hAnsi="Arial" w:cs="Arial"/>
          <w:color w:val="000000"/>
          <w:sz w:val="20"/>
          <w:szCs w:val="20"/>
        </w:rPr>
        <w:t>P</w:t>
      </w:r>
      <w:r w:rsidR="00B252E0" w:rsidRPr="00587A22">
        <w:rPr>
          <w:rFonts w:ascii="Arial" w:eastAsia="Arial" w:hAnsi="Arial" w:cs="Arial"/>
          <w:color w:val="000000"/>
          <w:sz w:val="20"/>
          <w:szCs w:val="20"/>
        </w:rPr>
        <w:t>ersonal academic tutor system: all students will be allocated a personal academic tutor within Huddersfield Business School. Personal academic tutoring for these students will be proactive and skills and learning focused, whilst also accommodating those with more specific difficulties</w:t>
      </w:r>
      <w:r w:rsidR="00522273" w:rsidRPr="00587A22">
        <w:rPr>
          <w:rFonts w:ascii="Arial" w:eastAsia="Arial" w:hAnsi="Arial" w:cs="Arial"/>
          <w:color w:val="000000"/>
          <w:sz w:val="20"/>
          <w:szCs w:val="20"/>
        </w:rPr>
        <w:t>:</w:t>
      </w:r>
      <w:r w:rsidR="00522273" w:rsidRPr="00587A22">
        <w:rPr>
          <w:rFonts w:ascii="Arial" w:hAnsi="Arial" w:cs="Arial"/>
          <w:sz w:val="20"/>
          <w:szCs w:val="20"/>
        </w:rPr>
        <w:t xml:space="preserve"> For further information on PATs please visit: </w:t>
      </w:r>
      <w:hyperlink r:id="rId16" w:history="1">
        <w:r w:rsidR="00522273" w:rsidRPr="00587A22">
          <w:rPr>
            <w:rStyle w:val="Hyperlink"/>
            <w:rFonts w:ascii="Arial" w:hAnsi="Arial" w:cs="Arial"/>
            <w:sz w:val="20"/>
            <w:szCs w:val="20"/>
          </w:rPr>
          <w:t>https://www.hud.ac.uk/media/policydocuments/Personal-Academic-Tutoring-Policy.pdf</w:t>
        </w:r>
      </w:hyperlink>
    </w:p>
    <w:p w14:paraId="7558F875" w14:textId="50224693" w:rsidR="00957457" w:rsidRPr="0097486C" w:rsidRDefault="00125544" w:rsidP="00B252E0">
      <w:pPr>
        <w:numPr>
          <w:ilvl w:val="0"/>
          <w:numId w:val="3"/>
        </w:numPr>
        <w:tabs>
          <w:tab w:val="left" w:pos="720"/>
          <w:tab w:val="left" w:pos="1440"/>
          <w:tab w:val="left" w:pos="2160"/>
          <w:tab w:val="left" w:pos="2880"/>
          <w:tab w:val="left" w:pos="3600"/>
          <w:tab w:val="right" w:pos="8928"/>
        </w:tabs>
        <w:spacing w:after="0" w:line="240" w:lineRule="auto"/>
        <w:jc w:val="both"/>
        <w:rPr>
          <w:rFonts w:ascii="Arial" w:eastAsia="Arial" w:hAnsi="Arial" w:cs="Arial"/>
          <w:sz w:val="20"/>
          <w:szCs w:val="20"/>
        </w:rPr>
      </w:pPr>
      <w:r>
        <w:rPr>
          <w:rFonts w:ascii="Arial" w:eastAsia="Arial" w:hAnsi="Arial" w:cs="Arial"/>
          <w:color w:val="000000"/>
          <w:sz w:val="20"/>
          <w:szCs w:val="20"/>
        </w:rPr>
        <w:t>W</w:t>
      </w:r>
      <w:r w:rsidR="00B252E0" w:rsidRPr="0097486C">
        <w:rPr>
          <w:rFonts w:ascii="Arial" w:eastAsia="Arial" w:hAnsi="Arial" w:cs="Arial"/>
          <w:color w:val="000000"/>
          <w:sz w:val="20"/>
          <w:szCs w:val="20"/>
        </w:rPr>
        <w:t xml:space="preserve">here students have special educational needs alternative assessment strategies or documentation formats may be provided.  Student support is also available through </w:t>
      </w:r>
      <w:r w:rsidR="00522F2D">
        <w:rPr>
          <w:rFonts w:ascii="Arial" w:eastAsia="Arial" w:hAnsi="Arial" w:cs="Arial"/>
          <w:color w:val="000000"/>
          <w:sz w:val="20"/>
          <w:szCs w:val="20"/>
        </w:rPr>
        <w:t>Huddersfield</w:t>
      </w:r>
      <w:r w:rsidR="00B252E0" w:rsidRPr="0097486C">
        <w:rPr>
          <w:rFonts w:ascii="Arial" w:eastAsia="Arial" w:hAnsi="Arial" w:cs="Arial"/>
          <w:color w:val="000000"/>
          <w:sz w:val="20"/>
          <w:szCs w:val="20"/>
        </w:rPr>
        <w:t xml:space="preserve"> Business School’s Learning Development Group (for example regarding dyslexia) and the University’s Disability Offi</w:t>
      </w:r>
      <w:r w:rsidR="00B252E0">
        <w:rPr>
          <w:rFonts w:ascii="Arial" w:eastAsia="Arial" w:hAnsi="Arial" w:cs="Arial"/>
          <w:color w:val="000000"/>
          <w:sz w:val="20"/>
          <w:szCs w:val="20"/>
        </w:rPr>
        <w:t>ce.</w:t>
      </w:r>
    </w:p>
    <w:p w14:paraId="7140A1E7" w14:textId="43E3F643" w:rsidR="00957457" w:rsidRPr="0097486C" w:rsidRDefault="00957457">
      <w:pPr>
        <w:rPr>
          <w:rFonts w:ascii="Arial" w:eastAsia="Arial" w:hAnsi="Arial" w:cs="Arial"/>
          <w:sz w:val="20"/>
          <w:szCs w:val="20"/>
        </w:rPr>
      </w:pPr>
    </w:p>
    <w:p w14:paraId="57900F6E" w14:textId="31068DAC" w:rsidR="00957457" w:rsidRPr="0097486C" w:rsidRDefault="00E71E2E">
      <w:pPr>
        <w:rPr>
          <w:rFonts w:ascii="Arial" w:eastAsia="Arial" w:hAnsi="Arial" w:cs="Arial"/>
          <w:b/>
          <w:sz w:val="20"/>
          <w:szCs w:val="20"/>
        </w:rPr>
      </w:pPr>
      <w:r w:rsidRPr="0097486C">
        <w:rPr>
          <w:rFonts w:ascii="Arial" w:eastAsia="Arial" w:hAnsi="Arial" w:cs="Arial"/>
          <w:b/>
          <w:sz w:val="20"/>
          <w:szCs w:val="20"/>
        </w:rPr>
        <w:t>Course-level support</w:t>
      </w:r>
    </w:p>
    <w:p w14:paraId="4CACDA2F" w14:textId="5DF5931F" w:rsidR="00957457" w:rsidRPr="0097486C" w:rsidRDefault="00E71E2E" w:rsidP="00541C9B">
      <w:pPr>
        <w:jc w:val="both"/>
        <w:rPr>
          <w:rFonts w:ascii="Arial" w:eastAsia="Arial" w:hAnsi="Arial" w:cs="Arial"/>
          <w:sz w:val="20"/>
          <w:szCs w:val="20"/>
        </w:rPr>
      </w:pPr>
      <w:r w:rsidRPr="0097486C">
        <w:rPr>
          <w:rFonts w:ascii="Arial" w:eastAsia="Arial" w:hAnsi="Arial" w:cs="Arial"/>
          <w:sz w:val="20"/>
          <w:szCs w:val="20"/>
        </w:rPr>
        <w:t>Students will be supported by a number of staff associated with the course, as indicated below:</w:t>
      </w:r>
    </w:p>
    <w:p w14:paraId="1E3B1425" w14:textId="0453BFED" w:rsidR="00957457" w:rsidRPr="0097486C" w:rsidRDefault="00125544" w:rsidP="00541C9B">
      <w:pPr>
        <w:numPr>
          <w:ilvl w:val="0"/>
          <w:numId w:val="5"/>
        </w:numPr>
        <w:pBdr>
          <w:top w:val="nil"/>
          <w:left w:val="nil"/>
          <w:bottom w:val="nil"/>
          <w:right w:val="nil"/>
          <w:between w:val="nil"/>
        </w:pBdr>
        <w:tabs>
          <w:tab w:val="left" w:pos="720"/>
          <w:tab w:val="left" w:pos="1440"/>
          <w:tab w:val="left" w:pos="2160"/>
          <w:tab w:val="left" w:pos="2880"/>
          <w:tab w:val="left" w:pos="3600"/>
          <w:tab w:val="right" w:pos="8928"/>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w:t>
      </w:r>
      <w:r w:rsidR="00E71E2E" w:rsidRPr="0097486C">
        <w:rPr>
          <w:rFonts w:ascii="Arial" w:eastAsia="Arial" w:hAnsi="Arial" w:cs="Arial"/>
          <w:color w:val="000000"/>
          <w:sz w:val="20"/>
          <w:szCs w:val="20"/>
        </w:rPr>
        <w:t>odule tutors and module leaders, in the context of module-specific problems</w:t>
      </w:r>
    </w:p>
    <w:p w14:paraId="5B808577" w14:textId="2F321117" w:rsidR="00957457" w:rsidRPr="0097486C" w:rsidRDefault="00125544" w:rsidP="00541C9B">
      <w:pPr>
        <w:numPr>
          <w:ilvl w:val="0"/>
          <w:numId w:val="5"/>
        </w:numPr>
        <w:pBdr>
          <w:top w:val="nil"/>
          <w:left w:val="nil"/>
          <w:bottom w:val="nil"/>
          <w:right w:val="nil"/>
          <w:between w:val="nil"/>
        </w:pBdr>
        <w:tabs>
          <w:tab w:val="left" w:pos="720"/>
          <w:tab w:val="left" w:pos="1440"/>
          <w:tab w:val="left" w:pos="2160"/>
          <w:tab w:val="left" w:pos="2880"/>
          <w:tab w:val="left" w:pos="3600"/>
          <w:tab w:val="right" w:pos="8928"/>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Y</w:t>
      </w:r>
      <w:r w:rsidR="00E71E2E" w:rsidRPr="0097486C">
        <w:rPr>
          <w:rFonts w:ascii="Arial" w:eastAsia="Arial" w:hAnsi="Arial" w:cs="Arial"/>
          <w:color w:val="000000"/>
          <w:sz w:val="20"/>
          <w:szCs w:val="20"/>
        </w:rPr>
        <w:t xml:space="preserve">ear tutors: each year cohort will have a year tutor with specific responsibility for matters affecting the year group as a whole. </w:t>
      </w:r>
    </w:p>
    <w:p w14:paraId="6C8CFEA5" w14:textId="5F18BBBE" w:rsidR="00957457" w:rsidRPr="0097486C" w:rsidRDefault="00125544" w:rsidP="00541C9B">
      <w:pPr>
        <w:numPr>
          <w:ilvl w:val="0"/>
          <w:numId w:val="5"/>
        </w:numPr>
        <w:pBdr>
          <w:top w:val="nil"/>
          <w:left w:val="nil"/>
          <w:bottom w:val="nil"/>
          <w:right w:val="nil"/>
          <w:between w:val="nil"/>
        </w:pBdr>
        <w:tabs>
          <w:tab w:val="left" w:pos="720"/>
          <w:tab w:val="left" w:pos="1440"/>
          <w:tab w:val="left" w:pos="2160"/>
          <w:tab w:val="left" w:pos="2880"/>
          <w:tab w:val="left" w:pos="3600"/>
          <w:tab w:val="right" w:pos="8928"/>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w:t>
      </w:r>
      <w:r w:rsidR="00E71E2E" w:rsidRPr="0097486C">
        <w:rPr>
          <w:rFonts w:ascii="Arial" w:eastAsia="Arial" w:hAnsi="Arial" w:cs="Arial"/>
          <w:color w:val="000000"/>
          <w:sz w:val="20"/>
          <w:szCs w:val="20"/>
        </w:rPr>
        <w:t>ourse leader, with responsibility for course-level issues and as an alternative source of support to year tutors</w:t>
      </w:r>
    </w:p>
    <w:p w14:paraId="7811E6AA" w14:textId="171090D0" w:rsidR="00957457" w:rsidRPr="0097486C" w:rsidRDefault="00E71E2E" w:rsidP="00541C9B">
      <w:pPr>
        <w:numPr>
          <w:ilvl w:val="0"/>
          <w:numId w:val="5"/>
        </w:numPr>
        <w:pBdr>
          <w:top w:val="nil"/>
          <w:left w:val="nil"/>
          <w:bottom w:val="nil"/>
          <w:right w:val="nil"/>
          <w:between w:val="nil"/>
        </w:pBdr>
        <w:tabs>
          <w:tab w:val="left" w:pos="720"/>
          <w:tab w:val="left" w:pos="1440"/>
          <w:tab w:val="left" w:pos="2160"/>
          <w:tab w:val="left" w:pos="2880"/>
          <w:tab w:val="left" w:pos="3600"/>
          <w:tab w:val="right" w:pos="8928"/>
        </w:tabs>
        <w:spacing w:after="0" w:line="240" w:lineRule="auto"/>
        <w:jc w:val="both"/>
        <w:rPr>
          <w:rFonts w:ascii="Arial" w:eastAsia="Arial" w:hAnsi="Arial" w:cs="Arial"/>
          <w:color w:val="000000"/>
          <w:sz w:val="20"/>
          <w:szCs w:val="20"/>
        </w:rPr>
      </w:pPr>
      <w:r w:rsidRPr="0097486C">
        <w:rPr>
          <w:rFonts w:ascii="Arial" w:eastAsia="Arial" w:hAnsi="Arial" w:cs="Arial"/>
          <w:color w:val="000000"/>
          <w:sz w:val="20"/>
          <w:szCs w:val="20"/>
        </w:rPr>
        <w:lastRenderedPageBreak/>
        <w:t xml:space="preserve">Business Placement Unit, which supports students in placement activity.  Staff from the unit run a series of seminars at the beginning of the second year on the placement process, CV design, covering letters and interview </w:t>
      </w:r>
      <w:proofErr w:type="gramStart"/>
      <w:r w:rsidRPr="0097486C">
        <w:rPr>
          <w:rFonts w:ascii="Arial" w:eastAsia="Arial" w:hAnsi="Arial" w:cs="Arial"/>
          <w:color w:val="000000"/>
          <w:sz w:val="20"/>
          <w:szCs w:val="20"/>
        </w:rPr>
        <w:t>techniques</w:t>
      </w:r>
      <w:proofErr w:type="gramEnd"/>
    </w:p>
    <w:p w14:paraId="61CB0928" w14:textId="3A0EB7ED" w:rsidR="00957457" w:rsidRPr="00B252E0" w:rsidRDefault="00125544" w:rsidP="00B252E0">
      <w:pPr>
        <w:numPr>
          <w:ilvl w:val="0"/>
          <w:numId w:val="5"/>
        </w:numPr>
        <w:pBdr>
          <w:top w:val="nil"/>
          <w:left w:val="nil"/>
          <w:bottom w:val="nil"/>
          <w:right w:val="nil"/>
          <w:between w:val="nil"/>
        </w:pBdr>
        <w:tabs>
          <w:tab w:val="left" w:pos="720"/>
          <w:tab w:val="left" w:pos="1440"/>
          <w:tab w:val="left" w:pos="2160"/>
          <w:tab w:val="left" w:pos="2880"/>
          <w:tab w:val="left" w:pos="3600"/>
          <w:tab w:val="right" w:pos="8928"/>
        </w:tabs>
        <w:spacing w:after="0" w:line="240" w:lineRule="auto"/>
        <w:jc w:val="both"/>
      </w:pPr>
      <w:r>
        <w:rPr>
          <w:rFonts w:ascii="Arial" w:eastAsia="Arial" w:hAnsi="Arial" w:cs="Arial"/>
          <w:color w:val="000000"/>
          <w:sz w:val="20"/>
          <w:szCs w:val="20"/>
        </w:rPr>
        <w:t>P</w:t>
      </w:r>
      <w:r w:rsidR="00E71E2E" w:rsidRPr="0097486C">
        <w:rPr>
          <w:rFonts w:ascii="Arial" w:eastAsia="Arial" w:hAnsi="Arial" w:cs="Arial"/>
          <w:color w:val="000000"/>
          <w:sz w:val="20"/>
          <w:szCs w:val="20"/>
        </w:rPr>
        <w:t xml:space="preserve">lacement supervisor: students are allocated a placement supervisor who visits the students in the company.  The role of the supervisor is to meet the line manager, establish the nature of work assigned to the student, discuss progress of the student, assess and give formal and informal feedback and identify any </w:t>
      </w:r>
      <w:proofErr w:type="gramStart"/>
      <w:r w:rsidR="00E71E2E" w:rsidRPr="0097486C">
        <w:rPr>
          <w:rFonts w:ascii="Arial" w:eastAsia="Arial" w:hAnsi="Arial" w:cs="Arial"/>
          <w:color w:val="000000"/>
          <w:sz w:val="20"/>
          <w:szCs w:val="20"/>
        </w:rPr>
        <w:t>probl</w:t>
      </w:r>
      <w:r w:rsidR="00B252E0">
        <w:rPr>
          <w:rFonts w:ascii="Arial" w:eastAsia="Arial" w:hAnsi="Arial" w:cs="Arial"/>
          <w:color w:val="000000"/>
          <w:sz w:val="20"/>
          <w:szCs w:val="20"/>
        </w:rPr>
        <w:t>ems</w:t>
      </w:r>
      <w:proofErr w:type="gramEnd"/>
    </w:p>
    <w:p w14:paraId="452B380B" w14:textId="63D7663A" w:rsidR="00957457" w:rsidRPr="0097486C" w:rsidRDefault="00957457" w:rsidP="00541C9B">
      <w:pPr>
        <w:tabs>
          <w:tab w:val="left" w:pos="720"/>
          <w:tab w:val="left" w:pos="1440"/>
          <w:tab w:val="left" w:pos="2160"/>
          <w:tab w:val="left" w:pos="2880"/>
          <w:tab w:val="left" w:pos="3600"/>
          <w:tab w:val="right" w:pos="8928"/>
        </w:tabs>
        <w:spacing w:after="0" w:line="240" w:lineRule="auto"/>
        <w:jc w:val="both"/>
        <w:rPr>
          <w:rFonts w:ascii="Arial" w:eastAsia="Arial" w:hAnsi="Arial" w:cs="Arial"/>
          <w:sz w:val="20"/>
          <w:szCs w:val="20"/>
        </w:rPr>
      </w:pPr>
    </w:p>
    <w:p w14:paraId="2611E925" w14:textId="716B1184" w:rsidR="00957457" w:rsidRPr="0097486C" w:rsidRDefault="00E71E2E" w:rsidP="00541C9B">
      <w:pPr>
        <w:tabs>
          <w:tab w:val="left" w:pos="720"/>
          <w:tab w:val="left" w:pos="1440"/>
          <w:tab w:val="left" w:pos="2160"/>
          <w:tab w:val="left" w:pos="2880"/>
          <w:tab w:val="left" w:pos="3600"/>
          <w:tab w:val="right" w:pos="8928"/>
        </w:tabs>
        <w:spacing w:after="0" w:line="240" w:lineRule="auto"/>
        <w:jc w:val="both"/>
        <w:rPr>
          <w:rFonts w:ascii="Arial" w:eastAsia="Arial" w:hAnsi="Arial" w:cs="Arial"/>
          <w:sz w:val="20"/>
          <w:szCs w:val="20"/>
        </w:rPr>
      </w:pPr>
      <w:r w:rsidRPr="0097486C">
        <w:rPr>
          <w:rFonts w:ascii="Arial" w:eastAsia="Arial" w:hAnsi="Arial" w:cs="Arial"/>
          <w:sz w:val="20"/>
          <w:szCs w:val="20"/>
        </w:rPr>
        <w:t>In addition to staff-based support the course also has a Peer Mentorship Scheme. Peer Mentors are recruited on an annual basis from year 2 and the final year to support the year below. Peer Mentors receive support and training from the course’s Peer Mentor co-ordinator to fulfil their role with activities including both academic and social support.</w:t>
      </w:r>
    </w:p>
    <w:p w14:paraId="182A008B" w14:textId="6BF4D28D" w:rsidR="00957457" w:rsidRPr="0097486C" w:rsidRDefault="00957457" w:rsidP="00541C9B">
      <w:pPr>
        <w:tabs>
          <w:tab w:val="left" w:pos="720"/>
          <w:tab w:val="left" w:pos="1440"/>
          <w:tab w:val="left" w:pos="2160"/>
          <w:tab w:val="left" w:pos="2880"/>
          <w:tab w:val="left" w:pos="3600"/>
          <w:tab w:val="right" w:pos="8928"/>
        </w:tabs>
        <w:spacing w:after="0" w:line="240" w:lineRule="auto"/>
        <w:jc w:val="both"/>
        <w:rPr>
          <w:rFonts w:ascii="Arial" w:eastAsia="Arial" w:hAnsi="Arial" w:cs="Arial"/>
          <w:sz w:val="20"/>
          <w:szCs w:val="20"/>
        </w:rPr>
      </w:pPr>
    </w:p>
    <w:p w14:paraId="1E638EA5" w14:textId="5F9904D6" w:rsidR="00957457" w:rsidRPr="0097486C" w:rsidRDefault="00E71E2E" w:rsidP="00541C9B">
      <w:pPr>
        <w:tabs>
          <w:tab w:val="left" w:pos="720"/>
          <w:tab w:val="left" w:pos="1440"/>
          <w:tab w:val="left" w:pos="2160"/>
          <w:tab w:val="left" w:pos="2880"/>
          <w:tab w:val="left" w:pos="3600"/>
          <w:tab w:val="right" w:pos="8928"/>
        </w:tabs>
        <w:spacing w:after="0" w:line="240" w:lineRule="auto"/>
        <w:jc w:val="both"/>
        <w:rPr>
          <w:rFonts w:ascii="Arial" w:eastAsia="Arial" w:hAnsi="Arial" w:cs="Arial"/>
          <w:sz w:val="20"/>
          <w:szCs w:val="20"/>
        </w:rPr>
      </w:pPr>
      <w:r w:rsidRPr="0097486C">
        <w:rPr>
          <w:rFonts w:ascii="Arial" w:eastAsia="Arial" w:hAnsi="Arial" w:cs="Arial"/>
          <w:sz w:val="20"/>
          <w:szCs w:val="20"/>
        </w:rPr>
        <w:t>In compliance with the Equality Act (2010) reasonable adjustments will be made to accommodate individual needs based on a student’s assessment with the University Disabilities Office</w:t>
      </w:r>
    </w:p>
    <w:p w14:paraId="6C64019E" w14:textId="3B80C34D" w:rsidR="00957457" w:rsidRPr="0097486C" w:rsidRDefault="00957457" w:rsidP="00541C9B">
      <w:pPr>
        <w:tabs>
          <w:tab w:val="left" w:pos="720"/>
          <w:tab w:val="left" w:pos="1440"/>
          <w:tab w:val="left" w:pos="2160"/>
          <w:tab w:val="left" w:pos="2880"/>
          <w:tab w:val="left" w:pos="3600"/>
          <w:tab w:val="right" w:pos="8928"/>
        </w:tabs>
        <w:spacing w:after="0" w:line="240" w:lineRule="auto"/>
        <w:jc w:val="both"/>
        <w:rPr>
          <w:rFonts w:ascii="Arial" w:eastAsia="Arial" w:hAnsi="Arial" w:cs="Arial"/>
          <w:sz w:val="20"/>
          <w:szCs w:val="20"/>
        </w:rPr>
      </w:pPr>
    </w:p>
    <w:p w14:paraId="539EF4A5" w14:textId="7F6FA15B" w:rsidR="00957457" w:rsidRPr="0097486C" w:rsidRDefault="00E71E2E">
      <w:pPr>
        <w:tabs>
          <w:tab w:val="left" w:pos="720"/>
          <w:tab w:val="left" w:pos="1440"/>
          <w:tab w:val="left" w:pos="2160"/>
          <w:tab w:val="left" w:pos="2880"/>
          <w:tab w:val="left" w:pos="3600"/>
          <w:tab w:val="right" w:pos="8928"/>
        </w:tabs>
        <w:spacing w:after="0" w:line="240" w:lineRule="auto"/>
        <w:rPr>
          <w:rFonts w:ascii="Arial" w:eastAsia="Arial" w:hAnsi="Arial" w:cs="Arial"/>
          <w:b/>
          <w:sz w:val="20"/>
          <w:szCs w:val="20"/>
        </w:rPr>
      </w:pPr>
      <w:r w:rsidRPr="00E7517F">
        <w:rPr>
          <w:rFonts w:ascii="Arial" w:eastAsia="Times New Roman" w:hAnsi="Arial" w:cs="Arial"/>
          <w:b/>
          <w:sz w:val="20"/>
          <w:szCs w:val="20"/>
        </w:rPr>
        <w:t>16.</w:t>
      </w:r>
      <w:r w:rsidRPr="00E7517F">
        <w:rPr>
          <w:rFonts w:ascii="Arial" w:eastAsia="Arial" w:hAnsi="Arial" w:cs="Arial"/>
          <w:b/>
          <w:sz w:val="20"/>
          <w:szCs w:val="20"/>
        </w:rPr>
        <w:t xml:space="preserve"> </w:t>
      </w:r>
      <w:r w:rsidRPr="00E7517F">
        <w:rPr>
          <w:rFonts w:ascii="Arial" w:eastAsia="Times New Roman" w:hAnsi="Arial" w:cs="Arial"/>
          <w:b/>
          <w:sz w:val="20"/>
          <w:szCs w:val="20"/>
        </w:rPr>
        <w:t>Criteria for Admission</w:t>
      </w:r>
    </w:p>
    <w:p w14:paraId="141C4DAA" w14:textId="1925AF81" w:rsidR="00957457" w:rsidRPr="0097486C" w:rsidRDefault="00957457">
      <w:pPr>
        <w:tabs>
          <w:tab w:val="left" w:pos="720"/>
          <w:tab w:val="left" w:pos="1440"/>
          <w:tab w:val="left" w:pos="2160"/>
          <w:tab w:val="left" w:pos="2880"/>
          <w:tab w:val="left" w:pos="3600"/>
          <w:tab w:val="right" w:pos="8928"/>
        </w:tabs>
        <w:spacing w:after="0" w:line="240" w:lineRule="auto"/>
        <w:rPr>
          <w:rFonts w:ascii="Arial" w:eastAsia="Arial" w:hAnsi="Arial" w:cs="Arial"/>
          <w:b/>
          <w:sz w:val="20"/>
          <w:szCs w:val="20"/>
        </w:rPr>
      </w:pPr>
    </w:p>
    <w:p w14:paraId="1CDC1F91" w14:textId="3C30752A" w:rsidR="00957457" w:rsidRPr="0097486C" w:rsidRDefault="00E71E2E">
      <w:pPr>
        <w:rPr>
          <w:rFonts w:ascii="Arial" w:eastAsia="Arial" w:hAnsi="Arial" w:cs="Arial"/>
          <w:sz w:val="20"/>
          <w:szCs w:val="20"/>
        </w:rPr>
      </w:pPr>
      <w:r w:rsidRPr="0097486C">
        <w:rPr>
          <w:rFonts w:ascii="Arial" w:eastAsia="Arial" w:hAnsi="Arial" w:cs="Arial"/>
          <w:sz w:val="20"/>
          <w:szCs w:val="20"/>
        </w:rPr>
        <w:t xml:space="preserve">The University’s policy for Admissions is outlined in </w:t>
      </w:r>
      <w:r w:rsidR="00A6404A">
        <w:rPr>
          <w:rFonts w:ascii="Arial" w:eastAsia="Arial" w:hAnsi="Arial" w:cs="Arial"/>
          <w:sz w:val="20"/>
          <w:szCs w:val="20"/>
        </w:rPr>
        <w:t xml:space="preserve">the </w:t>
      </w:r>
      <w:r w:rsidRPr="0097486C">
        <w:rPr>
          <w:rFonts w:ascii="Arial" w:eastAsia="Arial" w:hAnsi="Arial" w:cs="Arial"/>
          <w:sz w:val="20"/>
          <w:szCs w:val="20"/>
        </w:rPr>
        <w:t xml:space="preserve">Student Handbook of Regulations </w:t>
      </w:r>
      <w:hyperlink r:id="rId17">
        <w:r w:rsidRPr="0097486C">
          <w:rPr>
            <w:rFonts w:ascii="Arial" w:eastAsia="Arial" w:hAnsi="Arial" w:cs="Arial"/>
            <w:color w:val="0000FF"/>
            <w:sz w:val="20"/>
            <w:szCs w:val="20"/>
            <w:u w:val="single"/>
          </w:rPr>
          <w:t>https://www.hud.ac.uk/registry/regulations-and-policies/studentregs/</w:t>
        </w:r>
      </w:hyperlink>
      <w:r w:rsidRPr="0097486C">
        <w:rPr>
          <w:rFonts w:ascii="Arial" w:eastAsia="Arial" w:hAnsi="Arial" w:cs="Arial"/>
          <w:sz w:val="20"/>
          <w:szCs w:val="20"/>
        </w:rPr>
        <w:t xml:space="preserve">  </w:t>
      </w:r>
    </w:p>
    <w:p w14:paraId="43B3C8FB" w14:textId="3C337933" w:rsidR="00957457" w:rsidRPr="0097486C" w:rsidRDefault="00E71E2E" w:rsidP="00541C9B">
      <w:pPr>
        <w:jc w:val="both"/>
        <w:rPr>
          <w:rFonts w:ascii="Arial" w:hAnsi="Arial" w:cs="Arial"/>
          <w:sz w:val="20"/>
          <w:szCs w:val="20"/>
        </w:rPr>
      </w:pPr>
      <w:r w:rsidRPr="0097486C">
        <w:rPr>
          <w:rFonts w:ascii="Arial" w:eastAsia="Arial" w:hAnsi="Arial" w:cs="Arial"/>
          <w:sz w:val="20"/>
          <w:szCs w:val="20"/>
        </w:rPr>
        <w:t xml:space="preserve">In addition to the standard University requirements, candidates must meet the following criteria for admission to the Business and Management </w:t>
      </w:r>
      <w:r w:rsidR="005520B4">
        <w:rPr>
          <w:rFonts w:ascii="Arial" w:eastAsia="Arial" w:hAnsi="Arial" w:cs="Arial"/>
          <w:sz w:val="20"/>
          <w:szCs w:val="20"/>
        </w:rPr>
        <w:t>suite</w:t>
      </w:r>
      <w:r w:rsidRPr="0097486C">
        <w:rPr>
          <w:rFonts w:ascii="Arial" w:eastAsia="Arial" w:hAnsi="Arial" w:cs="Arial"/>
          <w:sz w:val="20"/>
          <w:szCs w:val="20"/>
        </w:rPr>
        <w:t>.</w:t>
      </w:r>
      <w:r w:rsidR="00320B2F">
        <w:rPr>
          <w:rFonts w:ascii="Arial" w:eastAsia="Arial" w:hAnsi="Arial" w:cs="Arial"/>
          <w:sz w:val="20"/>
          <w:szCs w:val="20"/>
        </w:rPr>
        <w:t xml:space="preserve"> </w:t>
      </w:r>
      <w:r w:rsidR="00320B2F" w:rsidRPr="00320B2F">
        <w:rPr>
          <w:rFonts w:ascii="Arial" w:eastAsia="Arial" w:hAnsi="Arial" w:cs="Arial"/>
          <w:sz w:val="20"/>
          <w:szCs w:val="20"/>
        </w:rPr>
        <w:t xml:space="preserve">Currently </w:t>
      </w:r>
      <w:r w:rsidR="008919CF">
        <w:rPr>
          <w:rFonts w:ascii="Arial" w:hAnsi="Arial" w:cs="Arial"/>
          <w:sz w:val="20"/>
          <w:szCs w:val="20"/>
        </w:rPr>
        <w:t>e</w:t>
      </w:r>
      <w:r w:rsidR="00320B2F" w:rsidRPr="00587A22">
        <w:rPr>
          <w:rFonts w:ascii="Arial" w:hAnsi="Arial" w:cs="Arial"/>
          <w:sz w:val="20"/>
          <w:szCs w:val="20"/>
        </w:rPr>
        <w:t>ntry requirements for the BA</w:t>
      </w:r>
      <w:r w:rsidR="00065F77">
        <w:rPr>
          <w:rFonts w:ascii="Arial" w:hAnsi="Arial" w:cs="Arial"/>
          <w:sz w:val="20"/>
          <w:szCs w:val="20"/>
        </w:rPr>
        <w:t xml:space="preserve"> Business Management</w:t>
      </w:r>
      <w:r w:rsidR="00320B2F" w:rsidRPr="00587A22">
        <w:rPr>
          <w:rFonts w:ascii="Arial" w:hAnsi="Arial" w:cs="Arial"/>
          <w:sz w:val="20"/>
          <w:szCs w:val="20"/>
        </w:rPr>
        <w:t xml:space="preserve"> would be set at 112 </w:t>
      </w:r>
      <w:r w:rsidR="00320B2F">
        <w:rPr>
          <w:rFonts w:ascii="Arial" w:hAnsi="Arial" w:cs="Arial"/>
          <w:sz w:val="20"/>
          <w:szCs w:val="20"/>
        </w:rPr>
        <w:t xml:space="preserve">UCAS </w:t>
      </w:r>
      <w:r w:rsidR="00320B2F" w:rsidRPr="00587A22">
        <w:rPr>
          <w:rFonts w:ascii="Arial" w:hAnsi="Arial" w:cs="Arial"/>
          <w:sz w:val="20"/>
          <w:szCs w:val="20"/>
        </w:rPr>
        <w:t xml:space="preserve">points </w:t>
      </w:r>
      <w:r w:rsidR="00320B2F">
        <w:rPr>
          <w:rFonts w:ascii="Arial" w:hAnsi="Arial" w:cs="Arial"/>
          <w:sz w:val="20"/>
          <w:szCs w:val="20"/>
        </w:rPr>
        <w:t xml:space="preserve">or equivalent, </w:t>
      </w:r>
      <w:r w:rsidR="00320B2F" w:rsidRPr="00587A22">
        <w:rPr>
          <w:rFonts w:ascii="Arial" w:hAnsi="Arial" w:cs="Arial"/>
          <w:sz w:val="20"/>
          <w:szCs w:val="20"/>
        </w:rPr>
        <w:t xml:space="preserve">whilst the </w:t>
      </w:r>
      <w:r w:rsidR="00065F77">
        <w:rPr>
          <w:rFonts w:ascii="Arial" w:hAnsi="Arial" w:cs="Arial"/>
          <w:sz w:val="20"/>
          <w:szCs w:val="20"/>
        </w:rPr>
        <w:t>other courses</w:t>
      </w:r>
      <w:r w:rsidR="00065F77" w:rsidRPr="00587A22">
        <w:rPr>
          <w:rFonts w:ascii="Arial" w:hAnsi="Arial" w:cs="Arial"/>
          <w:sz w:val="20"/>
          <w:szCs w:val="20"/>
        </w:rPr>
        <w:t xml:space="preserve"> </w:t>
      </w:r>
      <w:r w:rsidR="00320B2F" w:rsidRPr="00587A22">
        <w:rPr>
          <w:rFonts w:ascii="Arial" w:hAnsi="Arial" w:cs="Arial"/>
          <w:sz w:val="20"/>
          <w:szCs w:val="20"/>
        </w:rPr>
        <w:t xml:space="preserve">would be 120 </w:t>
      </w:r>
      <w:r w:rsidR="00320B2F">
        <w:rPr>
          <w:rFonts w:ascii="Arial" w:hAnsi="Arial" w:cs="Arial"/>
          <w:sz w:val="20"/>
          <w:szCs w:val="20"/>
        </w:rPr>
        <w:t xml:space="preserve">UCAS </w:t>
      </w:r>
      <w:r w:rsidR="00320B2F" w:rsidRPr="00587A22">
        <w:rPr>
          <w:rFonts w:ascii="Arial" w:hAnsi="Arial" w:cs="Arial"/>
          <w:sz w:val="20"/>
          <w:szCs w:val="20"/>
        </w:rPr>
        <w:t>points</w:t>
      </w:r>
      <w:r w:rsidR="00320B2F">
        <w:rPr>
          <w:rFonts w:ascii="Arial" w:hAnsi="Arial" w:cs="Arial"/>
          <w:sz w:val="20"/>
          <w:szCs w:val="20"/>
        </w:rPr>
        <w:t xml:space="preserve"> or equivalent.</w:t>
      </w:r>
    </w:p>
    <w:p w14:paraId="63320DB6" w14:textId="74CC5709" w:rsidR="00957457" w:rsidRPr="0097486C" w:rsidRDefault="00E71E2E" w:rsidP="00541C9B">
      <w:pPr>
        <w:numPr>
          <w:ilvl w:val="0"/>
          <w:numId w:val="2"/>
        </w:numPr>
        <w:tabs>
          <w:tab w:val="left" w:pos="720"/>
          <w:tab w:val="left" w:pos="1440"/>
          <w:tab w:val="left" w:pos="2160"/>
          <w:tab w:val="left" w:pos="2880"/>
          <w:tab w:val="left" w:pos="3600"/>
          <w:tab w:val="right" w:pos="8928"/>
        </w:tabs>
        <w:spacing w:after="0" w:line="240" w:lineRule="auto"/>
        <w:jc w:val="both"/>
        <w:rPr>
          <w:rFonts w:ascii="Arial" w:eastAsia="Arial" w:hAnsi="Arial" w:cs="Arial"/>
          <w:sz w:val="20"/>
          <w:szCs w:val="20"/>
        </w:rPr>
      </w:pPr>
      <w:r w:rsidRPr="0097486C">
        <w:rPr>
          <w:rFonts w:ascii="Arial" w:eastAsia="Arial" w:hAnsi="Arial" w:cs="Arial"/>
          <w:sz w:val="20"/>
          <w:szCs w:val="20"/>
        </w:rPr>
        <w:t>Specific entry requirements will be reviewed annually.  Students should consult the UCAS website for current requirements (</w:t>
      </w:r>
      <w:hyperlink r:id="rId18">
        <w:r w:rsidRPr="0097486C">
          <w:rPr>
            <w:rFonts w:ascii="Arial" w:eastAsia="Arial" w:hAnsi="Arial" w:cs="Arial"/>
            <w:color w:val="0000FF"/>
            <w:sz w:val="20"/>
            <w:szCs w:val="20"/>
            <w:u w:val="single"/>
          </w:rPr>
          <w:t>www.ucas.ac.uk</w:t>
        </w:r>
      </w:hyperlink>
      <w:r w:rsidRPr="0097486C">
        <w:rPr>
          <w:rFonts w:ascii="Arial" w:eastAsia="Arial" w:hAnsi="Arial" w:cs="Arial"/>
          <w:sz w:val="20"/>
          <w:szCs w:val="20"/>
        </w:rPr>
        <w:t>).</w:t>
      </w:r>
    </w:p>
    <w:p w14:paraId="1244F8BB" w14:textId="6FACFC25" w:rsidR="00957457" w:rsidRPr="0097486C" w:rsidRDefault="00E71E2E" w:rsidP="00541C9B">
      <w:pPr>
        <w:numPr>
          <w:ilvl w:val="0"/>
          <w:numId w:val="2"/>
        </w:numPr>
        <w:pBdr>
          <w:top w:val="nil"/>
          <w:left w:val="nil"/>
          <w:bottom w:val="nil"/>
          <w:right w:val="nil"/>
          <w:between w:val="nil"/>
        </w:pBdr>
        <w:tabs>
          <w:tab w:val="left" w:pos="720"/>
          <w:tab w:val="left" w:pos="1440"/>
          <w:tab w:val="left" w:pos="2160"/>
          <w:tab w:val="left" w:pos="2880"/>
          <w:tab w:val="left" w:pos="3600"/>
          <w:tab w:val="right" w:pos="8928"/>
        </w:tabs>
        <w:spacing w:after="0" w:line="240" w:lineRule="auto"/>
        <w:jc w:val="both"/>
        <w:rPr>
          <w:rFonts w:ascii="Arial" w:eastAsia="Arial" w:hAnsi="Arial" w:cs="Arial"/>
          <w:color w:val="000000"/>
          <w:sz w:val="20"/>
          <w:szCs w:val="20"/>
        </w:rPr>
      </w:pPr>
      <w:r w:rsidRPr="0097486C">
        <w:rPr>
          <w:rFonts w:ascii="Arial" w:eastAsia="Arial" w:hAnsi="Arial" w:cs="Arial"/>
          <w:color w:val="000000"/>
          <w:sz w:val="20"/>
          <w:szCs w:val="20"/>
        </w:rPr>
        <w:t xml:space="preserve">Mature students are considered on an individual </w:t>
      </w:r>
      <w:proofErr w:type="gramStart"/>
      <w:r w:rsidRPr="0097486C">
        <w:rPr>
          <w:rFonts w:ascii="Arial" w:eastAsia="Arial" w:hAnsi="Arial" w:cs="Arial"/>
          <w:color w:val="000000"/>
          <w:sz w:val="20"/>
          <w:szCs w:val="20"/>
        </w:rPr>
        <w:t>basis</w:t>
      </w:r>
      <w:proofErr w:type="gramEnd"/>
    </w:p>
    <w:p w14:paraId="7B06C9D7" w14:textId="24FFFDCD" w:rsidR="00957457" w:rsidRPr="0097486C" w:rsidRDefault="00E71E2E" w:rsidP="00541C9B">
      <w:pPr>
        <w:numPr>
          <w:ilvl w:val="0"/>
          <w:numId w:val="2"/>
        </w:numPr>
        <w:pBdr>
          <w:top w:val="nil"/>
          <w:left w:val="nil"/>
          <w:bottom w:val="nil"/>
          <w:right w:val="nil"/>
          <w:between w:val="nil"/>
        </w:pBdr>
        <w:tabs>
          <w:tab w:val="left" w:pos="1440"/>
          <w:tab w:val="left" w:pos="2160"/>
          <w:tab w:val="left" w:pos="2880"/>
          <w:tab w:val="left" w:pos="3600"/>
          <w:tab w:val="right" w:pos="8928"/>
        </w:tabs>
        <w:spacing w:after="0" w:line="240" w:lineRule="auto"/>
        <w:jc w:val="both"/>
        <w:rPr>
          <w:rFonts w:ascii="Arial" w:eastAsia="Arial" w:hAnsi="Arial" w:cs="Arial"/>
          <w:color w:val="000000"/>
          <w:sz w:val="20"/>
          <w:szCs w:val="20"/>
        </w:rPr>
      </w:pPr>
      <w:r w:rsidRPr="0097486C">
        <w:rPr>
          <w:rFonts w:ascii="Arial" w:eastAsia="Arial" w:hAnsi="Arial" w:cs="Arial"/>
          <w:color w:val="000000"/>
          <w:sz w:val="20"/>
          <w:szCs w:val="20"/>
        </w:rPr>
        <w:t xml:space="preserve">Candidates from other countries are expected to offer qualifications equivalent to the UK entry points on the UCAS </w:t>
      </w:r>
      <w:proofErr w:type="gramStart"/>
      <w:r w:rsidRPr="0097486C">
        <w:rPr>
          <w:rFonts w:ascii="Arial" w:eastAsia="Arial" w:hAnsi="Arial" w:cs="Arial"/>
          <w:color w:val="000000"/>
          <w:sz w:val="20"/>
          <w:szCs w:val="20"/>
        </w:rPr>
        <w:t>tariff</w:t>
      </w:r>
      <w:proofErr w:type="gramEnd"/>
    </w:p>
    <w:p w14:paraId="4E7A27E1" w14:textId="5983A0BF" w:rsidR="00957457" w:rsidRPr="0097486C" w:rsidRDefault="00E71E2E" w:rsidP="00541C9B">
      <w:pPr>
        <w:numPr>
          <w:ilvl w:val="0"/>
          <w:numId w:val="2"/>
        </w:numPr>
        <w:pBdr>
          <w:top w:val="nil"/>
          <w:left w:val="nil"/>
          <w:bottom w:val="nil"/>
          <w:right w:val="nil"/>
          <w:between w:val="nil"/>
        </w:pBdr>
        <w:tabs>
          <w:tab w:val="left" w:pos="1440"/>
          <w:tab w:val="left" w:pos="2160"/>
          <w:tab w:val="left" w:pos="2880"/>
          <w:tab w:val="left" w:pos="3600"/>
          <w:tab w:val="right" w:pos="8928"/>
        </w:tabs>
        <w:spacing w:after="0" w:line="240" w:lineRule="auto"/>
        <w:jc w:val="both"/>
        <w:rPr>
          <w:rFonts w:ascii="Arial" w:eastAsia="Arial" w:hAnsi="Arial" w:cs="Arial"/>
          <w:color w:val="000000"/>
          <w:sz w:val="20"/>
          <w:szCs w:val="20"/>
        </w:rPr>
      </w:pPr>
      <w:r w:rsidRPr="0097486C">
        <w:rPr>
          <w:rFonts w:ascii="Arial" w:eastAsia="Arial" w:hAnsi="Arial" w:cs="Arial"/>
          <w:color w:val="000000"/>
          <w:sz w:val="20"/>
          <w:szCs w:val="20"/>
        </w:rPr>
        <w:t xml:space="preserve">In addition, candidates whose first language is not English are required to provide evidence of fluency through IELTS (minimum score 6.0), TOFEL (minimum score 550) or offer an equivalent </w:t>
      </w:r>
      <w:proofErr w:type="gramStart"/>
      <w:r w:rsidRPr="0097486C">
        <w:rPr>
          <w:rFonts w:ascii="Arial" w:eastAsia="Arial" w:hAnsi="Arial" w:cs="Arial"/>
          <w:color w:val="000000"/>
          <w:sz w:val="20"/>
          <w:szCs w:val="20"/>
        </w:rPr>
        <w:t>qualification</w:t>
      </w:r>
      <w:proofErr w:type="gramEnd"/>
    </w:p>
    <w:p w14:paraId="3F58B66F" w14:textId="5FC3E5C5" w:rsidR="007855EB" w:rsidRPr="00587A22" w:rsidRDefault="00E71E2E" w:rsidP="0043564F">
      <w:pPr>
        <w:numPr>
          <w:ilvl w:val="0"/>
          <w:numId w:val="2"/>
        </w:numPr>
        <w:pBdr>
          <w:top w:val="nil"/>
          <w:left w:val="nil"/>
          <w:bottom w:val="nil"/>
          <w:right w:val="nil"/>
          <w:between w:val="nil"/>
        </w:pBdr>
        <w:tabs>
          <w:tab w:val="left" w:pos="1440"/>
          <w:tab w:val="left" w:pos="2160"/>
          <w:tab w:val="left" w:pos="2880"/>
          <w:tab w:val="left" w:pos="3600"/>
          <w:tab w:val="right" w:pos="8928"/>
        </w:tabs>
        <w:spacing w:after="0" w:line="240" w:lineRule="auto"/>
        <w:jc w:val="both"/>
        <w:rPr>
          <w:rFonts w:ascii="Arial" w:eastAsia="Arial" w:hAnsi="Arial" w:cs="Arial"/>
          <w:color w:val="000000"/>
          <w:sz w:val="20"/>
          <w:szCs w:val="20"/>
        </w:rPr>
      </w:pPr>
      <w:r w:rsidRPr="0097486C">
        <w:rPr>
          <w:rFonts w:ascii="Arial" w:eastAsia="Arial" w:hAnsi="Arial" w:cs="Arial"/>
          <w:color w:val="000000"/>
          <w:sz w:val="20"/>
          <w:szCs w:val="20"/>
        </w:rPr>
        <w:t>Students wishing to study part-time will be invited to discuss requirements for the course with the course leader.  International students may only study part time if it meets current UKBA visa regulations.</w:t>
      </w:r>
    </w:p>
    <w:p w14:paraId="495B960B" w14:textId="08F82047" w:rsidR="00957457" w:rsidRPr="00587A22" w:rsidRDefault="007855EB" w:rsidP="0043564F">
      <w:pPr>
        <w:numPr>
          <w:ilvl w:val="0"/>
          <w:numId w:val="2"/>
        </w:numPr>
        <w:pBdr>
          <w:top w:val="nil"/>
          <w:left w:val="nil"/>
          <w:bottom w:val="nil"/>
          <w:right w:val="nil"/>
          <w:between w:val="nil"/>
        </w:pBdr>
        <w:tabs>
          <w:tab w:val="left" w:pos="1440"/>
          <w:tab w:val="left" w:pos="2160"/>
          <w:tab w:val="left" w:pos="2880"/>
          <w:tab w:val="left" w:pos="3600"/>
          <w:tab w:val="right" w:pos="8928"/>
        </w:tabs>
        <w:spacing w:after="0" w:line="240" w:lineRule="auto"/>
        <w:jc w:val="both"/>
        <w:rPr>
          <w:rFonts w:ascii="Arial" w:eastAsia="Arial" w:hAnsi="Arial" w:cs="Arial"/>
          <w:sz w:val="20"/>
          <w:szCs w:val="20"/>
        </w:rPr>
      </w:pPr>
      <w:r w:rsidRPr="00587A22">
        <w:rPr>
          <w:rFonts w:ascii="Arial" w:hAnsi="Arial" w:cs="Arial"/>
          <w:sz w:val="20"/>
          <w:szCs w:val="20"/>
        </w:rPr>
        <w:t xml:space="preserve">For students with lower entry </w:t>
      </w:r>
      <w:r w:rsidR="00BC650F" w:rsidRPr="00587A22">
        <w:rPr>
          <w:rFonts w:ascii="Arial" w:hAnsi="Arial" w:cs="Arial"/>
          <w:sz w:val="20"/>
          <w:szCs w:val="20"/>
        </w:rPr>
        <w:t>qualification</w:t>
      </w:r>
      <w:r w:rsidRPr="00587A22">
        <w:rPr>
          <w:rFonts w:ascii="Arial" w:hAnsi="Arial" w:cs="Arial"/>
          <w:sz w:val="20"/>
          <w:szCs w:val="20"/>
        </w:rPr>
        <w:t xml:space="preserve"> types, Huddersfield Business School provide additional support for quantitative skills via the academic skills tutors in the </w:t>
      </w:r>
      <w:r w:rsidR="009C6DAA">
        <w:rPr>
          <w:rFonts w:ascii="Arial" w:hAnsi="Arial" w:cs="Arial"/>
          <w:sz w:val="20"/>
          <w:szCs w:val="20"/>
        </w:rPr>
        <w:t>Innovation, Learning and Development group</w:t>
      </w:r>
      <w:r w:rsidRPr="00587A22">
        <w:rPr>
          <w:rFonts w:ascii="Arial" w:hAnsi="Arial" w:cs="Arial"/>
          <w:sz w:val="20"/>
          <w:szCs w:val="20"/>
        </w:rPr>
        <w:t xml:space="preserve"> (</w:t>
      </w:r>
      <w:r w:rsidR="009C6DAA">
        <w:rPr>
          <w:rFonts w:ascii="Arial" w:hAnsi="Arial" w:cs="Arial"/>
          <w:sz w:val="20"/>
          <w:szCs w:val="20"/>
        </w:rPr>
        <w:t>ILD</w:t>
      </w:r>
      <w:r w:rsidRPr="00587A22">
        <w:rPr>
          <w:rFonts w:ascii="Arial" w:hAnsi="Arial" w:cs="Arial"/>
          <w:sz w:val="20"/>
          <w:szCs w:val="20"/>
        </w:rPr>
        <w:t xml:space="preserve">); in addition, the PDP modules would also encourage students to engage with the available support as well as allowing staff to identifying those who may need additional support. </w:t>
      </w:r>
    </w:p>
    <w:p w14:paraId="5997F60B" w14:textId="5D83E835" w:rsidR="00957457" w:rsidRPr="0097486C" w:rsidRDefault="00957457">
      <w:pPr>
        <w:pBdr>
          <w:top w:val="nil"/>
          <w:left w:val="nil"/>
          <w:bottom w:val="nil"/>
          <w:right w:val="nil"/>
          <w:between w:val="nil"/>
        </w:pBdr>
        <w:tabs>
          <w:tab w:val="left" w:pos="1440"/>
          <w:tab w:val="left" w:pos="2160"/>
          <w:tab w:val="left" w:pos="2880"/>
          <w:tab w:val="left" w:pos="3600"/>
          <w:tab w:val="right" w:pos="8928"/>
        </w:tabs>
        <w:spacing w:after="0" w:line="240" w:lineRule="auto"/>
        <w:ind w:left="360" w:hanging="720"/>
        <w:rPr>
          <w:rFonts w:ascii="Arial" w:eastAsia="Arial" w:hAnsi="Arial" w:cs="Arial"/>
          <w:color w:val="000000"/>
          <w:sz w:val="20"/>
          <w:szCs w:val="20"/>
        </w:rPr>
      </w:pPr>
    </w:p>
    <w:p w14:paraId="35C6D9DD" w14:textId="77777777" w:rsidR="00957457" w:rsidRPr="0097486C" w:rsidRDefault="00957457">
      <w:pPr>
        <w:tabs>
          <w:tab w:val="left" w:pos="1440"/>
          <w:tab w:val="left" w:pos="2160"/>
          <w:tab w:val="left" w:pos="2880"/>
          <w:tab w:val="left" w:pos="3600"/>
          <w:tab w:val="right" w:pos="8928"/>
        </w:tabs>
        <w:spacing w:after="0" w:line="240" w:lineRule="auto"/>
        <w:rPr>
          <w:rFonts w:ascii="Arial" w:eastAsia="Arial" w:hAnsi="Arial" w:cs="Arial"/>
          <w:sz w:val="20"/>
          <w:szCs w:val="20"/>
        </w:rPr>
      </w:pPr>
    </w:p>
    <w:p w14:paraId="28A0D345" w14:textId="3A759C39" w:rsidR="00957457" w:rsidRPr="00E7517F" w:rsidRDefault="00E71E2E">
      <w:pPr>
        <w:tabs>
          <w:tab w:val="left" w:pos="1440"/>
          <w:tab w:val="left" w:pos="2160"/>
          <w:tab w:val="left" w:pos="2880"/>
          <w:tab w:val="left" w:pos="3600"/>
          <w:tab w:val="right" w:pos="8928"/>
        </w:tabs>
        <w:spacing w:after="0" w:line="240" w:lineRule="auto"/>
        <w:rPr>
          <w:rFonts w:ascii="Arial" w:eastAsia="Times New Roman" w:hAnsi="Arial" w:cs="Arial"/>
          <w:b/>
          <w:sz w:val="20"/>
          <w:szCs w:val="20"/>
        </w:rPr>
      </w:pPr>
      <w:r w:rsidRPr="00E7517F">
        <w:rPr>
          <w:rFonts w:ascii="Arial" w:eastAsia="Times New Roman" w:hAnsi="Arial" w:cs="Arial"/>
          <w:b/>
          <w:sz w:val="20"/>
          <w:szCs w:val="20"/>
        </w:rPr>
        <w:t>17.  Methods for Evaluating and Improving the Quality and Standards of Teaching and Learning</w:t>
      </w:r>
    </w:p>
    <w:p w14:paraId="3CD5CBB1" w14:textId="0B874012" w:rsidR="00957457" w:rsidRPr="0097486C" w:rsidRDefault="00957457">
      <w:pPr>
        <w:spacing w:after="0"/>
        <w:rPr>
          <w:rFonts w:ascii="Arial" w:eastAsia="Arial" w:hAnsi="Arial" w:cs="Arial"/>
          <w:sz w:val="20"/>
          <w:szCs w:val="20"/>
        </w:rPr>
      </w:pPr>
    </w:p>
    <w:p w14:paraId="70F42608" w14:textId="2DB7C836" w:rsidR="00957457" w:rsidRPr="0097486C" w:rsidRDefault="00E71E2E" w:rsidP="001B6947">
      <w:pPr>
        <w:numPr>
          <w:ilvl w:val="0"/>
          <w:numId w:val="4"/>
        </w:numPr>
        <w:tabs>
          <w:tab w:val="left" w:pos="1440"/>
          <w:tab w:val="left" w:pos="2160"/>
          <w:tab w:val="left" w:pos="2880"/>
          <w:tab w:val="left" w:pos="3600"/>
          <w:tab w:val="right" w:pos="8928"/>
        </w:tabs>
        <w:spacing w:after="0" w:line="240" w:lineRule="auto"/>
        <w:ind w:left="426" w:hanging="426"/>
        <w:jc w:val="both"/>
        <w:rPr>
          <w:rFonts w:ascii="Arial" w:eastAsia="Arial" w:hAnsi="Arial" w:cs="Arial"/>
          <w:sz w:val="20"/>
          <w:szCs w:val="20"/>
        </w:rPr>
      </w:pPr>
      <w:r w:rsidRPr="0097486C">
        <w:rPr>
          <w:rFonts w:ascii="Arial" w:eastAsia="Arial" w:hAnsi="Arial" w:cs="Arial"/>
          <w:sz w:val="20"/>
          <w:szCs w:val="20"/>
        </w:rPr>
        <w:t xml:space="preserve">Quality assurance procedures at a school level include course and module evaluation, questionnaires, regular student panels and student representation on </w:t>
      </w:r>
      <w:proofErr w:type="gramStart"/>
      <w:r w:rsidRPr="0097486C">
        <w:rPr>
          <w:rFonts w:ascii="Arial" w:eastAsia="Arial" w:hAnsi="Arial" w:cs="Arial"/>
          <w:sz w:val="20"/>
          <w:szCs w:val="20"/>
        </w:rPr>
        <w:t>committees</w:t>
      </w:r>
      <w:proofErr w:type="gramEnd"/>
    </w:p>
    <w:p w14:paraId="6163EDDA" w14:textId="168EE735" w:rsidR="00957457" w:rsidRPr="007B1374" w:rsidRDefault="00E71E2E" w:rsidP="007B1374">
      <w:pPr>
        <w:numPr>
          <w:ilvl w:val="0"/>
          <w:numId w:val="4"/>
        </w:numPr>
        <w:pBdr>
          <w:top w:val="nil"/>
          <w:left w:val="nil"/>
          <w:bottom w:val="nil"/>
          <w:right w:val="nil"/>
          <w:between w:val="nil"/>
        </w:pBdr>
        <w:ind w:left="426" w:hanging="426"/>
        <w:rPr>
          <w:rFonts w:ascii="Arial" w:eastAsia="Arial" w:hAnsi="Arial" w:cs="Arial"/>
          <w:color w:val="000000"/>
          <w:sz w:val="20"/>
          <w:szCs w:val="20"/>
        </w:rPr>
      </w:pPr>
      <w:r w:rsidRPr="0097486C">
        <w:rPr>
          <w:rFonts w:ascii="Arial" w:eastAsia="Arial" w:hAnsi="Arial" w:cs="Arial"/>
          <w:color w:val="000000"/>
          <w:sz w:val="20"/>
          <w:szCs w:val="20"/>
        </w:rPr>
        <w:t xml:space="preserve">Full details of the methods for evaluating and improving the quality and standards of learning and teaching can be found in the University of Huddersfield’s Quality Assurance Procedures for Taught Courses handbook.  This can be viewed online at </w:t>
      </w:r>
      <w:r w:rsidR="007B1374" w:rsidRPr="007B1374">
        <w:rPr>
          <w:rFonts w:ascii="Arial" w:eastAsia="Arial" w:hAnsi="Arial" w:cs="Arial"/>
          <w:color w:val="000000"/>
          <w:sz w:val="20"/>
          <w:szCs w:val="20"/>
        </w:rPr>
        <w:br/>
      </w:r>
      <w:hyperlink r:id="rId19">
        <w:r w:rsidRPr="007B1374">
          <w:rPr>
            <w:rFonts w:ascii="Arial" w:eastAsia="Arial" w:hAnsi="Arial" w:cs="Arial"/>
            <w:color w:val="0000FF"/>
            <w:sz w:val="20"/>
            <w:szCs w:val="20"/>
            <w:u w:val="single"/>
          </w:rPr>
          <w:t>http://www.hud.ac.uk/registry/regulationsandpolicies/qa/</w:t>
        </w:r>
      </w:hyperlink>
    </w:p>
    <w:p w14:paraId="51A8A23B" w14:textId="42D8F98C" w:rsidR="00957457" w:rsidRPr="0097486C" w:rsidRDefault="00957457">
      <w:pPr>
        <w:tabs>
          <w:tab w:val="left" w:pos="720"/>
          <w:tab w:val="left" w:pos="1440"/>
          <w:tab w:val="left" w:pos="2160"/>
          <w:tab w:val="left" w:pos="2880"/>
          <w:tab w:val="left" w:pos="3600"/>
          <w:tab w:val="right" w:pos="8928"/>
        </w:tabs>
        <w:spacing w:after="0" w:line="240" w:lineRule="auto"/>
        <w:ind w:left="720"/>
        <w:rPr>
          <w:rFonts w:ascii="Arial" w:hAnsi="Arial" w:cs="Arial"/>
          <w:sz w:val="20"/>
          <w:szCs w:val="20"/>
        </w:rPr>
      </w:pPr>
    </w:p>
    <w:p w14:paraId="4D6489B3" w14:textId="121C09D7" w:rsidR="00957457" w:rsidRPr="0097486C" w:rsidRDefault="00957457">
      <w:pPr>
        <w:tabs>
          <w:tab w:val="left" w:pos="720"/>
          <w:tab w:val="left" w:pos="1440"/>
          <w:tab w:val="left" w:pos="2160"/>
          <w:tab w:val="left" w:pos="2880"/>
          <w:tab w:val="left" w:pos="3600"/>
          <w:tab w:val="right" w:pos="8928"/>
        </w:tabs>
        <w:spacing w:after="0" w:line="240" w:lineRule="auto"/>
        <w:ind w:left="720"/>
        <w:rPr>
          <w:rFonts w:ascii="Arial" w:hAnsi="Arial" w:cs="Arial"/>
          <w:sz w:val="20"/>
          <w:szCs w:val="20"/>
        </w:rPr>
      </w:pPr>
    </w:p>
    <w:p w14:paraId="250370D2" w14:textId="0563842B" w:rsidR="00957457" w:rsidRPr="0097486C" w:rsidRDefault="00E71E2E">
      <w:pPr>
        <w:spacing w:after="0"/>
        <w:rPr>
          <w:rFonts w:ascii="Arial" w:eastAsia="Times New Roman" w:hAnsi="Arial" w:cs="Arial"/>
          <w:b/>
          <w:sz w:val="20"/>
          <w:szCs w:val="20"/>
          <w:highlight w:val="lightGray"/>
        </w:rPr>
      </w:pPr>
      <w:r w:rsidRPr="00E7517F">
        <w:rPr>
          <w:rFonts w:ascii="Arial" w:eastAsia="Times New Roman" w:hAnsi="Arial" w:cs="Arial"/>
          <w:b/>
          <w:sz w:val="20"/>
          <w:szCs w:val="20"/>
        </w:rPr>
        <w:t>18.  Regulation of Assessment</w:t>
      </w:r>
    </w:p>
    <w:p w14:paraId="100BE522" w14:textId="6C806069" w:rsidR="00957457" w:rsidRPr="0097486C" w:rsidRDefault="00957457">
      <w:pPr>
        <w:spacing w:after="0"/>
        <w:rPr>
          <w:rFonts w:ascii="Arial" w:eastAsia="Arial" w:hAnsi="Arial" w:cs="Arial"/>
          <w:b/>
          <w:sz w:val="20"/>
          <w:szCs w:val="20"/>
        </w:rPr>
      </w:pPr>
    </w:p>
    <w:p w14:paraId="33620FB6" w14:textId="59FBC872" w:rsidR="00957457" w:rsidRPr="0097486C" w:rsidRDefault="00E71E2E">
      <w:pPr>
        <w:tabs>
          <w:tab w:val="left" w:pos="720"/>
          <w:tab w:val="left" w:pos="1440"/>
          <w:tab w:val="left" w:pos="2160"/>
          <w:tab w:val="left" w:pos="2880"/>
          <w:tab w:val="left" w:pos="3600"/>
          <w:tab w:val="right" w:pos="8928"/>
        </w:tabs>
        <w:spacing w:after="0" w:line="240" w:lineRule="auto"/>
        <w:rPr>
          <w:rFonts w:ascii="Arial" w:eastAsia="Arial" w:hAnsi="Arial" w:cs="Arial"/>
          <w:sz w:val="20"/>
          <w:szCs w:val="20"/>
        </w:rPr>
      </w:pPr>
      <w:r w:rsidRPr="0097486C">
        <w:rPr>
          <w:rFonts w:ascii="Arial" w:eastAsia="Arial" w:hAnsi="Arial" w:cs="Arial"/>
          <w:sz w:val="20"/>
          <w:szCs w:val="20"/>
        </w:rPr>
        <w:t>Full details of the regulations of assessment can be found in the University of Huddersfield’s Students’ Handbook of Regulations.  This can be viewed online at:</w:t>
      </w:r>
    </w:p>
    <w:p w14:paraId="2767E356" w14:textId="77777777" w:rsidR="00322412" w:rsidRPr="0097486C" w:rsidRDefault="00C8290E" w:rsidP="00322412">
      <w:pPr>
        <w:tabs>
          <w:tab w:val="left" w:pos="720"/>
          <w:tab w:val="left" w:pos="1440"/>
          <w:tab w:val="left" w:pos="2160"/>
          <w:tab w:val="left" w:pos="2880"/>
          <w:tab w:val="left" w:pos="3600"/>
          <w:tab w:val="right" w:pos="8928"/>
        </w:tabs>
        <w:spacing w:after="0" w:line="240" w:lineRule="auto"/>
        <w:rPr>
          <w:rFonts w:ascii="Arial" w:eastAsia="Arial" w:hAnsi="Arial" w:cs="Arial"/>
          <w:sz w:val="20"/>
          <w:szCs w:val="20"/>
        </w:rPr>
      </w:pPr>
      <w:hyperlink r:id="rId20">
        <w:r w:rsidR="00322412" w:rsidRPr="0097486C">
          <w:rPr>
            <w:rFonts w:ascii="Arial" w:eastAsia="Arial" w:hAnsi="Arial" w:cs="Arial"/>
            <w:color w:val="0000FF"/>
            <w:sz w:val="20"/>
            <w:szCs w:val="20"/>
            <w:u w:val="single"/>
          </w:rPr>
          <w:t>https://www.hud.ac.uk/registry/regulations-and-policies/qa/</w:t>
        </w:r>
      </w:hyperlink>
    </w:p>
    <w:p w14:paraId="58E8CFC6" w14:textId="45FAA589" w:rsidR="00957457" w:rsidRPr="0097486C" w:rsidRDefault="00957457">
      <w:pPr>
        <w:tabs>
          <w:tab w:val="left" w:pos="720"/>
          <w:tab w:val="left" w:pos="1440"/>
          <w:tab w:val="left" w:pos="2160"/>
          <w:tab w:val="left" w:pos="2880"/>
          <w:tab w:val="left" w:pos="3600"/>
          <w:tab w:val="right" w:pos="8928"/>
        </w:tabs>
        <w:spacing w:after="0" w:line="240" w:lineRule="auto"/>
        <w:rPr>
          <w:rFonts w:ascii="Arial" w:eastAsia="Arial" w:hAnsi="Arial" w:cs="Arial"/>
          <w:sz w:val="20"/>
          <w:szCs w:val="20"/>
        </w:rPr>
      </w:pPr>
    </w:p>
    <w:p w14:paraId="7677BED6" w14:textId="05BCD192" w:rsidR="00957457" w:rsidRPr="0097486C" w:rsidRDefault="00E71E2E">
      <w:pPr>
        <w:spacing w:after="0"/>
        <w:jc w:val="both"/>
        <w:rPr>
          <w:rFonts w:ascii="Arial" w:eastAsia="Arial" w:hAnsi="Arial" w:cs="Arial"/>
          <w:sz w:val="20"/>
          <w:szCs w:val="20"/>
        </w:rPr>
      </w:pPr>
      <w:r w:rsidRPr="0097486C">
        <w:rPr>
          <w:rFonts w:ascii="Arial" w:eastAsia="Arial" w:hAnsi="Arial" w:cs="Arial"/>
          <w:sz w:val="20"/>
          <w:szCs w:val="20"/>
        </w:rPr>
        <w:t xml:space="preserve">At undergraduate level the minimum pass mark in each module is 40%. A total of 120 credits is awarded at each level and students must meet university regulations in order to progress onto the next stage of their qualification. Modules can be </w:t>
      </w:r>
      <w:proofErr w:type="gramStart"/>
      <w:r w:rsidRPr="0097486C">
        <w:rPr>
          <w:rFonts w:ascii="Arial" w:eastAsia="Arial" w:hAnsi="Arial" w:cs="Arial"/>
          <w:sz w:val="20"/>
          <w:szCs w:val="20"/>
        </w:rPr>
        <w:t>condoned</w:t>
      </w:r>
      <w:proofErr w:type="gramEnd"/>
      <w:r w:rsidRPr="0097486C">
        <w:rPr>
          <w:rFonts w:ascii="Arial" w:eastAsia="Arial" w:hAnsi="Arial" w:cs="Arial"/>
          <w:sz w:val="20"/>
          <w:szCs w:val="20"/>
        </w:rPr>
        <w:t xml:space="preserve"> and students are permitted to trail modules in line with university </w:t>
      </w:r>
      <w:r w:rsidRPr="0097486C">
        <w:rPr>
          <w:rFonts w:ascii="Arial" w:eastAsia="Arial" w:hAnsi="Arial" w:cs="Arial"/>
          <w:sz w:val="20"/>
          <w:szCs w:val="20"/>
        </w:rPr>
        <w:lastRenderedPageBreak/>
        <w:t>regulations. Classifications are awarded in accordance with university regulations upon successful completion of 360 credits (480 for sandwich placement students).</w:t>
      </w:r>
    </w:p>
    <w:p w14:paraId="6AE104C3" w14:textId="5790708F" w:rsidR="00957457" w:rsidRPr="0097486C" w:rsidRDefault="00957457">
      <w:pPr>
        <w:spacing w:after="0"/>
        <w:rPr>
          <w:rFonts w:ascii="Arial" w:eastAsia="Arial" w:hAnsi="Arial" w:cs="Arial"/>
          <w:sz w:val="20"/>
          <w:szCs w:val="20"/>
        </w:rPr>
      </w:pPr>
    </w:p>
    <w:p w14:paraId="558091C4" w14:textId="23378A29" w:rsidR="00957457" w:rsidRPr="00E7517F" w:rsidRDefault="00E71E2E" w:rsidP="00BA4B99">
      <w:pPr>
        <w:tabs>
          <w:tab w:val="left" w:pos="1440"/>
          <w:tab w:val="left" w:pos="2160"/>
          <w:tab w:val="left" w:pos="2880"/>
          <w:tab w:val="left" w:pos="3600"/>
          <w:tab w:val="right" w:pos="8928"/>
        </w:tabs>
        <w:spacing w:after="0" w:line="240" w:lineRule="auto"/>
        <w:rPr>
          <w:rFonts w:ascii="Arial" w:eastAsia="Times New Roman" w:hAnsi="Arial" w:cs="Arial"/>
          <w:b/>
          <w:sz w:val="20"/>
          <w:szCs w:val="20"/>
        </w:rPr>
      </w:pPr>
      <w:r w:rsidRPr="00E7517F">
        <w:rPr>
          <w:rFonts w:ascii="Arial" w:eastAsia="Times New Roman" w:hAnsi="Arial" w:cs="Arial"/>
          <w:b/>
          <w:sz w:val="20"/>
          <w:szCs w:val="20"/>
        </w:rPr>
        <w:t>19.  Indicators of Quality and Standards</w:t>
      </w:r>
    </w:p>
    <w:p w14:paraId="4064FFD1" w14:textId="18D9A387" w:rsidR="00957457" w:rsidRPr="0097486C" w:rsidRDefault="00957457">
      <w:pPr>
        <w:spacing w:after="0"/>
        <w:rPr>
          <w:rFonts w:ascii="Arial" w:eastAsia="Arial" w:hAnsi="Arial" w:cs="Arial"/>
          <w:sz w:val="20"/>
          <w:szCs w:val="20"/>
        </w:rPr>
      </w:pPr>
    </w:p>
    <w:p w14:paraId="7DB6D92D" w14:textId="2427B754" w:rsidR="00957457" w:rsidRPr="0097486C" w:rsidRDefault="00E71E2E" w:rsidP="001B6947">
      <w:pPr>
        <w:jc w:val="both"/>
        <w:rPr>
          <w:rFonts w:ascii="Arial" w:eastAsia="Arial" w:hAnsi="Arial" w:cs="Arial"/>
          <w:sz w:val="20"/>
          <w:szCs w:val="20"/>
        </w:rPr>
      </w:pPr>
      <w:r w:rsidRPr="0097486C">
        <w:rPr>
          <w:rFonts w:ascii="Arial" w:eastAsia="Arial" w:hAnsi="Arial" w:cs="Arial"/>
          <w:sz w:val="20"/>
          <w:szCs w:val="20"/>
        </w:rPr>
        <w:t>Full details of the methods for evaluating and improving the quality and standards of learning and teaching can be found in the University of Huddersfield’s Quality Assurance Procedures for Taught Courses handbook.  This can be viewed online at</w:t>
      </w:r>
    </w:p>
    <w:p w14:paraId="6AB694E5" w14:textId="41BF0B7A" w:rsidR="00957457" w:rsidRPr="0097486C" w:rsidRDefault="00E71E2E">
      <w:pPr>
        <w:rPr>
          <w:rFonts w:ascii="Arial" w:eastAsia="Arial" w:hAnsi="Arial" w:cs="Arial"/>
          <w:sz w:val="20"/>
          <w:szCs w:val="20"/>
        </w:rPr>
      </w:pPr>
      <w:r w:rsidRPr="0097486C">
        <w:rPr>
          <w:rFonts w:ascii="Arial" w:eastAsia="Arial" w:hAnsi="Arial" w:cs="Arial"/>
          <w:sz w:val="20"/>
          <w:szCs w:val="20"/>
        </w:rPr>
        <w:t xml:space="preserve"> </w:t>
      </w:r>
      <w:hyperlink r:id="rId21">
        <w:r w:rsidRPr="0097486C">
          <w:rPr>
            <w:rFonts w:ascii="Arial" w:eastAsia="Arial" w:hAnsi="Arial" w:cs="Arial"/>
            <w:color w:val="0000FF"/>
            <w:sz w:val="20"/>
            <w:szCs w:val="20"/>
            <w:u w:val="single"/>
          </w:rPr>
          <w:t>http://www.hud.ac.uk/registry/regulationsandpolicies/qa/</w:t>
        </w:r>
      </w:hyperlink>
    </w:p>
    <w:p w14:paraId="797B17A3" w14:textId="57F99EDD" w:rsidR="00957457" w:rsidRPr="0097486C" w:rsidRDefault="00E71E2E">
      <w:pPr>
        <w:rPr>
          <w:rFonts w:ascii="Arial" w:eastAsia="Arial" w:hAnsi="Arial" w:cs="Arial"/>
          <w:sz w:val="20"/>
          <w:szCs w:val="20"/>
        </w:rPr>
      </w:pPr>
      <w:r w:rsidRPr="0097486C">
        <w:rPr>
          <w:rFonts w:ascii="Arial" w:eastAsia="Arial" w:hAnsi="Arial" w:cs="Arial"/>
          <w:sz w:val="20"/>
          <w:szCs w:val="20"/>
        </w:rPr>
        <w:t>Further information about the University of Huddersfield can be found on the website:</w:t>
      </w:r>
    </w:p>
    <w:p w14:paraId="0246D17D" w14:textId="2A6651DD" w:rsidR="00957457" w:rsidRPr="0097486C" w:rsidRDefault="00C8290E">
      <w:pPr>
        <w:rPr>
          <w:rFonts w:ascii="Arial" w:eastAsia="Arial" w:hAnsi="Arial" w:cs="Arial"/>
          <w:sz w:val="20"/>
          <w:szCs w:val="20"/>
        </w:rPr>
      </w:pPr>
      <w:hyperlink r:id="rId22">
        <w:r w:rsidR="00E71E2E" w:rsidRPr="0097486C">
          <w:rPr>
            <w:rFonts w:ascii="Arial" w:eastAsia="Arial" w:hAnsi="Arial" w:cs="Arial"/>
            <w:color w:val="0000FF"/>
            <w:sz w:val="20"/>
            <w:szCs w:val="20"/>
            <w:u w:val="single"/>
          </w:rPr>
          <w:t>www.hud.ac.uk</w:t>
        </w:r>
      </w:hyperlink>
    </w:p>
    <w:p w14:paraId="71DF52E4" w14:textId="70A145EF" w:rsidR="00957457" w:rsidRPr="0097486C" w:rsidRDefault="00551DB2">
      <w:pPr>
        <w:spacing w:after="0"/>
        <w:jc w:val="both"/>
        <w:rPr>
          <w:rFonts w:ascii="Arial" w:eastAsia="Arial" w:hAnsi="Arial" w:cs="Arial"/>
          <w:sz w:val="20"/>
          <w:szCs w:val="20"/>
        </w:rPr>
      </w:pPr>
      <w:r w:rsidRPr="0097486C">
        <w:rPr>
          <w:rFonts w:ascii="Arial" w:hAnsi="Arial" w:cs="Arial"/>
          <w:sz w:val="20"/>
          <w:szCs w:val="20"/>
        </w:rPr>
        <w:t xml:space="preserve">Modules and </w:t>
      </w:r>
      <w:r w:rsidRPr="0097486C">
        <w:rPr>
          <w:rFonts w:ascii="Arial" w:eastAsia="Arial" w:hAnsi="Arial" w:cs="Arial"/>
          <w:sz w:val="20"/>
          <w:szCs w:val="20"/>
        </w:rPr>
        <w:t>c</w:t>
      </w:r>
      <w:r w:rsidR="00E71E2E" w:rsidRPr="0097486C">
        <w:rPr>
          <w:rFonts w:ascii="Arial" w:eastAsia="Arial" w:hAnsi="Arial" w:cs="Arial"/>
          <w:sz w:val="20"/>
          <w:szCs w:val="20"/>
        </w:rPr>
        <w:t xml:space="preserve">ourses are </w:t>
      </w:r>
      <w:r w:rsidR="005A317E">
        <w:rPr>
          <w:rFonts w:ascii="Arial" w:eastAsia="Arial" w:hAnsi="Arial" w:cs="Arial"/>
          <w:sz w:val="20"/>
          <w:szCs w:val="20"/>
        </w:rPr>
        <w:t xml:space="preserve">in the process of being </w:t>
      </w:r>
      <w:r w:rsidR="00E71E2E" w:rsidRPr="0097486C">
        <w:rPr>
          <w:rFonts w:ascii="Arial" w:eastAsia="Arial" w:hAnsi="Arial" w:cs="Arial"/>
          <w:sz w:val="20"/>
          <w:szCs w:val="20"/>
        </w:rPr>
        <w:t>approved by Chartered Management Institute</w:t>
      </w:r>
      <w:r w:rsidR="005A317E">
        <w:rPr>
          <w:rFonts w:ascii="Arial" w:eastAsia="Arial" w:hAnsi="Arial" w:cs="Arial"/>
          <w:sz w:val="20"/>
          <w:szCs w:val="20"/>
        </w:rPr>
        <w:t>.</w:t>
      </w:r>
    </w:p>
    <w:p w14:paraId="1F7BF4A9" w14:textId="01FDFA8F" w:rsidR="00957457" w:rsidRPr="0097486C" w:rsidRDefault="00957457">
      <w:pPr>
        <w:spacing w:after="0"/>
        <w:rPr>
          <w:rFonts w:ascii="Arial" w:eastAsia="Arial" w:hAnsi="Arial" w:cs="Arial"/>
          <w:sz w:val="20"/>
          <w:szCs w:val="20"/>
        </w:rPr>
      </w:pPr>
    </w:p>
    <w:p w14:paraId="7165BD4D" w14:textId="10DAEEE0" w:rsidR="00957457" w:rsidRPr="00E7517F" w:rsidRDefault="00E71E2E" w:rsidP="00BA4B99">
      <w:pPr>
        <w:tabs>
          <w:tab w:val="left" w:pos="1440"/>
          <w:tab w:val="left" w:pos="2160"/>
          <w:tab w:val="left" w:pos="2880"/>
          <w:tab w:val="left" w:pos="3600"/>
          <w:tab w:val="right" w:pos="8928"/>
        </w:tabs>
        <w:spacing w:after="0" w:line="240" w:lineRule="auto"/>
        <w:rPr>
          <w:rFonts w:ascii="Arial" w:eastAsia="Times New Roman" w:hAnsi="Arial" w:cs="Arial"/>
          <w:b/>
          <w:sz w:val="20"/>
          <w:szCs w:val="20"/>
        </w:rPr>
      </w:pPr>
      <w:r w:rsidRPr="00E7517F">
        <w:rPr>
          <w:rFonts w:ascii="Arial" w:eastAsia="Times New Roman" w:hAnsi="Arial" w:cs="Arial"/>
          <w:b/>
          <w:sz w:val="20"/>
          <w:szCs w:val="20"/>
        </w:rPr>
        <w:t>20. Other Required or Recommended Information</w:t>
      </w:r>
    </w:p>
    <w:p w14:paraId="671C1EDE" w14:textId="77C9B56C" w:rsidR="00957457" w:rsidRPr="0097486C" w:rsidRDefault="00957457" w:rsidP="00BA4B99">
      <w:pPr>
        <w:tabs>
          <w:tab w:val="left" w:pos="1440"/>
          <w:tab w:val="left" w:pos="2160"/>
          <w:tab w:val="left" w:pos="2880"/>
          <w:tab w:val="left" w:pos="3600"/>
          <w:tab w:val="right" w:pos="8928"/>
        </w:tabs>
        <w:spacing w:after="0" w:line="240" w:lineRule="auto"/>
        <w:rPr>
          <w:rFonts w:ascii="Arial" w:eastAsia="Times New Roman" w:hAnsi="Arial" w:cs="Arial"/>
          <w:b/>
          <w:sz w:val="20"/>
          <w:szCs w:val="20"/>
          <w:highlight w:val="lightGray"/>
        </w:rPr>
      </w:pPr>
    </w:p>
    <w:p w14:paraId="3CD91A11" w14:textId="5CC42D3A" w:rsidR="00957457" w:rsidRPr="0097486C" w:rsidRDefault="00E71E2E" w:rsidP="0044257C">
      <w:pPr>
        <w:pBdr>
          <w:top w:val="nil"/>
          <w:left w:val="nil"/>
          <w:bottom w:val="nil"/>
          <w:right w:val="nil"/>
          <w:between w:val="nil"/>
        </w:pBdr>
        <w:tabs>
          <w:tab w:val="left" w:pos="720"/>
          <w:tab w:val="left" w:pos="1440"/>
          <w:tab w:val="left" w:pos="2160"/>
          <w:tab w:val="left" w:pos="2880"/>
          <w:tab w:val="left" w:pos="3600"/>
          <w:tab w:val="right" w:pos="8928"/>
        </w:tabs>
        <w:spacing w:after="120" w:line="240" w:lineRule="auto"/>
        <w:jc w:val="both"/>
        <w:rPr>
          <w:rFonts w:ascii="Arial" w:eastAsia="Arial" w:hAnsi="Arial" w:cs="Arial"/>
          <w:color w:val="000000"/>
          <w:sz w:val="20"/>
          <w:szCs w:val="20"/>
        </w:rPr>
      </w:pPr>
      <w:r w:rsidRPr="0097486C">
        <w:rPr>
          <w:rFonts w:ascii="Arial" w:eastAsia="Arial" w:hAnsi="Arial" w:cs="Arial"/>
          <w:color w:val="000000"/>
          <w:sz w:val="20"/>
          <w:szCs w:val="20"/>
        </w:rPr>
        <w:t>The course is delivered on-campus and students are expected to attend the taught delivery sessions (largely classroom/library based).  The course requires substantial reading of academic materials (e.g. journal articles, books etc.).  Students are required to make an oral contribution to in-class discuss</w:t>
      </w:r>
      <w:r w:rsidR="000311AD">
        <w:rPr>
          <w:rFonts w:ascii="Arial" w:eastAsia="Arial" w:hAnsi="Arial" w:cs="Arial"/>
          <w:color w:val="000000"/>
          <w:sz w:val="20"/>
          <w:szCs w:val="20"/>
        </w:rPr>
        <w:t xml:space="preserve">ion and prepare written work. </w:t>
      </w:r>
    </w:p>
    <w:p w14:paraId="6FC9DBD5" w14:textId="45E358D4" w:rsidR="00957457" w:rsidRPr="0097486C" w:rsidRDefault="00E71E2E" w:rsidP="0044257C">
      <w:pPr>
        <w:pBdr>
          <w:top w:val="nil"/>
          <w:left w:val="nil"/>
          <w:bottom w:val="nil"/>
          <w:right w:val="nil"/>
          <w:between w:val="nil"/>
        </w:pBdr>
        <w:tabs>
          <w:tab w:val="left" w:pos="720"/>
          <w:tab w:val="left" w:pos="1440"/>
          <w:tab w:val="left" w:pos="2160"/>
          <w:tab w:val="left" w:pos="2880"/>
          <w:tab w:val="left" w:pos="3600"/>
          <w:tab w:val="right" w:pos="8928"/>
        </w:tabs>
        <w:spacing w:after="0" w:line="240" w:lineRule="auto"/>
        <w:jc w:val="both"/>
        <w:rPr>
          <w:rFonts w:ascii="Arial" w:eastAsia="Arial" w:hAnsi="Arial" w:cs="Arial"/>
          <w:color w:val="000000"/>
          <w:sz w:val="20"/>
          <w:szCs w:val="20"/>
        </w:rPr>
      </w:pPr>
      <w:r w:rsidRPr="0097486C">
        <w:rPr>
          <w:rFonts w:ascii="Arial" w:eastAsia="Arial" w:hAnsi="Arial" w:cs="Arial"/>
          <w:color w:val="000000"/>
          <w:sz w:val="20"/>
          <w:szCs w:val="20"/>
        </w:rPr>
        <w:t>To support their studies, students are able to access a substantial range of support materials via the VLE system and the electronic resources of Computing and Library Services online.</w:t>
      </w:r>
    </w:p>
    <w:p w14:paraId="2E037C88" w14:textId="51C6CC9A" w:rsidR="00957457" w:rsidRPr="0097486C" w:rsidRDefault="00957457">
      <w:pPr>
        <w:pBdr>
          <w:top w:val="nil"/>
          <w:left w:val="nil"/>
          <w:bottom w:val="nil"/>
          <w:right w:val="nil"/>
          <w:between w:val="nil"/>
        </w:pBdr>
        <w:tabs>
          <w:tab w:val="left" w:pos="720"/>
          <w:tab w:val="left" w:pos="1440"/>
          <w:tab w:val="left" w:pos="2160"/>
          <w:tab w:val="left" w:pos="2880"/>
          <w:tab w:val="left" w:pos="3600"/>
          <w:tab w:val="right" w:pos="8928"/>
        </w:tabs>
        <w:spacing w:after="0" w:line="240" w:lineRule="auto"/>
        <w:ind w:hanging="283"/>
        <w:jc w:val="both"/>
        <w:rPr>
          <w:rFonts w:ascii="Arial" w:eastAsia="Arial" w:hAnsi="Arial" w:cs="Arial"/>
          <w:color w:val="000000"/>
          <w:sz w:val="20"/>
          <w:szCs w:val="20"/>
        </w:rPr>
      </w:pPr>
    </w:p>
    <w:p w14:paraId="56CD3483" w14:textId="5C9153B7" w:rsidR="00957457" w:rsidRPr="0097486C" w:rsidRDefault="00E71E2E" w:rsidP="0044257C">
      <w:pPr>
        <w:pBdr>
          <w:top w:val="nil"/>
          <w:left w:val="nil"/>
          <w:bottom w:val="nil"/>
          <w:right w:val="nil"/>
          <w:between w:val="nil"/>
        </w:pBdr>
        <w:tabs>
          <w:tab w:val="left" w:pos="720"/>
          <w:tab w:val="left" w:pos="1440"/>
          <w:tab w:val="left" w:pos="2160"/>
          <w:tab w:val="left" w:pos="2880"/>
          <w:tab w:val="left" w:pos="3600"/>
          <w:tab w:val="right" w:pos="8928"/>
        </w:tabs>
        <w:spacing w:after="0" w:line="240" w:lineRule="auto"/>
        <w:jc w:val="both"/>
        <w:rPr>
          <w:rFonts w:ascii="Arial" w:eastAsia="Arial" w:hAnsi="Arial" w:cs="Arial"/>
          <w:color w:val="000000"/>
          <w:sz w:val="20"/>
          <w:szCs w:val="20"/>
        </w:rPr>
      </w:pPr>
      <w:r w:rsidRPr="0097486C">
        <w:rPr>
          <w:rFonts w:ascii="Arial" w:eastAsia="Arial" w:hAnsi="Arial" w:cs="Arial"/>
          <w:color w:val="000000"/>
          <w:sz w:val="20"/>
          <w:szCs w:val="20"/>
        </w:rPr>
        <w:t>Students with disabilities will be considered on an individual basis and the School will make reasonable adjustment to accommodate individual needs depending on their assessment with the University Disabilities Office.</w:t>
      </w:r>
    </w:p>
    <w:p w14:paraId="19646DE5" w14:textId="77777777" w:rsidR="00E51AF1" w:rsidRPr="0097486C" w:rsidRDefault="00E71E2E">
      <w:pPr>
        <w:rPr>
          <w:rFonts w:ascii="Arial" w:hAnsi="Arial" w:cs="Arial"/>
          <w:sz w:val="20"/>
          <w:szCs w:val="20"/>
        </w:rPr>
        <w:sectPr w:rsidR="00E51AF1" w:rsidRPr="0097486C" w:rsidSect="00A77669">
          <w:pgSz w:w="11906" w:h="16838"/>
          <w:pgMar w:top="1134" w:right="1134" w:bottom="1134" w:left="1440" w:header="709" w:footer="709" w:gutter="0"/>
          <w:cols w:space="720" w:equalWidth="0">
            <w:col w:w="9360"/>
          </w:cols>
        </w:sectPr>
      </w:pPr>
      <w:r w:rsidRPr="0097486C">
        <w:rPr>
          <w:rFonts w:ascii="Arial" w:hAnsi="Arial" w:cs="Arial"/>
          <w:sz w:val="20"/>
          <w:szCs w:val="20"/>
        </w:rPr>
        <w:br w:type="page"/>
      </w:r>
    </w:p>
    <w:p w14:paraId="3CD897AC" w14:textId="77777777" w:rsidR="00E51AF1" w:rsidRPr="0097486C" w:rsidRDefault="00E51AF1" w:rsidP="00E51AF1">
      <w:pPr>
        <w:rPr>
          <w:rFonts w:ascii="Arial" w:hAnsi="Arial" w:cs="Arial"/>
          <w:b/>
          <w:sz w:val="20"/>
          <w:szCs w:val="20"/>
          <w:u w:val="single"/>
        </w:rPr>
      </w:pPr>
      <w:r w:rsidRPr="0097486C">
        <w:rPr>
          <w:rFonts w:ascii="Arial" w:hAnsi="Arial" w:cs="Arial"/>
          <w:b/>
          <w:sz w:val="20"/>
          <w:szCs w:val="20"/>
          <w:u w:val="single"/>
        </w:rPr>
        <w:lastRenderedPageBreak/>
        <w:t xml:space="preserve">APPENDICES </w:t>
      </w:r>
    </w:p>
    <w:p w14:paraId="5C3F8523" w14:textId="77777777" w:rsidR="00E51AF1" w:rsidRPr="0097486C" w:rsidRDefault="00E51AF1" w:rsidP="00E51AF1">
      <w:pPr>
        <w:rPr>
          <w:rFonts w:ascii="Arial" w:hAnsi="Arial" w:cs="Arial"/>
          <w:b/>
          <w:sz w:val="20"/>
          <w:szCs w:val="20"/>
          <w:u w:val="single"/>
        </w:rPr>
      </w:pPr>
    </w:p>
    <w:tbl>
      <w:tblPr>
        <w:tblStyle w:val="TableGrid"/>
        <w:tblpPr w:leftFromText="180" w:rightFromText="180" w:vertAnchor="text" w:tblpY="-2"/>
        <w:tblW w:w="0" w:type="auto"/>
        <w:tblLook w:val="04A0" w:firstRow="1" w:lastRow="0" w:firstColumn="1" w:lastColumn="0" w:noHBand="0" w:noVBand="1"/>
      </w:tblPr>
      <w:tblGrid>
        <w:gridCol w:w="1786"/>
        <w:gridCol w:w="7274"/>
      </w:tblGrid>
      <w:tr w:rsidR="00F429E2" w:rsidRPr="0023254C" w14:paraId="4B52D144" w14:textId="77777777" w:rsidTr="00E84C01">
        <w:trPr>
          <w:trHeight w:val="423"/>
        </w:trPr>
        <w:tc>
          <w:tcPr>
            <w:tcW w:w="1786" w:type="dxa"/>
          </w:tcPr>
          <w:p w14:paraId="234A7B25" w14:textId="6979E760" w:rsidR="00F429E2" w:rsidRPr="0023254C" w:rsidRDefault="00F429E2" w:rsidP="00E84C01">
            <w:pPr>
              <w:rPr>
                <w:rFonts w:asciiTheme="minorHAnsi" w:hAnsiTheme="minorHAnsi" w:cstheme="minorHAnsi"/>
                <w:b/>
                <w:u w:val="single"/>
              </w:rPr>
            </w:pPr>
            <w:r w:rsidRPr="0023254C">
              <w:rPr>
                <w:rFonts w:asciiTheme="minorHAnsi" w:hAnsiTheme="minorHAnsi" w:cstheme="minorHAnsi"/>
                <w:b/>
              </w:rPr>
              <w:t xml:space="preserve">Appendix </w:t>
            </w:r>
            <w:r w:rsidR="002F4254">
              <w:rPr>
                <w:rFonts w:asciiTheme="minorHAnsi" w:hAnsiTheme="minorHAnsi" w:cstheme="minorHAnsi"/>
                <w:b/>
              </w:rPr>
              <w:t>1</w:t>
            </w:r>
          </w:p>
        </w:tc>
        <w:tc>
          <w:tcPr>
            <w:tcW w:w="7274" w:type="dxa"/>
          </w:tcPr>
          <w:p w14:paraId="7B62FD20" w14:textId="77777777" w:rsidR="00F429E2" w:rsidRPr="0023254C" w:rsidRDefault="00F429E2" w:rsidP="00E84C01">
            <w:pPr>
              <w:tabs>
                <w:tab w:val="left" w:pos="1134"/>
              </w:tabs>
              <w:spacing w:line="360" w:lineRule="auto"/>
              <w:rPr>
                <w:rFonts w:asciiTheme="minorHAnsi" w:hAnsiTheme="minorHAnsi" w:cstheme="minorHAnsi"/>
                <w:b/>
              </w:rPr>
            </w:pPr>
            <w:r w:rsidRPr="0023254C">
              <w:rPr>
                <w:rFonts w:asciiTheme="minorHAnsi" w:hAnsiTheme="minorHAnsi" w:cstheme="minorHAnsi"/>
                <w:b/>
              </w:rPr>
              <w:t>Modules mapped to course learning outcomes (CLOs)</w:t>
            </w:r>
          </w:p>
          <w:p w14:paraId="1F95A7CB" w14:textId="77777777" w:rsidR="00F429E2" w:rsidRPr="0023254C" w:rsidRDefault="00F429E2" w:rsidP="00E84C01">
            <w:pPr>
              <w:rPr>
                <w:rFonts w:asciiTheme="minorHAnsi" w:hAnsiTheme="minorHAnsi" w:cstheme="minorHAnsi"/>
              </w:rPr>
            </w:pPr>
          </w:p>
        </w:tc>
      </w:tr>
      <w:tr w:rsidR="00F429E2" w:rsidRPr="0023254C" w14:paraId="18F76AEC" w14:textId="77777777" w:rsidTr="00E84C01">
        <w:tc>
          <w:tcPr>
            <w:tcW w:w="1786" w:type="dxa"/>
          </w:tcPr>
          <w:p w14:paraId="4332F239" w14:textId="2AD14B26" w:rsidR="00F429E2" w:rsidRPr="0023254C" w:rsidRDefault="00F429E2" w:rsidP="00E84C01">
            <w:pPr>
              <w:rPr>
                <w:rFonts w:asciiTheme="minorHAnsi" w:hAnsiTheme="minorHAnsi" w:cstheme="minorHAnsi"/>
                <w:b/>
                <w:u w:val="single"/>
              </w:rPr>
            </w:pPr>
            <w:r w:rsidRPr="0023254C">
              <w:rPr>
                <w:rFonts w:asciiTheme="minorHAnsi" w:hAnsiTheme="minorHAnsi" w:cstheme="minorHAnsi"/>
                <w:b/>
              </w:rPr>
              <w:t xml:space="preserve">Appendix </w:t>
            </w:r>
            <w:r w:rsidR="002F4254">
              <w:rPr>
                <w:rFonts w:asciiTheme="minorHAnsi" w:hAnsiTheme="minorHAnsi" w:cstheme="minorHAnsi"/>
                <w:b/>
              </w:rPr>
              <w:t>2</w:t>
            </w:r>
          </w:p>
        </w:tc>
        <w:tc>
          <w:tcPr>
            <w:tcW w:w="7274" w:type="dxa"/>
          </w:tcPr>
          <w:p w14:paraId="14834A5A" w14:textId="77777777" w:rsidR="00F429E2" w:rsidRPr="0023254C" w:rsidRDefault="00F429E2" w:rsidP="00E84C01">
            <w:pPr>
              <w:tabs>
                <w:tab w:val="left" w:pos="1134"/>
              </w:tabs>
              <w:spacing w:line="360" w:lineRule="auto"/>
              <w:rPr>
                <w:rFonts w:asciiTheme="minorHAnsi" w:hAnsiTheme="minorHAnsi" w:cstheme="minorHAnsi"/>
                <w:b/>
              </w:rPr>
            </w:pPr>
            <w:r w:rsidRPr="0023254C">
              <w:rPr>
                <w:rFonts w:asciiTheme="minorHAnsi" w:hAnsiTheme="minorHAnsi" w:cstheme="minorHAnsi"/>
                <w:b/>
              </w:rPr>
              <w:t>Subject Benchmark Mapping</w:t>
            </w:r>
          </w:p>
          <w:p w14:paraId="0BC829C7" w14:textId="77777777" w:rsidR="00F429E2" w:rsidRPr="0023254C" w:rsidRDefault="00F429E2" w:rsidP="00E84C01">
            <w:pPr>
              <w:rPr>
                <w:rFonts w:asciiTheme="minorHAnsi" w:hAnsiTheme="minorHAnsi" w:cstheme="minorHAnsi"/>
                <w:b/>
                <w:u w:val="single"/>
              </w:rPr>
            </w:pPr>
          </w:p>
        </w:tc>
      </w:tr>
      <w:tr w:rsidR="00F429E2" w:rsidRPr="0023254C" w14:paraId="4EA96B6B" w14:textId="77777777" w:rsidTr="00E84C01">
        <w:tc>
          <w:tcPr>
            <w:tcW w:w="1786" w:type="dxa"/>
          </w:tcPr>
          <w:p w14:paraId="66CD98FA" w14:textId="4998A937" w:rsidR="00F429E2" w:rsidRPr="0023254C" w:rsidRDefault="00F429E2" w:rsidP="00E84C01">
            <w:pPr>
              <w:rPr>
                <w:rFonts w:asciiTheme="minorHAnsi" w:hAnsiTheme="minorHAnsi" w:cstheme="minorHAnsi"/>
                <w:b/>
                <w:u w:val="single"/>
              </w:rPr>
            </w:pPr>
            <w:r w:rsidRPr="0023254C">
              <w:rPr>
                <w:rFonts w:asciiTheme="minorHAnsi" w:hAnsiTheme="minorHAnsi" w:cstheme="minorHAnsi"/>
                <w:b/>
              </w:rPr>
              <w:t xml:space="preserve">Appendix </w:t>
            </w:r>
            <w:r w:rsidR="002F4254">
              <w:rPr>
                <w:rFonts w:asciiTheme="minorHAnsi" w:hAnsiTheme="minorHAnsi" w:cstheme="minorHAnsi"/>
                <w:b/>
              </w:rPr>
              <w:t>3</w:t>
            </w:r>
          </w:p>
        </w:tc>
        <w:tc>
          <w:tcPr>
            <w:tcW w:w="7274" w:type="dxa"/>
          </w:tcPr>
          <w:p w14:paraId="7872A654" w14:textId="77777777" w:rsidR="00F429E2" w:rsidRPr="0023254C" w:rsidRDefault="00F429E2" w:rsidP="00E84C01">
            <w:pPr>
              <w:tabs>
                <w:tab w:val="left" w:pos="1134"/>
              </w:tabs>
              <w:spacing w:line="360" w:lineRule="auto"/>
              <w:rPr>
                <w:rFonts w:asciiTheme="minorHAnsi" w:hAnsiTheme="minorHAnsi" w:cstheme="minorHAnsi"/>
                <w:b/>
              </w:rPr>
            </w:pPr>
            <w:r w:rsidRPr="0023254C">
              <w:rPr>
                <w:rFonts w:asciiTheme="minorHAnsi" w:hAnsiTheme="minorHAnsi" w:cstheme="minorHAnsi"/>
                <w:b/>
              </w:rPr>
              <w:t>PDP Mapping</w:t>
            </w:r>
          </w:p>
          <w:p w14:paraId="6163D9DA" w14:textId="77777777" w:rsidR="00F429E2" w:rsidRPr="0023254C" w:rsidRDefault="00F429E2" w:rsidP="00E84C01">
            <w:pPr>
              <w:rPr>
                <w:rFonts w:asciiTheme="minorHAnsi" w:hAnsiTheme="minorHAnsi" w:cstheme="minorHAnsi"/>
                <w:b/>
                <w:u w:val="single"/>
              </w:rPr>
            </w:pPr>
          </w:p>
        </w:tc>
      </w:tr>
      <w:tr w:rsidR="00F429E2" w:rsidRPr="0023254C" w14:paraId="1B339CA8" w14:textId="77777777" w:rsidTr="00E84C01">
        <w:tc>
          <w:tcPr>
            <w:tcW w:w="1786" w:type="dxa"/>
          </w:tcPr>
          <w:p w14:paraId="548ABEF0" w14:textId="29CFBFB8" w:rsidR="00F429E2" w:rsidRPr="0023254C" w:rsidRDefault="00F429E2" w:rsidP="00E84C01">
            <w:pPr>
              <w:rPr>
                <w:rFonts w:asciiTheme="minorHAnsi" w:hAnsiTheme="minorHAnsi" w:cstheme="minorHAnsi"/>
                <w:b/>
              </w:rPr>
            </w:pPr>
            <w:r w:rsidRPr="0023254C">
              <w:rPr>
                <w:rFonts w:asciiTheme="minorHAnsi" w:hAnsiTheme="minorHAnsi" w:cstheme="minorHAnsi"/>
                <w:b/>
              </w:rPr>
              <w:t xml:space="preserve">Appendix </w:t>
            </w:r>
            <w:r w:rsidR="002F4254">
              <w:rPr>
                <w:rFonts w:asciiTheme="minorHAnsi" w:hAnsiTheme="minorHAnsi" w:cstheme="minorHAnsi"/>
                <w:b/>
              </w:rPr>
              <w:t>4</w:t>
            </w:r>
          </w:p>
        </w:tc>
        <w:tc>
          <w:tcPr>
            <w:tcW w:w="7274" w:type="dxa"/>
          </w:tcPr>
          <w:p w14:paraId="69CBD992" w14:textId="77777777" w:rsidR="00F429E2" w:rsidRPr="0023254C" w:rsidRDefault="00F429E2" w:rsidP="00E84C01">
            <w:pPr>
              <w:tabs>
                <w:tab w:val="left" w:pos="1134"/>
              </w:tabs>
              <w:spacing w:line="360" w:lineRule="auto"/>
              <w:rPr>
                <w:rFonts w:asciiTheme="minorHAnsi" w:hAnsiTheme="minorHAnsi" w:cstheme="minorHAnsi"/>
                <w:b/>
              </w:rPr>
            </w:pPr>
            <w:r w:rsidRPr="0023254C">
              <w:rPr>
                <w:rFonts w:asciiTheme="minorHAnsi" w:hAnsiTheme="minorHAnsi" w:cstheme="minorHAnsi"/>
                <w:b/>
              </w:rPr>
              <w:t>Assessment Schedule</w:t>
            </w:r>
          </w:p>
          <w:p w14:paraId="4C66B4D1" w14:textId="77777777" w:rsidR="00F429E2" w:rsidRPr="0023254C" w:rsidRDefault="00F429E2" w:rsidP="00E84C01">
            <w:pPr>
              <w:rPr>
                <w:rFonts w:asciiTheme="minorHAnsi" w:hAnsiTheme="minorHAnsi" w:cstheme="minorHAnsi"/>
                <w:bCs/>
              </w:rPr>
            </w:pPr>
          </w:p>
        </w:tc>
      </w:tr>
      <w:tr w:rsidR="00F429E2" w:rsidRPr="0023254C" w14:paraId="0C520D4F" w14:textId="77777777" w:rsidTr="00E84C01">
        <w:tc>
          <w:tcPr>
            <w:tcW w:w="1786" w:type="dxa"/>
          </w:tcPr>
          <w:p w14:paraId="260D8DA2" w14:textId="2B2FAA15" w:rsidR="00F429E2" w:rsidRPr="0023254C" w:rsidRDefault="00F429E2" w:rsidP="00E84C01">
            <w:pPr>
              <w:rPr>
                <w:rFonts w:asciiTheme="minorHAnsi" w:hAnsiTheme="minorHAnsi" w:cstheme="minorHAnsi"/>
                <w:b/>
              </w:rPr>
            </w:pPr>
            <w:r w:rsidRPr="0023254C">
              <w:rPr>
                <w:rFonts w:asciiTheme="minorHAnsi" w:hAnsiTheme="minorHAnsi" w:cstheme="minorHAnsi"/>
                <w:b/>
              </w:rPr>
              <w:t xml:space="preserve">Appendix </w:t>
            </w:r>
            <w:r w:rsidR="002F4254">
              <w:rPr>
                <w:rFonts w:asciiTheme="minorHAnsi" w:hAnsiTheme="minorHAnsi" w:cstheme="minorHAnsi"/>
                <w:b/>
              </w:rPr>
              <w:t>5</w:t>
            </w:r>
          </w:p>
        </w:tc>
        <w:tc>
          <w:tcPr>
            <w:tcW w:w="7274" w:type="dxa"/>
          </w:tcPr>
          <w:p w14:paraId="70FF46F5" w14:textId="77777777" w:rsidR="00F429E2" w:rsidRPr="0023254C" w:rsidRDefault="00F429E2" w:rsidP="00E84C01">
            <w:pPr>
              <w:rPr>
                <w:rFonts w:asciiTheme="minorHAnsi" w:eastAsia="Arial" w:hAnsiTheme="minorHAnsi" w:cstheme="minorHAnsi"/>
                <w:bCs/>
              </w:rPr>
            </w:pPr>
            <w:r w:rsidRPr="0023254C">
              <w:rPr>
                <w:rFonts w:asciiTheme="minorHAnsi" w:eastAsia="Arial" w:hAnsiTheme="minorHAnsi" w:cstheme="minorHAnsi"/>
                <w:bCs/>
              </w:rPr>
              <w:t xml:space="preserve">Mapping of intended learning outcomes onto UN’s Sustainable Development Goals (when appropriate) </w:t>
            </w:r>
          </w:p>
        </w:tc>
      </w:tr>
      <w:tr w:rsidR="00F429E2" w:rsidRPr="0023254C" w14:paraId="3310A342" w14:textId="77777777" w:rsidTr="00E84C01">
        <w:tc>
          <w:tcPr>
            <w:tcW w:w="1786" w:type="dxa"/>
          </w:tcPr>
          <w:p w14:paraId="42D53D2E" w14:textId="3A432D8B" w:rsidR="00F429E2" w:rsidRPr="0023254C" w:rsidRDefault="00F429E2" w:rsidP="00E84C01">
            <w:pPr>
              <w:rPr>
                <w:rFonts w:asciiTheme="minorHAnsi" w:hAnsiTheme="minorHAnsi" w:cstheme="minorHAnsi"/>
                <w:b/>
              </w:rPr>
            </w:pPr>
            <w:r w:rsidRPr="0023254C">
              <w:rPr>
                <w:rFonts w:asciiTheme="minorHAnsi" w:hAnsiTheme="minorHAnsi" w:cstheme="minorHAnsi"/>
                <w:b/>
              </w:rPr>
              <w:t xml:space="preserve">Appendix </w:t>
            </w:r>
            <w:r w:rsidR="002F4254">
              <w:rPr>
                <w:rFonts w:asciiTheme="minorHAnsi" w:hAnsiTheme="minorHAnsi" w:cstheme="minorHAnsi"/>
                <w:b/>
              </w:rPr>
              <w:t>6</w:t>
            </w:r>
          </w:p>
        </w:tc>
        <w:tc>
          <w:tcPr>
            <w:tcW w:w="7274" w:type="dxa"/>
          </w:tcPr>
          <w:p w14:paraId="0998F15F" w14:textId="77777777" w:rsidR="00F429E2" w:rsidRPr="0023254C" w:rsidRDefault="00F429E2" w:rsidP="00E84C01">
            <w:pPr>
              <w:widowControl w:val="0"/>
              <w:tabs>
                <w:tab w:val="left" w:pos="1134"/>
              </w:tabs>
              <w:spacing w:line="360" w:lineRule="auto"/>
              <w:ind w:left="720" w:hanging="720"/>
              <w:rPr>
                <w:rFonts w:asciiTheme="minorHAnsi" w:hAnsiTheme="minorHAnsi" w:cstheme="minorHAnsi"/>
                <w:b/>
              </w:rPr>
            </w:pPr>
            <w:r w:rsidRPr="0023254C">
              <w:rPr>
                <w:rFonts w:asciiTheme="minorHAnsi" w:hAnsiTheme="minorHAnsi" w:cstheme="minorHAnsi"/>
                <w:b/>
              </w:rPr>
              <w:t>CAB Model</w:t>
            </w:r>
          </w:p>
          <w:p w14:paraId="4B706CF4" w14:textId="77777777" w:rsidR="00F429E2" w:rsidRPr="0023254C" w:rsidRDefault="00F429E2" w:rsidP="00E84C01">
            <w:pPr>
              <w:rPr>
                <w:rFonts w:asciiTheme="minorHAnsi" w:eastAsia="Arial" w:hAnsiTheme="minorHAnsi" w:cstheme="minorHAnsi"/>
                <w:bCs/>
              </w:rPr>
            </w:pPr>
          </w:p>
        </w:tc>
      </w:tr>
    </w:tbl>
    <w:p w14:paraId="3D9E8584" w14:textId="77777777" w:rsidR="00E51AF1" w:rsidRPr="0097486C" w:rsidRDefault="00E51AF1" w:rsidP="00E51AF1">
      <w:pPr>
        <w:rPr>
          <w:rFonts w:ascii="Arial" w:hAnsi="Arial" w:cs="Arial"/>
          <w:b/>
          <w:sz w:val="20"/>
          <w:szCs w:val="20"/>
          <w:u w:val="single"/>
        </w:rPr>
      </w:pPr>
    </w:p>
    <w:p w14:paraId="0574FA4A" w14:textId="77777777" w:rsidR="00E51AF1" w:rsidRPr="0097486C" w:rsidRDefault="00E51AF1" w:rsidP="00E51AF1">
      <w:pPr>
        <w:rPr>
          <w:rFonts w:ascii="Arial" w:hAnsi="Arial" w:cs="Arial"/>
          <w:b/>
          <w:sz w:val="20"/>
          <w:szCs w:val="20"/>
          <w:u w:val="single"/>
        </w:rPr>
        <w:sectPr w:rsidR="00E51AF1" w:rsidRPr="0097486C" w:rsidSect="002417B3">
          <w:footerReference w:type="default" r:id="rId23"/>
          <w:pgSz w:w="11906" w:h="16838" w:code="9"/>
          <w:pgMar w:top="1134" w:right="1418" w:bottom="1134" w:left="1418" w:header="567" w:footer="567" w:gutter="0"/>
          <w:cols w:space="708"/>
          <w:docGrid w:linePitch="360"/>
        </w:sectPr>
      </w:pPr>
    </w:p>
    <w:p w14:paraId="6A8F0895" w14:textId="77777777" w:rsidR="00F429E2" w:rsidRDefault="00F429E2" w:rsidP="00F429E2">
      <w:pPr>
        <w:rPr>
          <w:rFonts w:ascii="Arial" w:eastAsia="Arial" w:hAnsi="Arial" w:cs="Arial"/>
          <w:b/>
          <w:sz w:val="20"/>
          <w:szCs w:val="20"/>
        </w:rPr>
      </w:pPr>
    </w:p>
    <w:p w14:paraId="0C493D02" w14:textId="77777777" w:rsidR="00F429E2" w:rsidRDefault="00F429E2" w:rsidP="00F429E2">
      <w:pPr>
        <w:rPr>
          <w:rFonts w:ascii="Arial" w:eastAsia="Arial" w:hAnsi="Arial" w:cs="Arial"/>
          <w:b/>
          <w:sz w:val="20"/>
          <w:szCs w:val="20"/>
        </w:rPr>
      </w:pPr>
    </w:p>
    <w:p w14:paraId="14205B7A" w14:textId="010F87F9" w:rsidR="00292745" w:rsidRPr="0097486C" w:rsidRDefault="00E71E2E" w:rsidP="00A20FB5">
      <w:pPr>
        <w:rPr>
          <w:rFonts w:ascii="Arial" w:eastAsia="Arial" w:hAnsi="Arial" w:cs="Arial"/>
          <w:b/>
          <w:sz w:val="20"/>
          <w:szCs w:val="20"/>
        </w:rPr>
      </w:pPr>
      <w:r w:rsidRPr="0097486C">
        <w:rPr>
          <w:rFonts w:ascii="Arial" w:eastAsia="Arial" w:hAnsi="Arial" w:cs="Arial"/>
          <w:b/>
          <w:sz w:val="20"/>
          <w:szCs w:val="20"/>
        </w:rPr>
        <w:t xml:space="preserve">Appendix </w:t>
      </w:r>
      <w:r w:rsidR="002F4254">
        <w:rPr>
          <w:rFonts w:ascii="Arial" w:eastAsia="Arial" w:hAnsi="Arial" w:cs="Arial"/>
          <w:b/>
          <w:sz w:val="20"/>
          <w:szCs w:val="20"/>
        </w:rPr>
        <w:t>1</w:t>
      </w:r>
      <w:r w:rsidR="00E51AF1" w:rsidRPr="0097486C">
        <w:rPr>
          <w:rFonts w:ascii="Arial" w:eastAsia="Arial" w:hAnsi="Arial" w:cs="Arial"/>
          <w:b/>
          <w:sz w:val="20"/>
          <w:szCs w:val="20"/>
        </w:rPr>
        <w:t xml:space="preserve"> </w:t>
      </w:r>
      <w:r w:rsidRPr="0097486C">
        <w:rPr>
          <w:rFonts w:ascii="Arial" w:eastAsia="Arial" w:hAnsi="Arial" w:cs="Arial"/>
          <w:b/>
          <w:sz w:val="20"/>
          <w:szCs w:val="20"/>
        </w:rPr>
        <w:t xml:space="preserve">Mapping Grid of Learning Outcomes based on core modules on </w:t>
      </w:r>
      <w:r w:rsidR="00B76593" w:rsidRPr="0097486C">
        <w:rPr>
          <w:rFonts w:ascii="Arial" w:eastAsia="Arial" w:hAnsi="Arial" w:cs="Arial"/>
          <w:b/>
          <w:sz w:val="20"/>
          <w:szCs w:val="20"/>
        </w:rPr>
        <w:t xml:space="preserve">both </w:t>
      </w:r>
      <w:proofErr w:type="gramStart"/>
      <w:r w:rsidR="00B76593" w:rsidRPr="0097486C">
        <w:rPr>
          <w:rFonts w:ascii="Arial" w:eastAsia="Arial" w:hAnsi="Arial" w:cs="Arial"/>
          <w:b/>
          <w:sz w:val="20"/>
          <w:szCs w:val="20"/>
        </w:rPr>
        <w:t>Courses</w:t>
      </w:r>
      <w:proofErr w:type="gramEnd"/>
    </w:p>
    <w:p w14:paraId="38620DB8" w14:textId="239F07E0" w:rsidR="00957457" w:rsidRPr="0097486C" w:rsidRDefault="00B76593" w:rsidP="00B76593">
      <w:pPr>
        <w:jc w:val="both"/>
        <w:rPr>
          <w:rFonts w:ascii="Arial" w:eastAsia="Arial" w:hAnsi="Arial" w:cs="Arial"/>
          <w:b/>
          <w:sz w:val="20"/>
          <w:szCs w:val="20"/>
        </w:rPr>
      </w:pPr>
      <w:r w:rsidRPr="0097486C">
        <w:rPr>
          <w:rFonts w:ascii="Arial" w:eastAsia="Arial" w:hAnsi="Arial" w:cs="Arial"/>
          <w:b/>
          <w:sz w:val="20"/>
          <w:szCs w:val="20"/>
        </w:rPr>
        <w:t xml:space="preserve">Table </w:t>
      </w:r>
      <w:r w:rsidR="00F429E2">
        <w:rPr>
          <w:rFonts w:ascii="Arial" w:eastAsia="Arial" w:hAnsi="Arial" w:cs="Arial"/>
          <w:b/>
          <w:sz w:val="20"/>
          <w:szCs w:val="20"/>
        </w:rPr>
        <w:t>2</w:t>
      </w:r>
      <w:r w:rsidRPr="0097486C">
        <w:rPr>
          <w:rFonts w:ascii="Arial" w:eastAsia="Arial" w:hAnsi="Arial" w:cs="Arial"/>
          <w:b/>
          <w:sz w:val="20"/>
          <w:szCs w:val="20"/>
        </w:rPr>
        <w:t xml:space="preserve">.1 Mapping grid of </w:t>
      </w:r>
      <w:r w:rsidR="0052474C">
        <w:rPr>
          <w:rFonts w:ascii="Arial" w:eastAsia="Arial" w:hAnsi="Arial" w:cs="Arial"/>
          <w:b/>
          <w:sz w:val="20"/>
          <w:szCs w:val="20"/>
        </w:rPr>
        <w:t>learning</w:t>
      </w:r>
      <w:r w:rsidRPr="0097486C">
        <w:rPr>
          <w:rFonts w:ascii="Arial" w:eastAsia="Arial" w:hAnsi="Arial" w:cs="Arial"/>
          <w:b/>
          <w:sz w:val="20"/>
          <w:szCs w:val="20"/>
        </w:rPr>
        <w:t xml:space="preserve"> outcomes based on core modules on BA (Hons) Business Management</w:t>
      </w:r>
    </w:p>
    <w:p w14:paraId="55DCF400" w14:textId="77777777" w:rsidR="00065F77" w:rsidRDefault="00065F77" w:rsidP="00B76593">
      <w:pPr>
        <w:jc w:val="both"/>
        <w:rPr>
          <w:rFonts w:ascii="Arial" w:eastAsia="Arial" w:hAnsi="Arial" w:cs="Arial"/>
          <w:b/>
          <w:sz w:val="20"/>
          <w:szCs w:val="20"/>
        </w:rPr>
      </w:pPr>
    </w:p>
    <w:p w14:paraId="188991FF" w14:textId="77777777" w:rsidR="00065F77" w:rsidRPr="0097486C" w:rsidRDefault="00065F77" w:rsidP="00B76593">
      <w:pPr>
        <w:jc w:val="both"/>
        <w:rPr>
          <w:rFonts w:ascii="Arial" w:eastAsia="Arial" w:hAnsi="Arial" w:cs="Arial"/>
          <w:b/>
          <w:sz w:val="20"/>
          <w:szCs w:val="20"/>
        </w:rPr>
      </w:pPr>
    </w:p>
    <w:tbl>
      <w:tblPr>
        <w:tblW w:w="14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10"/>
        <w:gridCol w:w="652"/>
        <w:gridCol w:w="652"/>
        <w:gridCol w:w="652"/>
        <w:gridCol w:w="652"/>
        <w:gridCol w:w="652"/>
        <w:gridCol w:w="652"/>
        <w:gridCol w:w="652"/>
        <w:gridCol w:w="652"/>
        <w:gridCol w:w="652"/>
        <w:gridCol w:w="652"/>
        <w:gridCol w:w="652"/>
        <w:gridCol w:w="652"/>
        <w:gridCol w:w="652"/>
        <w:gridCol w:w="652"/>
        <w:gridCol w:w="652"/>
        <w:gridCol w:w="652"/>
        <w:gridCol w:w="652"/>
        <w:gridCol w:w="652"/>
      </w:tblGrid>
      <w:tr w:rsidR="00B76593" w:rsidRPr="0097486C" w14:paraId="30BFDB47" w14:textId="77777777" w:rsidTr="00A10A1F">
        <w:trPr>
          <w:trHeight w:val="692"/>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70B2AFFC" w14:textId="685DC2F1" w:rsidR="00B76593" w:rsidRPr="0029561C" w:rsidRDefault="00B76593" w:rsidP="003847B6">
            <w:pPr>
              <w:rPr>
                <w:rFonts w:ascii="Arial" w:eastAsia="Arial" w:hAnsi="Arial" w:cs="Arial"/>
                <w:b/>
                <w:sz w:val="16"/>
                <w:szCs w:val="16"/>
              </w:rPr>
            </w:pPr>
            <w:r w:rsidRPr="0029561C">
              <w:rPr>
                <w:rFonts w:ascii="Arial" w:eastAsia="Arial" w:hAnsi="Arial" w:cs="Arial"/>
                <w:b/>
                <w:sz w:val="16"/>
                <w:szCs w:val="16"/>
              </w:rPr>
              <w:t>Modules</w:t>
            </w:r>
          </w:p>
          <w:p w14:paraId="12165A46" w14:textId="700C920F" w:rsidR="00B76593" w:rsidRPr="0029561C" w:rsidRDefault="00B76593" w:rsidP="003847B6">
            <w:pPr>
              <w:rPr>
                <w:rFonts w:ascii="Arial" w:eastAsia="Arial" w:hAnsi="Arial" w:cs="Arial"/>
                <w:b/>
                <w:sz w:val="16"/>
                <w:szCs w:val="16"/>
              </w:rPr>
            </w:pPr>
            <w:r w:rsidRPr="0029561C">
              <w:rPr>
                <w:rFonts w:ascii="Arial" w:eastAsia="Arial" w:hAnsi="Arial" w:cs="Arial"/>
                <w:b/>
                <w:sz w:val="16"/>
                <w:szCs w:val="16"/>
              </w:rPr>
              <w:t>BA Business Management</w:t>
            </w:r>
          </w:p>
          <w:p w14:paraId="7E91EF7D" w14:textId="4B39B170" w:rsidR="00B76593" w:rsidRPr="0029561C" w:rsidRDefault="00B76593" w:rsidP="003847B6">
            <w:pPr>
              <w:rPr>
                <w:rFonts w:ascii="Arial" w:eastAsia="Arial" w:hAnsi="Arial" w:cs="Arial"/>
                <w:b/>
                <w:sz w:val="16"/>
                <w:szCs w:val="16"/>
              </w:rPr>
            </w:pPr>
            <w:r w:rsidRPr="0029561C">
              <w:rPr>
                <w:rFonts w:ascii="Arial" w:hAnsi="Arial" w:cs="Arial"/>
                <w:b/>
                <w:bCs/>
                <w:sz w:val="16"/>
                <w:szCs w:val="16"/>
              </w:rPr>
              <w:t xml:space="preserve">Common </w:t>
            </w:r>
            <w:r w:rsidRPr="0029561C">
              <w:rPr>
                <w:rFonts w:ascii="Arial" w:eastAsia="Arial" w:hAnsi="Arial" w:cs="Arial"/>
                <w:b/>
                <w:sz w:val="16"/>
                <w:szCs w:val="16"/>
              </w:rPr>
              <w:t>Year 1</w:t>
            </w:r>
          </w:p>
        </w:tc>
        <w:tc>
          <w:tcPr>
            <w:tcW w:w="652" w:type="dxa"/>
            <w:tcBorders>
              <w:left w:val="single" w:sz="4" w:space="0" w:color="000000"/>
              <w:right w:val="single" w:sz="4" w:space="0" w:color="000000"/>
            </w:tcBorders>
          </w:tcPr>
          <w:p w14:paraId="3F9D9A3A" w14:textId="77777777" w:rsidR="00B76593" w:rsidRPr="00292745" w:rsidRDefault="00B76593" w:rsidP="003847B6">
            <w:pPr>
              <w:ind w:left="113" w:right="113"/>
              <w:jc w:val="center"/>
              <w:rPr>
                <w:rFonts w:ascii="Arial" w:eastAsia="Arial" w:hAnsi="Arial" w:cs="Arial"/>
                <w:b/>
                <w:sz w:val="18"/>
                <w:szCs w:val="18"/>
              </w:rPr>
            </w:pPr>
            <w:r w:rsidRPr="00292745">
              <w:rPr>
                <w:rFonts w:ascii="Arial" w:eastAsia="Arial" w:hAnsi="Arial" w:cs="Arial"/>
                <w:b/>
                <w:sz w:val="18"/>
                <w:szCs w:val="18"/>
              </w:rPr>
              <w:t>K1</w:t>
            </w:r>
          </w:p>
        </w:tc>
        <w:tc>
          <w:tcPr>
            <w:tcW w:w="652" w:type="dxa"/>
            <w:tcBorders>
              <w:left w:val="single" w:sz="4" w:space="0" w:color="000000"/>
              <w:right w:val="single" w:sz="4" w:space="0" w:color="000000"/>
            </w:tcBorders>
            <w:shd w:val="clear" w:color="auto" w:fill="auto"/>
          </w:tcPr>
          <w:p w14:paraId="1C327AD0" w14:textId="77777777" w:rsidR="00B76593" w:rsidRPr="00292745" w:rsidRDefault="00B76593" w:rsidP="003847B6">
            <w:pPr>
              <w:ind w:left="113" w:right="113"/>
              <w:jc w:val="center"/>
              <w:rPr>
                <w:rFonts w:ascii="Arial" w:eastAsia="Arial" w:hAnsi="Arial" w:cs="Arial"/>
                <w:b/>
                <w:sz w:val="18"/>
                <w:szCs w:val="18"/>
              </w:rPr>
            </w:pPr>
            <w:r w:rsidRPr="00292745">
              <w:rPr>
                <w:rFonts w:ascii="Arial" w:eastAsia="Arial" w:hAnsi="Arial" w:cs="Arial"/>
                <w:b/>
                <w:sz w:val="18"/>
                <w:szCs w:val="18"/>
              </w:rPr>
              <w:t>K2</w:t>
            </w:r>
          </w:p>
        </w:tc>
        <w:tc>
          <w:tcPr>
            <w:tcW w:w="652" w:type="dxa"/>
            <w:tcBorders>
              <w:left w:val="single" w:sz="4" w:space="0" w:color="000000"/>
              <w:right w:val="single" w:sz="4" w:space="0" w:color="000000"/>
            </w:tcBorders>
            <w:shd w:val="clear" w:color="auto" w:fill="auto"/>
          </w:tcPr>
          <w:p w14:paraId="579E4BF0" w14:textId="77777777" w:rsidR="00B76593" w:rsidRPr="00292745" w:rsidRDefault="00B76593" w:rsidP="003847B6">
            <w:pPr>
              <w:ind w:left="113" w:right="113"/>
              <w:jc w:val="center"/>
              <w:rPr>
                <w:rFonts w:ascii="Arial" w:eastAsia="Arial" w:hAnsi="Arial" w:cs="Arial"/>
                <w:b/>
                <w:sz w:val="18"/>
                <w:szCs w:val="18"/>
              </w:rPr>
            </w:pPr>
            <w:r w:rsidRPr="00292745">
              <w:rPr>
                <w:rFonts w:ascii="Arial" w:eastAsia="Arial" w:hAnsi="Arial" w:cs="Arial"/>
                <w:b/>
                <w:sz w:val="18"/>
                <w:szCs w:val="18"/>
              </w:rPr>
              <w:t>K3</w:t>
            </w:r>
          </w:p>
        </w:tc>
        <w:tc>
          <w:tcPr>
            <w:tcW w:w="652" w:type="dxa"/>
            <w:tcBorders>
              <w:left w:val="single" w:sz="4" w:space="0" w:color="000000"/>
              <w:right w:val="single" w:sz="4" w:space="0" w:color="000000"/>
            </w:tcBorders>
            <w:shd w:val="clear" w:color="auto" w:fill="auto"/>
          </w:tcPr>
          <w:p w14:paraId="6ED40FE0" w14:textId="77777777" w:rsidR="00B76593" w:rsidRPr="00292745" w:rsidRDefault="00B76593" w:rsidP="003847B6">
            <w:pPr>
              <w:ind w:left="113" w:right="113"/>
              <w:jc w:val="center"/>
              <w:rPr>
                <w:rFonts w:ascii="Arial" w:eastAsia="Arial" w:hAnsi="Arial" w:cs="Arial"/>
                <w:b/>
                <w:sz w:val="18"/>
                <w:szCs w:val="18"/>
              </w:rPr>
            </w:pPr>
            <w:r w:rsidRPr="00292745">
              <w:rPr>
                <w:rFonts w:ascii="Arial" w:eastAsia="Arial" w:hAnsi="Arial" w:cs="Arial"/>
                <w:b/>
                <w:sz w:val="18"/>
                <w:szCs w:val="18"/>
              </w:rPr>
              <w:t>K4</w:t>
            </w:r>
          </w:p>
        </w:tc>
        <w:tc>
          <w:tcPr>
            <w:tcW w:w="652" w:type="dxa"/>
            <w:tcBorders>
              <w:left w:val="single" w:sz="4" w:space="0" w:color="000000"/>
              <w:right w:val="single" w:sz="4" w:space="0" w:color="000000"/>
            </w:tcBorders>
            <w:shd w:val="clear" w:color="auto" w:fill="auto"/>
          </w:tcPr>
          <w:p w14:paraId="5871EE79" w14:textId="77777777" w:rsidR="00B76593" w:rsidRPr="00292745" w:rsidRDefault="00B76593" w:rsidP="003847B6">
            <w:pPr>
              <w:ind w:left="113" w:right="113"/>
              <w:jc w:val="center"/>
              <w:rPr>
                <w:rFonts w:ascii="Arial" w:eastAsia="Arial" w:hAnsi="Arial" w:cs="Arial"/>
                <w:b/>
                <w:sz w:val="18"/>
                <w:szCs w:val="18"/>
              </w:rPr>
            </w:pPr>
            <w:r w:rsidRPr="00292745">
              <w:rPr>
                <w:rFonts w:ascii="Arial" w:eastAsia="Arial" w:hAnsi="Arial" w:cs="Arial"/>
                <w:b/>
                <w:sz w:val="18"/>
                <w:szCs w:val="18"/>
              </w:rPr>
              <w:t>K5</w:t>
            </w:r>
          </w:p>
        </w:tc>
        <w:tc>
          <w:tcPr>
            <w:tcW w:w="652" w:type="dxa"/>
            <w:tcBorders>
              <w:left w:val="single" w:sz="4" w:space="0" w:color="000000"/>
              <w:right w:val="single" w:sz="4" w:space="0" w:color="000000"/>
            </w:tcBorders>
            <w:shd w:val="clear" w:color="auto" w:fill="auto"/>
          </w:tcPr>
          <w:p w14:paraId="25D67997" w14:textId="77777777" w:rsidR="00B76593" w:rsidRPr="00292745" w:rsidRDefault="00B76593" w:rsidP="003847B6">
            <w:pPr>
              <w:ind w:left="113" w:right="113"/>
              <w:jc w:val="center"/>
              <w:rPr>
                <w:rFonts w:ascii="Arial" w:eastAsia="Arial" w:hAnsi="Arial" w:cs="Arial"/>
                <w:b/>
                <w:sz w:val="18"/>
                <w:szCs w:val="18"/>
              </w:rPr>
            </w:pPr>
            <w:r w:rsidRPr="00292745">
              <w:rPr>
                <w:rFonts w:ascii="Arial" w:eastAsia="Arial" w:hAnsi="Arial" w:cs="Arial"/>
                <w:b/>
                <w:sz w:val="18"/>
                <w:szCs w:val="18"/>
              </w:rPr>
              <w:t>K6</w:t>
            </w:r>
          </w:p>
        </w:tc>
        <w:tc>
          <w:tcPr>
            <w:tcW w:w="652" w:type="dxa"/>
            <w:tcBorders>
              <w:left w:val="single" w:sz="4" w:space="0" w:color="000000"/>
              <w:right w:val="single" w:sz="4" w:space="0" w:color="000000"/>
            </w:tcBorders>
            <w:shd w:val="clear" w:color="auto" w:fill="auto"/>
          </w:tcPr>
          <w:p w14:paraId="30036355" w14:textId="77777777" w:rsidR="00B76593" w:rsidRPr="00292745" w:rsidRDefault="00B76593" w:rsidP="003847B6">
            <w:pPr>
              <w:ind w:left="113" w:right="113"/>
              <w:jc w:val="center"/>
              <w:rPr>
                <w:rFonts w:ascii="Arial" w:eastAsia="Arial" w:hAnsi="Arial" w:cs="Arial"/>
                <w:b/>
                <w:sz w:val="18"/>
                <w:szCs w:val="18"/>
              </w:rPr>
            </w:pPr>
            <w:r w:rsidRPr="00292745">
              <w:rPr>
                <w:rFonts w:ascii="Arial" w:eastAsia="Arial" w:hAnsi="Arial" w:cs="Arial"/>
                <w:b/>
                <w:sz w:val="18"/>
                <w:szCs w:val="18"/>
              </w:rPr>
              <w:t>K7</w:t>
            </w:r>
          </w:p>
        </w:tc>
        <w:tc>
          <w:tcPr>
            <w:tcW w:w="652" w:type="dxa"/>
            <w:tcBorders>
              <w:left w:val="single" w:sz="4" w:space="0" w:color="000000"/>
              <w:right w:val="single" w:sz="4" w:space="0" w:color="000000"/>
            </w:tcBorders>
            <w:shd w:val="clear" w:color="auto" w:fill="auto"/>
          </w:tcPr>
          <w:p w14:paraId="0D0686AE" w14:textId="5C5A9654" w:rsidR="004000C7" w:rsidRPr="0029561C" w:rsidRDefault="004000C7" w:rsidP="00A10A1F">
            <w:pPr>
              <w:ind w:right="113"/>
              <w:jc w:val="center"/>
              <w:rPr>
                <w:rFonts w:ascii="Arial" w:eastAsia="Arial" w:hAnsi="Arial" w:cs="Arial"/>
                <w:b/>
                <w:sz w:val="18"/>
                <w:szCs w:val="18"/>
              </w:rPr>
            </w:pPr>
            <w:r w:rsidRPr="0029561C">
              <w:rPr>
                <w:rFonts w:ascii="Arial" w:eastAsia="Arial" w:hAnsi="Arial" w:cs="Arial"/>
                <w:b/>
                <w:sz w:val="18"/>
                <w:szCs w:val="18"/>
              </w:rPr>
              <w:t>A</w:t>
            </w:r>
            <w:r w:rsidR="00A10A1F" w:rsidRPr="0029561C">
              <w:rPr>
                <w:rFonts w:ascii="Arial" w:eastAsia="Arial" w:hAnsi="Arial" w:cs="Arial"/>
                <w:b/>
                <w:sz w:val="18"/>
                <w:szCs w:val="18"/>
              </w:rPr>
              <w:br/>
            </w:r>
            <w:r w:rsidR="006066AB">
              <w:rPr>
                <w:rFonts w:ascii="Arial" w:eastAsia="Arial" w:hAnsi="Arial" w:cs="Arial"/>
                <w:b/>
                <w:sz w:val="18"/>
                <w:szCs w:val="18"/>
              </w:rPr>
              <w:t>18</w:t>
            </w:r>
          </w:p>
        </w:tc>
        <w:tc>
          <w:tcPr>
            <w:tcW w:w="652" w:type="dxa"/>
            <w:tcBorders>
              <w:left w:val="single" w:sz="4" w:space="0" w:color="000000"/>
              <w:right w:val="single" w:sz="4" w:space="0" w:color="000000"/>
            </w:tcBorders>
          </w:tcPr>
          <w:p w14:paraId="4E6969AC" w14:textId="0D59ECFB" w:rsidR="00B76593" w:rsidRPr="0029561C" w:rsidRDefault="002B7100" w:rsidP="00A10A1F">
            <w:pPr>
              <w:ind w:left="113" w:right="113"/>
              <w:jc w:val="center"/>
              <w:rPr>
                <w:rFonts w:ascii="Arial" w:eastAsia="Arial" w:hAnsi="Arial" w:cs="Arial"/>
                <w:b/>
                <w:sz w:val="18"/>
                <w:szCs w:val="18"/>
              </w:rPr>
            </w:pPr>
            <w:r>
              <w:rPr>
                <w:rFonts w:ascii="Arial" w:eastAsia="Arial" w:hAnsi="Arial" w:cs="Arial"/>
                <w:b/>
                <w:sz w:val="18"/>
                <w:szCs w:val="18"/>
              </w:rPr>
              <w:t>A</w:t>
            </w:r>
            <w:r w:rsidR="006066AB">
              <w:rPr>
                <w:rFonts w:ascii="Arial" w:eastAsia="Arial" w:hAnsi="Arial" w:cs="Arial"/>
                <w:b/>
                <w:sz w:val="18"/>
                <w:szCs w:val="18"/>
              </w:rPr>
              <w:t>19</w:t>
            </w:r>
          </w:p>
        </w:tc>
        <w:tc>
          <w:tcPr>
            <w:tcW w:w="652" w:type="dxa"/>
            <w:tcBorders>
              <w:left w:val="single" w:sz="4" w:space="0" w:color="000000"/>
              <w:right w:val="single" w:sz="4" w:space="0" w:color="000000"/>
            </w:tcBorders>
          </w:tcPr>
          <w:p w14:paraId="3D07C89F" w14:textId="5C0827CC" w:rsidR="00B76593" w:rsidRPr="0029561C" w:rsidRDefault="002B7100" w:rsidP="004000C7">
            <w:pPr>
              <w:ind w:left="113" w:right="113"/>
              <w:jc w:val="center"/>
              <w:rPr>
                <w:rFonts w:ascii="Arial" w:eastAsia="Arial" w:hAnsi="Arial" w:cs="Arial"/>
                <w:b/>
                <w:sz w:val="18"/>
                <w:szCs w:val="18"/>
              </w:rPr>
            </w:pPr>
            <w:r>
              <w:rPr>
                <w:rFonts w:ascii="Arial" w:eastAsia="Arial" w:hAnsi="Arial" w:cs="Arial"/>
                <w:b/>
                <w:sz w:val="18"/>
                <w:szCs w:val="18"/>
              </w:rPr>
              <w:t>A2</w:t>
            </w:r>
            <w:r w:rsidR="006066AB">
              <w:rPr>
                <w:rFonts w:ascii="Arial" w:eastAsia="Arial" w:hAnsi="Arial" w:cs="Arial"/>
                <w:b/>
                <w:sz w:val="18"/>
                <w:szCs w:val="18"/>
              </w:rPr>
              <w:t>0</w:t>
            </w:r>
          </w:p>
        </w:tc>
        <w:tc>
          <w:tcPr>
            <w:tcW w:w="652" w:type="dxa"/>
            <w:tcBorders>
              <w:left w:val="single" w:sz="4" w:space="0" w:color="000000"/>
              <w:right w:val="single" w:sz="4" w:space="0" w:color="000000"/>
            </w:tcBorders>
            <w:shd w:val="clear" w:color="auto" w:fill="auto"/>
          </w:tcPr>
          <w:p w14:paraId="6EA84D22" w14:textId="2E5E9DCF" w:rsidR="00B76593" w:rsidRPr="0029561C" w:rsidRDefault="002B7100" w:rsidP="004000C7">
            <w:pPr>
              <w:ind w:left="113" w:right="113"/>
              <w:jc w:val="center"/>
              <w:rPr>
                <w:rFonts w:ascii="Arial" w:eastAsia="Arial" w:hAnsi="Arial" w:cs="Arial"/>
                <w:b/>
                <w:sz w:val="18"/>
                <w:szCs w:val="18"/>
              </w:rPr>
            </w:pPr>
            <w:r>
              <w:rPr>
                <w:rFonts w:ascii="Arial" w:eastAsia="Arial" w:hAnsi="Arial" w:cs="Arial"/>
                <w:b/>
                <w:sz w:val="18"/>
                <w:szCs w:val="18"/>
              </w:rPr>
              <w:t>A2</w:t>
            </w:r>
            <w:r w:rsidR="006066AB">
              <w:rPr>
                <w:rFonts w:ascii="Arial" w:eastAsia="Arial" w:hAnsi="Arial" w:cs="Arial"/>
                <w:b/>
                <w:sz w:val="18"/>
                <w:szCs w:val="18"/>
              </w:rPr>
              <w:t>1</w:t>
            </w:r>
          </w:p>
        </w:tc>
        <w:tc>
          <w:tcPr>
            <w:tcW w:w="652" w:type="dxa"/>
            <w:tcBorders>
              <w:left w:val="single" w:sz="4" w:space="0" w:color="000000"/>
              <w:right w:val="single" w:sz="4" w:space="0" w:color="000000"/>
            </w:tcBorders>
            <w:shd w:val="clear" w:color="auto" w:fill="auto"/>
          </w:tcPr>
          <w:p w14:paraId="49A3F53B" w14:textId="36119B5F" w:rsidR="00B76593" w:rsidRPr="0029561C" w:rsidRDefault="002B7100" w:rsidP="004000C7">
            <w:pPr>
              <w:ind w:left="113" w:right="113"/>
              <w:jc w:val="center"/>
              <w:rPr>
                <w:rFonts w:ascii="Arial" w:eastAsia="Arial" w:hAnsi="Arial" w:cs="Arial"/>
                <w:b/>
                <w:sz w:val="18"/>
                <w:szCs w:val="18"/>
              </w:rPr>
            </w:pPr>
            <w:r>
              <w:rPr>
                <w:rFonts w:ascii="Arial" w:eastAsia="Arial" w:hAnsi="Arial" w:cs="Arial"/>
                <w:b/>
                <w:sz w:val="18"/>
                <w:szCs w:val="18"/>
              </w:rPr>
              <w:t>A2</w:t>
            </w:r>
            <w:r w:rsidR="006066AB">
              <w:rPr>
                <w:rFonts w:ascii="Arial" w:eastAsia="Arial" w:hAnsi="Arial" w:cs="Arial"/>
                <w:b/>
                <w:sz w:val="18"/>
                <w:szCs w:val="18"/>
              </w:rPr>
              <w:t>2</w:t>
            </w:r>
          </w:p>
        </w:tc>
        <w:tc>
          <w:tcPr>
            <w:tcW w:w="652" w:type="dxa"/>
            <w:tcBorders>
              <w:left w:val="single" w:sz="4" w:space="0" w:color="000000"/>
              <w:right w:val="single" w:sz="4" w:space="0" w:color="000000"/>
            </w:tcBorders>
            <w:shd w:val="clear" w:color="auto" w:fill="auto"/>
          </w:tcPr>
          <w:p w14:paraId="3203B738" w14:textId="58DB6AD1" w:rsidR="00B76593" w:rsidRPr="0029561C" w:rsidRDefault="002B7100" w:rsidP="003847B6">
            <w:pPr>
              <w:ind w:left="113" w:right="113"/>
              <w:jc w:val="center"/>
              <w:rPr>
                <w:rFonts w:ascii="Arial" w:eastAsia="Arial" w:hAnsi="Arial" w:cs="Arial"/>
                <w:b/>
                <w:sz w:val="18"/>
                <w:szCs w:val="18"/>
              </w:rPr>
            </w:pPr>
            <w:r>
              <w:rPr>
                <w:rFonts w:ascii="Arial" w:eastAsia="Arial" w:hAnsi="Arial" w:cs="Arial"/>
                <w:b/>
                <w:sz w:val="18"/>
                <w:szCs w:val="18"/>
              </w:rPr>
              <w:t>P</w:t>
            </w:r>
            <w:r w:rsidR="006066AB">
              <w:rPr>
                <w:rFonts w:ascii="Arial" w:eastAsia="Arial" w:hAnsi="Arial" w:cs="Arial"/>
                <w:b/>
                <w:sz w:val="18"/>
                <w:szCs w:val="18"/>
              </w:rPr>
              <w:t>28</w:t>
            </w:r>
          </w:p>
        </w:tc>
        <w:tc>
          <w:tcPr>
            <w:tcW w:w="652" w:type="dxa"/>
            <w:tcBorders>
              <w:left w:val="single" w:sz="4" w:space="0" w:color="000000"/>
              <w:right w:val="single" w:sz="4" w:space="0" w:color="000000"/>
            </w:tcBorders>
            <w:shd w:val="clear" w:color="auto" w:fill="auto"/>
          </w:tcPr>
          <w:p w14:paraId="5398B091" w14:textId="6E7F337A" w:rsidR="00B76593" w:rsidRPr="0029561C" w:rsidRDefault="002B7100" w:rsidP="003847B6">
            <w:pPr>
              <w:ind w:left="113" w:right="113"/>
              <w:jc w:val="center"/>
              <w:rPr>
                <w:rFonts w:ascii="Arial" w:eastAsia="Arial" w:hAnsi="Arial" w:cs="Arial"/>
                <w:b/>
                <w:sz w:val="18"/>
                <w:szCs w:val="18"/>
              </w:rPr>
            </w:pPr>
            <w:r>
              <w:rPr>
                <w:rFonts w:ascii="Arial" w:eastAsia="Arial" w:hAnsi="Arial" w:cs="Arial"/>
                <w:b/>
                <w:sz w:val="18"/>
                <w:szCs w:val="18"/>
              </w:rPr>
              <w:t>P</w:t>
            </w:r>
            <w:r w:rsidR="006066AB">
              <w:rPr>
                <w:rFonts w:ascii="Arial" w:eastAsia="Arial" w:hAnsi="Arial" w:cs="Arial"/>
                <w:b/>
                <w:sz w:val="18"/>
                <w:szCs w:val="18"/>
              </w:rPr>
              <w:t>29</w:t>
            </w:r>
          </w:p>
        </w:tc>
        <w:tc>
          <w:tcPr>
            <w:tcW w:w="652" w:type="dxa"/>
            <w:tcBorders>
              <w:left w:val="single" w:sz="4" w:space="0" w:color="000000"/>
              <w:right w:val="single" w:sz="4" w:space="0" w:color="000000"/>
            </w:tcBorders>
            <w:shd w:val="clear" w:color="auto" w:fill="auto"/>
          </w:tcPr>
          <w:p w14:paraId="23BA809F" w14:textId="4C64DD9B" w:rsidR="00B76593" w:rsidRPr="0029561C" w:rsidRDefault="002B7100" w:rsidP="003847B6">
            <w:pPr>
              <w:ind w:left="113" w:right="113"/>
              <w:jc w:val="center"/>
              <w:rPr>
                <w:rFonts w:ascii="Arial" w:eastAsia="Arial" w:hAnsi="Arial" w:cs="Arial"/>
                <w:b/>
                <w:sz w:val="18"/>
                <w:szCs w:val="18"/>
              </w:rPr>
            </w:pPr>
            <w:r>
              <w:rPr>
                <w:rFonts w:ascii="Arial" w:eastAsia="Arial" w:hAnsi="Arial" w:cs="Arial"/>
                <w:b/>
                <w:sz w:val="18"/>
                <w:szCs w:val="18"/>
              </w:rPr>
              <w:t>P3</w:t>
            </w:r>
            <w:r w:rsidR="006066AB">
              <w:rPr>
                <w:rFonts w:ascii="Arial" w:eastAsia="Arial" w:hAnsi="Arial" w:cs="Arial"/>
                <w:b/>
                <w:sz w:val="18"/>
                <w:szCs w:val="18"/>
              </w:rPr>
              <w:t>0</w:t>
            </w:r>
          </w:p>
        </w:tc>
        <w:tc>
          <w:tcPr>
            <w:tcW w:w="652" w:type="dxa"/>
            <w:tcBorders>
              <w:left w:val="single" w:sz="4" w:space="0" w:color="000000"/>
              <w:right w:val="single" w:sz="4" w:space="0" w:color="000000"/>
            </w:tcBorders>
            <w:shd w:val="clear" w:color="auto" w:fill="auto"/>
          </w:tcPr>
          <w:p w14:paraId="44E5145A" w14:textId="5F21DA8A" w:rsidR="00B76593" w:rsidRPr="0029561C" w:rsidRDefault="002B7100" w:rsidP="003847B6">
            <w:pPr>
              <w:ind w:left="113" w:right="113"/>
              <w:jc w:val="center"/>
              <w:rPr>
                <w:rFonts w:ascii="Arial" w:eastAsia="Arial" w:hAnsi="Arial" w:cs="Arial"/>
                <w:b/>
                <w:sz w:val="18"/>
                <w:szCs w:val="18"/>
              </w:rPr>
            </w:pPr>
            <w:r>
              <w:rPr>
                <w:rFonts w:ascii="Arial" w:eastAsia="Arial" w:hAnsi="Arial" w:cs="Arial"/>
                <w:b/>
                <w:sz w:val="18"/>
                <w:szCs w:val="18"/>
              </w:rPr>
              <w:t>T3</w:t>
            </w:r>
            <w:r w:rsidR="006066AB">
              <w:rPr>
                <w:rFonts w:ascii="Arial" w:eastAsia="Arial" w:hAnsi="Arial" w:cs="Arial"/>
                <w:b/>
                <w:sz w:val="18"/>
                <w:szCs w:val="18"/>
              </w:rPr>
              <w:t>1</w:t>
            </w:r>
          </w:p>
        </w:tc>
        <w:tc>
          <w:tcPr>
            <w:tcW w:w="652" w:type="dxa"/>
            <w:tcBorders>
              <w:left w:val="single" w:sz="4" w:space="0" w:color="000000"/>
              <w:right w:val="single" w:sz="4" w:space="0" w:color="000000"/>
            </w:tcBorders>
            <w:shd w:val="clear" w:color="auto" w:fill="auto"/>
          </w:tcPr>
          <w:p w14:paraId="234A8A34" w14:textId="12D5D074" w:rsidR="00B76593" w:rsidRPr="0029561C" w:rsidRDefault="002B7100" w:rsidP="003847B6">
            <w:pPr>
              <w:ind w:left="113" w:right="113"/>
              <w:jc w:val="center"/>
              <w:rPr>
                <w:rFonts w:ascii="Arial" w:eastAsia="Arial" w:hAnsi="Arial" w:cs="Arial"/>
                <w:b/>
                <w:sz w:val="18"/>
                <w:szCs w:val="18"/>
              </w:rPr>
            </w:pPr>
            <w:r>
              <w:rPr>
                <w:rFonts w:ascii="Arial" w:eastAsia="Arial" w:hAnsi="Arial" w:cs="Arial"/>
                <w:b/>
                <w:sz w:val="18"/>
                <w:szCs w:val="18"/>
              </w:rPr>
              <w:t>T3</w:t>
            </w:r>
            <w:r w:rsidR="006066AB">
              <w:rPr>
                <w:rFonts w:ascii="Arial" w:eastAsia="Arial" w:hAnsi="Arial" w:cs="Arial"/>
                <w:b/>
                <w:sz w:val="18"/>
                <w:szCs w:val="18"/>
              </w:rPr>
              <w:t>2</w:t>
            </w:r>
          </w:p>
        </w:tc>
        <w:tc>
          <w:tcPr>
            <w:tcW w:w="652" w:type="dxa"/>
            <w:tcBorders>
              <w:left w:val="single" w:sz="4" w:space="0" w:color="000000"/>
              <w:right w:val="single" w:sz="4" w:space="0" w:color="000000"/>
            </w:tcBorders>
          </w:tcPr>
          <w:p w14:paraId="7DA4A7A2" w14:textId="519F1A9A" w:rsidR="00B76593" w:rsidRPr="0029561C" w:rsidRDefault="002B7100" w:rsidP="003847B6">
            <w:pPr>
              <w:ind w:left="113" w:right="113"/>
              <w:jc w:val="center"/>
              <w:rPr>
                <w:rFonts w:ascii="Arial" w:hAnsi="Arial" w:cs="Arial"/>
                <w:b/>
                <w:bCs/>
                <w:sz w:val="18"/>
                <w:szCs w:val="18"/>
              </w:rPr>
            </w:pPr>
            <w:r>
              <w:rPr>
                <w:rFonts w:ascii="Arial" w:hAnsi="Arial" w:cs="Arial"/>
                <w:b/>
                <w:bCs/>
                <w:sz w:val="18"/>
                <w:szCs w:val="18"/>
              </w:rPr>
              <w:t>T3</w:t>
            </w:r>
            <w:r w:rsidR="006066AB">
              <w:rPr>
                <w:rFonts w:ascii="Arial" w:hAnsi="Arial" w:cs="Arial"/>
                <w:b/>
                <w:bCs/>
                <w:sz w:val="18"/>
                <w:szCs w:val="18"/>
              </w:rPr>
              <w:t>3</w:t>
            </w:r>
          </w:p>
        </w:tc>
      </w:tr>
      <w:tr w:rsidR="00320B2F" w:rsidRPr="0097486C" w14:paraId="1CE88167" w14:textId="77777777" w:rsidTr="00A10A1F">
        <w:trPr>
          <w:trHeight w:val="692"/>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4B4BFC26" w14:textId="5886B9BF" w:rsidR="00320B2F" w:rsidRPr="0029561C" w:rsidRDefault="00320B2F" w:rsidP="00320B2F">
            <w:pPr>
              <w:rPr>
                <w:rFonts w:cs="Arial"/>
                <w:b/>
                <w:bCs/>
                <w:sz w:val="16"/>
                <w:szCs w:val="16"/>
              </w:rPr>
            </w:pPr>
            <w:r w:rsidRPr="0029561C">
              <w:rPr>
                <w:rFonts w:ascii="Arial" w:hAnsi="Arial" w:cs="Arial"/>
                <w:b/>
                <w:bCs/>
                <w:sz w:val="16"/>
                <w:szCs w:val="16"/>
              </w:rPr>
              <w:t xml:space="preserve">Exit award after 1 year: </w:t>
            </w:r>
            <w:r w:rsidRPr="0029561C">
              <w:rPr>
                <w:rFonts w:ascii="Arial" w:eastAsia="Arial" w:hAnsi="Arial" w:cs="Arial"/>
                <w:b/>
                <w:bCs/>
                <w:sz w:val="16"/>
                <w:szCs w:val="16"/>
              </w:rPr>
              <w:t>Certificate of Higher Education (</w:t>
            </w:r>
            <w:proofErr w:type="spellStart"/>
            <w:r w:rsidRPr="0029561C">
              <w:rPr>
                <w:rFonts w:ascii="Arial" w:eastAsia="Arial" w:hAnsi="Arial" w:cs="Arial"/>
                <w:b/>
                <w:bCs/>
                <w:sz w:val="16"/>
                <w:szCs w:val="16"/>
              </w:rPr>
              <w:t>CertHE</w:t>
            </w:r>
            <w:proofErr w:type="spellEnd"/>
            <w:r w:rsidRPr="0029561C">
              <w:rPr>
                <w:rFonts w:ascii="Arial" w:eastAsia="Arial" w:hAnsi="Arial" w:cs="Arial"/>
                <w:b/>
                <w:bCs/>
                <w:sz w:val="16"/>
                <w:szCs w:val="16"/>
              </w:rPr>
              <w:t>) Business Management</w:t>
            </w:r>
          </w:p>
        </w:tc>
        <w:tc>
          <w:tcPr>
            <w:tcW w:w="652" w:type="dxa"/>
            <w:tcBorders>
              <w:left w:val="single" w:sz="4" w:space="0" w:color="000000"/>
              <w:right w:val="single" w:sz="4" w:space="0" w:color="000000"/>
            </w:tcBorders>
          </w:tcPr>
          <w:p w14:paraId="3D1510FA" w14:textId="77777777" w:rsidR="00320B2F" w:rsidRPr="00292745" w:rsidRDefault="00320B2F" w:rsidP="00320B2F">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C39121F" w14:textId="77777777" w:rsidR="00320B2F" w:rsidRPr="00292745" w:rsidRDefault="00320B2F" w:rsidP="00320B2F">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4791E27" w14:textId="77777777" w:rsidR="00320B2F" w:rsidRPr="00292745" w:rsidRDefault="00320B2F" w:rsidP="00320B2F">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586B7C8" w14:textId="77777777" w:rsidR="00320B2F" w:rsidRPr="00292745" w:rsidRDefault="00320B2F" w:rsidP="00320B2F">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C451F90" w14:textId="77777777" w:rsidR="00320B2F" w:rsidRPr="00292745" w:rsidRDefault="00320B2F" w:rsidP="00320B2F">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2D8C216" w14:textId="77777777" w:rsidR="00320B2F" w:rsidRPr="00292745" w:rsidRDefault="00320B2F" w:rsidP="00320B2F">
            <w:pPr>
              <w:ind w:left="113" w:right="113"/>
              <w:jc w:val="center"/>
              <w:rPr>
                <w:rFonts w:ascii="Arial" w:eastAsia="Arial" w:hAnsi="Arial" w:cs="Arial"/>
                <w:b/>
                <w:sz w:val="18"/>
                <w:szCs w:val="18"/>
              </w:rPr>
            </w:pPr>
          </w:p>
        </w:tc>
        <w:tc>
          <w:tcPr>
            <w:tcW w:w="652" w:type="dxa"/>
            <w:tcBorders>
              <w:left w:val="single" w:sz="4" w:space="0" w:color="000000"/>
              <w:right w:val="single" w:sz="4" w:space="0" w:color="000000"/>
            </w:tcBorders>
            <w:shd w:val="clear" w:color="auto" w:fill="auto"/>
          </w:tcPr>
          <w:p w14:paraId="409A99B0" w14:textId="77777777" w:rsidR="00320B2F" w:rsidRPr="00292745" w:rsidRDefault="00320B2F" w:rsidP="00320B2F">
            <w:pPr>
              <w:ind w:left="113" w:right="113"/>
              <w:jc w:val="center"/>
              <w:rPr>
                <w:rFonts w:ascii="Arial" w:eastAsia="Arial" w:hAnsi="Arial" w:cs="Arial"/>
                <w:b/>
                <w:sz w:val="18"/>
                <w:szCs w:val="18"/>
              </w:rPr>
            </w:pPr>
          </w:p>
        </w:tc>
        <w:tc>
          <w:tcPr>
            <w:tcW w:w="652" w:type="dxa"/>
            <w:tcBorders>
              <w:left w:val="single" w:sz="4" w:space="0" w:color="000000"/>
              <w:right w:val="single" w:sz="4" w:space="0" w:color="000000"/>
            </w:tcBorders>
            <w:shd w:val="clear" w:color="auto" w:fill="auto"/>
          </w:tcPr>
          <w:p w14:paraId="0606CAA9" w14:textId="77777777" w:rsidR="00320B2F" w:rsidRPr="00292745" w:rsidRDefault="00320B2F" w:rsidP="00320B2F">
            <w:pPr>
              <w:ind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4D996114" w14:textId="77777777" w:rsidR="00320B2F" w:rsidRPr="00292745" w:rsidRDefault="00320B2F" w:rsidP="00320B2F">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102E1223" w14:textId="77777777" w:rsidR="00320B2F" w:rsidRPr="00292745" w:rsidRDefault="00320B2F" w:rsidP="00320B2F">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27A8255" w14:textId="77777777" w:rsidR="00320B2F" w:rsidRPr="00292745" w:rsidRDefault="00320B2F" w:rsidP="00320B2F">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0E6EADE" w14:textId="77777777" w:rsidR="00320B2F" w:rsidRPr="00292745" w:rsidRDefault="00320B2F" w:rsidP="00320B2F">
            <w:pPr>
              <w:ind w:left="113" w:right="113"/>
              <w:jc w:val="center"/>
              <w:rPr>
                <w:rFonts w:ascii="Arial" w:eastAsia="Arial" w:hAnsi="Arial" w:cs="Arial"/>
                <w:b/>
                <w:sz w:val="18"/>
                <w:szCs w:val="18"/>
              </w:rPr>
            </w:pPr>
          </w:p>
        </w:tc>
        <w:tc>
          <w:tcPr>
            <w:tcW w:w="652" w:type="dxa"/>
            <w:tcBorders>
              <w:left w:val="single" w:sz="4" w:space="0" w:color="000000"/>
              <w:right w:val="single" w:sz="4" w:space="0" w:color="000000"/>
            </w:tcBorders>
            <w:shd w:val="clear" w:color="auto" w:fill="auto"/>
          </w:tcPr>
          <w:p w14:paraId="75CD2761" w14:textId="77777777" w:rsidR="00320B2F" w:rsidRPr="00292745" w:rsidRDefault="00320B2F" w:rsidP="00320B2F">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A6CA12F" w14:textId="77777777" w:rsidR="00320B2F" w:rsidRPr="00292745" w:rsidRDefault="00320B2F" w:rsidP="00320B2F">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470661D" w14:textId="77777777" w:rsidR="00320B2F" w:rsidRPr="00292745" w:rsidRDefault="00320B2F" w:rsidP="00320B2F">
            <w:pPr>
              <w:ind w:left="113" w:right="113"/>
              <w:jc w:val="center"/>
              <w:rPr>
                <w:rFonts w:ascii="Arial" w:eastAsia="Arial" w:hAnsi="Arial" w:cs="Arial"/>
                <w:b/>
                <w:sz w:val="18"/>
                <w:szCs w:val="18"/>
              </w:rPr>
            </w:pPr>
          </w:p>
        </w:tc>
        <w:tc>
          <w:tcPr>
            <w:tcW w:w="652" w:type="dxa"/>
            <w:tcBorders>
              <w:left w:val="single" w:sz="4" w:space="0" w:color="000000"/>
              <w:right w:val="single" w:sz="4" w:space="0" w:color="000000"/>
            </w:tcBorders>
            <w:shd w:val="clear" w:color="auto" w:fill="auto"/>
          </w:tcPr>
          <w:p w14:paraId="370A1870" w14:textId="77777777" w:rsidR="00320B2F" w:rsidRPr="00292745" w:rsidRDefault="00320B2F" w:rsidP="00320B2F">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958597B" w14:textId="77777777" w:rsidR="00320B2F" w:rsidRPr="00292745" w:rsidRDefault="00320B2F" w:rsidP="00320B2F">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6D6D8086" w14:textId="77777777" w:rsidR="00320B2F" w:rsidRPr="00292745" w:rsidRDefault="00320B2F" w:rsidP="00320B2F">
            <w:pPr>
              <w:ind w:left="113" w:right="113"/>
              <w:jc w:val="center"/>
              <w:rPr>
                <w:rFonts w:ascii="Arial" w:hAnsi="Arial" w:cs="Arial"/>
                <w:b/>
                <w:bCs/>
                <w:sz w:val="18"/>
                <w:szCs w:val="18"/>
              </w:rPr>
            </w:pPr>
            <w:r w:rsidRPr="0097486C">
              <w:rPr>
                <w:rFonts w:ascii="Arial" w:eastAsia="Arial" w:hAnsi="Arial" w:cs="Arial"/>
                <w:sz w:val="20"/>
                <w:szCs w:val="20"/>
              </w:rPr>
              <w:t>√</w:t>
            </w:r>
          </w:p>
        </w:tc>
      </w:tr>
      <w:tr w:rsidR="00B76593" w:rsidRPr="0097486C" w14:paraId="49D30B08" w14:textId="77777777" w:rsidTr="00A10A1F">
        <w:trPr>
          <w:trHeight w:val="638"/>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1EB9157A" w14:textId="30C17F84" w:rsidR="00B76593" w:rsidRPr="0029561C" w:rsidRDefault="0011514A" w:rsidP="00DB693B">
            <w:pPr>
              <w:ind w:right="180"/>
              <w:rPr>
                <w:rFonts w:ascii="Arial" w:eastAsia="Arial" w:hAnsi="Arial" w:cs="Arial"/>
                <w:b/>
                <w:bCs/>
                <w:sz w:val="16"/>
                <w:szCs w:val="16"/>
              </w:rPr>
            </w:pPr>
            <w:r>
              <w:rPr>
                <w:rFonts w:ascii="Arial" w:hAnsi="Arial" w:cs="Arial"/>
                <w:b/>
                <w:bCs/>
                <w:sz w:val="16"/>
                <w:szCs w:val="16"/>
              </w:rPr>
              <w:t>BFO0243</w:t>
            </w:r>
            <w:r w:rsidR="00DB693B" w:rsidRPr="0029561C">
              <w:rPr>
                <w:rFonts w:ascii="Arial" w:hAnsi="Arial" w:cs="Arial"/>
                <w:b/>
                <w:bCs/>
                <w:sz w:val="16"/>
                <w:szCs w:val="16"/>
              </w:rPr>
              <w:t xml:space="preserve"> </w:t>
            </w:r>
            <w:r w:rsidR="00A14A7F" w:rsidRPr="00322412">
              <w:rPr>
                <w:rFonts w:ascii="Arial" w:eastAsia="Times New Roman" w:hAnsi="Arial" w:cs="Arial"/>
                <w:b/>
                <w:color w:val="000000"/>
                <w:sz w:val="16"/>
                <w:szCs w:val="16"/>
                <w:lang w:eastAsia="zh-CN"/>
              </w:rPr>
              <w:t>ASPIRE</w:t>
            </w:r>
            <w:r w:rsidR="00B76593" w:rsidRPr="0029561C">
              <w:rPr>
                <w:rFonts w:ascii="Arial" w:eastAsia="Arial" w:hAnsi="Arial" w:cs="Arial"/>
                <w:b/>
                <w:bCs/>
                <w:sz w:val="16"/>
                <w:szCs w:val="16"/>
              </w:rPr>
              <w:t>1</w:t>
            </w:r>
          </w:p>
        </w:tc>
        <w:tc>
          <w:tcPr>
            <w:tcW w:w="652" w:type="dxa"/>
            <w:tcBorders>
              <w:left w:val="single" w:sz="4" w:space="0" w:color="000000"/>
              <w:right w:val="single" w:sz="4" w:space="0" w:color="000000"/>
            </w:tcBorders>
          </w:tcPr>
          <w:p w14:paraId="3D79A09E"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7E13A92F"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534E5D78"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0064A5EE"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303E4D11"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611F4218"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07376E6F" w14:textId="77777777" w:rsidR="00B76593" w:rsidRPr="0097486C" w:rsidRDefault="00B76593" w:rsidP="00AC0BD6">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74945863" w14:textId="77777777" w:rsidR="00B76593" w:rsidRPr="0097486C" w:rsidRDefault="00B76593" w:rsidP="00AC0BD6">
            <w:pPr>
              <w:rPr>
                <w:rFonts w:ascii="Arial" w:hAnsi="Arial" w:cs="Arial"/>
                <w:sz w:val="20"/>
                <w:szCs w:val="20"/>
              </w:rPr>
            </w:pPr>
          </w:p>
        </w:tc>
        <w:tc>
          <w:tcPr>
            <w:tcW w:w="652" w:type="dxa"/>
            <w:tcBorders>
              <w:left w:val="single" w:sz="4" w:space="0" w:color="000000"/>
              <w:right w:val="single" w:sz="4" w:space="0" w:color="000000"/>
            </w:tcBorders>
          </w:tcPr>
          <w:p w14:paraId="7A0FB36A"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tcPr>
          <w:p w14:paraId="4762E79D"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385C407C"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4622B5B4"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3CA1A05E"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F921828"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2B5807C" w14:textId="77777777" w:rsidR="00B76593" w:rsidRPr="0097486C" w:rsidRDefault="00B76593" w:rsidP="00AC0BD6">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480EF99A"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18A59A6"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339DDA78"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r>
      <w:tr w:rsidR="00B76593" w:rsidRPr="0097486C" w14:paraId="503AF655" w14:textId="77777777" w:rsidTr="00A10A1F">
        <w:trPr>
          <w:trHeight w:val="859"/>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405B044A" w14:textId="77777777" w:rsidR="00B76593" w:rsidRPr="0029561C" w:rsidRDefault="0011514A" w:rsidP="00AC0BD6">
            <w:pPr>
              <w:spacing w:after="0"/>
              <w:ind w:right="180"/>
              <w:rPr>
                <w:rFonts w:ascii="Arial" w:eastAsia="Arial" w:hAnsi="Arial" w:cs="Arial"/>
                <w:b/>
                <w:bCs/>
                <w:sz w:val="16"/>
                <w:szCs w:val="16"/>
              </w:rPr>
            </w:pPr>
            <w:r>
              <w:rPr>
                <w:rFonts w:ascii="Arial" w:hAnsi="Arial" w:cs="Arial"/>
                <w:b/>
                <w:bCs/>
                <w:sz w:val="16"/>
                <w:szCs w:val="16"/>
              </w:rPr>
              <w:t>BFS1003</w:t>
            </w:r>
            <w:r w:rsidR="00DB693B" w:rsidRPr="0029561C">
              <w:rPr>
                <w:rFonts w:ascii="Arial" w:hAnsi="Arial" w:cs="Arial"/>
                <w:b/>
                <w:bCs/>
                <w:sz w:val="16"/>
                <w:szCs w:val="16"/>
              </w:rPr>
              <w:t xml:space="preserve"> </w:t>
            </w:r>
            <w:r w:rsidR="00B76593" w:rsidRPr="0029561C">
              <w:rPr>
                <w:rFonts w:ascii="Arial" w:hAnsi="Arial" w:cs="Arial"/>
                <w:b/>
                <w:bCs/>
                <w:sz w:val="16"/>
                <w:szCs w:val="16"/>
              </w:rPr>
              <w:t>Understanding Global Dynamics</w:t>
            </w:r>
          </w:p>
        </w:tc>
        <w:tc>
          <w:tcPr>
            <w:tcW w:w="652" w:type="dxa"/>
            <w:tcBorders>
              <w:left w:val="single" w:sz="4" w:space="0" w:color="000000"/>
              <w:right w:val="single" w:sz="4" w:space="0" w:color="000000"/>
            </w:tcBorders>
          </w:tcPr>
          <w:p w14:paraId="7EC06CE3"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71E30C9"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C424D4A"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69BC130"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04F15D9"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505DD47"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0D06D685" w14:textId="77777777" w:rsidR="00B76593" w:rsidRPr="0097486C" w:rsidRDefault="00B76593" w:rsidP="00AC0BD6">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5A606B1B" w14:textId="77777777" w:rsidR="00B76593" w:rsidRPr="0097486C" w:rsidRDefault="00B76593" w:rsidP="00AC0BD6">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3FF9CCE4"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tcPr>
          <w:p w14:paraId="6D3617C0"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4F3A012F"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F4C3938"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2A3C0EAF"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D0C146F"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378BD64" w14:textId="77777777" w:rsidR="00B76593" w:rsidRPr="0097486C" w:rsidRDefault="00B76593" w:rsidP="00AC0BD6">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3A0681B7"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26AB21E6"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0E4034EC" w14:textId="77777777" w:rsidR="00B76593" w:rsidRPr="0097486C" w:rsidRDefault="00B76593" w:rsidP="00AC0BD6">
            <w:pPr>
              <w:rPr>
                <w:rFonts w:ascii="Arial" w:eastAsia="Arial" w:hAnsi="Arial" w:cs="Arial"/>
                <w:b/>
                <w:sz w:val="20"/>
                <w:szCs w:val="20"/>
              </w:rPr>
            </w:pPr>
          </w:p>
        </w:tc>
      </w:tr>
      <w:tr w:rsidR="00B76593" w:rsidRPr="0097486C" w14:paraId="1ADA3475" w14:textId="77777777" w:rsidTr="0029561C">
        <w:trPr>
          <w:trHeight w:val="614"/>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0109085A" w14:textId="4A0E1DFF" w:rsidR="00B76593" w:rsidRPr="0029561C" w:rsidRDefault="00DB693B" w:rsidP="00AC0BD6">
            <w:pPr>
              <w:rPr>
                <w:rFonts w:ascii="Arial" w:hAnsi="Arial" w:cs="Arial"/>
                <w:b/>
                <w:bCs/>
                <w:sz w:val="16"/>
                <w:szCs w:val="16"/>
              </w:rPr>
            </w:pPr>
            <w:r w:rsidRPr="0029561C">
              <w:rPr>
                <w:rFonts w:ascii="Arial" w:hAnsi="Arial" w:cs="Arial"/>
                <w:b/>
                <w:bCs/>
                <w:sz w:val="16"/>
                <w:szCs w:val="16"/>
              </w:rPr>
              <w:t>BF</w:t>
            </w:r>
            <w:r w:rsidR="000D3171">
              <w:rPr>
                <w:rFonts w:ascii="Arial" w:hAnsi="Arial" w:cs="Arial"/>
                <w:b/>
                <w:bCs/>
                <w:sz w:val="16"/>
                <w:szCs w:val="16"/>
              </w:rPr>
              <w:t>D0003</w:t>
            </w:r>
            <w:r w:rsidRPr="0029561C">
              <w:rPr>
                <w:rFonts w:ascii="Arial" w:hAnsi="Arial" w:cs="Arial"/>
                <w:b/>
                <w:bCs/>
                <w:sz w:val="16"/>
                <w:szCs w:val="16"/>
              </w:rPr>
              <w:t xml:space="preserve"> </w:t>
            </w:r>
            <w:r w:rsidR="00B76593" w:rsidRPr="0029561C">
              <w:rPr>
                <w:rFonts w:ascii="Arial" w:eastAsia="Arial" w:hAnsi="Arial" w:cs="Arial"/>
                <w:b/>
                <w:bCs/>
                <w:sz w:val="16"/>
                <w:szCs w:val="16"/>
              </w:rPr>
              <w:t>Understanding Business Analytics</w:t>
            </w:r>
          </w:p>
        </w:tc>
        <w:tc>
          <w:tcPr>
            <w:tcW w:w="652" w:type="dxa"/>
            <w:tcBorders>
              <w:left w:val="single" w:sz="4" w:space="0" w:color="000000"/>
              <w:right w:val="single" w:sz="4" w:space="0" w:color="000000"/>
            </w:tcBorders>
          </w:tcPr>
          <w:p w14:paraId="529226A2"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BE0E8B2"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E4BE3C9"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06E57CF" w14:textId="77777777" w:rsidR="00B76593" w:rsidRPr="0097486C" w:rsidRDefault="00B76593" w:rsidP="00AC0BD6">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42B661B"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FF905B5"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4F5CB9CF" w14:textId="77777777" w:rsidR="00B76593" w:rsidRPr="0097486C" w:rsidRDefault="00B76593" w:rsidP="00AC0BD6">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335117DC"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tcPr>
          <w:p w14:paraId="490D2EB5"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19C5C327"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2DC6A23"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6CE098AE"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7F4E2E7D"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755A652C"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7E83B40" w14:textId="77777777" w:rsidR="00B76593" w:rsidRPr="0097486C" w:rsidRDefault="00B76593" w:rsidP="00AC0BD6">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335E03E"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14E863C6"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32484DB7" w14:textId="77777777" w:rsidR="00B76593" w:rsidRPr="0097486C" w:rsidRDefault="00B76593" w:rsidP="00AC0BD6">
            <w:pPr>
              <w:rPr>
                <w:rFonts w:ascii="Arial" w:eastAsia="Arial" w:hAnsi="Arial" w:cs="Arial"/>
                <w:sz w:val="20"/>
                <w:szCs w:val="20"/>
              </w:rPr>
            </w:pPr>
          </w:p>
        </w:tc>
      </w:tr>
      <w:tr w:rsidR="00B76593" w:rsidRPr="0097486C" w14:paraId="34B938E2" w14:textId="77777777" w:rsidTr="00A10A1F">
        <w:trPr>
          <w:trHeight w:val="612"/>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401B3137" w14:textId="7EBE28B6" w:rsidR="00B76593" w:rsidRPr="0029561C" w:rsidRDefault="00DB693B" w:rsidP="00AC0BD6">
            <w:pPr>
              <w:rPr>
                <w:rFonts w:ascii="Arial" w:eastAsia="Arial" w:hAnsi="Arial" w:cs="Arial"/>
                <w:b/>
                <w:bCs/>
                <w:sz w:val="16"/>
                <w:szCs w:val="16"/>
              </w:rPr>
            </w:pPr>
            <w:r w:rsidRPr="0029561C">
              <w:rPr>
                <w:rFonts w:ascii="Arial" w:hAnsi="Arial" w:cs="Arial"/>
                <w:b/>
                <w:bCs/>
                <w:sz w:val="16"/>
                <w:szCs w:val="16"/>
              </w:rPr>
              <w:t>B</w:t>
            </w:r>
            <w:r w:rsidR="00A022CC">
              <w:rPr>
                <w:rFonts w:ascii="Arial" w:hAnsi="Arial" w:cs="Arial"/>
                <w:b/>
                <w:bCs/>
                <w:sz w:val="16"/>
                <w:szCs w:val="16"/>
              </w:rPr>
              <w:t>FO0242</w:t>
            </w:r>
            <w:r w:rsidRPr="0029561C">
              <w:rPr>
                <w:rFonts w:ascii="Arial" w:hAnsi="Arial" w:cs="Arial"/>
                <w:b/>
                <w:bCs/>
                <w:sz w:val="16"/>
                <w:szCs w:val="16"/>
              </w:rPr>
              <w:t xml:space="preserve"> 2 </w:t>
            </w:r>
            <w:r w:rsidR="00B76593" w:rsidRPr="0029561C">
              <w:rPr>
                <w:rFonts w:ascii="Arial" w:eastAsia="Arial" w:hAnsi="Arial" w:cs="Arial"/>
                <w:b/>
                <w:bCs/>
                <w:sz w:val="16"/>
                <w:szCs w:val="16"/>
              </w:rPr>
              <w:t>Understanding Organisational Behaviour</w:t>
            </w:r>
          </w:p>
        </w:tc>
        <w:tc>
          <w:tcPr>
            <w:tcW w:w="652" w:type="dxa"/>
            <w:tcBorders>
              <w:left w:val="single" w:sz="4" w:space="0" w:color="000000"/>
              <w:right w:val="single" w:sz="4" w:space="0" w:color="000000"/>
            </w:tcBorders>
          </w:tcPr>
          <w:p w14:paraId="6E3BD41C"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8451ACE"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E220236"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9BBC65B" w14:textId="77777777" w:rsidR="00B76593" w:rsidRPr="0097486C" w:rsidRDefault="00B76593" w:rsidP="00AC0BD6">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3B56AC0"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1CD0B7D"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223E75AE"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513561B0"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07F16FBD"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tcPr>
          <w:p w14:paraId="54584E1F"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5AB9D865"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6AF926E"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3891437A"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7D67E08"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AADC329"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3724D5F6"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B30FE95"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41A36728"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r>
      <w:tr w:rsidR="00B76593" w:rsidRPr="0097486C" w14:paraId="4D93A5AE" w14:textId="77777777" w:rsidTr="00A10A1F">
        <w:trPr>
          <w:trHeight w:val="592"/>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40C7F74A" w14:textId="7D87E0F9" w:rsidR="00B76593" w:rsidRPr="0029561C" w:rsidRDefault="0011514A" w:rsidP="00AC0BD6">
            <w:pPr>
              <w:rPr>
                <w:rFonts w:ascii="Arial" w:eastAsia="Arial" w:hAnsi="Arial" w:cs="Arial"/>
                <w:b/>
                <w:bCs/>
                <w:sz w:val="16"/>
                <w:szCs w:val="16"/>
              </w:rPr>
            </w:pPr>
            <w:r>
              <w:rPr>
                <w:rFonts w:ascii="Arial" w:hAnsi="Arial" w:cs="Arial"/>
                <w:b/>
                <w:bCs/>
                <w:sz w:val="16"/>
                <w:szCs w:val="16"/>
              </w:rPr>
              <w:t>BFA0080</w:t>
            </w:r>
            <w:r w:rsidR="00DB693B" w:rsidRPr="0029561C">
              <w:rPr>
                <w:rFonts w:ascii="Arial" w:hAnsi="Arial" w:cs="Arial"/>
                <w:b/>
                <w:bCs/>
                <w:sz w:val="16"/>
                <w:szCs w:val="16"/>
              </w:rPr>
              <w:t xml:space="preserve"> </w:t>
            </w:r>
            <w:r w:rsidR="00B76593" w:rsidRPr="0029561C">
              <w:rPr>
                <w:rFonts w:ascii="Arial" w:eastAsia="Arial" w:hAnsi="Arial" w:cs="Arial"/>
                <w:b/>
                <w:bCs/>
                <w:sz w:val="16"/>
                <w:szCs w:val="16"/>
              </w:rPr>
              <w:t>Financial Fluency and Legal Environment</w:t>
            </w:r>
          </w:p>
        </w:tc>
        <w:tc>
          <w:tcPr>
            <w:tcW w:w="652" w:type="dxa"/>
            <w:tcBorders>
              <w:left w:val="single" w:sz="4" w:space="0" w:color="000000"/>
              <w:right w:val="single" w:sz="4" w:space="0" w:color="000000"/>
            </w:tcBorders>
          </w:tcPr>
          <w:p w14:paraId="5266ACC5"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7FEE811"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919C09A"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BFE810E" w14:textId="77777777" w:rsidR="00B76593" w:rsidRPr="0097486C" w:rsidRDefault="00B76593" w:rsidP="00AC0BD6">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DA9B6E6"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2DA73F7" w14:textId="77777777" w:rsidR="00B76593" w:rsidRPr="0097486C" w:rsidRDefault="00B76593" w:rsidP="00AC0BD6">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019F9F7A" w14:textId="77777777" w:rsidR="00B76593" w:rsidRPr="0097486C" w:rsidRDefault="00B76593" w:rsidP="00AC0BD6">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63B5CF81"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tcPr>
          <w:p w14:paraId="50E66CF1"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tcPr>
          <w:p w14:paraId="32EE4021"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791EFF03" w14:textId="77777777" w:rsidR="00B76593" w:rsidRPr="0097486C" w:rsidRDefault="00B76593" w:rsidP="00AC0BD6">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52A0BCE"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29139F1A"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0CB63F0"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5C5D091"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50DF378C"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1E62CCC7"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4F56BCBE" w14:textId="77777777" w:rsidR="00B76593" w:rsidRPr="0097486C" w:rsidRDefault="00B76593" w:rsidP="00AC0BD6">
            <w:pPr>
              <w:rPr>
                <w:rFonts w:ascii="Arial" w:eastAsia="Arial" w:hAnsi="Arial" w:cs="Arial"/>
                <w:sz w:val="20"/>
                <w:szCs w:val="20"/>
              </w:rPr>
            </w:pPr>
          </w:p>
        </w:tc>
      </w:tr>
      <w:tr w:rsidR="00B76593" w:rsidRPr="0097486C" w14:paraId="0E1B1DA7" w14:textId="77777777" w:rsidTr="00A10A1F">
        <w:trPr>
          <w:trHeight w:val="667"/>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3447EA30" w14:textId="4B58FECB" w:rsidR="00B76593" w:rsidRPr="0029561C" w:rsidRDefault="0011514A" w:rsidP="00AC0BD6">
            <w:pPr>
              <w:spacing w:after="0"/>
              <w:rPr>
                <w:rFonts w:ascii="Arial" w:eastAsia="Arial" w:hAnsi="Arial" w:cs="Arial"/>
                <w:b/>
                <w:bCs/>
                <w:sz w:val="16"/>
                <w:szCs w:val="16"/>
              </w:rPr>
            </w:pPr>
            <w:r>
              <w:rPr>
                <w:rFonts w:ascii="Arial" w:hAnsi="Arial" w:cs="Arial"/>
                <w:b/>
                <w:bCs/>
                <w:sz w:val="16"/>
                <w:szCs w:val="16"/>
              </w:rPr>
              <w:t>BFK0019</w:t>
            </w:r>
            <w:r w:rsidR="00DB693B" w:rsidRPr="0029561C">
              <w:rPr>
                <w:rFonts w:ascii="Arial" w:hAnsi="Arial" w:cs="Arial"/>
                <w:b/>
                <w:bCs/>
                <w:sz w:val="16"/>
                <w:szCs w:val="16"/>
              </w:rPr>
              <w:t xml:space="preserve"> </w:t>
            </w:r>
            <w:r w:rsidR="00B76593" w:rsidRPr="0029561C">
              <w:rPr>
                <w:rFonts w:ascii="Arial" w:eastAsia="Arial" w:hAnsi="Arial" w:cs="Arial"/>
                <w:b/>
                <w:bCs/>
                <w:sz w:val="16"/>
                <w:szCs w:val="16"/>
              </w:rPr>
              <w:t>Understanding Markets and Consumers</w:t>
            </w:r>
          </w:p>
        </w:tc>
        <w:tc>
          <w:tcPr>
            <w:tcW w:w="652" w:type="dxa"/>
            <w:tcBorders>
              <w:left w:val="single" w:sz="4" w:space="0" w:color="000000"/>
              <w:right w:val="single" w:sz="4" w:space="0" w:color="000000"/>
            </w:tcBorders>
          </w:tcPr>
          <w:p w14:paraId="45F01572"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673805F"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8107AB4"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B401C16" w14:textId="77777777" w:rsidR="00B76593" w:rsidRPr="0097486C" w:rsidRDefault="00B76593" w:rsidP="00AC0BD6">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58269E3"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724E089" w14:textId="77777777" w:rsidR="00B76593" w:rsidRPr="0097486C" w:rsidRDefault="00B76593" w:rsidP="00AC0BD6">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6CC6D503" w14:textId="77777777" w:rsidR="00B76593" w:rsidRPr="0097486C" w:rsidRDefault="00B76593" w:rsidP="00AC0BD6">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22E6CDDA"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0B73DE1E"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771CE808"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AFE7185" w14:textId="77777777" w:rsidR="00B76593" w:rsidRPr="0097486C" w:rsidRDefault="00B76593" w:rsidP="00AC0BD6">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E55C378"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3B38CFBA"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D85D33D"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2057545"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0670B50E"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CDE9D86"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734DE36F" w14:textId="77777777" w:rsidR="00B76593" w:rsidRPr="0097486C" w:rsidRDefault="00B76593" w:rsidP="00AC0BD6">
            <w:pPr>
              <w:rPr>
                <w:rFonts w:ascii="Arial" w:eastAsia="Arial" w:hAnsi="Arial" w:cs="Arial"/>
                <w:sz w:val="20"/>
                <w:szCs w:val="20"/>
              </w:rPr>
            </w:pPr>
          </w:p>
        </w:tc>
      </w:tr>
      <w:tr w:rsidR="00401B6F" w:rsidRPr="0097486C" w14:paraId="207FD622" w14:textId="77777777" w:rsidTr="00A10A1F">
        <w:trPr>
          <w:trHeight w:val="533"/>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414D3AC1" w14:textId="2A16D2B0" w:rsidR="00401B6F" w:rsidRPr="0029561C" w:rsidRDefault="00401B6F" w:rsidP="00401B6F">
            <w:pPr>
              <w:rPr>
                <w:rFonts w:ascii="Arial" w:eastAsia="Arial" w:hAnsi="Arial" w:cs="Arial"/>
                <w:b/>
                <w:sz w:val="16"/>
                <w:szCs w:val="16"/>
              </w:rPr>
            </w:pPr>
            <w:r w:rsidRPr="0029561C">
              <w:rPr>
                <w:rFonts w:ascii="Arial" w:eastAsia="Arial" w:hAnsi="Arial" w:cs="Arial"/>
                <w:b/>
                <w:sz w:val="16"/>
                <w:szCs w:val="16"/>
              </w:rPr>
              <w:t>Modules</w:t>
            </w:r>
          </w:p>
          <w:p w14:paraId="4AD3C299" w14:textId="489D77A3" w:rsidR="00401B6F" w:rsidRPr="0029561C" w:rsidRDefault="00401B6F" w:rsidP="00401B6F">
            <w:pPr>
              <w:rPr>
                <w:rFonts w:ascii="Arial" w:eastAsia="Arial" w:hAnsi="Arial" w:cs="Arial"/>
                <w:b/>
                <w:sz w:val="16"/>
                <w:szCs w:val="16"/>
              </w:rPr>
            </w:pPr>
            <w:r w:rsidRPr="0029561C">
              <w:rPr>
                <w:rFonts w:ascii="Arial" w:eastAsia="Arial" w:hAnsi="Arial" w:cs="Arial"/>
                <w:b/>
                <w:sz w:val="16"/>
                <w:szCs w:val="16"/>
              </w:rPr>
              <w:t>BA Business Management</w:t>
            </w:r>
          </w:p>
          <w:p w14:paraId="38DD422C" w14:textId="69DA325B" w:rsidR="00401B6F" w:rsidRPr="0029561C" w:rsidRDefault="00401B6F" w:rsidP="00401B6F">
            <w:pPr>
              <w:rPr>
                <w:rFonts w:ascii="Arial" w:eastAsia="Arial" w:hAnsi="Arial" w:cs="Arial"/>
                <w:b/>
                <w:sz w:val="16"/>
                <w:szCs w:val="16"/>
              </w:rPr>
            </w:pPr>
            <w:r w:rsidRPr="0029561C">
              <w:rPr>
                <w:rFonts w:ascii="Arial" w:eastAsia="Arial" w:hAnsi="Arial" w:cs="Arial"/>
                <w:b/>
                <w:sz w:val="16"/>
                <w:szCs w:val="16"/>
              </w:rPr>
              <w:lastRenderedPageBreak/>
              <w:t>Year 2</w:t>
            </w:r>
          </w:p>
        </w:tc>
        <w:tc>
          <w:tcPr>
            <w:tcW w:w="652" w:type="dxa"/>
            <w:tcBorders>
              <w:left w:val="single" w:sz="4" w:space="0" w:color="000000"/>
              <w:right w:val="single" w:sz="4" w:space="0" w:color="000000"/>
            </w:tcBorders>
          </w:tcPr>
          <w:p w14:paraId="1B405C9E" w14:textId="3496B9C6" w:rsidR="00401B6F" w:rsidRPr="0029561C" w:rsidRDefault="00401B6F" w:rsidP="00401B6F">
            <w:pPr>
              <w:ind w:left="113" w:right="113"/>
              <w:rPr>
                <w:rFonts w:ascii="Arial" w:eastAsia="Arial" w:hAnsi="Arial" w:cs="Arial"/>
                <w:b/>
                <w:sz w:val="14"/>
                <w:szCs w:val="14"/>
              </w:rPr>
            </w:pPr>
            <w:r w:rsidRPr="00292745">
              <w:rPr>
                <w:rFonts w:ascii="Arial" w:eastAsia="Arial" w:hAnsi="Arial" w:cs="Arial"/>
                <w:b/>
                <w:sz w:val="18"/>
                <w:szCs w:val="18"/>
              </w:rPr>
              <w:lastRenderedPageBreak/>
              <w:t>K1</w:t>
            </w:r>
          </w:p>
        </w:tc>
        <w:tc>
          <w:tcPr>
            <w:tcW w:w="652" w:type="dxa"/>
            <w:tcBorders>
              <w:left w:val="single" w:sz="4" w:space="0" w:color="000000"/>
              <w:right w:val="single" w:sz="4" w:space="0" w:color="000000"/>
            </w:tcBorders>
            <w:shd w:val="clear" w:color="auto" w:fill="auto"/>
          </w:tcPr>
          <w:p w14:paraId="0F2DC995" w14:textId="1561BC58" w:rsidR="00401B6F" w:rsidRPr="0029561C" w:rsidRDefault="00401B6F" w:rsidP="00401B6F">
            <w:pPr>
              <w:ind w:left="113" w:right="113"/>
              <w:rPr>
                <w:rFonts w:ascii="Arial" w:eastAsia="Arial" w:hAnsi="Arial" w:cs="Arial"/>
                <w:b/>
                <w:sz w:val="14"/>
                <w:szCs w:val="14"/>
              </w:rPr>
            </w:pPr>
            <w:r w:rsidRPr="00292745">
              <w:rPr>
                <w:rFonts w:ascii="Arial" w:eastAsia="Arial" w:hAnsi="Arial" w:cs="Arial"/>
                <w:b/>
                <w:sz w:val="18"/>
                <w:szCs w:val="18"/>
              </w:rPr>
              <w:t>K2</w:t>
            </w:r>
          </w:p>
        </w:tc>
        <w:tc>
          <w:tcPr>
            <w:tcW w:w="652" w:type="dxa"/>
            <w:tcBorders>
              <w:left w:val="single" w:sz="4" w:space="0" w:color="000000"/>
              <w:right w:val="single" w:sz="4" w:space="0" w:color="000000"/>
            </w:tcBorders>
            <w:shd w:val="clear" w:color="auto" w:fill="auto"/>
          </w:tcPr>
          <w:p w14:paraId="6A9B04BC" w14:textId="61834685" w:rsidR="00401B6F" w:rsidRPr="0029561C" w:rsidRDefault="00401B6F" w:rsidP="00401B6F">
            <w:pPr>
              <w:ind w:left="113" w:right="113"/>
              <w:rPr>
                <w:rFonts w:ascii="Arial" w:eastAsia="Arial" w:hAnsi="Arial" w:cs="Arial"/>
                <w:b/>
                <w:sz w:val="14"/>
                <w:szCs w:val="14"/>
              </w:rPr>
            </w:pPr>
            <w:r w:rsidRPr="00292745">
              <w:rPr>
                <w:rFonts w:ascii="Arial" w:eastAsia="Arial" w:hAnsi="Arial" w:cs="Arial"/>
                <w:b/>
                <w:sz w:val="18"/>
                <w:szCs w:val="18"/>
              </w:rPr>
              <w:t>K3</w:t>
            </w:r>
          </w:p>
        </w:tc>
        <w:tc>
          <w:tcPr>
            <w:tcW w:w="652" w:type="dxa"/>
            <w:tcBorders>
              <w:left w:val="single" w:sz="4" w:space="0" w:color="000000"/>
              <w:right w:val="single" w:sz="4" w:space="0" w:color="000000"/>
            </w:tcBorders>
            <w:shd w:val="clear" w:color="auto" w:fill="auto"/>
          </w:tcPr>
          <w:p w14:paraId="5811958F" w14:textId="04355242" w:rsidR="00401B6F" w:rsidRPr="0029561C" w:rsidRDefault="00401B6F" w:rsidP="00401B6F">
            <w:pPr>
              <w:ind w:left="113" w:right="113"/>
              <w:rPr>
                <w:rFonts w:ascii="Arial" w:eastAsia="Arial" w:hAnsi="Arial" w:cs="Arial"/>
                <w:b/>
                <w:sz w:val="14"/>
                <w:szCs w:val="14"/>
              </w:rPr>
            </w:pPr>
            <w:r w:rsidRPr="00292745">
              <w:rPr>
                <w:rFonts w:ascii="Arial" w:eastAsia="Arial" w:hAnsi="Arial" w:cs="Arial"/>
                <w:b/>
                <w:sz w:val="18"/>
                <w:szCs w:val="18"/>
              </w:rPr>
              <w:t>K4</w:t>
            </w:r>
          </w:p>
        </w:tc>
        <w:tc>
          <w:tcPr>
            <w:tcW w:w="652" w:type="dxa"/>
            <w:tcBorders>
              <w:left w:val="single" w:sz="4" w:space="0" w:color="000000"/>
              <w:right w:val="single" w:sz="4" w:space="0" w:color="000000"/>
            </w:tcBorders>
            <w:shd w:val="clear" w:color="auto" w:fill="auto"/>
          </w:tcPr>
          <w:p w14:paraId="35A3730E" w14:textId="0CA15DB6" w:rsidR="00401B6F" w:rsidRPr="0029561C" w:rsidRDefault="00401B6F" w:rsidP="00401B6F">
            <w:pPr>
              <w:ind w:left="113" w:right="113"/>
              <w:rPr>
                <w:rFonts w:ascii="Arial" w:eastAsia="Arial" w:hAnsi="Arial" w:cs="Arial"/>
                <w:b/>
                <w:sz w:val="14"/>
                <w:szCs w:val="14"/>
              </w:rPr>
            </w:pPr>
            <w:r w:rsidRPr="00292745">
              <w:rPr>
                <w:rFonts w:ascii="Arial" w:eastAsia="Arial" w:hAnsi="Arial" w:cs="Arial"/>
                <w:b/>
                <w:sz w:val="18"/>
                <w:szCs w:val="18"/>
              </w:rPr>
              <w:t>K5</w:t>
            </w:r>
          </w:p>
        </w:tc>
        <w:tc>
          <w:tcPr>
            <w:tcW w:w="652" w:type="dxa"/>
            <w:tcBorders>
              <w:left w:val="single" w:sz="4" w:space="0" w:color="000000"/>
              <w:right w:val="single" w:sz="4" w:space="0" w:color="000000"/>
            </w:tcBorders>
            <w:shd w:val="clear" w:color="auto" w:fill="auto"/>
          </w:tcPr>
          <w:p w14:paraId="5A81AD56" w14:textId="2594B748" w:rsidR="00401B6F" w:rsidRPr="0029561C" w:rsidRDefault="00401B6F" w:rsidP="00401B6F">
            <w:pPr>
              <w:ind w:left="113" w:right="113"/>
              <w:rPr>
                <w:rFonts w:ascii="Arial" w:eastAsia="Arial" w:hAnsi="Arial" w:cs="Arial"/>
                <w:b/>
                <w:sz w:val="14"/>
                <w:szCs w:val="14"/>
              </w:rPr>
            </w:pPr>
            <w:r w:rsidRPr="00292745">
              <w:rPr>
                <w:rFonts w:ascii="Arial" w:eastAsia="Arial" w:hAnsi="Arial" w:cs="Arial"/>
                <w:b/>
                <w:sz w:val="18"/>
                <w:szCs w:val="18"/>
              </w:rPr>
              <w:t>K6</w:t>
            </w:r>
          </w:p>
        </w:tc>
        <w:tc>
          <w:tcPr>
            <w:tcW w:w="652" w:type="dxa"/>
            <w:tcBorders>
              <w:left w:val="single" w:sz="4" w:space="0" w:color="000000"/>
              <w:right w:val="single" w:sz="4" w:space="0" w:color="000000"/>
            </w:tcBorders>
            <w:shd w:val="clear" w:color="auto" w:fill="auto"/>
          </w:tcPr>
          <w:p w14:paraId="3BE3A07F" w14:textId="5548066B" w:rsidR="00401B6F" w:rsidRPr="0029561C" w:rsidRDefault="00401B6F" w:rsidP="00401B6F">
            <w:pPr>
              <w:ind w:left="113" w:right="113"/>
              <w:rPr>
                <w:rFonts w:ascii="Arial" w:eastAsia="Arial" w:hAnsi="Arial" w:cs="Arial"/>
                <w:b/>
                <w:sz w:val="14"/>
                <w:szCs w:val="14"/>
              </w:rPr>
            </w:pPr>
            <w:r w:rsidRPr="00292745">
              <w:rPr>
                <w:rFonts w:ascii="Arial" w:eastAsia="Arial" w:hAnsi="Arial" w:cs="Arial"/>
                <w:b/>
                <w:sz w:val="18"/>
                <w:szCs w:val="18"/>
              </w:rPr>
              <w:t>K7</w:t>
            </w:r>
          </w:p>
        </w:tc>
        <w:tc>
          <w:tcPr>
            <w:tcW w:w="652" w:type="dxa"/>
            <w:tcBorders>
              <w:left w:val="single" w:sz="4" w:space="0" w:color="000000"/>
              <w:right w:val="single" w:sz="4" w:space="0" w:color="000000"/>
            </w:tcBorders>
            <w:shd w:val="clear" w:color="auto" w:fill="auto"/>
          </w:tcPr>
          <w:p w14:paraId="26910354" w14:textId="472B18BA" w:rsidR="00401B6F" w:rsidRPr="0029561C" w:rsidRDefault="00401B6F" w:rsidP="00401B6F">
            <w:pPr>
              <w:ind w:left="113" w:right="113"/>
              <w:rPr>
                <w:rFonts w:ascii="Arial" w:eastAsia="Arial" w:hAnsi="Arial" w:cs="Arial"/>
                <w:b/>
                <w:sz w:val="14"/>
                <w:szCs w:val="14"/>
              </w:rPr>
            </w:pPr>
            <w:r w:rsidRPr="0029561C">
              <w:rPr>
                <w:rFonts w:ascii="Arial" w:eastAsia="Arial" w:hAnsi="Arial" w:cs="Arial"/>
                <w:b/>
                <w:sz w:val="18"/>
                <w:szCs w:val="18"/>
              </w:rPr>
              <w:t>A</w:t>
            </w:r>
            <w:r w:rsidRPr="0029561C">
              <w:rPr>
                <w:rFonts w:ascii="Arial" w:eastAsia="Arial" w:hAnsi="Arial" w:cs="Arial"/>
                <w:b/>
                <w:sz w:val="18"/>
                <w:szCs w:val="18"/>
              </w:rPr>
              <w:br/>
              <w:t>1</w:t>
            </w:r>
            <w:r>
              <w:rPr>
                <w:rFonts w:ascii="Arial" w:eastAsia="Arial" w:hAnsi="Arial" w:cs="Arial"/>
                <w:b/>
                <w:sz w:val="18"/>
                <w:szCs w:val="18"/>
              </w:rPr>
              <w:t>8</w:t>
            </w:r>
          </w:p>
        </w:tc>
        <w:tc>
          <w:tcPr>
            <w:tcW w:w="652" w:type="dxa"/>
            <w:tcBorders>
              <w:left w:val="single" w:sz="4" w:space="0" w:color="000000"/>
              <w:right w:val="single" w:sz="4" w:space="0" w:color="000000"/>
            </w:tcBorders>
          </w:tcPr>
          <w:p w14:paraId="2439632B" w14:textId="5B6079F3" w:rsidR="00401B6F" w:rsidRPr="0029561C" w:rsidRDefault="00401B6F" w:rsidP="00401B6F">
            <w:pPr>
              <w:ind w:left="113" w:right="113"/>
              <w:rPr>
                <w:rFonts w:ascii="Arial" w:eastAsia="Arial" w:hAnsi="Arial" w:cs="Arial"/>
                <w:b/>
                <w:sz w:val="14"/>
                <w:szCs w:val="14"/>
              </w:rPr>
            </w:pPr>
            <w:r w:rsidRPr="0029561C">
              <w:rPr>
                <w:rFonts w:ascii="Arial" w:eastAsia="Arial" w:hAnsi="Arial" w:cs="Arial"/>
                <w:b/>
                <w:sz w:val="18"/>
                <w:szCs w:val="18"/>
              </w:rPr>
              <w:t>A1</w:t>
            </w:r>
            <w:r>
              <w:rPr>
                <w:rFonts w:ascii="Arial" w:eastAsia="Arial" w:hAnsi="Arial" w:cs="Arial"/>
                <w:b/>
                <w:sz w:val="18"/>
                <w:szCs w:val="18"/>
              </w:rPr>
              <w:t>9</w:t>
            </w:r>
          </w:p>
        </w:tc>
        <w:tc>
          <w:tcPr>
            <w:tcW w:w="652" w:type="dxa"/>
            <w:tcBorders>
              <w:left w:val="single" w:sz="4" w:space="0" w:color="000000"/>
              <w:right w:val="single" w:sz="4" w:space="0" w:color="000000"/>
            </w:tcBorders>
          </w:tcPr>
          <w:p w14:paraId="489E1E32" w14:textId="1F334C13" w:rsidR="00401B6F" w:rsidRPr="0029561C" w:rsidRDefault="00401B6F" w:rsidP="00401B6F">
            <w:pPr>
              <w:ind w:left="113" w:right="113"/>
              <w:rPr>
                <w:rFonts w:ascii="Arial" w:eastAsia="Arial" w:hAnsi="Arial" w:cs="Arial"/>
                <w:b/>
                <w:sz w:val="14"/>
                <w:szCs w:val="14"/>
              </w:rPr>
            </w:pPr>
            <w:r w:rsidRPr="0029561C">
              <w:rPr>
                <w:rFonts w:ascii="Arial" w:eastAsia="Arial" w:hAnsi="Arial" w:cs="Arial"/>
                <w:b/>
                <w:sz w:val="18"/>
                <w:szCs w:val="18"/>
              </w:rPr>
              <w:t>A</w:t>
            </w:r>
            <w:r>
              <w:rPr>
                <w:rFonts w:ascii="Arial" w:eastAsia="Arial" w:hAnsi="Arial" w:cs="Arial"/>
                <w:b/>
                <w:sz w:val="18"/>
                <w:szCs w:val="18"/>
              </w:rPr>
              <w:t>20</w:t>
            </w:r>
          </w:p>
        </w:tc>
        <w:tc>
          <w:tcPr>
            <w:tcW w:w="652" w:type="dxa"/>
            <w:tcBorders>
              <w:left w:val="single" w:sz="4" w:space="0" w:color="000000"/>
              <w:right w:val="single" w:sz="4" w:space="0" w:color="000000"/>
            </w:tcBorders>
            <w:shd w:val="clear" w:color="auto" w:fill="auto"/>
          </w:tcPr>
          <w:p w14:paraId="74F93921" w14:textId="0DFA44DB" w:rsidR="00401B6F" w:rsidRPr="0029561C" w:rsidRDefault="00401B6F" w:rsidP="00401B6F">
            <w:pPr>
              <w:ind w:left="113" w:right="113"/>
              <w:rPr>
                <w:rFonts w:ascii="Arial" w:eastAsia="Arial" w:hAnsi="Arial" w:cs="Arial"/>
                <w:b/>
                <w:sz w:val="14"/>
                <w:szCs w:val="14"/>
              </w:rPr>
            </w:pPr>
            <w:r w:rsidRPr="0029561C">
              <w:rPr>
                <w:rFonts w:ascii="Arial" w:eastAsia="Arial" w:hAnsi="Arial" w:cs="Arial"/>
                <w:b/>
                <w:sz w:val="18"/>
                <w:szCs w:val="18"/>
              </w:rPr>
              <w:t>A</w:t>
            </w:r>
            <w:r>
              <w:rPr>
                <w:rFonts w:ascii="Arial" w:eastAsia="Arial" w:hAnsi="Arial" w:cs="Arial"/>
                <w:b/>
                <w:sz w:val="18"/>
                <w:szCs w:val="18"/>
              </w:rPr>
              <w:t>21</w:t>
            </w:r>
          </w:p>
        </w:tc>
        <w:tc>
          <w:tcPr>
            <w:tcW w:w="652" w:type="dxa"/>
            <w:tcBorders>
              <w:left w:val="single" w:sz="4" w:space="0" w:color="000000"/>
              <w:right w:val="single" w:sz="4" w:space="0" w:color="000000"/>
            </w:tcBorders>
            <w:shd w:val="clear" w:color="auto" w:fill="auto"/>
          </w:tcPr>
          <w:p w14:paraId="1811A672" w14:textId="553031C4" w:rsidR="00401B6F" w:rsidRPr="0029561C" w:rsidRDefault="00401B6F" w:rsidP="00401B6F">
            <w:pPr>
              <w:ind w:left="113" w:right="113"/>
              <w:rPr>
                <w:rFonts w:ascii="Arial" w:eastAsia="Arial" w:hAnsi="Arial" w:cs="Arial"/>
                <w:b/>
                <w:sz w:val="14"/>
                <w:szCs w:val="14"/>
              </w:rPr>
            </w:pPr>
            <w:r w:rsidRPr="0029561C">
              <w:rPr>
                <w:rFonts w:ascii="Arial" w:eastAsia="Arial" w:hAnsi="Arial" w:cs="Arial"/>
                <w:b/>
                <w:sz w:val="18"/>
                <w:szCs w:val="18"/>
              </w:rPr>
              <w:t>A2</w:t>
            </w:r>
            <w:r>
              <w:rPr>
                <w:rFonts w:ascii="Arial" w:eastAsia="Arial" w:hAnsi="Arial" w:cs="Arial"/>
                <w:b/>
                <w:sz w:val="18"/>
                <w:szCs w:val="18"/>
              </w:rPr>
              <w:t>2</w:t>
            </w:r>
          </w:p>
        </w:tc>
        <w:tc>
          <w:tcPr>
            <w:tcW w:w="652" w:type="dxa"/>
            <w:tcBorders>
              <w:left w:val="single" w:sz="4" w:space="0" w:color="000000"/>
              <w:right w:val="single" w:sz="4" w:space="0" w:color="000000"/>
            </w:tcBorders>
            <w:shd w:val="clear" w:color="auto" w:fill="auto"/>
          </w:tcPr>
          <w:p w14:paraId="782B15D6" w14:textId="34F20C7D" w:rsidR="00401B6F" w:rsidRPr="0029561C" w:rsidRDefault="00401B6F" w:rsidP="00401B6F">
            <w:pPr>
              <w:ind w:left="113" w:right="113"/>
              <w:rPr>
                <w:rFonts w:ascii="Arial" w:eastAsia="Arial" w:hAnsi="Arial" w:cs="Arial"/>
                <w:b/>
                <w:sz w:val="14"/>
                <w:szCs w:val="14"/>
              </w:rPr>
            </w:pPr>
            <w:r w:rsidRPr="0029561C">
              <w:rPr>
                <w:rFonts w:ascii="Arial" w:eastAsia="Arial" w:hAnsi="Arial" w:cs="Arial"/>
                <w:b/>
                <w:sz w:val="18"/>
                <w:szCs w:val="18"/>
              </w:rPr>
              <w:t>P</w:t>
            </w:r>
            <w:r w:rsidRPr="0029561C">
              <w:rPr>
                <w:rFonts w:ascii="Arial" w:eastAsia="Arial" w:hAnsi="Arial" w:cs="Arial"/>
                <w:b/>
                <w:sz w:val="18"/>
                <w:szCs w:val="18"/>
              </w:rPr>
              <w:br/>
              <w:t>2</w:t>
            </w:r>
            <w:r>
              <w:rPr>
                <w:rFonts w:ascii="Arial" w:eastAsia="Arial" w:hAnsi="Arial" w:cs="Arial"/>
                <w:b/>
                <w:sz w:val="18"/>
                <w:szCs w:val="18"/>
              </w:rPr>
              <w:t>8</w:t>
            </w:r>
          </w:p>
        </w:tc>
        <w:tc>
          <w:tcPr>
            <w:tcW w:w="652" w:type="dxa"/>
            <w:tcBorders>
              <w:left w:val="single" w:sz="4" w:space="0" w:color="000000"/>
              <w:right w:val="single" w:sz="4" w:space="0" w:color="000000"/>
            </w:tcBorders>
            <w:shd w:val="clear" w:color="auto" w:fill="auto"/>
          </w:tcPr>
          <w:p w14:paraId="27F1BC50" w14:textId="44D5DA8C" w:rsidR="00401B6F" w:rsidRPr="0029561C" w:rsidRDefault="00401B6F" w:rsidP="00401B6F">
            <w:pPr>
              <w:ind w:left="113" w:right="113"/>
              <w:rPr>
                <w:rFonts w:ascii="Arial" w:eastAsia="Arial" w:hAnsi="Arial" w:cs="Arial"/>
                <w:b/>
                <w:sz w:val="14"/>
                <w:szCs w:val="14"/>
              </w:rPr>
            </w:pPr>
            <w:r w:rsidRPr="0029561C">
              <w:rPr>
                <w:rFonts w:ascii="Arial" w:eastAsia="Arial" w:hAnsi="Arial" w:cs="Arial"/>
                <w:b/>
                <w:sz w:val="18"/>
                <w:szCs w:val="18"/>
              </w:rPr>
              <w:t>P</w:t>
            </w:r>
            <w:r w:rsidRPr="0029561C">
              <w:rPr>
                <w:rFonts w:ascii="Arial" w:eastAsia="Arial" w:hAnsi="Arial" w:cs="Arial"/>
                <w:b/>
                <w:sz w:val="18"/>
                <w:szCs w:val="18"/>
              </w:rPr>
              <w:br/>
              <w:t>2</w:t>
            </w:r>
            <w:r>
              <w:rPr>
                <w:rFonts w:ascii="Arial" w:eastAsia="Arial" w:hAnsi="Arial" w:cs="Arial"/>
                <w:b/>
                <w:sz w:val="18"/>
                <w:szCs w:val="18"/>
              </w:rPr>
              <w:t>9</w:t>
            </w:r>
          </w:p>
        </w:tc>
        <w:tc>
          <w:tcPr>
            <w:tcW w:w="652" w:type="dxa"/>
            <w:tcBorders>
              <w:left w:val="single" w:sz="4" w:space="0" w:color="000000"/>
              <w:right w:val="single" w:sz="4" w:space="0" w:color="000000"/>
            </w:tcBorders>
            <w:shd w:val="clear" w:color="auto" w:fill="auto"/>
          </w:tcPr>
          <w:p w14:paraId="7FD20F6B" w14:textId="5B2DFD1B" w:rsidR="00401B6F" w:rsidRPr="0029561C" w:rsidRDefault="00401B6F" w:rsidP="00401B6F">
            <w:pPr>
              <w:ind w:left="113" w:right="113"/>
              <w:rPr>
                <w:rFonts w:ascii="Arial" w:eastAsia="Arial" w:hAnsi="Arial" w:cs="Arial"/>
                <w:b/>
                <w:sz w:val="14"/>
                <w:szCs w:val="14"/>
              </w:rPr>
            </w:pPr>
            <w:r w:rsidRPr="0029561C">
              <w:rPr>
                <w:rFonts w:ascii="Arial" w:eastAsia="Arial" w:hAnsi="Arial" w:cs="Arial"/>
                <w:b/>
                <w:sz w:val="18"/>
                <w:szCs w:val="18"/>
              </w:rPr>
              <w:t>P</w:t>
            </w:r>
            <w:r w:rsidRPr="0029561C">
              <w:rPr>
                <w:rFonts w:ascii="Arial" w:eastAsia="Arial" w:hAnsi="Arial" w:cs="Arial"/>
                <w:b/>
                <w:sz w:val="18"/>
                <w:szCs w:val="18"/>
              </w:rPr>
              <w:br/>
            </w:r>
            <w:r>
              <w:rPr>
                <w:rFonts w:ascii="Arial" w:eastAsia="Arial" w:hAnsi="Arial" w:cs="Arial"/>
                <w:b/>
                <w:sz w:val="18"/>
                <w:szCs w:val="18"/>
              </w:rPr>
              <w:t>30</w:t>
            </w:r>
          </w:p>
        </w:tc>
        <w:tc>
          <w:tcPr>
            <w:tcW w:w="652" w:type="dxa"/>
            <w:tcBorders>
              <w:left w:val="single" w:sz="4" w:space="0" w:color="000000"/>
              <w:right w:val="single" w:sz="4" w:space="0" w:color="000000"/>
            </w:tcBorders>
            <w:shd w:val="clear" w:color="auto" w:fill="auto"/>
          </w:tcPr>
          <w:p w14:paraId="38A66B37" w14:textId="0E53E342" w:rsidR="00401B6F" w:rsidRPr="0029561C" w:rsidRDefault="00401B6F" w:rsidP="00401B6F">
            <w:pPr>
              <w:ind w:left="113" w:right="113"/>
              <w:rPr>
                <w:rFonts w:ascii="Arial" w:eastAsia="Arial" w:hAnsi="Arial" w:cs="Arial"/>
                <w:b/>
                <w:sz w:val="14"/>
                <w:szCs w:val="14"/>
              </w:rPr>
            </w:pPr>
            <w:r w:rsidRPr="0029561C">
              <w:rPr>
                <w:rFonts w:ascii="Arial" w:eastAsia="Arial" w:hAnsi="Arial" w:cs="Arial"/>
                <w:b/>
                <w:sz w:val="18"/>
                <w:szCs w:val="18"/>
              </w:rPr>
              <w:t>T</w:t>
            </w:r>
            <w:r w:rsidRPr="0029561C">
              <w:rPr>
                <w:rFonts w:ascii="Arial" w:eastAsia="Arial" w:hAnsi="Arial" w:cs="Arial"/>
                <w:b/>
                <w:sz w:val="18"/>
                <w:szCs w:val="18"/>
              </w:rPr>
              <w:br/>
            </w:r>
            <w:r>
              <w:rPr>
                <w:rFonts w:ascii="Arial" w:eastAsia="Arial" w:hAnsi="Arial" w:cs="Arial"/>
                <w:b/>
                <w:sz w:val="18"/>
                <w:szCs w:val="18"/>
              </w:rPr>
              <w:t>31</w:t>
            </w:r>
          </w:p>
        </w:tc>
        <w:tc>
          <w:tcPr>
            <w:tcW w:w="652" w:type="dxa"/>
            <w:tcBorders>
              <w:left w:val="single" w:sz="4" w:space="0" w:color="000000"/>
              <w:right w:val="single" w:sz="4" w:space="0" w:color="000000"/>
            </w:tcBorders>
            <w:shd w:val="clear" w:color="auto" w:fill="auto"/>
          </w:tcPr>
          <w:p w14:paraId="636BF3D2" w14:textId="43420469" w:rsidR="00401B6F" w:rsidRPr="0029561C" w:rsidRDefault="00401B6F" w:rsidP="00401B6F">
            <w:pPr>
              <w:ind w:left="113" w:right="113"/>
              <w:rPr>
                <w:rFonts w:ascii="Arial" w:eastAsia="Arial" w:hAnsi="Arial" w:cs="Arial"/>
                <w:b/>
                <w:sz w:val="14"/>
                <w:szCs w:val="14"/>
              </w:rPr>
            </w:pPr>
            <w:r w:rsidRPr="0029561C">
              <w:rPr>
                <w:rFonts w:ascii="Arial" w:eastAsia="Arial" w:hAnsi="Arial" w:cs="Arial"/>
                <w:b/>
                <w:sz w:val="18"/>
                <w:szCs w:val="18"/>
              </w:rPr>
              <w:t>T</w:t>
            </w:r>
            <w:r w:rsidRPr="0029561C">
              <w:rPr>
                <w:rFonts w:ascii="Arial" w:eastAsia="Arial" w:hAnsi="Arial" w:cs="Arial"/>
                <w:b/>
                <w:sz w:val="18"/>
                <w:szCs w:val="18"/>
              </w:rPr>
              <w:br/>
            </w:r>
            <w:r>
              <w:rPr>
                <w:rFonts w:ascii="Arial" w:eastAsia="Arial" w:hAnsi="Arial" w:cs="Arial"/>
                <w:b/>
                <w:sz w:val="18"/>
                <w:szCs w:val="18"/>
              </w:rPr>
              <w:t>32</w:t>
            </w:r>
          </w:p>
        </w:tc>
        <w:tc>
          <w:tcPr>
            <w:tcW w:w="652" w:type="dxa"/>
            <w:tcBorders>
              <w:left w:val="single" w:sz="4" w:space="0" w:color="000000"/>
              <w:right w:val="single" w:sz="4" w:space="0" w:color="000000"/>
            </w:tcBorders>
          </w:tcPr>
          <w:p w14:paraId="3F75AD22" w14:textId="56B01B24" w:rsidR="00401B6F" w:rsidRPr="0029561C" w:rsidRDefault="00401B6F" w:rsidP="00401B6F">
            <w:pPr>
              <w:ind w:left="113" w:right="113"/>
              <w:rPr>
                <w:rFonts w:ascii="Arial" w:hAnsi="Arial" w:cs="Arial"/>
                <w:sz w:val="14"/>
                <w:szCs w:val="14"/>
              </w:rPr>
            </w:pPr>
            <w:r w:rsidRPr="0029561C">
              <w:rPr>
                <w:rFonts w:ascii="Arial" w:hAnsi="Arial" w:cs="Arial"/>
                <w:b/>
                <w:bCs/>
                <w:sz w:val="18"/>
                <w:szCs w:val="18"/>
              </w:rPr>
              <w:t>T</w:t>
            </w:r>
            <w:r w:rsidRPr="0029561C">
              <w:rPr>
                <w:rFonts w:ascii="Arial" w:hAnsi="Arial" w:cs="Arial"/>
                <w:b/>
                <w:bCs/>
                <w:sz w:val="18"/>
                <w:szCs w:val="18"/>
              </w:rPr>
              <w:br/>
            </w:r>
            <w:r>
              <w:rPr>
                <w:rFonts w:ascii="Arial" w:hAnsi="Arial" w:cs="Arial"/>
                <w:b/>
                <w:bCs/>
                <w:sz w:val="18"/>
                <w:szCs w:val="18"/>
              </w:rPr>
              <w:t>33</w:t>
            </w:r>
          </w:p>
        </w:tc>
      </w:tr>
      <w:tr w:rsidR="00320B2F" w:rsidRPr="0097486C" w14:paraId="4790B507" w14:textId="77777777" w:rsidTr="00A10A1F">
        <w:trPr>
          <w:trHeight w:val="533"/>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63469597" w14:textId="6DBA7F96" w:rsidR="00320B2F" w:rsidRPr="0029561C" w:rsidRDefault="00320B2F" w:rsidP="00320B2F">
            <w:pPr>
              <w:rPr>
                <w:rFonts w:ascii="Arial" w:hAnsi="Arial" w:cs="Arial"/>
                <w:sz w:val="16"/>
                <w:szCs w:val="16"/>
              </w:rPr>
            </w:pPr>
            <w:r w:rsidRPr="0029561C">
              <w:rPr>
                <w:rFonts w:ascii="Arial" w:hAnsi="Arial" w:cs="Arial"/>
                <w:b/>
                <w:bCs/>
                <w:sz w:val="16"/>
                <w:szCs w:val="16"/>
              </w:rPr>
              <w:t xml:space="preserve">Exit award after 2 years: </w:t>
            </w:r>
            <w:r w:rsidRPr="0029561C">
              <w:rPr>
                <w:rFonts w:ascii="Arial" w:eastAsia="Arial" w:hAnsi="Arial" w:cs="Arial"/>
                <w:b/>
                <w:bCs/>
                <w:sz w:val="16"/>
                <w:szCs w:val="16"/>
              </w:rPr>
              <w:t>Diploma of Higher Education (DipHE) Business Management</w:t>
            </w:r>
          </w:p>
        </w:tc>
        <w:tc>
          <w:tcPr>
            <w:tcW w:w="652" w:type="dxa"/>
            <w:tcBorders>
              <w:left w:val="single" w:sz="4" w:space="0" w:color="000000"/>
              <w:right w:val="single" w:sz="4" w:space="0" w:color="000000"/>
            </w:tcBorders>
          </w:tcPr>
          <w:p w14:paraId="25E5A763" w14:textId="695695E7" w:rsidR="00320B2F" w:rsidRPr="0097486C" w:rsidRDefault="00320B2F" w:rsidP="00320B2F">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6533928" w14:textId="4398BBCD" w:rsidR="00320B2F" w:rsidRPr="0097486C" w:rsidRDefault="00320B2F" w:rsidP="00320B2F">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1C4BC93" w14:textId="77777777" w:rsidR="00320B2F" w:rsidRPr="0097486C" w:rsidRDefault="00320B2F" w:rsidP="00320B2F">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38335C9" w14:textId="77777777" w:rsidR="00320B2F" w:rsidRPr="0097486C" w:rsidRDefault="00320B2F" w:rsidP="00320B2F">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BB32686" w14:textId="77777777" w:rsidR="00320B2F" w:rsidRPr="0097486C" w:rsidRDefault="00320B2F" w:rsidP="00320B2F">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2D9DFF6" w14:textId="77777777" w:rsidR="00320B2F" w:rsidRPr="0097486C" w:rsidRDefault="00320B2F" w:rsidP="00320B2F">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B71AED2" w14:textId="77777777" w:rsidR="00320B2F" w:rsidRPr="0097486C" w:rsidRDefault="00320B2F" w:rsidP="00320B2F">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34C6895" w14:textId="77777777" w:rsidR="00320B2F" w:rsidRPr="0097486C" w:rsidRDefault="00320B2F" w:rsidP="00320B2F">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5555021B" w14:textId="77777777" w:rsidR="00320B2F" w:rsidRPr="0097486C" w:rsidRDefault="00320B2F" w:rsidP="00320B2F">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393EA7E4" w14:textId="77777777" w:rsidR="00320B2F" w:rsidRPr="0097486C" w:rsidRDefault="00320B2F" w:rsidP="00320B2F">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3BBA6C0" w14:textId="77777777" w:rsidR="00320B2F" w:rsidRPr="0097486C" w:rsidRDefault="00320B2F" w:rsidP="00320B2F">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0F8F42F" w14:textId="77777777" w:rsidR="00320B2F" w:rsidRPr="0097486C" w:rsidRDefault="00320B2F" w:rsidP="00320B2F">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9BC8026" w14:textId="77777777" w:rsidR="00320B2F" w:rsidRPr="0097486C" w:rsidRDefault="00320B2F" w:rsidP="00320B2F">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F8CF9D0" w14:textId="77777777" w:rsidR="00320B2F" w:rsidRPr="0097486C" w:rsidRDefault="00320B2F" w:rsidP="00320B2F">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E586965" w14:textId="77777777" w:rsidR="00320B2F" w:rsidRPr="0097486C" w:rsidRDefault="00320B2F" w:rsidP="00320B2F">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0D01072" w14:textId="77777777" w:rsidR="00320B2F" w:rsidRPr="0097486C" w:rsidRDefault="00320B2F" w:rsidP="00320B2F">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913CD91" w14:textId="77777777" w:rsidR="00320B2F" w:rsidRPr="0097486C" w:rsidRDefault="00320B2F" w:rsidP="00320B2F">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57C1F995" w14:textId="77777777" w:rsidR="00320B2F" w:rsidRPr="0097486C" w:rsidRDefault="00320B2F" w:rsidP="00320B2F">
            <w:pPr>
              <w:ind w:left="113" w:right="113"/>
              <w:rPr>
                <w:rFonts w:ascii="Arial" w:hAnsi="Arial" w:cs="Arial"/>
                <w:b/>
                <w:bCs/>
                <w:sz w:val="20"/>
                <w:szCs w:val="20"/>
              </w:rPr>
            </w:pPr>
            <w:r w:rsidRPr="0097486C">
              <w:rPr>
                <w:rFonts w:ascii="Arial" w:eastAsia="Arial" w:hAnsi="Arial" w:cs="Arial"/>
                <w:sz w:val="20"/>
                <w:szCs w:val="20"/>
              </w:rPr>
              <w:t>√</w:t>
            </w:r>
          </w:p>
        </w:tc>
      </w:tr>
      <w:tr w:rsidR="00B76593" w:rsidRPr="0097486C" w14:paraId="4167D44F" w14:textId="77777777" w:rsidTr="00A10A1F">
        <w:trPr>
          <w:trHeight w:val="429"/>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157D969A" w14:textId="2CECC759" w:rsidR="00B76593" w:rsidRPr="0029561C" w:rsidRDefault="0011514A" w:rsidP="00AC0BD6">
            <w:pPr>
              <w:spacing w:after="0"/>
              <w:ind w:right="180"/>
              <w:rPr>
                <w:rFonts w:ascii="Arial" w:eastAsia="Arial" w:hAnsi="Arial" w:cs="Arial"/>
                <w:b/>
                <w:bCs/>
                <w:sz w:val="16"/>
                <w:szCs w:val="16"/>
              </w:rPr>
            </w:pPr>
            <w:r>
              <w:rPr>
                <w:rFonts w:ascii="Arial" w:eastAsia="Arial" w:hAnsi="Arial" w:cs="Arial"/>
                <w:b/>
                <w:bCs/>
                <w:sz w:val="16"/>
                <w:szCs w:val="16"/>
              </w:rPr>
              <w:t>BIO0259</w:t>
            </w:r>
            <w:r w:rsidR="00DB693B" w:rsidRPr="0029561C">
              <w:rPr>
                <w:rFonts w:ascii="Arial" w:eastAsia="Arial" w:hAnsi="Arial" w:cs="Arial"/>
                <w:b/>
                <w:bCs/>
                <w:sz w:val="16"/>
                <w:szCs w:val="16"/>
              </w:rPr>
              <w:t xml:space="preserve"> </w:t>
            </w:r>
            <w:r w:rsidR="00A14A7F" w:rsidRPr="00322412">
              <w:rPr>
                <w:rFonts w:ascii="Arial" w:eastAsia="Times New Roman" w:hAnsi="Arial" w:cs="Arial"/>
                <w:b/>
                <w:color w:val="000000"/>
                <w:sz w:val="16"/>
                <w:szCs w:val="16"/>
                <w:lang w:eastAsia="zh-CN"/>
              </w:rPr>
              <w:t>ASPIRE</w:t>
            </w:r>
            <w:r w:rsidR="00A14A7F">
              <w:rPr>
                <w:rFonts w:ascii="Arial" w:eastAsia="Times New Roman" w:hAnsi="Arial" w:cs="Arial"/>
                <w:b/>
                <w:color w:val="000000"/>
                <w:sz w:val="16"/>
                <w:szCs w:val="16"/>
                <w:lang w:eastAsia="zh-CN"/>
              </w:rPr>
              <w:t xml:space="preserve"> </w:t>
            </w:r>
            <w:r w:rsidR="00B76593" w:rsidRPr="0029561C">
              <w:rPr>
                <w:rFonts w:ascii="Arial" w:eastAsia="Arial" w:hAnsi="Arial" w:cs="Arial"/>
                <w:b/>
                <w:bCs/>
                <w:sz w:val="16"/>
                <w:szCs w:val="16"/>
              </w:rPr>
              <w:t>2</w:t>
            </w:r>
          </w:p>
        </w:tc>
        <w:tc>
          <w:tcPr>
            <w:tcW w:w="652" w:type="dxa"/>
            <w:tcBorders>
              <w:left w:val="single" w:sz="4" w:space="0" w:color="000000"/>
              <w:right w:val="single" w:sz="4" w:space="0" w:color="000000"/>
            </w:tcBorders>
          </w:tcPr>
          <w:p w14:paraId="0E07493F"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4891AB4F"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1765E319"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3AC5F10D"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56BD57B0"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38D9DE38"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192ED7AC" w14:textId="77777777" w:rsidR="00B76593" w:rsidRPr="0097486C" w:rsidRDefault="00B76593" w:rsidP="00AC0BD6">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3514A658"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743E5508"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tcPr>
          <w:p w14:paraId="165116A9"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FDF0386"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6996F302"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5EF590EE"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DC5E84F"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C6DDD1C"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1DC88724"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0F52F3E"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49223C15" w14:textId="77777777" w:rsidR="00B76593" w:rsidRPr="0097486C" w:rsidRDefault="00B76593" w:rsidP="00AC0BD6">
            <w:pPr>
              <w:rPr>
                <w:rFonts w:ascii="Arial" w:eastAsia="Arial" w:hAnsi="Arial" w:cs="Arial"/>
                <w:b/>
                <w:sz w:val="20"/>
                <w:szCs w:val="20"/>
              </w:rPr>
            </w:pPr>
          </w:p>
        </w:tc>
      </w:tr>
      <w:tr w:rsidR="00B76593" w:rsidRPr="0097486C" w14:paraId="18B234F7" w14:textId="77777777" w:rsidTr="00A10A1F">
        <w:trPr>
          <w:trHeight w:val="667"/>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4748BD01" w14:textId="77777777" w:rsidR="00B76593" w:rsidRPr="0029561C" w:rsidRDefault="0011514A" w:rsidP="00AC0BD6">
            <w:pPr>
              <w:spacing w:after="0"/>
              <w:ind w:right="180"/>
              <w:rPr>
                <w:rFonts w:ascii="Arial" w:eastAsia="Arial" w:hAnsi="Arial" w:cs="Arial"/>
                <w:b/>
                <w:bCs/>
                <w:sz w:val="16"/>
                <w:szCs w:val="16"/>
              </w:rPr>
            </w:pPr>
            <w:r>
              <w:rPr>
                <w:rFonts w:ascii="Arial" w:eastAsia="Arial" w:hAnsi="Arial" w:cs="Arial"/>
                <w:b/>
                <w:bCs/>
                <w:sz w:val="16"/>
                <w:szCs w:val="16"/>
              </w:rPr>
              <w:t>BIO0260</w:t>
            </w:r>
            <w:r w:rsidR="00DB693B" w:rsidRPr="0029561C">
              <w:rPr>
                <w:rFonts w:ascii="Arial" w:eastAsia="Arial" w:hAnsi="Arial" w:cs="Arial"/>
                <w:b/>
                <w:bCs/>
                <w:sz w:val="16"/>
                <w:szCs w:val="16"/>
              </w:rPr>
              <w:t xml:space="preserve"> </w:t>
            </w:r>
            <w:r w:rsidR="00B76593" w:rsidRPr="0029561C">
              <w:rPr>
                <w:rFonts w:ascii="Arial" w:eastAsia="Arial" w:hAnsi="Arial" w:cs="Arial"/>
                <w:b/>
                <w:bCs/>
                <w:sz w:val="16"/>
                <w:szCs w:val="16"/>
              </w:rPr>
              <w:t>Business Research Skills</w:t>
            </w:r>
          </w:p>
        </w:tc>
        <w:tc>
          <w:tcPr>
            <w:tcW w:w="652" w:type="dxa"/>
            <w:tcBorders>
              <w:left w:val="single" w:sz="4" w:space="0" w:color="000000"/>
              <w:right w:val="single" w:sz="4" w:space="0" w:color="000000"/>
            </w:tcBorders>
          </w:tcPr>
          <w:p w14:paraId="4C87B531"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0D3EECE0"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211F935"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46924A0F"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52FF930"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C779B2D"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2388E730" w14:textId="77777777" w:rsidR="00B76593" w:rsidRPr="0097486C" w:rsidRDefault="00B76593" w:rsidP="00AC0BD6">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5619EE1C"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3BD08190"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tcPr>
          <w:p w14:paraId="49073F8A"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61D5CE3"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F813C72"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3BF89BEF"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B82F458"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9E4A99C"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544BB71D"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77BCADAC" w14:textId="63E94E2B"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tcPr>
          <w:p w14:paraId="1C5F8D08" w14:textId="77777777" w:rsidR="00B76593" w:rsidRPr="0097486C" w:rsidRDefault="00B76593" w:rsidP="00AC0BD6">
            <w:pPr>
              <w:rPr>
                <w:rFonts w:ascii="Arial" w:hAnsi="Arial" w:cs="Arial"/>
                <w:sz w:val="20"/>
                <w:szCs w:val="20"/>
              </w:rPr>
            </w:pPr>
          </w:p>
        </w:tc>
      </w:tr>
      <w:tr w:rsidR="00B76593" w:rsidRPr="0097486C" w14:paraId="4B2FC0FF" w14:textId="77777777" w:rsidTr="00A10A1F">
        <w:trPr>
          <w:trHeight w:val="429"/>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07A69F08" w14:textId="77777777" w:rsidR="00B76593" w:rsidRPr="0029561C" w:rsidRDefault="00DB693B" w:rsidP="00AC0BD6">
            <w:pPr>
              <w:spacing w:after="0"/>
              <w:ind w:right="180"/>
              <w:rPr>
                <w:rFonts w:ascii="Arial" w:eastAsia="Arial" w:hAnsi="Arial" w:cs="Arial"/>
                <w:b/>
                <w:bCs/>
                <w:sz w:val="16"/>
                <w:szCs w:val="16"/>
              </w:rPr>
            </w:pPr>
            <w:r w:rsidRPr="0029561C">
              <w:rPr>
                <w:rFonts w:ascii="Arial" w:eastAsia="Arial" w:hAnsi="Arial" w:cs="Arial"/>
                <w:b/>
                <w:bCs/>
                <w:sz w:val="16"/>
                <w:szCs w:val="16"/>
              </w:rPr>
              <w:t xml:space="preserve">BIR2001 </w:t>
            </w:r>
            <w:r w:rsidR="00B76593" w:rsidRPr="0029561C">
              <w:rPr>
                <w:rFonts w:ascii="Arial" w:eastAsia="Arial" w:hAnsi="Arial" w:cs="Arial"/>
                <w:b/>
                <w:bCs/>
                <w:sz w:val="16"/>
                <w:szCs w:val="16"/>
              </w:rPr>
              <w:t>Operations Management</w:t>
            </w:r>
          </w:p>
        </w:tc>
        <w:tc>
          <w:tcPr>
            <w:tcW w:w="652" w:type="dxa"/>
            <w:tcBorders>
              <w:left w:val="single" w:sz="4" w:space="0" w:color="000000"/>
              <w:right w:val="single" w:sz="4" w:space="0" w:color="000000"/>
            </w:tcBorders>
          </w:tcPr>
          <w:p w14:paraId="1E2FAB55" w14:textId="78175DBA" w:rsidR="00B76593" w:rsidRPr="0097486C" w:rsidRDefault="00B76593" w:rsidP="00AC0BD6">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5CCA2EA" w14:textId="3BEAC625" w:rsidR="00B76593" w:rsidRPr="0097486C" w:rsidRDefault="00B76593" w:rsidP="00AC0BD6">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692A5FA" w14:textId="77777777" w:rsidR="00B76593" w:rsidRPr="0097486C" w:rsidRDefault="00B76593" w:rsidP="00AC0BD6">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2F63FCA" w14:textId="77777777" w:rsidR="00B76593" w:rsidRPr="0097486C" w:rsidRDefault="00B76593" w:rsidP="00AC0BD6">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BF9E54D" w14:textId="77777777" w:rsidR="00B76593" w:rsidRPr="0097486C" w:rsidRDefault="00B76593" w:rsidP="00AC0BD6">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CDE884D" w14:textId="77777777" w:rsidR="00B76593" w:rsidRPr="0097486C" w:rsidRDefault="00B76593" w:rsidP="00AC0BD6">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01FB6D4" w14:textId="77777777" w:rsidR="00B76593" w:rsidRPr="0097486C" w:rsidRDefault="00B76593" w:rsidP="00AC0BD6">
            <w:pPr>
              <w:rPr>
                <w:rFonts w:ascii="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BB5E073" w14:textId="77777777" w:rsidR="00B76593" w:rsidRPr="0097486C" w:rsidRDefault="00B76593" w:rsidP="00AC0BD6">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5B7051F3" w14:textId="77777777" w:rsidR="00B76593" w:rsidRPr="0097486C" w:rsidRDefault="00B76593" w:rsidP="00AC0BD6">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7F04BDA0" w14:textId="77777777" w:rsidR="00B76593" w:rsidRPr="0097486C" w:rsidRDefault="00B76593" w:rsidP="00AC0BD6">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3EBA7F8" w14:textId="77777777" w:rsidR="00B76593" w:rsidRPr="0097486C" w:rsidRDefault="00B76593" w:rsidP="00AC0BD6">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297D73F" w14:textId="77777777" w:rsidR="00B76593" w:rsidRPr="0097486C" w:rsidRDefault="00B76593" w:rsidP="00AC0BD6">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62952FF" w14:textId="77777777" w:rsidR="00B76593" w:rsidRPr="0097486C" w:rsidRDefault="00B76593" w:rsidP="00AC0BD6">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A61C292" w14:textId="77777777" w:rsidR="00B76593" w:rsidRPr="0097486C" w:rsidRDefault="00B76593" w:rsidP="00AC0BD6">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3725540" w14:textId="77777777" w:rsidR="00B76593" w:rsidRPr="0097486C" w:rsidRDefault="00B76593" w:rsidP="00AC0BD6">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43D359E" w14:textId="5487C78D" w:rsidR="00B76593" w:rsidRPr="0097486C" w:rsidRDefault="00B76593" w:rsidP="00AC0BD6">
            <w:pPr>
              <w:rPr>
                <w:rFonts w:ascii="Arial" w:eastAsia="Arial" w:hAnsi="Arial" w:cs="Arial"/>
                <w:sz w:val="20"/>
                <w:szCs w:val="20"/>
                <w:highlight w:val="yellow"/>
              </w:rPr>
            </w:pPr>
          </w:p>
        </w:tc>
        <w:tc>
          <w:tcPr>
            <w:tcW w:w="652" w:type="dxa"/>
            <w:tcBorders>
              <w:left w:val="single" w:sz="4" w:space="0" w:color="000000"/>
              <w:right w:val="single" w:sz="4" w:space="0" w:color="000000"/>
            </w:tcBorders>
            <w:shd w:val="clear" w:color="auto" w:fill="auto"/>
          </w:tcPr>
          <w:p w14:paraId="5B3EBF2B" w14:textId="4C324620" w:rsidR="00B76593" w:rsidRPr="0097486C" w:rsidRDefault="00B76593" w:rsidP="00AC0BD6">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1138CD7C" w14:textId="77777777" w:rsidR="00B76593" w:rsidRPr="0097486C" w:rsidRDefault="00B76593" w:rsidP="00AC0BD6">
            <w:pPr>
              <w:rPr>
                <w:rFonts w:ascii="Arial" w:hAnsi="Arial" w:cs="Arial"/>
                <w:sz w:val="20"/>
                <w:szCs w:val="20"/>
                <w:highlight w:val="yellow"/>
              </w:rPr>
            </w:pPr>
          </w:p>
        </w:tc>
      </w:tr>
      <w:tr w:rsidR="00B76593" w:rsidRPr="0097486C" w14:paraId="4997FB89" w14:textId="77777777" w:rsidTr="00A10A1F">
        <w:trPr>
          <w:trHeight w:val="444"/>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020BE443" w14:textId="77777777" w:rsidR="00B76593" w:rsidRPr="0029561C" w:rsidRDefault="0011514A" w:rsidP="00815305">
            <w:pPr>
              <w:spacing w:after="0"/>
              <w:ind w:right="180"/>
              <w:rPr>
                <w:rFonts w:ascii="Arial" w:eastAsia="Arial" w:hAnsi="Arial" w:cs="Arial"/>
                <w:b/>
                <w:bCs/>
                <w:sz w:val="16"/>
                <w:szCs w:val="16"/>
              </w:rPr>
            </w:pPr>
            <w:r>
              <w:rPr>
                <w:rFonts w:ascii="Arial" w:eastAsia="Arial" w:hAnsi="Arial" w:cs="Arial"/>
                <w:b/>
                <w:bCs/>
                <w:sz w:val="16"/>
                <w:szCs w:val="16"/>
              </w:rPr>
              <w:t>BIO0262</w:t>
            </w:r>
            <w:r w:rsidR="00DB693B" w:rsidRPr="0029561C">
              <w:rPr>
                <w:rFonts w:ascii="Arial" w:eastAsia="Arial" w:hAnsi="Arial" w:cs="Arial"/>
                <w:b/>
                <w:bCs/>
                <w:sz w:val="16"/>
                <w:szCs w:val="16"/>
              </w:rPr>
              <w:t xml:space="preserve"> </w:t>
            </w:r>
            <w:r w:rsidR="00B76593" w:rsidRPr="0029561C">
              <w:rPr>
                <w:rFonts w:ascii="Arial" w:eastAsia="Arial" w:hAnsi="Arial" w:cs="Arial"/>
                <w:b/>
                <w:bCs/>
                <w:sz w:val="16"/>
                <w:szCs w:val="16"/>
              </w:rPr>
              <w:t>Managing People</w:t>
            </w:r>
          </w:p>
        </w:tc>
        <w:tc>
          <w:tcPr>
            <w:tcW w:w="652" w:type="dxa"/>
            <w:tcBorders>
              <w:left w:val="single" w:sz="4" w:space="0" w:color="000000"/>
              <w:right w:val="single" w:sz="4" w:space="0" w:color="000000"/>
            </w:tcBorders>
          </w:tcPr>
          <w:p w14:paraId="1D4087DA" w14:textId="1CC7BDC6"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FA881CD" w14:textId="53D40BF3" w:rsidR="00B76593" w:rsidRPr="0097486C" w:rsidRDefault="00B76593" w:rsidP="00815305">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0E886A85"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26B2A03"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43789B0"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1A9DB2F" w14:textId="77777777" w:rsidR="00B76593" w:rsidRPr="0097486C" w:rsidRDefault="00B76593" w:rsidP="00815305">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C4A8765"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239080E"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40F6DD2C" w14:textId="77777777" w:rsidR="00B76593" w:rsidRPr="0097486C" w:rsidRDefault="00B76593" w:rsidP="00815305">
            <w:pPr>
              <w:rPr>
                <w:rFonts w:ascii="Arial" w:eastAsia="Arial" w:hAnsi="Arial" w:cs="Arial"/>
                <w:sz w:val="20"/>
                <w:szCs w:val="20"/>
              </w:rPr>
            </w:pPr>
          </w:p>
        </w:tc>
        <w:tc>
          <w:tcPr>
            <w:tcW w:w="652" w:type="dxa"/>
            <w:tcBorders>
              <w:left w:val="single" w:sz="4" w:space="0" w:color="000000"/>
              <w:right w:val="single" w:sz="4" w:space="0" w:color="000000"/>
            </w:tcBorders>
          </w:tcPr>
          <w:p w14:paraId="598FC3E3" w14:textId="77777777" w:rsidR="00B76593" w:rsidRPr="0097486C" w:rsidRDefault="00B76593" w:rsidP="00815305">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7B5AD2AC"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651104F"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EEBA268"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0C2455A"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7EB51CD"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9AE29F3"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98C0826"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1C216E7A" w14:textId="77777777" w:rsidR="00B76593" w:rsidRPr="0097486C" w:rsidRDefault="00B76593" w:rsidP="00815305">
            <w:pPr>
              <w:rPr>
                <w:rFonts w:ascii="Arial" w:eastAsia="Arial" w:hAnsi="Arial" w:cs="Arial"/>
                <w:b/>
                <w:sz w:val="20"/>
                <w:szCs w:val="20"/>
              </w:rPr>
            </w:pPr>
            <w:r w:rsidRPr="0097486C">
              <w:rPr>
                <w:rFonts w:ascii="Arial" w:eastAsia="Arial" w:hAnsi="Arial" w:cs="Arial"/>
                <w:sz w:val="20"/>
                <w:szCs w:val="20"/>
              </w:rPr>
              <w:t>√</w:t>
            </w:r>
          </w:p>
        </w:tc>
      </w:tr>
      <w:tr w:rsidR="00B76593" w:rsidRPr="0097486C" w14:paraId="267B5721" w14:textId="77777777" w:rsidTr="00A10A1F">
        <w:trPr>
          <w:trHeight w:val="652"/>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66999FF8" w14:textId="77777777" w:rsidR="00B76593" w:rsidRPr="0029561C" w:rsidRDefault="0011514A" w:rsidP="00815305">
            <w:pPr>
              <w:spacing w:after="0"/>
              <w:rPr>
                <w:rFonts w:ascii="Arial" w:eastAsia="Arial" w:hAnsi="Arial" w:cs="Arial"/>
                <w:b/>
                <w:bCs/>
                <w:sz w:val="16"/>
                <w:szCs w:val="16"/>
              </w:rPr>
            </w:pPr>
            <w:r>
              <w:rPr>
                <w:rFonts w:ascii="Arial" w:eastAsia="Arial" w:hAnsi="Arial" w:cs="Arial"/>
                <w:b/>
                <w:bCs/>
                <w:sz w:val="16"/>
                <w:szCs w:val="16"/>
              </w:rPr>
              <w:t>BIO0258</w:t>
            </w:r>
            <w:r w:rsidR="00DB693B" w:rsidRPr="0029561C">
              <w:rPr>
                <w:rFonts w:ascii="Arial" w:eastAsia="Arial" w:hAnsi="Arial" w:cs="Arial"/>
                <w:b/>
                <w:bCs/>
                <w:sz w:val="16"/>
                <w:szCs w:val="16"/>
              </w:rPr>
              <w:t xml:space="preserve"> </w:t>
            </w:r>
            <w:r w:rsidR="00B76593" w:rsidRPr="0029561C">
              <w:rPr>
                <w:rFonts w:ascii="Arial" w:eastAsia="Arial" w:hAnsi="Arial" w:cs="Arial"/>
                <w:b/>
                <w:bCs/>
                <w:sz w:val="16"/>
                <w:szCs w:val="16"/>
              </w:rPr>
              <w:t>Leadership, Theory and Practice</w:t>
            </w:r>
          </w:p>
        </w:tc>
        <w:tc>
          <w:tcPr>
            <w:tcW w:w="652" w:type="dxa"/>
            <w:tcBorders>
              <w:left w:val="single" w:sz="4" w:space="0" w:color="000000"/>
              <w:right w:val="single" w:sz="4" w:space="0" w:color="000000"/>
            </w:tcBorders>
          </w:tcPr>
          <w:p w14:paraId="2E9AC7D5" w14:textId="3754D2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2F10EF3" w14:textId="238EFF22" w:rsidR="00B76593" w:rsidRPr="0097486C" w:rsidRDefault="00B76593" w:rsidP="00815305">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74D72836"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D2E98B3"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FA51052"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A701F62" w14:textId="77777777" w:rsidR="00B76593" w:rsidRPr="0097486C" w:rsidRDefault="00B76593" w:rsidP="00815305">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A70EDB6"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95C2361"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7EC605EB" w14:textId="77777777" w:rsidR="00B76593" w:rsidRPr="0097486C" w:rsidRDefault="00B76593" w:rsidP="00815305">
            <w:pPr>
              <w:rPr>
                <w:rFonts w:ascii="Arial" w:eastAsia="Arial" w:hAnsi="Arial" w:cs="Arial"/>
                <w:sz w:val="20"/>
                <w:szCs w:val="20"/>
              </w:rPr>
            </w:pPr>
          </w:p>
        </w:tc>
        <w:tc>
          <w:tcPr>
            <w:tcW w:w="652" w:type="dxa"/>
            <w:tcBorders>
              <w:left w:val="single" w:sz="4" w:space="0" w:color="000000"/>
              <w:right w:val="single" w:sz="4" w:space="0" w:color="000000"/>
            </w:tcBorders>
          </w:tcPr>
          <w:p w14:paraId="0DDE05BB" w14:textId="77777777" w:rsidR="00B76593" w:rsidRPr="0097486C" w:rsidRDefault="00B76593" w:rsidP="00815305">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198E8611"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BB9F752"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851C0A7"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358CBE3"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092C22B"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92FCB75"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99D0732" w14:textId="77777777" w:rsidR="00B76593" w:rsidRPr="0097486C" w:rsidRDefault="00B76593" w:rsidP="00815305">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6829CBC6" w14:textId="77777777" w:rsidR="00B76593" w:rsidRPr="0097486C" w:rsidRDefault="00B76593" w:rsidP="00815305">
            <w:pPr>
              <w:rPr>
                <w:rFonts w:ascii="Arial" w:hAnsi="Arial" w:cs="Arial"/>
                <w:sz w:val="20"/>
                <w:szCs w:val="20"/>
              </w:rPr>
            </w:pPr>
            <w:r w:rsidRPr="0097486C">
              <w:rPr>
                <w:rFonts w:ascii="Arial" w:eastAsia="Arial" w:hAnsi="Arial" w:cs="Arial"/>
                <w:sz w:val="20"/>
                <w:szCs w:val="20"/>
              </w:rPr>
              <w:t>√</w:t>
            </w:r>
          </w:p>
        </w:tc>
      </w:tr>
      <w:tr w:rsidR="00792BED" w:rsidRPr="0097486C" w14:paraId="34113A4B" w14:textId="77777777" w:rsidTr="00A10A1F">
        <w:trPr>
          <w:trHeight w:val="672"/>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64CA4B8D" w14:textId="63970919" w:rsidR="00792BED" w:rsidRPr="0029561C" w:rsidRDefault="00792BED" w:rsidP="00792BED">
            <w:pPr>
              <w:rPr>
                <w:rFonts w:ascii="Arial" w:eastAsia="Arial" w:hAnsi="Arial" w:cs="Arial"/>
                <w:b/>
                <w:sz w:val="16"/>
                <w:szCs w:val="16"/>
              </w:rPr>
            </w:pPr>
            <w:r w:rsidRPr="0029561C">
              <w:rPr>
                <w:rFonts w:ascii="Arial" w:eastAsia="Arial" w:hAnsi="Arial" w:cs="Arial"/>
                <w:b/>
                <w:sz w:val="16"/>
                <w:szCs w:val="16"/>
              </w:rPr>
              <w:t>Modules</w:t>
            </w:r>
          </w:p>
          <w:p w14:paraId="3FC153C3" w14:textId="77777777" w:rsidR="00792BED" w:rsidRPr="0029561C" w:rsidRDefault="00792BED" w:rsidP="00792BED">
            <w:pPr>
              <w:rPr>
                <w:rFonts w:ascii="Arial" w:eastAsia="Arial" w:hAnsi="Arial" w:cs="Arial"/>
                <w:b/>
                <w:sz w:val="16"/>
                <w:szCs w:val="16"/>
              </w:rPr>
            </w:pPr>
            <w:r w:rsidRPr="0029561C">
              <w:rPr>
                <w:rFonts w:ascii="Arial" w:eastAsia="Arial" w:hAnsi="Arial" w:cs="Arial"/>
                <w:b/>
                <w:sz w:val="16"/>
                <w:szCs w:val="16"/>
              </w:rPr>
              <w:t>BA Business Management</w:t>
            </w:r>
          </w:p>
          <w:p w14:paraId="76B73D1F" w14:textId="3444EA23" w:rsidR="00792BED" w:rsidRPr="0029561C" w:rsidRDefault="00792BED" w:rsidP="00792BED">
            <w:pPr>
              <w:rPr>
                <w:rFonts w:ascii="Arial" w:eastAsia="Arial" w:hAnsi="Arial" w:cs="Arial"/>
                <w:b/>
                <w:sz w:val="16"/>
                <w:szCs w:val="16"/>
              </w:rPr>
            </w:pPr>
            <w:r w:rsidRPr="0029561C">
              <w:rPr>
                <w:rFonts w:ascii="Arial" w:eastAsia="Arial" w:hAnsi="Arial" w:cs="Arial"/>
                <w:b/>
                <w:sz w:val="16"/>
                <w:szCs w:val="16"/>
              </w:rPr>
              <w:t>Year 3</w:t>
            </w:r>
          </w:p>
        </w:tc>
        <w:tc>
          <w:tcPr>
            <w:tcW w:w="652" w:type="dxa"/>
            <w:tcBorders>
              <w:left w:val="single" w:sz="4" w:space="0" w:color="000000"/>
              <w:right w:val="single" w:sz="4" w:space="0" w:color="000000"/>
            </w:tcBorders>
          </w:tcPr>
          <w:p w14:paraId="6EB0D3EE" w14:textId="3D0E1C9B" w:rsidR="00792BED" w:rsidRPr="0029561C" w:rsidRDefault="00792BED" w:rsidP="00792BED">
            <w:pPr>
              <w:ind w:left="113" w:right="113"/>
              <w:rPr>
                <w:rFonts w:ascii="Arial" w:eastAsia="Arial" w:hAnsi="Arial" w:cs="Arial"/>
                <w:b/>
                <w:sz w:val="16"/>
                <w:szCs w:val="16"/>
              </w:rPr>
            </w:pPr>
            <w:r w:rsidRPr="00292745">
              <w:rPr>
                <w:rFonts w:ascii="Arial" w:eastAsia="Arial" w:hAnsi="Arial" w:cs="Arial"/>
                <w:b/>
                <w:sz w:val="18"/>
                <w:szCs w:val="18"/>
              </w:rPr>
              <w:t>K1</w:t>
            </w:r>
          </w:p>
        </w:tc>
        <w:tc>
          <w:tcPr>
            <w:tcW w:w="652" w:type="dxa"/>
            <w:tcBorders>
              <w:left w:val="single" w:sz="4" w:space="0" w:color="000000"/>
              <w:right w:val="single" w:sz="4" w:space="0" w:color="000000"/>
            </w:tcBorders>
            <w:shd w:val="clear" w:color="auto" w:fill="auto"/>
          </w:tcPr>
          <w:p w14:paraId="10BF5377" w14:textId="616C28B1" w:rsidR="00792BED" w:rsidRPr="0029561C" w:rsidRDefault="00792BED" w:rsidP="00792BED">
            <w:pPr>
              <w:ind w:left="113" w:right="113"/>
              <w:rPr>
                <w:rFonts w:ascii="Arial" w:eastAsia="Arial" w:hAnsi="Arial" w:cs="Arial"/>
                <w:b/>
                <w:sz w:val="16"/>
                <w:szCs w:val="16"/>
              </w:rPr>
            </w:pPr>
            <w:r w:rsidRPr="00292745">
              <w:rPr>
                <w:rFonts w:ascii="Arial" w:eastAsia="Arial" w:hAnsi="Arial" w:cs="Arial"/>
                <w:b/>
                <w:sz w:val="18"/>
                <w:szCs w:val="18"/>
              </w:rPr>
              <w:t>K2</w:t>
            </w:r>
          </w:p>
        </w:tc>
        <w:tc>
          <w:tcPr>
            <w:tcW w:w="652" w:type="dxa"/>
            <w:tcBorders>
              <w:left w:val="single" w:sz="4" w:space="0" w:color="000000"/>
              <w:right w:val="single" w:sz="4" w:space="0" w:color="000000"/>
            </w:tcBorders>
            <w:shd w:val="clear" w:color="auto" w:fill="auto"/>
          </w:tcPr>
          <w:p w14:paraId="16F1B567" w14:textId="0D620BF5" w:rsidR="00792BED" w:rsidRPr="0029561C" w:rsidRDefault="00792BED" w:rsidP="00792BED">
            <w:pPr>
              <w:ind w:left="113" w:right="113"/>
              <w:rPr>
                <w:rFonts w:ascii="Arial" w:eastAsia="Arial" w:hAnsi="Arial" w:cs="Arial"/>
                <w:b/>
                <w:sz w:val="16"/>
                <w:szCs w:val="16"/>
              </w:rPr>
            </w:pPr>
            <w:r w:rsidRPr="00292745">
              <w:rPr>
                <w:rFonts w:ascii="Arial" w:eastAsia="Arial" w:hAnsi="Arial" w:cs="Arial"/>
                <w:b/>
                <w:sz w:val="18"/>
                <w:szCs w:val="18"/>
              </w:rPr>
              <w:t>K3</w:t>
            </w:r>
          </w:p>
        </w:tc>
        <w:tc>
          <w:tcPr>
            <w:tcW w:w="652" w:type="dxa"/>
            <w:tcBorders>
              <w:left w:val="single" w:sz="4" w:space="0" w:color="000000"/>
              <w:right w:val="single" w:sz="4" w:space="0" w:color="000000"/>
            </w:tcBorders>
            <w:shd w:val="clear" w:color="auto" w:fill="auto"/>
          </w:tcPr>
          <w:p w14:paraId="51C8FA99" w14:textId="057180F0" w:rsidR="00792BED" w:rsidRPr="0029561C" w:rsidRDefault="00792BED" w:rsidP="00792BED">
            <w:pPr>
              <w:ind w:left="113" w:right="113"/>
              <w:rPr>
                <w:rFonts w:ascii="Arial" w:eastAsia="Arial" w:hAnsi="Arial" w:cs="Arial"/>
                <w:b/>
                <w:sz w:val="16"/>
                <w:szCs w:val="16"/>
              </w:rPr>
            </w:pPr>
            <w:r w:rsidRPr="00292745">
              <w:rPr>
                <w:rFonts w:ascii="Arial" w:eastAsia="Arial" w:hAnsi="Arial" w:cs="Arial"/>
                <w:b/>
                <w:sz w:val="18"/>
                <w:szCs w:val="18"/>
              </w:rPr>
              <w:t>K4</w:t>
            </w:r>
          </w:p>
        </w:tc>
        <w:tc>
          <w:tcPr>
            <w:tcW w:w="652" w:type="dxa"/>
            <w:tcBorders>
              <w:left w:val="single" w:sz="4" w:space="0" w:color="000000"/>
              <w:right w:val="single" w:sz="4" w:space="0" w:color="000000"/>
            </w:tcBorders>
            <w:shd w:val="clear" w:color="auto" w:fill="auto"/>
          </w:tcPr>
          <w:p w14:paraId="264292AE" w14:textId="6E6C1CE0" w:rsidR="00792BED" w:rsidRPr="0029561C" w:rsidRDefault="00792BED" w:rsidP="00792BED">
            <w:pPr>
              <w:ind w:left="113" w:right="113"/>
              <w:rPr>
                <w:rFonts w:ascii="Arial" w:eastAsia="Arial" w:hAnsi="Arial" w:cs="Arial"/>
                <w:b/>
                <w:sz w:val="16"/>
                <w:szCs w:val="16"/>
              </w:rPr>
            </w:pPr>
            <w:r w:rsidRPr="00292745">
              <w:rPr>
                <w:rFonts w:ascii="Arial" w:eastAsia="Arial" w:hAnsi="Arial" w:cs="Arial"/>
                <w:b/>
                <w:sz w:val="18"/>
                <w:szCs w:val="18"/>
              </w:rPr>
              <w:t>K5</w:t>
            </w:r>
          </w:p>
        </w:tc>
        <w:tc>
          <w:tcPr>
            <w:tcW w:w="652" w:type="dxa"/>
            <w:tcBorders>
              <w:left w:val="single" w:sz="4" w:space="0" w:color="000000"/>
              <w:right w:val="single" w:sz="4" w:space="0" w:color="000000"/>
            </w:tcBorders>
            <w:shd w:val="clear" w:color="auto" w:fill="auto"/>
          </w:tcPr>
          <w:p w14:paraId="6301E18B" w14:textId="449CA53A" w:rsidR="00792BED" w:rsidRPr="0029561C" w:rsidRDefault="00792BED" w:rsidP="00792BED">
            <w:pPr>
              <w:ind w:left="113" w:right="113"/>
              <w:rPr>
                <w:rFonts w:ascii="Arial" w:eastAsia="Arial" w:hAnsi="Arial" w:cs="Arial"/>
                <w:b/>
                <w:sz w:val="16"/>
                <w:szCs w:val="16"/>
              </w:rPr>
            </w:pPr>
            <w:r w:rsidRPr="00292745">
              <w:rPr>
                <w:rFonts w:ascii="Arial" w:eastAsia="Arial" w:hAnsi="Arial" w:cs="Arial"/>
                <w:b/>
                <w:sz w:val="18"/>
                <w:szCs w:val="18"/>
              </w:rPr>
              <w:t>K6</w:t>
            </w:r>
          </w:p>
        </w:tc>
        <w:tc>
          <w:tcPr>
            <w:tcW w:w="652" w:type="dxa"/>
            <w:tcBorders>
              <w:left w:val="single" w:sz="4" w:space="0" w:color="000000"/>
              <w:right w:val="single" w:sz="4" w:space="0" w:color="000000"/>
            </w:tcBorders>
            <w:shd w:val="clear" w:color="auto" w:fill="auto"/>
          </w:tcPr>
          <w:p w14:paraId="5A368482" w14:textId="487B729E" w:rsidR="00792BED" w:rsidRPr="0029561C" w:rsidRDefault="00792BED" w:rsidP="00792BED">
            <w:pPr>
              <w:ind w:left="113" w:right="113"/>
              <w:rPr>
                <w:rFonts w:ascii="Arial" w:eastAsia="Arial" w:hAnsi="Arial" w:cs="Arial"/>
                <w:b/>
                <w:sz w:val="16"/>
                <w:szCs w:val="16"/>
              </w:rPr>
            </w:pPr>
            <w:r w:rsidRPr="00292745">
              <w:rPr>
                <w:rFonts w:ascii="Arial" w:eastAsia="Arial" w:hAnsi="Arial" w:cs="Arial"/>
                <w:b/>
                <w:sz w:val="18"/>
                <w:szCs w:val="18"/>
              </w:rPr>
              <w:t>K7</w:t>
            </w:r>
          </w:p>
        </w:tc>
        <w:tc>
          <w:tcPr>
            <w:tcW w:w="652" w:type="dxa"/>
            <w:tcBorders>
              <w:left w:val="single" w:sz="4" w:space="0" w:color="000000"/>
              <w:right w:val="single" w:sz="4" w:space="0" w:color="000000"/>
            </w:tcBorders>
            <w:shd w:val="clear" w:color="auto" w:fill="auto"/>
          </w:tcPr>
          <w:p w14:paraId="78866875" w14:textId="41D64D69" w:rsidR="00792BED" w:rsidRPr="0029561C" w:rsidRDefault="00792BED" w:rsidP="00792BED">
            <w:pPr>
              <w:ind w:left="113" w:right="113"/>
              <w:rPr>
                <w:rFonts w:ascii="Arial" w:eastAsia="Arial" w:hAnsi="Arial" w:cs="Arial"/>
                <w:b/>
                <w:sz w:val="16"/>
                <w:szCs w:val="16"/>
              </w:rPr>
            </w:pPr>
            <w:r w:rsidRPr="0029561C">
              <w:rPr>
                <w:rFonts w:ascii="Arial" w:eastAsia="Arial" w:hAnsi="Arial" w:cs="Arial"/>
                <w:b/>
                <w:sz w:val="18"/>
                <w:szCs w:val="18"/>
              </w:rPr>
              <w:t>A</w:t>
            </w:r>
            <w:r w:rsidRPr="0029561C">
              <w:rPr>
                <w:rFonts w:ascii="Arial" w:eastAsia="Arial" w:hAnsi="Arial" w:cs="Arial"/>
                <w:b/>
                <w:sz w:val="18"/>
                <w:szCs w:val="18"/>
              </w:rPr>
              <w:br/>
            </w:r>
            <w:r w:rsidR="00C83E5F">
              <w:rPr>
                <w:rFonts w:ascii="Arial" w:eastAsia="Arial" w:hAnsi="Arial" w:cs="Arial"/>
                <w:b/>
                <w:sz w:val="18"/>
                <w:szCs w:val="18"/>
              </w:rPr>
              <w:t>20</w:t>
            </w:r>
          </w:p>
        </w:tc>
        <w:tc>
          <w:tcPr>
            <w:tcW w:w="652" w:type="dxa"/>
            <w:tcBorders>
              <w:left w:val="single" w:sz="4" w:space="0" w:color="000000"/>
              <w:right w:val="single" w:sz="4" w:space="0" w:color="000000"/>
            </w:tcBorders>
          </w:tcPr>
          <w:p w14:paraId="57624CA9" w14:textId="0EE7DE8C" w:rsidR="00792BED" w:rsidRPr="0029561C" w:rsidRDefault="00C83E5F" w:rsidP="00792BED">
            <w:pPr>
              <w:ind w:left="113" w:right="113"/>
              <w:rPr>
                <w:rFonts w:ascii="Arial" w:eastAsia="Arial" w:hAnsi="Arial" w:cs="Arial"/>
                <w:b/>
                <w:sz w:val="16"/>
                <w:szCs w:val="16"/>
              </w:rPr>
            </w:pPr>
            <w:r>
              <w:rPr>
                <w:rFonts w:ascii="Arial" w:eastAsia="Arial" w:hAnsi="Arial" w:cs="Arial"/>
                <w:b/>
                <w:sz w:val="18"/>
                <w:szCs w:val="18"/>
              </w:rPr>
              <w:t>A21</w:t>
            </w:r>
          </w:p>
        </w:tc>
        <w:tc>
          <w:tcPr>
            <w:tcW w:w="652" w:type="dxa"/>
            <w:tcBorders>
              <w:left w:val="single" w:sz="4" w:space="0" w:color="000000"/>
              <w:right w:val="single" w:sz="4" w:space="0" w:color="000000"/>
            </w:tcBorders>
          </w:tcPr>
          <w:p w14:paraId="7123C87B" w14:textId="7DC39A64" w:rsidR="00792BED" w:rsidRPr="0029561C" w:rsidRDefault="00C83E5F" w:rsidP="00792BED">
            <w:pPr>
              <w:ind w:left="113" w:right="113"/>
              <w:rPr>
                <w:rFonts w:ascii="Arial" w:eastAsia="Arial" w:hAnsi="Arial" w:cs="Arial"/>
                <w:b/>
                <w:sz w:val="16"/>
                <w:szCs w:val="16"/>
              </w:rPr>
            </w:pPr>
            <w:r>
              <w:rPr>
                <w:rFonts w:ascii="Arial" w:eastAsia="Arial" w:hAnsi="Arial" w:cs="Arial"/>
                <w:b/>
                <w:sz w:val="18"/>
                <w:szCs w:val="18"/>
              </w:rPr>
              <w:t>A22</w:t>
            </w:r>
          </w:p>
        </w:tc>
        <w:tc>
          <w:tcPr>
            <w:tcW w:w="652" w:type="dxa"/>
            <w:tcBorders>
              <w:left w:val="single" w:sz="4" w:space="0" w:color="000000"/>
              <w:right w:val="single" w:sz="4" w:space="0" w:color="000000"/>
            </w:tcBorders>
            <w:shd w:val="clear" w:color="auto" w:fill="auto"/>
          </w:tcPr>
          <w:p w14:paraId="04CF15C4" w14:textId="26E8C0F3" w:rsidR="00792BED" w:rsidRPr="0029561C" w:rsidRDefault="00C83E5F" w:rsidP="00792BED">
            <w:pPr>
              <w:ind w:left="113" w:right="113"/>
              <w:rPr>
                <w:rFonts w:ascii="Arial" w:eastAsia="Arial" w:hAnsi="Arial" w:cs="Arial"/>
                <w:b/>
                <w:sz w:val="16"/>
                <w:szCs w:val="16"/>
              </w:rPr>
            </w:pPr>
            <w:r>
              <w:rPr>
                <w:rFonts w:ascii="Arial" w:eastAsia="Arial" w:hAnsi="Arial" w:cs="Arial"/>
                <w:b/>
                <w:sz w:val="18"/>
                <w:szCs w:val="18"/>
              </w:rPr>
              <w:t>A23</w:t>
            </w:r>
          </w:p>
        </w:tc>
        <w:tc>
          <w:tcPr>
            <w:tcW w:w="652" w:type="dxa"/>
            <w:tcBorders>
              <w:left w:val="single" w:sz="4" w:space="0" w:color="000000"/>
              <w:right w:val="single" w:sz="4" w:space="0" w:color="000000"/>
            </w:tcBorders>
            <w:shd w:val="clear" w:color="auto" w:fill="auto"/>
          </w:tcPr>
          <w:p w14:paraId="1782B614" w14:textId="6E2EE8D6" w:rsidR="00792BED" w:rsidRPr="0029561C" w:rsidRDefault="00C83E5F" w:rsidP="00792BED">
            <w:pPr>
              <w:ind w:left="113" w:right="113"/>
              <w:rPr>
                <w:rFonts w:ascii="Arial" w:eastAsia="Arial" w:hAnsi="Arial" w:cs="Arial"/>
                <w:b/>
                <w:sz w:val="16"/>
                <w:szCs w:val="16"/>
              </w:rPr>
            </w:pPr>
            <w:r>
              <w:rPr>
                <w:rFonts w:ascii="Arial" w:eastAsia="Arial" w:hAnsi="Arial" w:cs="Arial"/>
                <w:b/>
                <w:sz w:val="18"/>
                <w:szCs w:val="18"/>
              </w:rPr>
              <w:t>A24</w:t>
            </w:r>
          </w:p>
        </w:tc>
        <w:tc>
          <w:tcPr>
            <w:tcW w:w="652" w:type="dxa"/>
            <w:tcBorders>
              <w:left w:val="single" w:sz="4" w:space="0" w:color="000000"/>
              <w:right w:val="single" w:sz="4" w:space="0" w:color="000000"/>
            </w:tcBorders>
            <w:shd w:val="clear" w:color="auto" w:fill="auto"/>
          </w:tcPr>
          <w:p w14:paraId="0C8FE7BF" w14:textId="6483697E" w:rsidR="00792BED" w:rsidRPr="0029561C" w:rsidRDefault="00C83E5F" w:rsidP="00792BED">
            <w:pPr>
              <w:ind w:left="113" w:right="113"/>
              <w:rPr>
                <w:rFonts w:ascii="Arial" w:eastAsia="Arial" w:hAnsi="Arial" w:cs="Arial"/>
                <w:b/>
                <w:sz w:val="16"/>
                <w:szCs w:val="16"/>
              </w:rPr>
            </w:pPr>
            <w:r>
              <w:rPr>
                <w:rFonts w:ascii="Arial" w:eastAsia="Arial" w:hAnsi="Arial" w:cs="Arial"/>
                <w:b/>
                <w:sz w:val="18"/>
                <w:szCs w:val="18"/>
              </w:rPr>
              <w:t>P30</w:t>
            </w:r>
          </w:p>
        </w:tc>
        <w:tc>
          <w:tcPr>
            <w:tcW w:w="652" w:type="dxa"/>
            <w:tcBorders>
              <w:left w:val="single" w:sz="4" w:space="0" w:color="000000"/>
              <w:right w:val="single" w:sz="4" w:space="0" w:color="000000"/>
            </w:tcBorders>
            <w:shd w:val="clear" w:color="auto" w:fill="auto"/>
          </w:tcPr>
          <w:p w14:paraId="07BA52FF" w14:textId="75EE2CDD" w:rsidR="00792BED" w:rsidRPr="0029561C" w:rsidRDefault="00C83E5F" w:rsidP="00792BED">
            <w:pPr>
              <w:ind w:left="113" w:right="113"/>
              <w:rPr>
                <w:rFonts w:ascii="Arial" w:eastAsia="Arial" w:hAnsi="Arial" w:cs="Arial"/>
                <w:b/>
                <w:sz w:val="16"/>
                <w:szCs w:val="16"/>
              </w:rPr>
            </w:pPr>
            <w:r>
              <w:rPr>
                <w:rFonts w:ascii="Arial" w:eastAsia="Arial" w:hAnsi="Arial" w:cs="Arial"/>
                <w:b/>
                <w:sz w:val="18"/>
                <w:szCs w:val="18"/>
              </w:rPr>
              <w:t>P31</w:t>
            </w:r>
          </w:p>
        </w:tc>
        <w:tc>
          <w:tcPr>
            <w:tcW w:w="652" w:type="dxa"/>
            <w:tcBorders>
              <w:left w:val="single" w:sz="4" w:space="0" w:color="000000"/>
              <w:right w:val="single" w:sz="4" w:space="0" w:color="000000"/>
            </w:tcBorders>
            <w:shd w:val="clear" w:color="auto" w:fill="auto"/>
          </w:tcPr>
          <w:p w14:paraId="120EB47D" w14:textId="135B7B68" w:rsidR="00792BED" w:rsidRPr="0029561C" w:rsidRDefault="00C83E5F" w:rsidP="00792BED">
            <w:pPr>
              <w:ind w:left="113" w:right="113"/>
              <w:rPr>
                <w:rFonts w:ascii="Arial" w:eastAsia="Arial" w:hAnsi="Arial" w:cs="Arial"/>
                <w:b/>
                <w:sz w:val="16"/>
                <w:szCs w:val="16"/>
              </w:rPr>
            </w:pPr>
            <w:r>
              <w:rPr>
                <w:rFonts w:ascii="Arial" w:eastAsia="Arial" w:hAnsi="Arial" w:cs="Arial"/>
                <w:b/>
                <w:sz w:val="18"/>
                <w:szCs w:val="18"/>
              </w:rPr>
              <w:t>P32</w:t>
            </w:r>
          </w:p>
        </w:tc>
        <w:tc>
          <w:tcPr>
            <w:tcW w:w="652" w:type="dxa"/>
            <w:tcBorders>
              <w:left w:val="single" w:sz="4" w:space="0" w:color="000000"/>
              <w:right w:val="single" w:sz="4" w:space="0" w:color="000000"/>
            </w:tcBorders>
            <w:shd w:val="clear" w:color="auto" w:fill="auto"/>
          </w:tcPr>
          <w:p w14:paraId="592EED8F" w14:textId="2BC9CBA3" w:rsidR="00792BED" w:rsidRPr="0029561C" w:rsidRDefault="00C83E5F" w:rsidP="00792BED">
            <w:pPr>
              <w:ind w:left="113" w:right="113"/>
              <w:rPr>
                <w:rFonts w:ascii="Arial" w:eastAsia="Arial" w:hAnsi="Arial" w:cs="Arial"/>
                <w:b/>
                <w:sz w:val="16"/>
                <w:szCs w:val="16"/>
              </w:rPr>
            </w:pPr>
            <w:r>
              <w:rPr>
                <w:rFonts w:ascii="Arial" w:eastAsia="Arial" w:hAnsi="Arial" w:cs="Arial"/>
                <w:b/>
                <w:sz w:val="18"/>
                <w:szCs w:val="18"/>
              </w:rPr>
              <w:t>T33</w:t>
            </w:r>
          </w:p>
        </w:tc>
        <w:tc>
          <w:tcPr>
            <w:tcW w:w="652" w:type="dxa"/>
            <w:tcBorders>
              <w:left w:val="single" w:sz="4" w:space="0" w:color="000000"/>
              <w:right w:val="single" w:sz="4" w:space="0" w:color="000000"/>
            </w:tcBorders>
            <w:shd w:val="clear" w:color="auto" w:fill="auto"/>
          </w:tcPr>
          <w:p w14:paraId="785C7218" w14:textId="4FEF0A37" w:rsidR="00792BED" w:rsidRPr="0029561C" w:rsidRDefault="00C83E5F" w:rsidP="00792BED">
            <w:pPr>
              <w:ind w:left="113" w:right="113"/>
              <w:rPr>
                <w:rFonts w:ascii="Arial" w:eastAsia="Arial" w:hAnsi="Arial" w:cs="Arial"/>
                <w:b/>
                <w:sz w:val="16"/>
                <w:szCs w:val="16"/>
              </w:rPr>
            </w:pPr>
            <w:r>
              <w:rPr>
                <w:rFonts w:ascii="Arial" w:eastAsia="Arial" w:hAnsi="Arial" w:cs="Arial"/>
                <w:b/>
                <w:sz w:val="18"/>
                <w:szCs w:val="18"/>
              </w:rPr>
              <w:t>T34</w:t>
            </w:r>
          </w:p>
        </w:tc>
        <w:tc>
          <w:tcPr>
            <w:tcW w:w="652" w:type="dxa"/>
            <w:tcBorders>
              <w:left w:val="single" w:sz="4" w:space="0" w:color="000000"/>
              <w:right w:val="single" w:sz="4" w:space="0" w:color="000000"/>
            </w:tcBorders>
          </w:tcPr>
          <w:p w14:paraId="0D91F92F" w14:textId="4924DE5F" w:rsidR="00792BED" w:rsidRPr="0029561C" w:rsidRDefault="00C83E5F" w:rsidP="00792BED">
            <w:pPr>
              <w:ind w:left="113" w:right="113"/>
              <w:rPr>
                <w:rFonts w:ascii="Arial" w:hAnsi="Arial" w:cs="Arial"/>
                <w:sz w:val="16"/>
                <w:szCs w:val="16"/>
              </w:rPr>
            </w:pPr>
            <w:r>
              <w:rPr>
                <w:rFonts w:ascii="Arial" w:hAnsi="Arial" w:cs="Arial"/>
                <w:b/>
                <w:bCs/>
                <w:sz w:val="18"/>
                <w:szCs w:val="18"/>
              </w:rPr>
              <w:t>T35</w:t>
            </w:r>
          </w:p>
        </w:tc>
      </w:tr>
      <w:tr w:rsidR="00DC47B1" w:rsidRPr="0097486C" w14:paraId="40477EFF" w14:textId="77777777" w:rsidTr="00A10A1F">
        <w:trPr>
          <w:trHeight w:val="672"/>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13F62E42" w14:textId="77777777" w:rsidR="00DC47B1" w:rsidRPr="0029561C" w:rsidRDefault="00DC47B1" w:rsidP="00A10A1F">
            <w:pPr>
              <w:rPr>
                <w:rFonts w:ascii="Arial" w:hAnsi="Arial" w:cs="Arial"/>
                <w:b/>
                <w:bCs/>
                <w:sz w:val="16"/>
                <w:szCs w:val="16"/>
              </w:rPr>
            </w:pPr>
            <w:r w:rsidRPr="0029561C">
              <w:rPr>
                <w:rFonts w:ascii="Arial" w:hAnsi="Arial" w:cs="Arial"/>
                <w:b/>
                <w:bCs/>
                <w:sz w:val="16"/>
                <w:szCs w:val="16"/>
              </w:rPr>
              <w:t xml:space="preserve">Exit award after year 3 – </w:t>
            </w:r>
          </w:p>
          <w:p w14:paraId="665959BD" w14:textId="77777777" w:rsidR="00DC47B1" w:rsidRPr="0029561C" w:rsidRDefault="00DC47B1" w:rsidP="00A10A1F">
            <w:pPr>
              <w:rPr>
                <w:rFonts w:ascii="Arial" w:hAnsi="Arial" w:cs="Arial"/>
                <w:b/>
                <w:bCs/>
                <w:sz w:val="16"/>
                <w:szCs w:val="16"/>
              </w:rPr>
            </w:pPr>
            <w:r w:rsidRPr="0029561C">
              <w:rPr>
                <w:rFonts w:ascii="Arial" w:hAnsi="Arial" w:cs="Arial"/>
                <w:b/>
                <w:bCs/>
                <w:sz w:val="16"/>
                <w:szCs w:val="16"/>
              </w:rPr>
              <w:t>BA Business Management – learning outcome depends on final 60 credits</w:t>
            </w:r>
          </w:p>
        </w:tc>
        <w:tc>
          <w:tcPr>
            <w:tcW w:w="652" w:type="dxa"/>
            <w:tcBorders>
              <w:left w:val="single" w:sz="4" w:space="0" w:color="000000"/>
              <w:right w:val="single" w:sz="4" w:space="0" w:color="000000"/>
            </w:tcBorders>
          </w:tcPr>
          <w:p w14:paraId="0CD4979B" w14:textId="77777777" w:rsidR="00DC47B1" w:rsidRPr="0097486C" w:rsidRDefault="00DC47B1" w:rsidP="00A10A1F">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52C8D705" w14:textId="77777777" w:rsidR="00DC47B1" w:rsidRPr="0097486C" w:rsidRDefault="00DC47B1" w:rsidP="00A10A1F">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7DEDC01E" w14:textId="77777777" w:rsidR="00DC47B1" w:rsidRPr="0097486C" w:rsidRDefault="00DC47B1" w:rsidP="00A10A1F">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24F02EEB" w14:textId="77777777" w:rsidR="00DC47B1" w:rsidRPr="0097486C" w:rsidRDefault="00DC47B1" w:rsidP="00A10A1F">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2D44B621" w14:textId="77777777" w:rsidR="00DC47B1" w:rsidRPr="0097486C" w:rsidRDefault="00DC47B1" w:rsidP="00A10A1F">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400BD1C7" w14:textId="77777777" w:rsidR="00DC47B1" w:rsidRPr="0097486C" w:rsidRDefault="00DC47B1" w:rsidP="00A10A1F">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207B8534" w14:textId="77777777" w:rsidR="00DC47B1" w:rsidRPr="0097486C" w:rsidRDefault="00DC47B1" w:rsidP="00A10A1F">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3DB1E16D" w14:textId="77777777" w:rsidR="00DC47B1" w:rsidRPr="0097486C" w:rsidRDefault="00DC47B1" w:rsidP="00A10A1F">
            <w:pPr>
              <w:ind w:left="113" w:right="113"/>
              <w:rPr>
                <w:rFonts w:ascii="Arial" w:eastAsia="Arial" w:hAnsi="Arial" w:cs="Arial"/>
                <w:b/>
                <w:sz w:val="20"/>
                <w:szCs w:val="20"/>
              </w:rPr>
            </w:pPr>
          </w:p>
        </w:tc>
        <w:tc>
          <w:tcPr>
            <w:tcW w:w="652" w:type="dxa"/>
            <w:tcBorders>
              <w:left w:val="single" w:sz="4" w:space="0" w:color="000000"/>
              <w:right w:val="single" w:sz="4" w:space="0" w:color="000000"/>
            </w:tcBorders>
          </w:tcPr>
          <w:p w14:paraId="6C21DBA6" w14:textId="77777777" w:rsidR="00DC47B1" w:rsidRPr="0097486C" w:rsidRDefault="00DC47B1" w:rsidP="00A10A1F">
            <w:pPr>
              <w:ind w:left="113" w:right="113"/>
              <w:rPr>
                <w:rFonts w:ascii="Arial" w:eastAsia="Arial" w:hAnsi="Arial" w:cs="Arial"/>
                <w:b/>
                <w:sz w:val="20"/>
                <w:szCs w:val="20"/>
              </w:rPr>
            </w:pPr>
          </w:p>
        </w:tc>
        <w:tc>
          <w:tcPr>
            <w:tcW w:w="652" w:type="dxa"/>
            <w:tcBorders>
              <w:left w:val="single" w:sz="4" w:space="0" w:color="000000"/>
              <w:right w:val="single" w:sz="4" w:space="0" w:color="000000"/>
            </w:tcBorders>
          </w:tcPr>
          <w:p w14:paraId="69F47353" w14:textId="77777777" w:rsidR="00DC47B1" w:rsidRPr="0097486C" w:rsidRDefault="00DC47B1" w:rsidP="00A10A1F">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61F93973" w14:textId="77777777" w:rsidR="00DC47B1" w:rsidRPr="0097486C" w:rsidRDefault="00DC47B1" w:rsidP="00A10A1F">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311DEC1C" w14:textId="77777777" w:rsidR="00DC47B1" w:rsidRPr="0097486C" w:rsidRDefault="00DC47B1" w:rsidP="00A10A1F">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63F7C742" w14:textId="77777777" w:rsidR="00DC47B1" w:rsidRPr="0097486C" w:rsidRDefault="00DC47B1" w:rsidP="00A10A1F">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33A42E0E" w14:textId="77777777" w:rsidR="00DC47B1" w:rsidRPr="0097486C" w:rsidRDefault="00DC47B1" w:rsidP="00A10A1F">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3C87AB53" w14:textId="77777777" w:rsidR="00DC47B1" w:rsidRPr="0097486C" w:rsidRDefault="00DC47B1" w:rsidP="00A10A1F">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3BC459A2" w14:textId="77777777" w:rsidR="00DC47B1" w:rsidRPr="0097486C" w:rsidRDefault="00DC47B1" w:rsidP="00A10A1F">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76AF6474" w14:textId="77777777" w:rsidR="00DC47B1" w:rsidRPr="0097486C" w:rsidRDefault="00DC47B1" w:rsidP="00A10A1F">
            <w:pPr>
              <w:ind w:left="113" w:right="113"/>
              <w:rPr>
                <w:rFonts w:ascii="Arial" w:eastAsia="Arial" w:hAnsi="Arial" w:cs="Arial"/>
                <w:b/>
                <w:sz w:val="20"/>
                <w:szCs w:val="20"/>
              </w:rPr>
            </w:pPr>
          </w:p>
        </w:tc>
        <w:tc>
          <w:tcPr>
            <w:tcW w:w="652" w:type="dxa"/>
            <w:tcBorders>
              <w:left w:val="single" w:sz="4" w:space="0" w:color="000000"/>
              <w:right w:val="single" w:sz="4" w:space="0" w:color="000000"/>
            </w:tcBorders>
          </w:tcPr>
          <w:p w14:paraId="41ADB6B8" w14:textId="77777777" w:rsidR="00DC47B1" w:rsidRPr="0097486C" w:rsidRDefault="00DC47B1" w:rsidP="00A10A1F">
            <w:pPr>
              <w:ind w:left="113" w:right="113"/>
              <w:rPr>
                <w:rFonts w:ascii="Arial" w:hAnsi="Arial" w:cs="Arial"/>
                <w:b/>
                <w:bCs/>
                <w:sz w:val="20"/>
                <w:szCs w:val="20"/>
              </w:rPr>
            </w:pPr>
          </w:p>
        </w:tc>
      </w:tr>
      <w:tr w:rsidR="00B76593" w:rsidRPr="0097486C" w14:paraId="731CF22D" w14:textId="77777777" w:rsidTr="00292745">
        <w:trPr>
          <w:trHeight w:val="908"/>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11DFC16D" w14:textId="12A872DB" w:rsidR="00B76593" w:rsidRPr="0029561C" w:rsidRDefault="0011514A" w:rsidP="00A14A7F">
            <w:pPr>
              <w:spacing w:after="0"/>
              <w:ind w:right="180"/>
              <w:rPr>
                <w:rFonts w:ascii="Arial" w:eastAsia="Arial" w:hAnsi="Arial" w:cs="Arial"/>
                <w:b/>
                <w:bCs/>
                <w:sz w:val="16"/>
                <w:szCs w:val="16"/>
              </w:rPr>
            </w:pPr>
            <w:r>
              <w:rPr>
                <w:rFonts w:ascii="Arial" w:eastAsia="Arial" w:hAnsi="Arial" w:cs="Arial"/>
                <w:b/>
                <w:bCs/>
                <w:sz w:val="16"/>
                <w:szCs w:val="16"/>
              </w:rPr>
              <w:t>BHO0269</w:t>
            </w:r>
            <w:r w:rsidR="00DB693B" w:rsidRPr="0029561C">
              <w:rPr>
                <w:rFonts w:ascii="Arial" w:eastAsia="Arial" w:hAnsi="Arial" w:cs="Arial"/>
                <w:b/>
                <w:bCs/>
                <w:sz w:val="16"/>
                <w:szCs w:val="16"/>
              </w:rPr>
              <w:t xml:space="preserve"> </w:t>
            </w:r>
            <w:r w:rsidR="00A14A7F" w:rsidRPr="00DC4CF2">
              <w:rPr>
                <w:rFonts w:ascii="Arial" w:eastAsia="Times New Roman" w:hAnsi="Arial" w:cs="Arial"/>
                <w:b/>
                <w:color w:val="000000"/>
                <w:sz w:val="16"/>
                <w:szCs w:val="16"/>
                <w:lang w:eastAsia="zh-CN"/>
              </w:rPr>
              <w:t>ASPIRE</w:t>
            </w:r>
            <w:r w:rsidR="00A14A7F" w:rsidRPr="0029561C" w:rsidDel="00A14A7F">
              <w:rPr>
                <w:rFonts w:ascii="Arial" w:eastAsia="Arial" w:hAnsi="Arial" w:cs="Arial"/>
                <w:b/>
                <w:bCs/>
                <w:sz w:val="16"/>
                <w:szCs w:val="16"/>
              </w:rPr>
              <w:t xml:space="preserve"> </w:t>
            </w:r>
            <w:r w:rsidR="00B76593" w:rsidRPr="0029561C">
              <w:rPr>
                <w:rFonts w:ascii="Arial" w:eastAsia="Arial" w:hAnsi="Arial" w:cs="Arial"/>
                <w:b/>
                <w:bCs/>
                <w:sz w:val="16"/>
                <w:szCs w:val="16"/>
              </w:rPr>
              <w:t xml:space="preserve"> 3</w:t>
            </w:r>
          </w:p>
        </w:tc>
        <w:tc>
          <w:tcPr>
            <w:tcW w:w="652" w:type="dxa"/>
            <w:tcBorders>
              <w:left w:val="single" w:sz="4" w:space="0" w:color="000000"/>
              <w:right w:val="single" w:sz="4" w:space="0" w:color="000000"/>
            </w:tcBorders>
          </w:tcPr>
          <w:p w14:paraId="500C1C55"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7BA7C962"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6EE5B301"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7D1117AF"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13C68B30"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42D67898"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38DD35FD" w14:textId="77777777" w:rsidR="00B76593" w:rsidRPr="0097486C" w:rsidRDefault="00B76593" w:rsidP="00AC0BD6">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196CEB6D"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02907723"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tcPr>
          <w:p w14:paraId="7B373894"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10826ED2"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6E22BCD"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5DB75C8B"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E66311D"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176FF9A"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D387729"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A402CEC"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2B082916"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r>
      <w:tr w:rsidR="00B76593" w:rsidRPr="0097486C" w14:paraId="7A00891F" w14:textId="77777777" w:rsidTr="00A10A1F">
        <w:trPr>
          <w:trHeight w:val="874"/>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3883A99A" w14:textId="77777777" w:rsidR="00B76593" w:rsidRPr="0029561C" w:rsidRDefault="0011514A" w:rsidP="00AC0BD6">
            <w:pPr>
              <w:spacing w:after="0"/>
              <w:ind w:right="180"/>
              <w:rPr>
                <w:rFonts w:ascii="Arial" w:eastAsia="Arial" w:hAnsi="Arial" w:cs="Arial"/>
                <w:b/>
                <w:bCs/>
                <w:sz w:val="16"/>
                <w:szCs w:val="16"/>
              </w:rPr>
            </w:pPr>
            <w:r>
              <w:rPr>
                <w:rFonts w:ascii="Arial" w:eastAsia="Arial" w:hAnsi="Arial" w:cs="Arial"/>
                <w:b/>
                <w:bCs/>
                <w:sz w:val="16"/>
                <w:szCs w:val="16"/>
              </w:rPr>
              <w:t>BHS0038</w:t>
            </w:r>
            <w:r w:rsidR="00DB693B" w:rsidRPr="0029561C">
              <w:rPr>
                <w:rFonts w:ascii="Arial" w:eastAsia="Arial" w:hAnsi="Arial" w:cs="Arial"/>
                <w:b/>
                <w:bCs/>
                <w:sz w:val="16"/>
                <w:szCs w:val="16"/>
              </w:rPr>
              <w:t xml:space="preserve"> </w:t>
            </w:r>
            <w:r w:rsidR="00B76593" w:rsidRPr="0029561C">
              <w:rPr>
                <w:rFonts w:ascii="Arial" w:eastAsia="Arial" w:hAnsi="Arial" w:cs="Arial"/>
                <w:b/>
                <w:bCs/>
                <w:sz w:val="16"/>
                <w:szCs w:val="16"/>
              </w:rPr>
              <w:t>Strategy and Business Transformation</w:t>
            </w:r>
          </w:p>
        </w:tc>
        <w:tc>
          <w:tcPr>
            <w:tcW w:w="652" w:type="dxa"/>
            <w:tcBorders>
              <w:left w:val="single" w:sz="4" w:space="0" w:color="000000"/>
              <w:right w:val="single" w:sz="4" w:space="0" w:color="000000"/>
            </w:tcBorders>
          </w:tcPr>
          <w:p w14:paraId="2E0E3929"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2B3A6EB"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1177B15"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CD9BC42"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817EB8C"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8B41CD9"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00C37326" w14:textId="77777777" w:rsidR="00B76593" w:rsidRPr="0097486C" w:rsidRDefault="00B76593" w:rsidP="00AC0BD6">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652522C3"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5CB38841"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6E7EFCC1"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8B35B79"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3C8DF0A"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3C21514F"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53912E5"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996DB2B" w14:textId="77777777" w:rsidR="00B76593" w:rsidRPr="0097486C" w:rsidRDefault="00B76593" w:rsidP="00AC0BD6">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0B62E3C1"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6BC82280"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tcPr>
          <w:p w14:paraId="77E07BF6" w14:textId="77777777" w:rsidR="00B76593" w:rsidRPr="0097486C" w:rsidRDefault="00B76593" w:rsidP="00AC0BD6">
            <w:pPr>
              <w:rPr>
                <w:rFonts w:ascii="Arial" w:eastAsia="Arial" w:hAnsi="Arial" w:cs="Arial"/>
                <w:b/>
                <w:sz w:val="20"/>
                <w:szCs w:val="20"/>
              </w:rPr>
            </w:pPr>
          </w:p>
        </w:tc>
      </w:tr>
      <w:tr w:rsidR="00B76593" w:rsidRPr="0097486C" w14:paraId="2D01DD32" w14:textId="77777777" w:rsidTr="00A10A1F">
        <w:trPr>
          <w:trHeight w:val="444"/>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019954BD" w14:textId="77777777" w:rsidR="00B76593" w:rsidRPr="0029561C" w:rsidRDefault="0011514A">
            <w:pPr>
              <w:spacing w:after="0"/>
              <w:ind w:right="180"/>
              <w:rPr>
                <w:rFonts w:ascii="Arial" w:eastAsia="Arial" w:hAnsi="Arial" w:cs="Arial"/>
                <w:b/>
                <w:bCs/>
                <w:sz w:val="16"/>
                <w:szCs w:val="16"/>
              </w:rPr>
            </w:pPr>
            <w:r>
              <w:rPr>
                <w:rFonts w:ascii="Arial" w:eastAsia="Arial" w:hAnsi="Arial" w:cs="Arial"/>
                <w:b/>
                <w:bCs/>
                <w:sz w:val="16"/>
                <w:szCs w:val="16"/>
              </w:rPr>
              <w:t>BHS003</w:t>
            </w:r>
            <w:r w:rsidR="00DD6FDB">
              <w:rPr>
                <w:rFonts w:ascii="Arial" w:eastAsia="Arial" w:hAnsi="Arial" w:cs="Arial"/>
                <w:b/>
                <w:bCs/>
                <w:sz w:val="16"/>
                <w:szCs w:val="16"/>
              </w:rPr>
              <w:t>9</w:t>
            </w:r>
            <w:r w:rsidR="00DB693B" w:rsidRPr="0029561C">
              <w:rPr>
                <w:rFonts w:ascii="Arial" w:eastAsia="Arial" w:hAnsi="Arial" w:cs="Arial"/>
                <w:b/>
                <w:bCs/>
                <w:sz w:val="16"/>
                <w:szCs w:val="16"/>
              </w:rPr>
              <w:t xml:space="preserve"> </w:t>
            </w:r>
            <w:r w:rsidR="00B76593" w:rsidRPr="0029561C">
              <w:rPr>
                <w:rFonts w:ascii="Arial" w:eastAsia="Arial" w:hAnsi="Arial" w:cs="Arial"/>
                <w:b/>
                <w:bCs/>
                <w:sz w:val="16"/>
                <w:szCs w:val="16"/>
              </w:rPr>
              <w:t>Responsible Business</w:t>
            </w:r>
          </w:p>
        </w:tc>
        <w:tc>
          <w:tcPr>
            <w:tcW w:w="652" w:type="dxa"/>
            <w:tcBorders>
              <w:left w:val="single" w:sz="4" w:space="0" w:color="000000"/>
              <w:right w:val="single" w:sz="4" w:space="0" w:color="000000"/>
            </w:tcBorders>
          </w:tcPr>
          <w:p w14:paraId="72548E7B"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0EAEAE3"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F41E28D"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D9D1E20"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F99A8D5"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4EEF334"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0DF50D9A" w14:textId="77777777" w:rsidR="00B76593" w:rsidRPr="0097486C" w:rsidRDefault="00B76593" w:rsidP="00AC0BD6">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0D177C3A"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59058826"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4444F3CB"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449925B"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5807E35"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1D76863B"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7084A24"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4113692" w14:textId="77777777" w:rsidR="00B76593" w:rsidRPr="0097486C" w:rsidRDefault="00B76593" w:rsidP="00AC0BD6">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636763AA" w14:textId="77777777" w:rsidR="00B76593" w:rsidRPr="0097486C" w:rsidRDefault="00B76593" w:rsidP="00AC0BD6">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10676ECA"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tcPr>
          <w:p w14:paraId="6B1202CA" w14:textId="77777777" w:rsidR="00B76593" w:rsidRPr="0097486C" w:rsidRDefault="00B76593" w:rsidP="00AC0BD6">
            <w:pPr>
              <w:rPr>
                <w:rFonts w:ascii="Arial" w:eastAsia="Arial" w:hAnsi="Arial" w:cs="Arial"/>
                <w:b/>
                <w:sz w:val="20"/>
                <w:szCs w:val="20"/>
              </w:rPr>
            </w:pPr>
          </w:p>
        </w:tc>
      </w:tr>
      <w:tr w:rsidR="00B76593" w:rsidRPr="0097486C" w14:paraId="4D790129" w14:textId="77777777" w:rsidTr="00A10A1F">
        <w:trPr>
          <w:trHeight w:val="444"/>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3B8F8A86" w14:textId="77777777" w:rsidR="00B76593" w:rsidRPr="0029561C" w:rsidRDefault="0011514A" w:rsidP="00AC0BD6">
            <w:pPr>
              <w:spacing w:after="0"/>
              <w:ind w:right="180"/>
              <w:rPr>
                <w:rFonts w:ascii="Arial" w:eastAsia="Arial" w:hAnsi="Arial" w:cs="Arial"/>
                <w:b/>
                <w:bCs/>
                <w:sz w:val="16"/>
                <w:szCs w:val="16"/>
              </w:rPr>
            </w:pPr>
            <w:r>
              <w:rPr>
                <w:rFonts w:ascii="Arial" w:eastAsia="Arial" w:hAnsi="Arial" w:cs="Arial"/>
                <w:b/>
                <w:bCs/>
                <w:sz w:val="16"/>
                <w:szCs w:val="16"/>
              </w:rPr>
              <w:t>BHO0270</w:t>
            </w:r>
            <w:r w:rsidR="00DB693B" w:rsidRPr="0029561C">
              <w:rPr>
                <w:rFonts w:ascii="Arial" w:eastAsia="Arial" w:hAnsi="Arial" w:cs="Arial"/>
                <w:b/>
                <w:bCs/>
                <w:sz w:val="16"/>
                <w:szCs w:val="16"/>
              </w:rPr>
              <w:t xml:space="preserve"> </w:t>
            </w:r>
            <w:r w:rsidR="00B76593" w:rsidRPr="0029561C">
              <w:rPr>
                <w:rFonts w:ascii="Arial" w:eastAsia="Arial" w:hAnsi="Arial" w:cs="Arial"/>
                <w:b/>
                <w:bCs/>
                <w:sz w:val="16"/>
                <w:szCs w:val="16"/>
              </w:rPr>
              <w:t>The Future of Work</w:t>
            </w:r>
          </w:p>
        </w:tc>
        <w:tc>
          <w:tcPr>
            <w:tcW w:w="652" w:type="dxa"/>
            <w:tcBorders>
              <w:left w:val="single" w:sz="4" w:space="0" w:color="000000"/>
              <w:right w:val="single" w:sz="4" w:space="0" w:color="000000"/>
            </w:tcBorders>
          </w:tcPr>
          <w:p w14:paraId="0CC21BD6"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DB29C77"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8292BCB"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E81C4D0"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36856FF"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4DE6327"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28ECC4C"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B40667C"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70A88BF2"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0D0DA825"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FF85633"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50FDCA9"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C911C14" w14:textId="77777777" w:rsidR="00B76593" w:rsidRPr="0097486C" w:rsidRDefault="00B76593" w:rsidP="00AC0BD6">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5EF1F8E"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19A60D5"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A81817B" w14:textId="77777777" w:rsidR="00B76593" w:rsidRPr="0097486C" w:rsidRDefault="00B76593" w:rsidP="00AC0BD6">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55104B4" w14:textId="77777777" w:rsidR="00B76593" w:rsidRPr="0097486C" w:rsidRDefault="00B76593" w:rsidP="00AC0BD6">
            <w:pPr>
              <w:rPr>
                <w:rFonts w:ascii="Arial" w:eastAsia="Arial" w:hAnsi="Arial" w:cs="Arial"/>
                <w:b/>
                <w:sz w:val="20"/>
                <w:szCs w:val="20"/>
              </w:rPr>
            </w:pPr>
          </w:p>
        </w:tc>
        <w:tc>
          <w:tcPr>
            <w:tcW w:w="652" w:type="dxa"/>
            <w:tcBorders>
              <w:left w:val="single" w:sz="4" w:space="0" w:color="000000"/>
              <w:right w:val="single" w:sz="4" w:space="0" w:color="000000"/>
            </w:tcBorders>
          </w:tcPr>
          <w:p w14:paraId="402E5B80" w14:textId="77777777" w:rsidR="00B76593" w:rsidRPr="0097486C" w:rsidRDefault="00B76593" w:rsidP="00AC0BD6">
            <w:pPr>
              <w:rPr>
                <w:rFonts w:ascii="Arial" w:eastAsia="Arial" w:hAnsi="Arial" w:cs="Arial"/>
                <w:b/>
                <w:sz w:val="20"/>
                <w:szCs w:val="20"/>
              </w:rPr>
            </w:pPr>
          </w:p>
        </w:tc>
      </w:tr>
    </w:tbl>
    <w:p w14:paraId="362E5C8F" w14:textId="77777777" w:rsidR="00B76593" w:rsidRPr="0097486C" w:rsidRDefault="00B76593">
      <w:pPr>
        <w:rPr>
          <w:rFonts w:ascii="Arial" w:hAnsi="Arial" w:cs="Arial"/>
          <w:sz w:val="20"/>
          <w:szCs w:val="20"/>
        </w:rPr>
        <w:sectPr w:rsidR="00B76593" w:rsidRPr="0097486C" w:rsidSect="00D33615">
          <w:pgSz w:w="16838" w:h="11906" w:orient="landscape"/>
          <w:pgMar w:top="1134" w:right="1440" w:bottom="1134" w:left="1134" w:header="709" w:footer="709" w:gutter="0"/>
          <w:cols w:space="720" w:equalWidth="0">
            <w:col w:w="9360"/>
          </w:cols>
          <w:docGrid w:linePitch="299"/>
        </w:sectPr>
      </w:pPr>
    </w:p>
    <w:p w14:paraId="2CFB5881" w14:textId="4BE00CAF" w:rsidR="00FA602B" w:rsidRDefault="00B76593" w:rsidP="00B76593">
      <w:pPr>
        <w:jc w:val="both"/>
        <w:rPr>
          <w:rFonts w:ascii="Arial" w:eastAsia="Arial" w:hAnsi="Arial" w:cs="Arial"/>
          <w:b/>
          <w:sz w:val="20"/>
          <w:szCs w:val="20"/>
        </w:rPr>
      </w:pPr>
      <w:r w:rsidRPr="0097486C">
        <w:rPr>
          <w:rFonts w:ascii="Arial" w:eastAsia="Arial" w:hAnsi="Arial" w:cs="Arial"/>
          <w:b/>
          <w:sz w:val="20"/>
          <w:szCs w:val="20"/>
        </w:rPr>
        <w:lastRenderedPageBreak/>
        <w:t xml:space="preserve">Table </w:t>
      </w:r>
      <w:r w:rsidR="00F429E2">
        <w:rPr>
          <w:rFonts w:ascii="Arial" w:eastAsia="Arial" w:hAnsi="Arial" w:cs="Arial"/>
          <w:b/>
          <w:sz w:val="20"/>
          <w:szCs w:val="20"/>
        </w:rPr>
        <w:t>2</w:t>
      </w:r>
      <w:r w:rsidRPr="0097486C">
        <w:rPr>
          <w:rFonts w:ascii="Arial" w:eastAsia="Arial" w:hAnsi="Arial" w:cs="Arial"/>
          <w:b/>
          <w:sz w:val="20"/>
          <w:szCs w:val="20"/>
        </w:rPr>
        <w:t xml:space="preserve">.2 Mapping grid of </w:t>
      </w:r>
      <w:r w:rsidR="0052474C">
        <w:rPr>
          <w:rFonts w:ascii="Arial" w:eastAsia="Arial" w:hAnsi="Arial" w:cs="Arial"/>
          <w:b/>
          <w:sz w:val="20"/>
          <w:szCs w:val="20"/>
        </w:rPr>
        <w:t>learning</w:t>
      </w:r>
      <w:r w:rsidRPr="0097486C">
        <w:rPr>
          <w:rFonts w:ascii="Arial" w:eastAsia="Arial" w:hAnsi="Arial" w:cs="Arial"/>
          <w:b/>
          <w:sz w:val="20"/>
          <w:szCs w:val="20"/>
        </w:rPr>
        <w:t xml:space="preserve"> outcomes based on core modules on BSc (Hons) Business </w:t>
      </w:r>
    </w:p>
    <w:p w14:paraId="417F1851" w14:textId="77777777" w:rsidR="00FA602B" w:rsidRPr="0097486C" w:rsidRDefault="00FA602B" w:rsidP="00B76593">
      <w:pPr>
        <w:jc w:val="both"/>
        <w:rPr>
          <w:rFonts w:ascii="Arial" w:eastAsia="Arial" w:hAnsi="Arial" w:cs="Arial"/>
          <w:b/>
          <w:sz w:val="20"/>
          <w:szCs w:val="20"/>
        </w:rPr>
      </w:pPr>
    </w:p>
    <w:tbl>
      <w:tblPr>
        <w:tblW w:w="14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38"/>
        <w:gridCol w:w="658"/>
        <w:gridCol w:w="658"/>
        <w:gridCol w:w="658"/>
        <w:gridCol w:w="658"/>
        <w:gridCol w:w="658"/>
        <w:gridCol w:w="658"/>
        <w:gridCol w:w="658"/>
        <w:gridCol w:w="658"/>
        <w:gridCol w:w="658"/>
        <w:gridCol w:w="658"/>
        <w:gridCol w:w="658"/>
        <w:gridCol w:w="658"/>
        <w:gridCol w:w="658"/>
        <w:gridCol w:w="658"/>
        <w:gridCol w:w="658"/>
        <w:gridCol w:w="658"/>
        <w:gridCol w:w="658"/>
        <w:gridCol w:w="658"/>
      </w:tblGrid>
      <w:tr w:rsidR="00401B6F" w:rsidRPr="00FA602B" w14:paraId="1C79CE5F" w14:textId="77777777" w:rsidTr="00BE0D79">
        <w:trPr>
          <w:trHeight w:val="686"/>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3D4B1E5" w14:textId="3C4AA421" w:rsidR="00401B6F" w:rsidRPr="0029561C" w:rsidRDefault="00401B6F" w:rsidP="00401B6F">
            <w:pPr>
              <w:rPr>
                <w:rFonts w:ascii="Arial" w:eastAsia="Arial" w:hAnsi="Arial" w:cs="Arial"/>
                <w:b/>
                <w:sz w:val="16"/>
                <w:szCs w:val="16"/>
              </w:rPr>
            </w:pPr>
            <w:r w:rsidRPr="0029561C">
              <w:rPr>
                <w:rFonts w:ascii="Arial" w:eastAsia="Arial" w:hAnsi="Arial" w:cs="Arial"/>
                <w:b/>
                <w:sz w:val="16"/>
                <w:szCs w:val="16"/>
              </w:rPr>
              <w:t>Modules</w:t>
            </w:r>
          </w:p>
          <w:p w14:paraId="51B96932" w14:textId="16875D6F" w:rsidR="00401B6F" w:rsidRPr="0029561C" w:rsidRDefault="00401B6F" w:rsidP="00401B6F">
            <w:pPr>
              <w:rPr>
                <w:rFonts w:ascii="Arial" w:eastAsia="Arial" w:hAnsi="Arial" w:cs="Arial"/>
                <w:b/>
                <w:sz w:val="16"/>
                <w:szCs w:val="16"/>
              </w:rPr>
            </w:pPr>
            <w:r w:rsidRPr="0029561C">
              <w:rPr>
                <w:rFonts w:ascii="Arial" w:eastAsia="Arial" w:hAnsi="Arial" w:cs="Arial"/>
                <w:b/>
                <w:sz w:val="16"/>
                <w:szCs w:val="16"/>
              </w:rPr>
              <w:t>BSc Business</w:t>
            </w:r>
          </w:p>
          <w:p w14:paraId="5105762F" w14:textId="35C2792C" w:rsidR="00401B6F" w:rsidRPr="0029561C" w:rsidRDefault="00401B6F" w:rsidP="00401B6F">
            <w:pPr>
              <w:rPr>
                <w:rFonts w:ascii="Arial" w:eastAsia="Arial" w:hAnsi="Arial" w:cs="Arial"/>
                <w:b/>
                <w:sz w:val="16"/>
                <w:szCs w:val="16"/>
              </w:rPr>
            </w:pPr>
            <w:r w:rsidRPr="0029561C">
              <w:rPr>
                <w:rFonts w:ascii="Arial" w:eastAsia="Arial" w:hAnsi="Arial" w:cs="Arial"/>
                <w:b/>
                <w:bCs/>
                <w:sz w:val="16"/>
                <w:szCs w:val="16"/>
              </w:rPr>
              <w:t xml:space="preserve">Common </w:t>
            </w:r>
            <w:r w:rsidRPr="0029561C">
              <w:rPr>
                <w:rFonts w:ascii="Arial" w:eastAsia="Arial" w:hAnsi="Arial" w:cs="Arial"/>
                <w:b/>
                <w:sz w:val="16"/>
                <w:szCs w:val="16"/>
              </w:rPr>
              <w:t>Year 1</w:t>
            </w:r>
          </w:p>
        </w:tc>
        <w:tc>
          <w:tcPr>
            <w:tcW w:w="658" w:type="dxa"/>
            <w:tcBorders>
              <w:left w:val="single" w:sz="4" w:space="0" w:color="000000"/>
              <w:right w:val="single" w:sz="4" w:space="0" w:color="000000"/>
            </w:tcBorders>
          </w:tcPr>
          <w:p w14:paraId="5993CCCD" w14:textId="26257B28" w:rsidR="00401B6F" w:rsidRPr="0029561C" w:rsidRDefault="00401B6F" w:rsidP="00401B6F">
            <w:pPr>
              <w:jc w:val="center"/>
              <w:rPr>
                <w:rFonts w:ascii="Arial" w:eastAsia="Arial" w:hAnsi="Arial" w:cs="Arial"/>
                <w:b/>
                <w:sz w:val="16"/>
                <w:szCs w:val="16"/>
              </w:rPr>
            </w:pPr>
            <w:r w:rsidRPr="00292745">
              <w:rPr>
                <w:rFonts w:ascii="Arial" w:eastAsia="Arial" w:hAnsi="Arial" w:cs="Arial"/>
                <w:b/>
                <w:sz w:val="18"/>
                <w:szCs w:val="18"/>
              </w:rPr>
              <w:t>K1</w:t>
            </w:r>
          </w:p>
        </w:tc>
        <w:tc>
          <w:tcPr>
            <w:tcW w:w="658" w:type="dxa"/>
            <w:tcBorders>
              <w:left w:val="single" w:sz="4" w:space="0" w:color="000000"/>
              <w:right w:val="single" w:sz="4" w:space="0" w:color="000000"/>
            </w:tcBorders>
            <w:shd w:val="clear" w:color="auto" w:fill="auto"/>
          </w:tcPr>
          <w:p w14:paraId="1624CB9D" w14:textId="06F271B8" w:rsidR="00401B6F" w:rsidRPr="0029561C" w:rsidRDefault="00401B6F" w:rsidP="00401B6F">
            <w:pPr>
              <w:jc w:val="center"/>
              <w:rPr>
                <w:rFonts w:ascii="Arial" w:eastAsia="Arial" w:hAnsi="Arial" w:cs="Arial"/>
                <w:b/>
                <w:sz w:val="16"/>
                <w:szCs w:val="16"/>
              </w:rPr>
            </w:pPr>
            <w:r w:rsidRPr="00292745">
              <w:rPr>
                <w:rFonts w:ascii="Arial" w:eastAsia="Arial" w:hAnsi="Arial" w:cs="Arial"/>
                <w:b/>
                <w:sz w:val="18"/>
                <w:szCs w:val="18"/>
              </w:rPr>
              <w:t>K2</w:t>
            </w:r>
          </w:p>
        </w:tc>
        <w:tc>
          <w:tcPr>
            <w:tcW w:w="658" w:type="dxa"/>
            <w:tcBorders>
              <w:left w:val="single" w:sz="4" w:space="0" w:color="000000"/>
              <w:right w:val="single" w:sz="4" w:space="0" w:color="000000"/>
            </w:tcBorders>
            <w:shd w:val="clear" w:color="auto" w:fill="auto"/>
          </w:tcPr>
          <w:p w14:paraId="1CA3F22C" w14:textId="1E015E90" w:rsidR="00401B6F" w:rsidRPr="0029561C" w:rsidRDefault="00401B6F" w:rsidP="00401B6F">
            <w:pPr>
              <w:jc w:val="center"/>
              <w:rPr>
                <w:rFonts w:ascii="Arial" w:eastAsia="Arial" w:hAnsi="Arial" w:cs="Arial"/>
                <w:b/>
                <w:sz w:val="16"/>
                <w:szCs w:val="16"/>
              </w:rPr>
            </w:pPr>
            <w:r w:rsidRPr="00292745">
              <w:rPr>
                <w:rFonts w:ascii="Arial" w:eastAsia="Arial" w:hAnsi="Arial" w:cs="Arial"/>
                <w:b/>
                <w:sz w:val="18"/>
                <w:szCs w:val="18"/>
              </w:rPr>
              <w:t>K3</w:t>
            </w:r>
          </w:p>
        </w:tc>
        <w:tc>
          <w:tcPr>
            <w:tcW w:w="658" w:type="dxa"/>
            <w:tcBorders>
              <w:left w:val="single" w:sz="4" w:space="0" w:color="000000"/>
              <w:right w:val="single" w:sz="4" w:space="0" w:color="000000"/>
            </w:tcBorders>
            <w:shd w:val="clear" w:color="auto" w:fill="auto"/>
          </w:tcPr>
          <w:p w14:paraId="588E34EF" w14:textId="35956F10" w:rsidR="00401B6F" w:rsidRPr="0029561C" w:rsidRDefault="00401B6F" w:rsidP="00401B6F">
            <w:pPr>
              <w:jc w:val="center"/>
              <w:rPr>
                <w:rFonts w:ascii="Arial" w:eastAsia="Arial" w:hAnsi="Arial" w:cs="Arial"/>
                <w:b/>
                <w:sz w:val="16"/>
                <w:szCs w:val="16"/>
              </w:rPr>
            </w:pPr>
            <w:r w:rsidRPr="00292745">
              <w:rPr>
                <w:rFonts w:ascii="Arial" w:eastAsia="Arial" w:hAnsi="Arial" w:cs="Arial"/>
                <w:b/>
                <w:sz w:val="18"/>
                <w:szCs w:val="18"/>
              </w:rPr>
              <w:t>K4</w:t>
            </w:r>
          </w:p>
        </w:tc>
        <w:tc>
          <w:tcPr>
            <w:tcW w:w="658" w:type="dxa"/>
            <w:tcBorders>
              <w:left w:val="single" w:sz="4" w:space="0" w:color="000000"/>
              <w:right w:val="single" w:sz="4" w:space="0" w:color="000000"/>
            </w:tcBorders>
            <w:shd w:val="clear" w:color="auto" w:fill="auto"/>
          </w:tcPr>
          <w:p w14:paraId="6291A271" w14:textId="40D28DDB" w:rsidR="00401B6F" w:rsidRPr="0029561C" w:rsidRDefault="00401B6F" w:rsidP="00401B6F">
            <w:pPr>
              <w:jc w:val="center"/>
              <w:rPr>
                <w:rFonts w:ascii="Arial" w:eastAsia="Arial" w:hAnsi="Arial" w:cs="Arial"/>
                <w:b/>
                <w:sz w:val="16"/>
                <w:szCs w:val="16"/>
              </w:rPr>
            </w:pPr>
            <w:r w:rsidRPr="00292745">
              <w:rPr>
                <w:rFonts w:ascii="Arial" w:eastAsia="Arial" w:hAnsi="Arial" w:cs="Arial"/>
                <w:b/>
                <w:sz w:val="18"/>
                <w:szCs w:val="18"/>
              </w:rPr>
              <w:t>K5</w:t>
            </w:r>
          </w:p>
        </w:tc>
        <w:tc>
          <w:tcPr>
            <w:tcW w:w="658" w:type="dxa"/>
            <w:tcBorders>
              <w:left w:val="single" w:sz="4" w:space="0" w:color="000000"/>
              <w:right w:val="single" w:sz="4" w:space="0" w:color="000000"/>
            </w:tcBorders>
            <w:shd w:val="clear" w:color="auto" w:fill="auto"/>
          </w:tcPr>
          <w:p w14:paraId="0811BF4B" w14:textId="6898EA9D" w:rsidR="00401B6F" w:rsidRPr="0029561C" w:rsidRDefault="00401B6F" w:rsidP="00401B6F">
            <w:pPr>
              <w:jc w:val="center"/>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8</w:t>
            </w:r>
          </w:p>
        </w:tc>
        <w:tc>
          <w:tcPr>
            <w:tcW w:w="658" w:type="dxa"/>
            <w:tcBorders>
              <w:left w:val="single" w:sz="4" w:space="0" w:color="000000"/>
              <w:right w:val="single" w:sz="4" w:space="0" w:color="000000"/>
            </w:tcBorders>
            <w:shd w:val="clear" w:color="auto" w:fill="auto"/>
          </w:tcPr>
          <w:p w14:paraId="2BE4457D" w14:textId="4D6D83FE" w:rsidR="00401B6F" w:rsidRPr="0029561C" w:rsidRDefault="00401B6F" w:rsidP="00401B6F">
            <w:pPr>
              <w:jc w:val="center"/>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9</w:t>
            </w:r>
          </w:p>
        </w:tc>
        <w:tc>
          <w:tcPr>
            <w:tcW w:w="658" w:type="dxa"/>
            <w:tcBorders>
              <w:left w:val="single" w:sz="4" w:space="0" w:color="000000"/>
              <w:right w:val="single" w:sz="4" w:space="0" w:color="000000"/>
            </w:tcBorders>
            <w:shd w:val="clear" w:color="auto" w:fill="auto"/>
          </w:tcPr>
          <w:p w14:paraId="6F4A8A73" w14:textId="6D3F10D7" w:rsidR="00401B6F" w:rsidRPr="0029561C" w:rsidRDefault="00401B6F" w:rsidP="00401B6F">
            <w:pPr>
              <w:jc w:val="center"/>
              <w:rPr>
                <w:rFonts w:ascii="Arial" w:eastAsia="Arial" w:hAnsi="Arial" w:cs="Arial"/>
                <w:b/>
                <w:sz w:val="16"/>
                <w:szCs w:val="16"/>
              </w:rPr>
            </w:pPr>
            <w:r w:rsidRPr="0029561C">
              <w:rPr>
                <w:rFonts w:ascii="Arial" w:eastAsia="Arial" w:hAnsi="Arial" w:cs="Arial"/>
                <w:b/>
                <w:sz w:val="18"/>
                <w:szCs w:val="18"/>
              </w:rPr>
              <w:t>A</w:t>
            </w:r>
            <w:r w:rsidRPr="0029561C">
              <w:rPr>
                <w:rFonts w:ascii="Arial" w:eastAsia="Arial" w:hAnsi="Arial" w:cs="Arial"/>
                <w:b/>
                <w:sz w:val="18"/>
                <w:szCs w:val="18"/>
              </w:rPr>
              <w:br/>
            </w:r>
            <w:r w:rsidR="006066AB">
              <w:rPr>
                <w:rFonts w:ascii="Arial" w:eastAsia="Arial" w:hAnsi="Arial" w:cs="Arial"/>
                <w:b/>
                <w:sz w:val="18"/>
                <w:szCs w:val="18"/>
              </w:rPr>
              <w:t>18</w:t>
            </w:r>
          </w:p>
        </w:tc>
        <w:tc>
          <w:tcPr>
            <w:tcW w:w="658" w:type="dxa"/>
            <w:tcBorders>
              <w:left w:val="single" w:sz="4" w:space="0" w:color="000000"/>
              <w:right w:val="single" w:sz="4" w:space="0" w:color="000000"/>
            </w:tcBorders>
          </w:tcPr>
          <w:p w14:paraId="19AE46E8" w14:textId="5786E66B" w:rsidR="00401B6F" w:rsidRPr="0029561C" w:rsidRDefault="002C424D" w:rsidP="00401B6F">
            <w:pPr>
              <w:jc w:val="center"/>
              <w:rPr>
                <w:rFonts w:ascii="Arial" w:eastAsia="Arial" w:hAnsi="Arial" w:cs="Arial"/>
                <w:b/>
                <w:sz w:val="16"/>
                <w:szCs w:val="16"/>
              </w:rPr>
            </w:pPr>
            <w:r>
              <w:rPr>
                <w:rFonts w:ascii="Arial" w:eastAsia="Arial" w:hAnsi="Arial" w:cs="Arial"/>
                <w:b/>
                <w:sz w:val="18"/>
                <w:szCs w:val="18"/>
              </w:rPr>
              <w:t>A</w:t>
            </w:r>
            <w:r w:rsidR="006066AB">
              <w:rPr>
                <w:rFonts w:ascii="Arial" w:eastAsia="Arial" w:hAnsi="Arial" w:cs="Arial"/>
                <w:b/>
                <w:sz w:val="18"/>
                <w:szCs w:val="18"/>
              </w:rPr>
              <w:t>19</w:t>
            </w:r>
          </w:p>
        </w:tc>
        <w:tc>
          <w:tcPr>
            <w:tcW w:w="658" w:type="dxa"/>
            <w:tcBorders>
              <w:left w:val="single" w:sz="4" w:space="0" w:color="000000"/>
              <w:right w:val="single" w:sz="4" w:space="0" w:color="000000"/>
            </w:tcBorders>
          </w:tcPr>
          <w:p w14:paraId="4DE2DFC3" w14:textId="3666082C" w:rsidR="00401B6F" w:rsidRPr="0029561C" w:rsidRDefault="002C424D" w:rsidP="00401B6F">
            <w:pPr>
              <w:jc w:val="center"/>
              <w:rPr>
                <w:rFonts w:ascii="Arial" w:eastAsia="Arial" w:hAnsi="Arial" w:cs="Arial"/>
                <w:b/>
                <w:sz w:val="16"/>
                <w:szCs w:val="16"/>
              </w:rPr>
            </w:pPr>
            <w:r>
              <w:rPr>
                <w:rFonts w:ascii="Arial" w:eastAsia="Arial" w:hAnsi="Arial" w:cs="Arial"/>
                <w:b/>
                <w:sz w:val="18"/>
                <w:szCs w:val="18"/>
              </w:rPr>
              <w:t>A</w:t>
            </w:r>
            <w:r w:rsidR="006066AB">
              <w:rPr>
                <w:rFonts w:ascii="Arial" w:eastAsia="Arial" w:hAnsi="Arial" w:cs="Arial"/>
                <w:b/>
                <w:sz w:val="18"/>
                <w:szCs w:val="18"/>
              </w:rPr>
              <w:t>20</w:t>
            </w:r>
          </w:p>
        </w:tc>
        <w:tc>
          <w:tcPr>
            <w:tcW w:w="658" w:type="dxa"/>
            <w:tcBorders>
              <w:left w:val="single" w:sz="4" w:space="0" w:color="000000"/>
              <w:right w:val="single" w:sz="4" w:space="0" w:color="000000"/>
            </w:tcBorders>
            <w:shd w:val="clear" w:color="auto" w:fill="auto"/>
          </w:tcPr>
          <w:p w14:paraId="13AF1F7F" w14:textId="2D54C469" w:rsidR="00401B6F" w:rsidRPr="0029561C" w:rsidRDefault="002C424D" w:rsidP="00401B6F">
            <w:pPr>
              <w:jc w:val="center"/>
              <w:rPr>
                <w:rFonts w:ascii="Arial" w:eastAsia="Arial" w:hAnsi="Arial" w:cs="Arial"/>
                <w:b/>
                <w:sz w:val="16"/>
                <w:szCs w:val="16"/>
              </w:rPr>
            </w:pPr>
            <w:r>
              <w:rPr>
                <w:rFonts w:ascii="Arial" w:eastAsia="Arial" w:hAnsi="Arial" w:cs="Arial"/>
                <w:b/>
                <w:sz w:val="18"/>
                <w:szCs w:val="18"/>
              </w:rPr>
              <w:t>A2</w:t>
            </w:r>
            <w:r w:rsidR="006066AB">
              <w:rPr>
                <w:rFonts w:ascii="Arial" w:eastAsia="Arial" w:hAnsi="Arial" w:cs="Arial"/>
                <w:b/>
                <w:sz w:val="18"/>
                <w:szCs w:val="18"/>
              </w:rPr>
              <w:t>1</w:t>
            </w:r>
          </w:p>
        </w:tc>
        <w:tc>
          <w:tcPr>
            <w:tcW w:w="658" w:type="dxa"/>
            <w:tcBorders>
              <w:left w:val="single" w:sz="4" w:space="0" w:color="000000"/>
              <w:right w:val="single" w:sz="4" w:space="0" w:color="000000"/>
            </w:tcBorders>
            <w:shd w:val="clear" w:color="auto" w:fill="auto"/>
          </w:tcPr>
          <w:p w14:paraId="405814F1" w14:textId="279C1065" w:rsidR="00401B6F" w:rsidRPr="0029561C" w:rsidRDefault="002C424D" w:rsidP="00401B6F">
            <w:pPr>
              <w:jc w:val="center"/>
              <w:rPr>
                <w:rFonts w:ascii="Arial" w:eastAsia="Arial" w:hAnsi="Arial" w:cs="Arial"/>
                <w:b/>
                <w:sz w:val="16"/>
                <w:szCs w:val="16"/>
              </w:rPr>
            </w:pPr>
            <w:r>
              <w:rPr>
                <w:rFonts w:ascii="Arial" w:eastAsia="Arial" w:hAnsi="Arial" w:cs="Arial"/>
                <w:b/>
                <w:sz w:val="18"/>
                <w:szCs w:val="18"/>
              </w:rPr>
              <w:t>A2</w:t>
            </w:r>
            <w:r w:rsidR="006066AB">
              <w:rPr>
                <w:rFonts w:ascii="Arial" w:eastAsia="Arial" w:hAnsi="Arial" w:cs="Arial"/>
                <w:b/>
                <w:sz w:val="18"/>
                <w:szCs w:val="18"/>
              </w:rPr>
              <w:t>3</w:t>
            </w:r>
          </w:p>
        </w:tc>
        <w:tc>
          <w:tcPr>
            <w:tcW w:w="658" w:type="dxa"/>
            <w:tcBorders>
              <w:left w:val="single" w:sz="4" w:space="0" w:color="000000"/>
              <w:right w:val="single" w:sz="4" w:space="0" w:color="000000"/>
            </w:tcBorders>
            <w:shd w:val="clear" w:color="auto" w:fill="auto"/>
          </w:tcPr>
          <w:p w14:paraId="0E28382C" w14:textId="5C2629F5" w:rsidR="00401B6F" w:rsidRPr="0029561C" w:rsidRDefault="002C424D" w:rsidP="00401B6F">
            <w:pPr>
              <w:jc w:val="center"/>
              <w:rPr>
                <w:rFonts w:ascii="Arial" w:eastAsia="Arial" w:hAnsi="Arial" w:cs="Arial"/>
                <w:b/>
                <w:sz w:val="16"/>
                <w:szCs w:val="16"/>
              </w:rPr>
            </w:pPr>
            <w:r>
              <w:rPr>
                <w:rFonts w:ascii="Arial" w:eastAsia="Arial" w:hAnsi="Arial" w:cs="Arial"/>
                <w:b/>
                <w:sz w:val="18"/>
                <w:szCs w:val="18"/>
              </w:rPr>
              <w:t>P</w:t>
            </w:r>
            <w:r w:rsidR="006066AB">
              <w:rPr>
                <w:rFonts w:ascii="Arial" w:eastAsia="Arial" w:hAnsi="Arial" w:cs="Arial"/>
                <w:b/>
                <w:sz w:val="18"/>
                <w:szCs w:val="18"/>
              </w:rPr>
              <w:t>28</w:t>
            </w:r>
          </w:p>
        </w:tc>
        <w:tc>
          <w:tcPr>
            <w:tcW w:w="658" w:type="dxa"/>
            <w:tcBorders>
              <w:left w:val="single" w:sz="4" w:space="0" w:color="000000"/>
              <w:right w:val="single" w:sz="4" w:space="0" w:color="000000"/>
            </w:tcBorders>
            <w:shd w:val="clear" w:color="auto" w:fill="auto"/>
          </w:tcPr>
          <w:p w14:paraId="37FFA290" w14:textId="79E8DDFE" w:rsidR="00401B6F" w:rsidRPr="0029561C" w:rsidRDefault="002C424D" w:rsidP="00401B6F">
            <w:pPr>
              <w:jc w:val="center"/>
              <w:rPr>
                <w:rFonts w:ascii="Arial" w:eastAsia="Arial" w:hAnsi="Arial" w:cs="Arial"/>
                <w:b/>
                <w:sz w:val="16"/>
                <w:szCs w:val="16"/>
              </w:rPr>
            </w:pPr>
            <w:r>
              <w:rPr>
                <w:rFonts w:ascii="Arial" w:eastAsia="Arial" w:hAnsi="Arial" w:cs="Arial"/>
                <w:b/>
                <w:sz w:val="18"/>
                <w:szCs w:val="18"/>
              </w:rPr>
              <w:t>P</w:t>
            </w:r>
            <w:r w:rsidR="006066AB">
              <w:rPr>
                <w:rFonts w:ascii="Arial" w:eastAsia="Arial" w:hAnsi="Arial" w:cs="Arial"/>
                <w:b/>
                <w:sz w:val="18"/>
                <w:szCs w:val="18"/>
              </w:rPr>
              <w:t>29</w:t>
            </w:r>
          </w:p>
        </w:tc>
        <w:tc>
          <w:tcPr>
            <w:tcW w:w="658" w:type="dxa"/>
            <w:tcBorders>
              <w:left w:val="single" w:sz="4" w:space="0" w:color="000000"/>
              <w:right w:val="single" w:sz="4" w:space="0" w:color="000000"/>
            </w:tcBorders>
            <w:shd w:val="clear" w:color="auto" w:fill="auto"/>
          </w:tcPr>
          <w:p w14:paraId="650C3917" w14:textId="7E3BBAEC" w:rsidR="00401B6F" w:rsidRPr="0029561C" w:rsidRDefault="002C424D" w:rsidP="00401B6F">
            <w:pPr>
              <w:jc w:val="center"/>
              <w:rPr>
                <w:rFonts w:ascii="Arial" w:eastAsia="Arial" w:hAnsi="Arial" w:cs="Arial"/>
                <w:b/>
                <w:sz w:val="16"/>
                <w:szCs w:val="16"/>
              </w:rPr>
            </w:pPr>
            <w:r>
              <w:rPr>
                <w:rFonts w:ascii="Arial" w:eastAsia="Arial" w:hAnsi="Arial" w:cs="Arial"/>
                <w:b/>
                <w:sz w:val="18"/>
                <w:szCs w:val="18"/>
              </w:rPr>
              <w:t>P3</w:t>
            </w:r>
            <w:r w:rsidR="006066AB">
              <w:rPr>
                <w:rFonts w:ascii="Arial" w:eastAsia="Arial" w:hAnsi="Arial" w:cs="Arial"/>
                <w:b/>
                <w:sz w:val="18"/>
                <w:szCs w:val="18"/>
              </w:rPr>
              <w:t>0</w:t>
            </w:r>
          </w:p>
        </w:tc>
        <w:tc>
          <w:tcPr>
            <w:tcW w:w="658" w:type="dxa"/>
            <w:tcBorders>
              <w:left w:val="single" w:sz="4" w:space="0" w:color="000000"/>
              <w:right w:val="single" w:sz="4" w:space="0" w:color="000000"/>
            </w:tcBorders>
            <w:shd w:val="clear" w:color="auto" w:fill="auto"/>
          </w:tcPr>
          <w:p w14:paraId="20F70BD6" w14:textId="7D3E9B68" w:rsidR="00401B6F" w:rsidRPr="0029561C" w:rsidRDefault="002C424D" w:rsidP="00401B6F">
            <w:pPr>
              <w:jc w:val="center"/>
              <w:rPr>
                <w:rFonts w:ascii="Arial" w:eastAsia="Arial" w:hAnsi="Arial" w:cs="Arial"/>
                <w:b/>
                <w:sz w:val="16"/>
                <w:szCs w:val="16"/>
              </w:rPr>
            </w:pPr>
            <w:r>
              <w:rPr>
                <w:rFonts w:ascii="Arial" w:eastAsia="Arial" w:hAnsi="Arial" w:cs="Arial"/>
                <w:b/>
                <w:sz w:val="18"/>
                <w:szCs w:val="18"/>
              </w:rPr>
              <w:t>T3</w:t>
            </w:r>
            <w:r w:rsidR="006066AB">
              <w:rPr>
                <w:rFonts w:ascii="Arial" w:eastAsia="Arial" w:hAnsi="Arial" w:cs="Arial"/>
                <w:b/>
                <w:sz w:val="18"/>
                <w:szCs w:val="18"/>
              </w:rPr>
              <w:t>1</w:t>
            </w:r>
          </w:p>
        </w:tc>
        <w:tc>
          <w:tcPr>
            <w:tcW w:w="658" w:type="dxa"/>
            <w:tcBorders>
              <w:left w:val="single" w:sz="4" w:space="0" w:color="000000"/>
              <w:right w:val="single" w:sz="4" w:space="0" w:color="000000"/>
            </w:tcBorders>
            <w:shd w:val="clear" w:color="auto" w:fill="auto"/>
          </w:tcPr>
          <w:p w14:paraId="408DDA79" w14:textId="05E61664" w:rsidR="00401B6F" w:rsidRPr="0029561C" w:rsidRDefault="002C424D" w:rsidP="00401B6F">
            <w:pPr>
              <w:jc w:val="center"/>
              <w:rPr>
                <w:rFonts w:ascii="Arial" w:eastAsia="Arial" w:hAnsi="Arial" w:cs="Arial"/>
                <w:b/>
                <w:sz w:val="16"/>
                <w:szCs w:val="16"/>
              </w:rPr>
            </w:pPr>
            <w:r>
              <w:rPr>
                <w:rFonts w:ascii="Arial" w:eastAsia="Arial" w:hAnsi="Arial" w:cs="Arial"/>
                <w:b/>
                <w:sz w:val="18"/>
                <w:szCs w:val="18"/>
              </w:rPr>
              <w:t>T3</w:t>
            </w:r>
            <w:r w:rsidR="006066AB">
              <w:rPr>
                <w:rFonts w:ascii="Arial" w:eastAsia="Arial" w:hAnsi="Arial" w:cs="Arial"/>
                <w:b/>
                <w:sz w:val="18"/>
                <w:szCs w:val="18"/>
              </w:rPr>
              <w:t>2</w:t>
            </w:r>
          </w:p>
        </w:tc>
        <w:tc>
          <w:tcPr>
            <w:tcW w:w="658" w:type="dxa"/>
            <w:tcBorders>
              <w:left w:val="single" w:sz="4" w:space="0" w:color="000000"/>
              <w:right w:val="single" w:sz="4" w:space="0" w:color="000000"/>
            </w:tcBorders>
          </w:tcPr>
          <w:p w14:paraId="1D03239C" w14:textId="19BA5F7C" w:rsidR="00401B6F" w:rsidRPr="0029561C" w:rsidRDefault="002C424D" w:rsidP="00401B6F">
            <w:pPr>
              <w:jc w:val="center"/>
              <w:rPr>
                <w:rFonts w:ascii="Arial" w:eastAsia="Arial" w:hAnsi="Arial" w:cs="Arial"/>
                <w:b/>
                <w:bCs/>
                <w:sz w:val="16"/>
                <w:szCs w:val="16"/>
              </w:rPr>
            </w:pPr>
            <w:r>
              <w:rPr>
                <w:rFonts w:ascii="Arial" w:hAnsi="Arial" w:cs="Arial"/>
                <w:b/>
                <w:bCs/>
                <w:sz w:val="18"/>
                <w:szCs w:val="18"/>
              </w:rPr>
              <w:t>T3</w:t>
            </w:r>
            <w:r w:rsidR="006066AB">
              <w:rPr>
                <w:rFonts w:ascii="Arial" w:hAnsi="Arial" w:cs="Arial"/>
                <w:b/>
                <w:bCs/>
                <w:sz w:val="18"/>
                <w:szCs w:val="18"/>
              </w:rPr>
              <w:t>3</w:t>
            </w:r>
          </w:p>
        </w:tc>
      </w:tr>
      <w:tr w:rsidR="00412DB9" w:rsidRPr="00FA602B" w14:paraId="333EFC64" w14:textId="77777777" w:rsidTr="00BE0D79">
        <w:trPr>
          <w:trHeight w:val="686"/>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07EEDCEB" w14:textId="333DA4DE" w:rsidR="00412DB9" w:rsidRPr="0029561C" w:rsidRDefault="00412DB9" w:rsidP="00412DB9">
            <w:pPr>
              <w:rPr>
                <w:rFonts w:ascii="Arial" w:eastAsia="Arial" w:hAnsi="Arial" w:cs="Arial"/>
                <w:b/>
                <w:sz w:val="16"/>
                <w:szCs w:val="16"/>
              </w:rPr>
            </w:pPr>
            <w:r w:rsidRPr="0029561C">
              <w:rPr>
                <w:rFonts w:ascii="Arial" w:hAnsi="Arial" w:cs="Arial"/>
                <w:b/>
                <w:bCs/>
                <w:sz w:val="16"/>
                <w:szCs w:val="16"/>
              </w:rPr>
              <w:t xml:space="preserve">Exit award after 1 year: </w:t>
            </w:r>
            <w:r w:rsidRPr="0029561C">
              <w:rPr>
                <w:rFonts w:ascii="Arial" w:eastAsia="Arial" w:hAnsi="Arial" w:cs="Arial"/>
                <w:b/>
                <w:bCs/>
                <w:sz w:val="16"/>
                <w:szCs w:val="16"/>
              </w:rPr>
              <w:t>Certificate of Higher Education (</w:t>
            </w:r>
            <w:proofErr w:type="spellStart"/>
            <w:r w:rsidRPr="0029561C">
              <w:rPr>
                <w:rFonts w:ascii="Arial" w:eastAsia="Arial" w:hAnsi="Arial" w:cs="Arial"/>
                <w:b/>
                <w:bCs/>
                <w:sz w:val="16"/>
                <w:szCs w:val="16"/>
              </w:rPr>
              <w:t>CertHE</w:t>
            </w:r>
            <w:proofErr w:type="spellEnd"/>
            <w:r w:rsidRPr="0029561C">
              <w:rPr>
                <w:rFonts w:ascii="Arial" w:eastAsia="Arial" w:hAnsi="Arial" w:cs="Arial"/>
                <w:b/>
                <w:bCs/>
                <w:sz w:val="16"/>
                <w:szCs w:val="16"/>
              </w:rPr>
              <w:t>) Business Management</w:t>
            </w:r>
          </w:p>
        </w:tc>
        <w:tc>
          <w:tcPr>
            <w:tcW w:w="658" w:type="dxa"/>
            <w:tcBorders>
              <w:left w:val="single" w:sz="4" w:space="0" w:color="000000"/>
              <w:right w:val="single" w:sz="4" w:space="0" w:color="000000"/>
            </w:tcBorders>
          </w:tcPr>
          <w:p w14:paraId="719DE501" w14:textId="77777777" w:rsidR="00412DB9" w:rsidRPr="0029561C" w:rsidRDefault="00412DB9" w:rsidP="00412DB9">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1675C10" w14:textId="77777777" w:rsidR="00412DB9" w:rsidRPr="0029561C" w:rsidRDefault="00412DB9" w:rsidP="00412DB9">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5439FAB" w14:textId="77777777" w:rsidR="00412DB9" w:rsidRPr="0029561C" w:rsidRDefault="00412DB9" w:rsidP="00412DB9">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E510C09" w14:textId="77777777" w:rsidR="00412DB9" w:rsidRPr="0029561C" w:rsidRDefault="00412DB9" w:rsidP="00412DB9">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6476F7D" w14:textId="77777777" w:rsidR="00412DB9" w:rsidRPr="0029561C" w:rsidRDefault="00412DB9" w:rsidP="00412DB9">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D8CED6C" w14:textId="77777777" w:rsidR="00412DB9" w:rsidRPr="0029561C" w:rsidRDefault="00412DB9" w:rsidP="00412DB9">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27D07FF" w14:textId="77777777" w:rsidR="00412DB9" w:rsidRPr="0029561C" w:rsidRDefault="00412DB9" w:rsidP="00412DB9">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1A8B194" w14:textId="77777777" w:rsidR="00412DB9" w:rsidRPr="0029561C" w:rsidRDefault="00412DB9" w:rsidP="00412DB9">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7FB162FD" w14:textId="77777777" w:rsidR="00412DB9" w:rsidRPr="0029561C" w:rsidRDefault="00412DB9" w:rsidP="00412DB9">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532F7726" w14:textId="77777777" w:rsidR="00412DB9" w:rsidRPr="0029561C" w:rsidRDefault="00412DB9" w:rsidP="00412DB9">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EFAD4BB" w14:textId="77777777" w:rsidR="00412DB9" w:rsidRPr="0029561C" w:rsidRDefault="00412DB9" w:rsidP="00412DB9">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7BFE14D" w14:textId="77777777" w:rsidR="00412DB9" w:rsidRPr="0029561C" w:rsidRDefault="00412DB9" w:rsidP="00412DB9">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73318DE" w14:textId="77777777" w:rsidR="00412DB9" w:rsidRPr="0029561C" w:rsidRDefault="00412DB9" w:rsidP="00412DB9">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E4DEAF0" w14:textId="77777777" w:rsidR="00412DB9" w:rsidRPr="0029561C" w:rsidRDefault="00412DB9" w:rsidP="00412DB9">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E3B07C8" w14:textId="77777777" w:rsidR="00412DB9" w:rsidRPr="0029561C" w:rsidRDefault="00412DB9" w:rsidP="00412DB9">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9A62A3F" w14:textId="77777777" w:rsidR="00412DB9" w:rsidRPr="0029561C" w:rsidRDefault="00412DB9" w:rsidP="00412DB9">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6AF7B44" w14:textId="77777777" w:rsidR="00412DB9" w:rsidRPr="0029561C" w:rsidRDefault="00412DB9" w:rsidP="00412DB9">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5518CB60" w14:textId="77777777" w:rsidR="00412DB9" w:rsidRPr="0029561C" w:rsidRDefault="00412DB9" w:rsidP="00412DB9">
            <w:pPr>
              <w:jc w:val="center"/>
              <w:rPr>
                <w:rFonts w:ascii="Arial" w:hAnsi="Arial" w:cs="Arial"/>
                <w:b/>
                <w:bCs/>
                <w:sz w:val="16"/>
                <w:szCs w:val="16"/>
              </w:rPr>
            </w:pPr>
            <w:r w:rsidRPr="0029561C">
              <w:rPr>
                <w:rFonts w:ascii="Arial" w:eastAsia="Arial" w:hAnsi="Arial" w:cs="Arial"/>
                <w:sz w:val="16"/>
                <w:szCs w:val="16"/>
              </w:rPr>
              <w:t>√</w:t>
            </w:r>
          </w:p>
        </w:tc>
      </w:tr>
      <w:tr w:rsidR="00B76593" w:rsidRPr="00FA602B" w14:paraId="14A6F68A" w14:textId="77777777" w:rsidTr="00292745">
        <w:trPr>
          <w:trHeight w:val="1096"/>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12654BFE" w14:textId="634B0702" w:rsidR="00B76593" w:rsidRPr="0029561C" w:rsidRDefault="0011514A" w:rsidP="00B76593">
            <w:pPr>
              <w:rPr>
                <w:rFonts w:ascii="Arial" w:eastAsia="Arial" w:hAnsi="Arial" w:cs="Arial"/>
                <w:b/>
                <w:sz w:val="16"/>
                <w:szCs w:val="16"/>
              </w:rPr>
            </w:pPr>
            <w:r>
              <w:rPr>
                <w:rFonts w:ascii="Arial" w:eastAsia="Arial" w:hAnsi="Arial" w:cs="Arial"/>
                <w:b/>
                <w:sz w:val="16"/>
                <w:szCs w:val="16"/>
              </w:rPr>
              <w:t>BFO0243</w:t>
            </w:r>
            <w:r w:rsidR="00DB693B" w:rsidRPr="0029561C">
              <w:rPr>
                <w:rFonts w:ascii="Arial" w:eastAsia="Arial" w:hAnsi="Arial" w:cs="Arial"/>
                <w:b/>
                <w:sz w:val="16"/>
                <w:szCs w:val="16"/>
              </w:rPr>
              <w:t xml:space="preserve"> </w:t>
            </w:r>
            <w:r w:rsidR="00A14A7F" w:rsidRPr="00DC4CF2">
              <w:rPr>
                <w:rFonts w:ascii="Arial" w:eastAsia="Times New Roman" w:hAnsi="Arial" w:cs="Arial"/>
                <w:b/>
                <w:color w:val="000000"/>
                <w:sz w:val="16"/>
                <w:szCs w:val="16"/>
                <w:lang w:eastAsia="zh-CN"/>
              </w:rPr>
              <w:t>ASPIRE</w:t>
            </w:r>
            <w:r w:rsidR="00A14A7F" w:rsidRPr="0029561C" w:rsidDel="00A14A7F">
              <w:rPr>
                <w:rFonts w:ascii="Arial" w:eastAsia="Arial" w:hAnsi="Arial" w:cs="Arial"/>
                <w:b/>
                <w:sz w:val="16"/>
                <w:szCs w:val="16"/>
              </w:rPr>
              <w:t xml:space="preserve"> </w:t>
            </w:r>
            <w:r w:rsidR="00B76593" w:rsidRPr="0029561C">
              <w:rPr>
                <w:rFonts w:ascii="Arial" w:eastAsia="Arial" w:hAnsi="Arial" w:cs="Arial"/>
                <w:b/>
                <w:sz w:val="16"/>
                <w:szCs w:val="16"/>
              </w:rPr>
              <w:t>1</w:t>
            </w:r>
          </w:p>
        </w:tc>
        <w:tc>
          <w:tcPr>
            <w:tcW w:w="658" w:type="dxa"/>
            <w:tcBorders>
              <w:left w:val="single" w:sz="4" w:space="0" w:color="000000"/>
              <w:right w:val="single" w:sz="4" w:space="0" w:color="000000"/>
            </w:tcBorders>
          </w:tcPr>
          <w:p w14:paraId="53210393" w14:textId="77777777" w:rsidR="00B76593" w:rsidRPr="0029561C" w:rsidRDefault="00EC63A6" w:rsidP="00B76593">
            <w:pPr>
              <w:rPr>
                <w:rFonts w:ascii="Arial" w:eastAsia="Arial" w:hAnsi="Arial" w:cs="Arial"/>
                <w:b/>
                <w:sz w:val="16"/>
                <w:szCs w:val="16"/>
              </w:rPr>
            </w:pPr>
            <w:r w:rsidRPr="0029561C">
              <w:rPr>
                <w:rFonts w:ascii="Arial" w:eastAsia="Arial" w:hAnsi="Arial" w:cs="Arial"/>
                <w:b/>
                <w:sz w:val="16"/>
                <w:szCs w:val="16"/>
              </w:rPr>
              <w:t xml:space="preserve"> </w:t>
            </w:r>
          </w:p>
        </w:tc>
        <w:tc>
          <w:tcPr>
            <w:tcW w:w="658" w:type="dxa"/>
            <w:tcBorders>
              <w:left w:val="single" w:sz="4" w:space="0" w:color="000000"/>
              <w:right w:val="single" w:sz="4" w:space="0" w:color="000000"/>
            </w:tcBorders>
            <w:shd w:val="clear" w:color="auto" w:fill="auto"/>
          </w:tcPr>
          <w:p w14:paraId="3492F000"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40E026D"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87FBB95"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74C0E82"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BD560BA"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3EC8EB2"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52B1550"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tcPr>
          <w:p w14:paraId="50DD5EF3"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tcPr>
          <w:p w14:paraId="579075A7"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BFE7EA7"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D4DB797"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988FD6A"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76E9204"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7E47A5F"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3375CF7"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DF62A07"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07B70E29"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r>
      <w:tr w:rsidR="00B76593" w:rsidRPr="00FA602B" w14:paraId="5D7CB270" w14:textId="77777777" w:rsidTr="00BE0D79">
        <w:trPr>
          <w:trHeight w:val="853"/>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644CD616" w14:textId="77777777" w:rsidR="00B76593" w:rsidRPr="0029561C" w:rsidRDefault="0011514A" w:rsidP="00B76593">
            <w:pPr>
              <w:rPr>
                <w:rFonts w:ascii="Arial" w:eastAsia="Arial" w:hAnsi="Arial" w:cs="Arial"/>
                <w:b/>
                <w:sz w:val="16"/>
                <w:szCs w:val="16"/>
              </w:rPr>
            </w:pPr>
            <w:r>
              <w:rPr>
                <w:rFonts w:ascii="Arial" w:eastAsia="Arial" w:hAnsi="Arial" w:cs="Arial"/>
                <w:b/>
                <w:sz w:val="16"/>
                <w:szCs w:val="16"/>
              </w:rPr>
              <w:t>BFS1003</w:t>
            </w:r>
            <w:r w:rsidR="00DB693B" w:rsidRPr="0029561C">
              <w:rPr>
                <w:rFonts w:ascii="Arial" w:eastAsia="Arial" w:hAnsi="Arial" w:cs="Arial"/>
                <w:b/>
                <w:sz w:val="16"/>
                <w:szCs w:val="16"/>
              </w:rPr>
              <w:t xml:space="preserve"> </w:t>
            </w:r>
            <w:r w:rsidR="00B76593" w:rsidRPr="0029561C">
              <w:rPr>
                <w:rFonts w:ascii="Arial" w:eastAsia="Arial" w:hAnsi="Arial" w:cs="Arial"/>
                <w:b/>
                <w:sz w:val="16"/>
                <w:szCs w:val="16"/>
              </w:rPr>
              <w:t>Understanding Global Dynamics</w:t>
            </w:r>
          </w:p>
        </w:tc>
        <w:tc>
          <w:tcPr>
            <w:tcW w:w="658" w:type="dxa"/>
            <w:tcBorders>
              <w:left w:val="single" w:sz="4" w:space="0" w:color="000000"/>
              <w:right w:val="single" w:sz="4" w:space="0" w:color="000000"/>
            </w:tcBorders>
          </w:tcPr>
          <w:p w14:paraId="72BDEE8B"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B75418E"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C60D68D"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0A13C3B5"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33479A1F"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CF066E9"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DA8D5B5"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11B4B29"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2F1F2588"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tcPr>
          <w:p w14:paraId="58EFB0BD"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E5C36CC"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32AF1EC8"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33C9D13"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762A124"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DCCC79C"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4127AE0"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40096A0"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559F5B41" w14:textId="77777777" w:rsidR="00B76593" w:rsidRPr="0029561C" w:rsidRDefault="00B76593" w:rsidP="00B76593">
            <w:pPr>
              <w:rPr>
                <w:rFonts w:ascii="Arial" w:eastAsia="Arial" w:hAnsi="Arial" w:cs="Arial"/>
                <w:b/>
                <w:sz w:val="16"/>
                <w:szCs w:val="16"/>
              </w:rPr>
            </w:pPr>
          </w:p>
        </w:tc>
      </w:tr>
      <w:tr w:rsidR="00B76593" w:rsidRPr="00FA602B" w14:paraId="708E05E5" w14:textId="77777777" w:rsidTr="00BE0D79">
        <w:trPr>
          <w:trHeight w:val="92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13D66D20" w14:textId="1AA18B77" w:rsidR="00B76593" w:rsidRPr="0029561C" w:rsidRDefault="00DB693B" w:rsidP="00B76593">
            <w:pPr>
              <w:rPr>
                <w:rFonts w:ascii="Arial" w:eastAsia="Arial" w:hAnsi="Arial" w:cs="Arial"/>
                <w:b/>
                <w:sz w:val="16"/>
                <w:szCs w:val="16"/>
              </w:rPr>
            </w:pPr>
            <w:r w:rsidRPr="0029561C">
              <w:rPr>
                <w:rFonts w:ascii="Arial" w:eastAsia="Arial" w:hAnsi="Arial" w:cs="Arial"/>
                <w:b/>
                <w:sz w:val="16"/>
                <w:szCs w:val="16"/>
              </w:rPr>
              <w:t>BF</w:t>
            </w:r>
            <w:r w:rsidR="002C0C56">
              <w:rPr>
                <w:rFonts w:ascii="Arial" w:eastAsia="Arial" w:hAnsi="Arial" w:cs="Arial"/>
                <w:b/>
                <w:sz w:val="16"/>
                <w:szCs w:val="16"/>
              </w:rPr>
              <w:t>D0003</w:t>
            </w:r>
            <w:r w:rsidRPr="0029561C">
              <w:rPr>
                <w:rFonts w:ascii="Arial" w:eastAsia="Arial" w:hAnsi="Arial" w:cs="Arial"/>
                <w:b/>
                <w:sz w:val="16"/>
                <w:szCs w:val="16"/>
              </w:rPr>
              <w:t xml:space="preserve"> </w:t>
            </w:r>
            <w:r w:rsidR="00B76593" w:rsidRPr="0029561C">
              <w:rPr>
                <w:rFonts w:ascii="Arial" w:eastAsia="Arial" w:hAnsi="Arial" w:cs="Arial"/>
                <w:b/>
                <w:sz w:val="16"/>
                <w:szCs w:val="16"/>
              </w:rPr>
              <w:t>Understanding Business Analytics</w:t>
            </w:r>
          </w:p>
        </w:tc>
        <w:tc>
          <w:tcPr>
            <w:tcW w:w="658" w:type="dxa"/>
            <w:tcBorders>
              <w:left w:val="single" w:sz="4" w:space="0" w:color="000000"/>
              <w:right w:val="single" w:sz="4" w:space="0" w:color="000000"/>
            </w:tcBorders>
          </w:tcPr>
          <w:p w14:paraId="24251076"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3CF53C4F"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7177A71"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AC10F6D"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B79A249"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3453B49E"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A44F309"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22C4763"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tcPr>
          <w:p w14:paraId="47BB4D66"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779510E0"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CB564E0"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5EBB6D2"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ED18122"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653F64E"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E1CD90B"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3BF3224"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8F3834A"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6100A385" w14:textId="77777777" w:rsidR="00B76593" w:rsidRPr="0029561C" w:rsidRDefault="00B76593" w:rsidP="00B76593">
            <w:pPr>
              <w:rPr>
                <w:rFonts w:ascii="Arial" w:eastAsia="Arial" w:hAnsi="Arial" w:cs="Arial"/>
                <w:b/>
                <w:sz w:val="16"/>
                <w:szCs w:val="16"/>
              </w:rPr>
            </w:pPr>
          </w:p>
        </w:tc>
      </w:tr>
      <w:tr w:rsidR="00B76593" w:rsidRPr="00FA602B" w14:paraId="51A56F8D" w14:textId="77777777" w:rsidTr="00BE0D79">
        <w:trPr>
          <w:trHeight w:val="60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13852791" w14:textId="7481A180" w:rsidR="00B76593" w:rsidRPr="0029561C" w:rsidRDefault="0011514A" w:rsidP="00B76593">
            <w:pPr>
              <w:rPr>
                <w:rFonts w:ascii="Arial" w:eastAsia="Arial" w:hAnsi="Arial" w:cs="Arial"/>
                <w:b/>
                <w:sz w:val="16"/>
                <w:szCs w:val="16"/>
              </w:rPr>
            </w:pPr>
            <w:r>
              <w:rPr>
                <w:rFonts w:ascii="Arial" w:eastAsia="Arial" w:hAnsi="Arial" w:cs="Arial"/>
                <w:b/>
                <w:sz w:val="16"/>
                <w:szCs w:val="16"/>
              </w:rPr>
              <w:t>BFO0242</w:t>
            </w:r>
            <w:r w:rsidR="00B76593" w:rsidRPr="0029561C">
              <w:rPr>
                <w:rFonts w:ascii="Arial" w:eastAsia="Arial" w:hAnsi="Arial" w:cs="Arial"/>
                <w:b/>
                <w:sz w:val="16"/>
                <w:szCs w:val="16"/>
              </w:rPr>
              <w:t>Understanding Organisational Behaviour</w:t>
            </w:r>
          </w:p>
        </w:tc>
        <w:tc>
          <w:tcPr>
            <w:tcW w:w="658" w:type="dxa"/>
            <w:tcBorders>
              <w:left w:val="single" w:sz="4" w:space="0" w:color="000000"/>
              <w:right w:val="single" w:sz="4" w:space="0" w:color="000000"/>
            </w:tcBorders>
          </w:tcPr>
          <w:p w14:paraId="764BA570"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F16A9A1"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33766DB7"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15BD25B"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AA1D4D6"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D6EDF2C"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1747520"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BBE13CE"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260AB51B"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tcPr>
          <w:p w14:paraId="03D29C89"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1CBF170"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7FA1BF8"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10FE178"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39499368"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6A8DC50"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718D99B"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F60E267"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42DA741E"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r>
      <w:tr w:rsidR="00B76593" w:rsidRPr="00FA602B" w14:paraId="492597DF" w14:textId="77777777" w:rsidTr="00BE0D79">
        <w:trPr>
          <w:trHeight w:val="58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52B54718" w14:textId="350FDDDA" w:rsidR="00B76593" w:rsidRPr="0029561C" w:rsidRDefault="0011514A" w:rsidP="00B76593">
            <w:pPr>
              <w:rPr>
                <w:rFonts w:ascii="Arial" w:eastAsia="Arial" w:hAnsi="Arial" w:cs="Arial"/>
                <w:b/>
                <w:sz w:val="16"/>
                <w:szCs w:val="16"/>
              </w:rPr>
            </w:pPr>
            <w:r>
              <w:rPr>
                <w:rFonts w:ascii="Arial" w:eastAsia="Arial" w:hAnsi="Arial" w:cs="Arial"/>
                <w:b/>
                <w:sz w:val="16"/>
                <w:szCs w:val="16"/>
              </w:rPr>
              <w:t>BFA0080</w:t>
            </w:r>
            <w:r w:rsidR="00DB693B" w:rsidRPr="0029561C">
              <w:rPr>
                <w:rFonts w:ascii="Arial" w:eastAsia="Arial" w:hAnsi="Arial" w:cs="Arial"/>
                <w:b/>
                <w:sz w:val="16"/>
                <w:szCs w:val="16"/>
              </w:rPr>
              <w:t xml:space="preserve"> </w:t>
            </w:r>
            <w:r w:rsidR="00B76593" w:rsidRPr="0029561C">
              <w:rPr>
                <w:rFonts w:ascii="Arial" w:eastAsia="Arial" w:hAnsi="Arial" w:cs="Arial"/>
                <w:b/>
                <w:sz w:val="16"/>
                <w:szCs w:val="16"/>
              </w:rPr>
              <w:t>Financial Fluency and Legal Environment</w:t>
            </w:r>
          </w:p>
        </w:tc>
        <w:tc>
          <w:tcPr>
            <w:tcW w:w="658" w:type="dxa"/>
            <w:tcBorders>
              <w:left w:val="single" w:sz="4" w:space="0" w:color="000000"/>
              <w:right w:val="single" w:sz="4" w:space="0" w:color="000000"/>
            </w:tcBorders>
          </w:tcPr>
          <w:p w14:paraId="0F753984"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F2C2F9B"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D2B1F0D"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A533C71"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642ABAA"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6C09943"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5C46686"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A9DEB96"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tcPr>
          <w:p w14:paraId="3763A937"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tcPr>
          <w:p w14:paraId="055F8703"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CCB4460"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D0AD8E3"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42F5748"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7341E54"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57C46B3"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BB0EDC2"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D9E162D"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24C58900" w14:textId="77777777" w:rsidR="00B76593" w:rsidRPr="0029561C" w:rsidRDefault="00B76593" w:rsidP="00B76593">
            <w:pPr>
              <w:rPr>
                <w:rFonts w:ascii="Arial" w:eastAsia="Arial" w:hAnsi="Arial" w:cs="Arial"/>
                <w:b/>
                <w:sz w:val="16"/>
                <w:szCs w:val="16"/>
              </w:rPr>
            </w:pPr>
          </w:p>
        </w:tc>
      </w:tr>
      <w:tr w:rsidR="00B76593" w:rsidRPr="00FA602B" w14:paraId="0D796132" w14:textId="77777777" w:rsidTr="00BE0D79">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2401BCE" w14:textId="67C75FC7" w:rsidR="00B76593" w:rsidRPr="0029561C" w:rsidRDefault="0011514A" w:rsidP="00B76593">
            <w:pPr>
              <w:rPr>
                <w:rFonts w:ascii="Arial" w:eastAsia="Arial" w:hAnsi="Arial" w:cs="Arial"/>
                <w:b/>
                <w:sz w:val="16"/>
                <w:szCs w:val="16"/>
              </w:rPr>
            </w:pPr>
            <w:r>
              <w:rPr>
                <w:rFonts w:ascii="Arial" w:eastAsia="Arial" w:hAnsi="Arial" w:cs="Arial"/>
                <w:b/>
                <w:sz w:val="16"/>
                <w:szCs w:val="16"/>
              </w:rPr>
              <w:t>BFK0019</w:t>
            </w:r>
            <w:r w:rsidR="00DB693B" w:rsidRPr="0029561C">
              <w:rPr>
                <w:rFonts w:ascii="Arial" w:eastAsia="Arial" w:hAnsi="Arial" w:cs="Arial"/>
                <w:b/>
                <w:sz w:val="16"/>
                <w:szCs w:val="16"/>
              </w:rPr>
              <w:t xml:space="preserve"> </w:t>
            </w:r>
            <w:r w:rsidR="00B76593" w:rsidRPr="0029561C">
              <w:rPr>
                <w:rFonts w:ascii="Arial" w:eastAsia="Arial" w:hAnsi="Arial" w:cs="Arial"/>
                <w:b/>
                <w:sz w:val="16"/>
                <w:szCs w:val="16"/>
              </w:rPr>
              <w:t>Understanding Markets and Consumers</w:t>
            </w:r>
          </w:p>
        </w:tc>
        <w:tc>
          <w:tcPr>
            <w:tcW w:w="658" w:type="dxa"/>
            <w:tcBorders>
              <w:left w:val="single" w:sz="4" w:space="0" w:color="000000"/>
              <w:right w:val="single" w:sz="4" w:space="0" w:color="000000"/>
            </w:tcBorders>
          </w:tcPr>
          <w:p w14:paraId="307786DA"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47D2AF0"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00E53FEA"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5D197E5"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04BD2CA0"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8659B83"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D0BE2EF"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C0DA557"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628CF57C"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54B2920D"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199EE2A"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9529B3F"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11A9F7F"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5659C49"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6296B7E"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E0DABD9"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D866D09" w14:textId="77777777" w:rsidR="00B76593" w:rsidRPr="0029561C" w:rsidRDefault="00B76593" w:rsidP="00B76593">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0911DDDF" w14:textId="77777777" w:rsidR="00B76593" w:rsidRPr="0029561C" w:rsidRDefault="00B76593" w:rsidP="00B76593">
            <w:pPr>
              <w:rPr>
                <w:rFonts w:ascii="Arial" w:eastAsia="Arial" w:hAnsi="Arial" w:cs="Arial"/>
                <w:b/>
                <w:sz w:val="16"/>
                <w:szCs w:val="16"/>
              </w:rPr>
            </w:pPr>
          </w:p>
        </w:tc>
      </w:tr>
      <w:tr w:rsidR="00467CAA" w:rsidRPr="00FA602B" w14:paraId="39487292" w14:textId="77777777" w:rsidTr="00BE0D79">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049282F3" w14:textId="77777777" w:rsidR="00467CAA" w:rsidRPr="0029561C" w:rsidRDefault="00467CAA" w:rsidP="00B76593">
            <w:pPr>
              <w:rPr>
                <w:rFonts w:ascii="Arial" w:eastAsia="Arial" w:hAnsi="Arial" w:cs="Arial"/>
                <w:b/>
                <w:sz w:val="16"/>
                <w:szCs w:val="16"/>
              </w:rPr>
            </w:pPr>
          </w:p>
        </w:tc>
        <w:tc>
          <w:tcPr>
            <w:tcW w:w="658" w:type="dxa"/>
            <w:tcBorders>
              <w:left w:val="single" w:sz="4" w:space="0" w:color="000000"/>
              <w:right w:val="single" w:sz="4" w:space="0" w:color="000000"/>
            </w:tcBorders>
          </w:tcPr>
          <w:p w14:paraId="03B65835" w14:textId="77777777" w:rsidR="00467CAA" w:rsidRPr="0029561C" w:rsidRDefault="00467CAA"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5629803" w14:textId="77777777" w:rsidR="00467CAA" w:rsidRPr="0029561C" w:rsidRDefault="00467CAA"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26E6BC1" w14:textId="77777777" w:rsidR="00467CAA" w:rsidRPr="0029561C" w:rsidRDefault="00467CAA"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1289B96" w14:textId="77777777" w:rsidR="00467CAA" w:rsidRPr="0029561C" w:rsidRDefault="00467CAA"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DE5A67B" w14:textId="77777777" w:rsidR="00467CAA" w:rsidRPr="0029561C" w:rsidRDefault="00467CAA"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E30801F" w14:textId="77777777" w:rsidR="00467CAA" w:rsidRPr="0029561C" w:rsidRDefault="00467CAA"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5AFEB04" w14:textId="77777777" w:rsidR="00467CAA" w:rsidRPr="0029561C" w:rsidRDefault="00467CAA"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8D7FCC6" w14:textId="77777777" w:rsidR="00467CAA" w:rsidRPr="0029561C" w:rsidRDefault="00467CAA" w:rsidP="00B76593">
            <w:pPr>
              <w:rPr>
                <w:rFonts w:ascii="Arial" w:eastAsia="Arial" w:hAnsi="Arial" w:cs="Arial"/>
                <w:b/>
                <w:sz w:val="16"/>
                <w:szCs w:val="16"/>
              </w:rPr>
            </w:pPr>
          </w:p>
        </w:tc>
        <w:tc>
          <w:tcPr>
            <w:tcW w:w="658" w:type="dxa"/>
            <w:tcBorders>
              <w:left w:val="single" w:sz="4" w:space="0" w:color="000000"/>
              <w:right w:val="single" w:sz="4" w:space="0" w:color="000000"/>
            </w:tcBorders>
          </w:tcPr>
          <w:p w14:paraId="11092FBE" w14:textId="77777777" w:rsidR="00467CAA" w:rsidRPr="0029561C" w:rsidRDefault="00467CAA" w:rsidP="00B76593">
            <w:pPr>
              <w:rPr>
                <w:rFonts w:ascii="Arial" w:eastAsia="Arial" w:hAnsi="Arial" w:cs="Arial"/>
                <w:b/>
                <w:sz w:val="16"/>
                <w:szCs w:val="16"/>
              </w:rPr>
            </w:pPr>
          </w:p>
        </w:tc>
        <w:tc>
          <w:tcPr>
            <w:tcW w:w="658" w:type="dxa"/>
            <w:tcBorders>
              <w:left w:val="single" w:sz="4" w:space="0" w:color="000000"/>
              <w:right w:val="single" w:sz="4" w:space="0" w:color="000000"/>
            </w:tcBorders>
          </w:tcPr>
          <w:p w14:paraId="28795096" w14:textId="77777777" w:rsidR="00467CAA" w:rsidRPr="0029561C" w:rsidRDefault="00467CAA"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11545AF" w14:textId="77777777" w:rsidR="00467CAA" w:rsidRPr="0029561C" w:rsidRDefault="00467CAA"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81F3772" w14:textId="77777777" w:rsidR="00467CAA" w:rsidRPr="0029561C" w:rsidRDefault="00467CAA"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09EE755" w14:textId="77777777" w:rsidR="00467CAA" w:rsidRPr="0029561C" w:rsidRDefault="00467CAA"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B1D7655" w14:textId="77777777" w:rsidR="00467CAA" w:rsidRPr="0029561C" w:rsidRDefault="00467CAA"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451552D" w14:textId="77777777" w:rsidR="00467CAA" w:rsidRPr="0029561C" w:rsidRDefault="00467CAA"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F3D5EF6" w14:textId="77777777" w:rsidR="00467CAA" w:rsidRPr="0029561C" w:rsidRDefault="00467CAA"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070E560" w14:textId="77777777" w:rsidR="00467CAA" w:rsidRPr="0029561C" w:rsidRDefault="00467CAA" w:rsidP="00B76593">
            <w:pPr>
              <w:rPr>
                <w:rFonts w:ascii="Arial" w:eastAsia="Arial" w:hAnsi="Arial" w:cs="Arial"/>
                <w:b/>
                <w:sz w:val="16"/>
                <w:szCs w:val="16"/>
              </w:rPr>
            </w:pPr>
          </w:p>
        </w:tc>
        <w:tc>
          <w:tcPr>
            <w:tcW w:w="658" w:type="dxa"/>
            <w:tcBorders>
              <w:left w:val="single" w:sz="4" w:space="0" w:color="000000"/>
              <w:right w:val="single" w:sz="4" w:space="0" w:color="000000"/>
            </w:tcBorders>
          </w:tcPr>
          <w:p w14:paraId="761C5DD4" w14:textId="77777777" w:rsidR="00467CAA" w:rsidRPr="0029561C" w:rsidRDefault="00467CAA" w:rsidP="00B76593">
            <w:pPr>
              <w:rPr>
                <w:rFonts w:ascii="Arial" w:eastAsia="Arial" w:hAnsi="Arial" w:cs="Arial"/>
                <w:b/>
                <w:sz w:val="16"/>
                <w:szCs w:val="16"/>
              </w:rPr>
            </w:pPr>
          </w:p>
        </w:tc>
      </w:tr>
      <w:tr w:rsidR="00401B6F" w:rsidRPr="00FA602B" w14:paraId="62AA9054" w14:textId="77777777" w:rsidTr="00BE0D79">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2B601BE3" w14:textId="632BAD52" w:rsidR="00401B6F" w:rsidRPr="0029561C" w:rsidRDefault="00401B6F" w:rsidP="00401B6F">
            <w:pPr>
              <w:rPr>
                <w:rFonts w:ascii="Arial" w:eastAsia="Arial" w:hAnsi="Arial" w:cs="Arial"/>
                <w:b/>
                <w:sz w:val="16"/>
                <w:szCs w:val="16"/>
              </w:rPr>
            </w:pPr>
            <w:r w:rsidRPr="0029561C">
              <w:rPr>
                <w:rFonts w:ascii="Arial" w:eastAsia="Arial" w:hAnsi="Arial" w:cs="Arial"/>
                <w:b/>
                <w:sz w:val="16"/>
                <w:szCs w:val="16"/>
              </w:rPr>
              <w:t>Modules</w:t>
            </w:r>
          </w:p>
          <w:p w14:paraId="211AACEE" w14:textId="77777777" w:rsidR="00401B6F" w:rsidRPr="0029561C" w:rsidRDefault="00401B6F" w:rsidP="00401B6F">
            <w:pPr>
              <w:rPr>
                <w:rFonts w:ascii="Arial" w:eastAsia="Arial" w:hAnsi="Arial" w:cs="Arial"/>
                <w:b/>
                <w:sz w:val="16"/>
                <w:szCs w:val="16"/>
              </w:rPr>
            </w:pPr>
            <w:r w:rsidRPr="0029561C">
              <w:rPr>
                <w:rFonts w:ascii="Arial" w:eastAsia="Arial" w:hAnsi="Arial" w:cs="Arial"/>
                <w:b/>
                <w:sz w:val="16"/>
                <w:szCs w:val="16"/>
              </w:rPr>
              <w:t>BSc Business</w:t>
            </w:r>
          </w:p>
          <w:p w14:paraId="1768FBA8" w14:textId="1DA4FCEE" w:rsidR="00401B6F" w:rsidRPr="0029561C" w:rsidRDefault="00401B6F" w:rsidP="00401B6F">
            <w:pPr>
              <w:rPr>
                <w:rFonts w:ascii="Arial" w:eastAsia="Arial" w:hAnsi="Arial" w:cs="Arial"/>
                <w:b/>
                <w:sz w:val="16"/>
                <w:szCs w:val="16"/>
              </w:rPr>
            </w:pPr>
            <w:r w:rsidRPr="0029561C">
              <w:rPr>
                <w:rFonts w:ascii="Arial" w:eastAsia="Arial" w:hAnsi="Arial" w:cs="Arial"/>
                <w:b/>
                <w:sz w:val="16"/>
                <w:szCs w:val="16"/>
              </w:rPr>
              <w:t>Year 2</w:t>
            </w:r>
          </w:p>
        </w:tc>
        <w:tc>
          <w:tcPr>
            <w:tcW w:w="658" w:type="dxa"/>
            <w:tcBorders>
              <w:left w:val="single" w:sz="4" w:space="0" w:color="000000"/>
              <w:right w:val="single" w:sz="4" w:space="0" w:color="000000"/>
            </w:tcBorders>
          </w:tcPr>
          <w:p w14:paraId="318B23AA" w14:textId="36EB0AFF" w:rsidR="00401B6F" w:rsidRPr="0029561C" w:rsidRDefault="00401B6F" w:rsidP="00401B6F">
            <w:pPr>
              <w:jc w:val="center"/>
              <w:rPr>
                <w:rFonts w:ascii="Arial" w:eastAsia="Arial" w:hAnsi="Arial" w:cs="Arial"/>
                <w:b/>
                <w:sz w:val="16"/>
                <w:szCs w:val="16"/>
              </w:rPr>
            </w:pPr>
            <w:r w:rsidRPr="00292745">
              <w:rPr>
                <w:rFonts w:ascii="Arial" w:eastAsia="Arial" w:hAnsi="Arial" w:cs="Arial"/>
                <w:b/>
                <w:sz w:val="18"/>
                <w:szCs w:val="18"/>
              </w:rPr>
              <w:t>K1</w:t>
            </w:r>
          </w:p>
        </w:tc>
        <w:tc>
          <w:tcPr>
            <w:tcW w:w="658" w:type="dxa"/>
            <w:tcBorders>
              <w:left w:val="single" w:sz="4" w:space="0" w:color="000000"/>
              <w:right w:val="single" w:sz="4" w:space="0" w:color="000000"/>
            </w:tcBorders>
            <w:shd w:val="clear" w:color="auto" w:fill="auto"/>
          </w:tcPr>
          <w:p w14:paraId="41E3FD1C" w14:textId="7211B399" w:rsidR="00401B6F" w:rsidRPr="0029561C" w:rsidRDefault="00401B6F" w:rsidP="00401B6F">
            <w:pPr>
              <w:jc w:val="center"/>
              <w:rPr>
                <w:rFonts w:ascii="Arial" w:eastAsia="Arial" w:hAnsi="Arial" w:cs="Arial"/>
                <w:b/>
                <w:sz w:val="16"/>
                <w:szCs w:val="16"/>
              </w:rPr>
            </w:pPr>
            <w:r w:rsidRPr="00292745">
              <w:rPr>
                <w:rFonts w:ascii="Arial" w:eastAsia="Arial" w:hAnsi="Arial" w:cs="Arial"/>
                <w:b/>
                <w:sz w:val="18"/>
                <w:szCs w:val="18"/>
              </w:rPr>
              <w:t>K2</w:t>
            </w:r>
          </w:p>
        </w:tc>
        <w:tc>
          <w:tcPr>
            <w:tcW w:w="658" w:type="dxa"/>
            <w:tcBorders>
              <w:left w:val="single" w:sz="4" w:space="0" w:color="000000"/>
              <w:right w:val="single" w:sz="4" w:space="0" w:color="000000"/>
            </w:tcBorders>
            <w:shd w:val="clear" w:color="auto" w:fill="auto"/>
          </w:tcPr>
          <w:p w14:paraId="6271F888" w14:textId="2C23E20E" w:rsidR="00401B6F" w:rsidRPr="0029561C" w:rsidRDefault="00401B6F" w:rsidP="00401B6F">
            <w:pPr>
              <w:jc w:val="center"/>
              <w:rPr>
                <w:rFonts w:ascii="Arial" w:eastAsia="Arial" w:hAnsi="Arial" w:cs="Arial"/>
                <w:b/>
                <w:sz w:val="16"/>
                <w:szCs w:val="16"/>
              </w:rPr>
            </w:pPr>
            <w:r w:rsidRPr="00292745">
              <w:rPr>
                <w:rFonts w:ascii="Arial" w:eastAsia="Arial" w:hAnsi="Arial" w:cs="Arial"/>
                <w:b/>
                <w:sz w:val="18"/>
                <w:szCs w:val="18"/>
              </w:rPr>
              <w:t>K3</w:t>
            </w:r>
          </w:p>
        </w:tc>
        <w:tc>
          <w:tcPr>
            <w:tcW w:w="658" w:type="dxa"/>
            <w:tcBorders>
              <w:left w:val="single" w:sz="4" w:space="0" w:color="000000"/>
              <w:right w:val="single" w:sz="4" w:space="0" w:color="000000"/>
            </w:tcBorders>
            <w:shd w:val="clear" w:color="auto" w:fill="auto"/>
          </w:tcPr>
          <w:p w14:paraId="49585FAF" w14:textId="77A3F518" w:rsidR="00401B6F" w:rsidRPr="0029561C" w:rsidRDefault="00401B6F" w:rsidP="00401B6F">
            <w:pPr>
              <w:jc w:val="center"/>
              <w:rPr>
                <w:rFonts w:ascii="Arial" w:eastAsia="Arial" w:hAnsi="Arial" w:cs="Arial"/>
                <w:b/>
                <w:sz w:val="16"/>
                <w:szCs w:val="16"/>
              </w:rPr>
            </w:pPr>
            <w:r w:rsidRPr="00292745">
              <w:rPr>
                <w:rFonts w:ascii="Arial" w:eastAsia="Arial" w:hAnsi="Arial" w:cs="Arial"/>
                <w:b/>
                <w:sz w:val="18"/>
                <w:szCs w:val="18"/>
              </w:rPr>
              <w:t>K4</w:t>
            </w:r>
          </w:p>
        </w:tc>
        <w:tc>
          <w:tcPr>
            <w:tcW w:w="658" w:type="dxa"/>
            <w:tcBorders>
              <w:left w:val="single" w:sz="4" w:space="0" w:color="000000"/>
              <w:right w:val="single" w:sz="4" w:space="0" w:color="000000"/>
            </w:tcBorders>
            <w:shd w:val="clear" w:color="auto" w:fill="auto"/>
          </w:tcPr>
          <w:p w14:paraId="5E5B9417" w14:textId="67FE9AE5" w:rsidR="00401B6F" w:rsidRPr="0029561C" w:rsidRDefault="00401B6F" w:rsidP="00401B6F">
            <w:pPr>
              <w:jc w:val="center"/>
              <w:rPr>
                <w:rFonts w:ascii="Arial" w:eastAsia="Arial" w:hAnsi="Arial" w:cs="Arial"/>
                <w:b/>
                <w:sz w:val="16"/>
                <w:szCs w:val="16"/>
              </w:rPr>
            </w:pPr>
            <w:r w:rsidRPr="00292745">
              <w:rPr>
                <w:rFonts w:ascii="Arial" w:eastAsia="Arial" w:hAnsi="Arial" w:cs="Arial"/>
                <w:b/>
                <w:sz w:val="18"/>
                <w:szCs w:val="18"/>
              </w:rPr>
              <w:t>K5</w:t>
            </w:r>
          </w:p>
        </w:tc>
        <w:tc>
          <w:tcPr>
            <w:tcW w:w="658" w:type="dxa"/>
            <w:tcBorders>
              <w:left w:val="single" w:sz="4" w:space="0" w:color="000000"/>
              <w:right w:val="single" w:sz="4" w:space="0" w:color="000000"/>
            </w:tcBorders>
            <w:shd w:val="clear" w:color="auto" w:fill="auto"/>
          </w:tcPr>
          <w:p w14:paraId="7A4D162F" w14:textId="2D8922BA" w:rsidR="00401B6F" w:rsidRPr="0029561C" w:rsidRDefault="00401B6F" w:rsidP="00401B6F">
            <w:pPr>
              <w:jc w:val="center"/>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8</w:t>
            </w:r>
          </w:p>
        </w:tc>
        <w:tc>
          <w:tcPr>
            <w:tcW w:w="658" w:type="dxa"/>
            <w:tcBorders>
              <w:left w:val="single" w:sz="4" w:space="0" w:color="000000"/>
              <w:right w:val="single" w:sz="4" w:space="0" w:color="000000"/>
            </w:tcBorders>
            <w:shd w:val="clear" w:color="auto" w:fill="auto"/>
          </w:tcPr>
          <w:p w14:paraId="7A59157D" w14:textId="010603C1" w:rsidR="00401B6F" w:rsidRPr="0029561C" w:rsidRDefault="00401B6F" w:rsidP="00401B6F">
            <w:pPr>
              <w:jc w:val="center"/>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9</w:t>
            </w:r>
          </w:p>
        </w:tc>
        <w:tc>
          <w:tcPr>
            <w:tcW w:w="658" w:type="dxa"/>
            <w:tcBorders>
              <w:left w:val="single" w:sz="4" w:space="0" w:color="000000"/>
              <w:right w:val="single" w:sz="4" w:space="0" w:color="000000"/>
            </w:tcBorders>
            <w:shd w:val="clear" w:color="auto" w:fill="auto"/>
          </w:tcPr>
          <w:p w14:paraId="469A4589" w14:textId="68D74951" w:rsidR="00401B6F" w:rsidRPr="0029561C" w:rsidRDefault="00401B6F" w:rsidP="00401B6F">
            <w:pPr>
              <w:jc w:val="center"/>
              <w:rPr>
                <w:rFonts w:ascii="Arial" w:eastAsia="Arial" w:hAnsi="Arial" w:cs="Arial"/>
                <w:b/>
                <w:sz w:val="16"/>
                <w:szCs w:val="16"/>
              </w:rPr>
            </w:pPr>
            <w:r w:rsidRPr="0029561C">
              <w:rPr>
                <w:rFonts w:ascii="Arial" w:eastAsia="Arial" w:hAnsi="Arial" w:cs="Arial"/>
                <w:b/>
                <w:sz w:val="18"/>
                <w:szCs w:val="18"/>
              </w:rPr>
              <w:t>A</w:t>
            </w:r>
            <w:r w:rsidRPr="0029561C">
              <w:rPr>
                <w:rFonts w:ascii="Arial" w:eastAsia="Arial" w:hAnsi="Arial" w:cs="Arial"/>
                <w:b/>
                <w:sz w:val="18"/>
                <w:szCs w:val="18"/>
              </w:rPr>
              <w:br/>
            </w:r>
            <w:r w:rsidR="006066AB">
              <w:rPr>
                <w:rFonts w:ascii="Arial" w:eastAsia="Arial" w:hAnsi="Arial" w:cs="Arial"/>
                <w:b/>
                <w:sz w:val="18"/>
                <w:szCs w:val="18"/>
              </w:rPr>
              <w:t>18</w:t>
            </w:r>
          </w:p>
        </w:tc>
        <w:tc>
          <w:tcPr>
            <w:tcW w:w="658" w:type="dxa"/>
            <w:tcBorders>
              <w:left w:val="single" w:sz="4" w:space="0" w:color="000000"/>
              <w:right w:val="single" w:sz="4" w:space="0" w:color="000000"/>
            </w:tcBorders>
          </w:tcPr>
          <w:p w14:paraId="276A6C9E" w14:textId="17A39E53" w:rsidR="00401B6F" w:rsidRPr="0029561C" w:rsidRDefault="00E97DCA" w:rsidP="00401B6F">
            <w:pPr>
              <w:jc w:val="center"/>
              <w:rPr>
                <w:rFonts w:ascii="Arial" w:eastAsia="Arial" w:hAnsi="Arial" w:cs="Arial"/>
                <w:b/>
                <w:sz w:val="16"/>
                <w:szCs w:val="16"/>
              </w:rPr>
            </w:pPr>
            <w:r>
              <w:rPr>
                <w:rFonts w:ascii="Arial" w:eastAsia="Arial" w:hAnsi="Arial" w:cs="Arial"/>
                <w:b/>
                <w:sz w:val="18"/>
                <w:szCs w:val="18"/>
              </w:rPr>
              <w:t>A</w:t>
            </w:r>
            <w:r w:rsidR="006066AB">
              <w:rPr>
                <w:rFonts w:ascii="Arial" w:eastAsia="Arial" w:hAnsi="Arial" w:cs="Arial"/>
                <w:b/>
                <w:sz w:val="18"/>
                <w:szCs w:val="18"/>
              </w:rPr>
              <w:t>19</w:t>
            </w:r>
          </w:p>
        </w:tc>
        <w:tc>
          <w:tcPr>
            <w:tcW w:w="658" w:type="dxa"/>
            <w:tcBorders>
              <w:left w:val="single" w:sz="4" w:space="0" w:color="000000"/>
              <w:right w:val="single" w:sz="4" w:space="0" w:color="000000"/>
            </w:tcBorders>
          </w:tcPr>
          <w:p w14:paraId="38D5A6B1" w14:textId="3A85BA9E" w:rsidR="00401B6F" w:rsidRPr="0029561C" w:rsidRDefault="00E97DCA" w:rsidP="00401B6F">
            <w:pPr>
              <w:jc w:val="center"/>
              <w:rPr>
                <w:rFonts w:ascii="Arial" w:eastAsia="Arial" w:hAnsi="Arial" w:cs="Arial"/>
                <w:b/>
                <w:sz w:val="16"/>
                <w:szCs w:val="16"/>
              </w:rPr>
            </w:pPr>
            <w:r>
              <w:rPr>
                <w:rFonts w:ascii="Arial" w:eastAsia="Arial" w:hAnsi="Arial" w:cs="Arial"/>
                <w:b/>
                <w:sz w:val="18"/>
                <w:szCs w:val="18"/>
              </w:rPr>
              <w:t>A2</w:t>
            </w:r>
            <w:r w:rsidR="006066AB">
              <w:rPr>
                <w:rFonts w:ascii="Arial" w:eastAsia="Arial" w:hAnsi="Arial" w:cs="Arial"/>
                <w:b/>
                <w:sz w:val="18"/>
                <w:szCs w:val="18"/>
              </w:rPr>
              <w:t>0</w:t>
            </w:r>
          </w:p>
        </w:tc>
        <w:tc>
          <w:tcPr>
            <w:tcW w:w="658" w:type="dxa"/>
            <w:tcBorders>
              <w:left w:val="single" w:sz="4" w:space="0" w:color="000000"/>
              <w:right w:val="single" w:sz="4" w:space="0" w:color="000000"/>
            </w:tcBorders>
            <w:shd w:val="clear" w:color="auto" w:fill="auto"/>
          </w:tcPr>
          <w:p w14:paraId="77689E1A" w14:textId="1C9F4753" w:rsidR="00401B6F" w:rsidRPr="0029561C" w:rsidRDefault="00E97DCA" w:rsidP="00401B6F">
            <w:pPr>
              <w:jc w:val="center"/>
              <w:rPr>
                <w:rFonts w:ascii="Arial" w:eastAsia="Arial" w:hAnsi="Arial" w:cs="Arial"/>
                <w:b/>
                <w:sz w:val="16"/>
                <w:szCs w:val="16"/>
              </w:rPr>
            </w:pPr>
            <w:r>
              <w:rPr>
                <w:rFonts w:ascii="Arial" w:eastAsia="Arial" w:hAnsi="Arial" w:cs="Arial"/>
                <w:b/>
                <w:sz w:val="18"/>
                <w:szCs w:val="18"/>
              </w:rPr>
              <w:t>A2</w:t>
            </w:r>
            <w:r w:rsidR="006066AB">
              <w:rPr>
                <w:rFonts w:ascii="Arial" w:eastAsia="Arial" w:hAnsi="Arial" w:cs="Arial"/>
                <w:b/>
                <w:sz w:val="18"/>
                <w:szCs w:val="18"/>
              </w:rPr>
              <w:t>1</w:t>
            </w:r>
          </w:p>
        </w:tc>
        <w:tc>
          <w:tcPr>
            <w:tcW w:w="658" w:type="dxa"/>
            <w:tcBorders>
              <w:left w:val="single" w:sz="4" w:space="0" w:color="000000"/>
              <w:right w:val="single" w:sz="4" w:space="0" w:color="000000"/>
            </w:tcBorders>
            <w:shd w:val="clear" w:color="auto" w:fill="auto"/>
          </w:tcPr>
          <w:p w14:paraId="0386486E" w14:textId="034543F9" w:rsidR="00401B6F" w:rsidRPr="0029561C" w:rsidRDefault="00E97DCA" w:rsidP="00401B6F">
            <w:pPr>
              <w:jc w:val="center"/>
              <w:rPr>
                <w:rFonts w:ascii="Arial" w:eastAsia="Arial" w:hAnsi="Arial" w:cs="Arial"/>
                <w:b/>
                <w:sz w:val="16"/>
                <w:szCs w:val="16"/>
              </w:rPr>
            </w:pPr>
            <w:r>
              <w:rPr>
                <w:rFonts w:ascii="Arial" w:eastAsia="Arial" w:hAnsi="Arial" w:cs="Arial"/>
                <w:b/>
                <w:sz w:val="18"/>
                <w:szCs w:val="18"/>
              </w:rPr>
              <w:t>A2</w:t>
            </w:r>
            <w:r w:rsidR="006066AB">
              <w:rPr>
                <w:rFonts w:ascii="Arial" w:eastAsia="Arial" w:hAnsi="Arial" w:cs="Arial"/>
                <w:b/>
                <w:sz w:val="18"/>
                <w:szCs w:val="18"/>
              </w:rPr>
              <w:t>3</w:t>
            </w:r>
          </w:p>
        </w:tc>
        <w:tc>
          <w:tcPr>
            <w:tcW w:w="658" w:type="dxa"/>
            <w:tcBorders>
              <w:left w:val="single" w:sz="4" w:space="0" w:color="000000"/>
              <w:right w:val="single" w:sz="4" w:space="0" w:color="000000"/>
            </w:tcBorders>
            <w:shd w:val="clear" w:color="auto" w:fill="auto"/>
          </w:tcPr>
          <w:p w14:paraId="51955689" w14:textId="65B29BEC" w:rsidR="00401B6F" w:rsidRPr="0029561C" w:rsidRDefault="00E97DCA" w:rsidP="00401B6F">
            <w:pPr>
              <w:jc w:val="center"/>
              <w:rPr>
                <w:rFonts w:ascii="Arial" w:eastAsia="Arial" w:hAnsi="Arial" w:cs="Arial"/>
                <w:b/>
                <w:sz w:val="16"/>
                <w:szCs w:val="16"/>
              </w:rPr>
            </w:pPr>
            <w:r>
              <w:rPr>
                <w:rFonts w:ascii="Arial" w:eastAsia="Arial" w:hAnsi="Arial" w:cs="Arial"/>
                <w:b/>
                <w:sz w:val="18"/>
                <w:szCs w:val="18"/>
              </w:rPr>
              <w:t>P</w:t>
            </w:r>
            <w:r w:rsidR="006066AB">
              <w:rPr>
                <w:rFonts w:ascii="Arial" w:eastAsia="Arial" w:hAnsi="Arial" w:cs="Arial"/>
                <w:b/>
                <w:sz w:val="18"/>
                <w:szCs w:val="18"/>
              </w:rPr>
              <w:t>28</w:t>
            </w:r>
          </w:p>
        </w:tc>
        <w:tc>
          <w:tcPr>
            <w:tcW w:w="658" w:type="dxa"/>
            <w:tcBorders>
              <w:left w:val="single" w:sz="4" w:space="0" w:color="000000"/>
              <w:right w:val="single" w:sz="4" w:space="0" w:color="000000"/>
            </w:tcBorders>
            <w:shd w:val="clear" w:color="auto" w:fill="auto"/>
          </w:tcPr>
          <w:p w14:paraId="6925B6E9" w14:textId="6B763070" w:rsidR="00401B6F" w:rsidRPr="0029561C" w:rsidRDefault="00E97DCA" w:rsidP="00401B6F">
            <w:pPr>
              <w:jc w:val="center"/>
              <w:rPr>
                <w:rFonts w:ascii="Arial" w:eastAsia="Arial" w:hAnsi="Arial" w:cs="Arial"/>
                <w:b/>
                <w:sz w:val="16"/>
                <w:szCs w:val="16"/>
              </w:rPr>
            </w:pPr>
            <w:r>
              <w:rPr>
                <w:rFonts w:ascii="Arial" w:eastAsia="Arial" w:hAnsi="Arial" w:cs="Arial"/>
                <w:b/>
                <w:sz w:val="18"/>
                <w:szCs w:val="18"/>
              </w:rPr>
              <w:t>P</w:t>
            </w:r>
            <w:r w:rsidR="006066AB">
              <w:rPr>
                <w:rFonts w:ascii="Arial" w:eastAsia="Arial" w:hAnsi="Arial" w:cs="Arial"/>
                <w:b/>
                <w:sz w:val="18"/>
                <w:szCs w:val="18"/>
              </w:rPr>
              <w:t>29</w:t>
            </w:r>
          </w:p>
        </w:tc>
        <w:tc>
          <w:tcPr>
            <w:tcW w:w="658" w:type="dxa"/>
            <w:tcBorders>
              <w:left w:val="single" w:sz="4" w:space="0" w:color="000000"/>
              <w:right w:val="single" w:sz="4" w:space="0" w:color="000000"/>
            </w:tcBorders>
            <w:shd w:val="clear" w:color="auto" w:fill="auto"/>
          </w:tcPr>
          <w:p w14:paraId="66E6ED1F" w14:textId="3B54AA7F" w:rsidR="00401B6F" w:rsidRPr="0029561C" w:rsidRDefault="00E97DCA" w:rsidP="00401B6F">
            <w:pPr>
              <w:jc w:val="center"/>
              <w:rPr>
                <w:rFonts w:ascii="Arial" w:eastAsia="Arial" w:hAnsi="Arial" w:cs="Arial"/>
                <w:b/>
                <w:sz w:val="16"/>
                <w:szCs w:val="16"/>
              </w:rPr>
            </w:pPr>
            <w:r>
              <w:rPr>
                <w:rFonts w:ascii="Arial" w:eastAsia="Arial" w:hAnsi="Arial" w:cs="Arial"/>
                <w:b/>
                <w:sz w:val="18"/>
                <w:szCs w:val="18"/>
              </w:rPr>
              <w:t>P3</w:t>
            </w:r>
            <w:r w:rsidR="006066AB">
              <w:rPr>
                <w:rFonts w:ascii="Arial" w:eastAsia="Arial" w:hAnsi="Arial" w:cs="Arial"/>
                <w:b/>
                <w:sz w:val="18"/>
                <w:szCs w:val="18"/>
              </w:rPr>
              <w:t>0</w:t>
            </w:r>
          </w:p>
        </w:tc>
        <w:tc>
          <w:tcPr>
            <w:tcW w:w="658" w:type="dxa"/>
            <w:tcBorders>
              <w:left w:val="single" w:sz="4" w:space="0" w:color="000000"/>
              <w:right w:val="single" w:sz="4" w:space="0" w:color="000000"/>
            </w:tcBorders>
            <w:shd w:val="clear" w:color="auto" w:fill="auto"/>
          </w:tcPr>
          <w:p w14:paraId="4423AE5B" w14:textId="59D470D0" w:rsidR="00401B6F" w:rsidRPr="0029561C" w:rsidRDefault="00E97DCA" w:rsidP="00401B6F">
            <w:pPr>
              <w:jc w:val="center"/>
              <w:rPr>
                <w:rFonts w:ascii="Arial" w:eastAsia="Arial" w:hAnsi="Arial" w:cs="Arial"/>
                <w:b/>
                <w:sz w:val="16"/>
                <w:szCs w:val="16"/>
              </w:rPr>
            </w:pPr>
            <w:r>
              <w:rPr>
                <w:rFonts w:ascii="Arial" w:eastAsia="Arial" w:hAnsi="Arial" w:cs="Arial"/>
                <w:b/>
                <w:sz w:val="18"/>
                <w:szCs w:val="18"/>
              </w:rPr>
              <w:t>T3</w:t>
            </w:r>
            <w:r w:rsidR="006066AB">
              <w:rPr>
                <w:rFonts w:ascii="Arial" w:eastAsia="Arial" w:hAnsi="Arial" w:cs="Arial"/>
                <w:b/>
                <w:sz w:val="18"/>
                <w:szCs w:val="18"/>
              </w:rPr>
              <w:t>1</w:t>
            </w:r>
          </w:p>
        </w:tc>
        <w:tc>
          <w:tcPr>
            <w:tcW w:w="658" w:type="dxa"/>
            <w:tcBorders>
              <w:left w:val="single" w:sz="4" w:space="0" w:color="000000"/>
              <w:right w:val="single" w:sz="4" w:space="0" w:color="000000"/>
            </w:tcBorders>
            <w:shd w:val="clear" w:color="auto" w:fill="auto"/>
          </w:tcPr>
          <w:p w14:paraId="27E4A8B6" w14:textId="779D55FC" w:rsidR="00401B6F" w:rsidRPr="0029561C" w:rsidRDefault="00E97DCA" w:rsidP="00401B6F">
            <w:pPr>
              <w:jc w:val="center"/>
              <w:rPr>
                <w:rFonts w:ascii="Arial" w:eastAsia="Arial" w:hAnsi="Arial" w:cs="Arial"/>
                <w:b/>
                <w:sz w:val="16"/>
                <w:szCs w:val="16"/>
              </w:rPr>
            </w:pPr>
            <w:r>
              <w:rPr>
                <w:rFonts w:ascii="Arial" w:eastAsia="Arial" w:hAnsi="Arial" w:cs="Arial"/>
                <w:b/>
                <w:sz w:val="18"/>
                <w:szCs w:val="18"/>
              </w:rPr>
              <w:t>T3</w:t>
            </w:r>
            <w:r w:rsidR="006066AB">
              <w:rPr>
                <w:rFonts w:ascii="Arial" w:eastAsia="Arial" w:hAnsi="Arial" w:cs="Arial"/>
                <w:b/>
                <w:sz w:val="18"/>
                <w:szCs w:val="18"/>
              </w:rPr>
              <w:t>2</w:t>
            </w:r>
          </w:p>
        </w:tc>
        <w:tc>
          <w:tcPr>
            <w:tcW w:w="658" w:type="dxa"/>
            <w:tcBorders>
              <w:left w:val="single" w:sz="4" w:space="0" w:color="000000"/>
              <w:right w:val="single" w:sz="4" w:space="0" w:color="000000"/>
            </w:tcBorders>
          </w:tcPr>
          <w:p w14:paraId="0A2904D2" w14:textId="04566B9E" w:rsidR="00401B6F" w:rsidRPr="0029561C" w:rsidRDefault="00E97DCA" w:rsidP="00401B6F">
            <w:pPr>
              <w:jc w:val="center"/>
              <w:rPr>
                <w:rFonts w:ascii="Arial" w:eastAsia="Arial" w:hAnsi="Arial" w:cs="Arial"/>
                <w:b/>
                <w:sz w:val="16"/>
                <w:szCs w:val="16"/>
              </w:rPr>
            </w:pPr>
            <w:r>
              <w:rPr>
                <w:rFonts w:ascii="Arial" w:hAnsi="Arial" w:cs="Arial"/>
                <w:b/>
                <w:bCs/>
                <w:sz w:val="18"/>
                <w:szCs w:val="18"/>
              </w:rPr>
              <w:t>T3</w:t>
            </w:r>
            <w:r w:rsidR="006066AB">
              <w:rPr>
                <w:rFonts w:ascii="Arial" w:hAnsi="Arial" w:cs="Arial"/>
                <w:b/>
                <w:bCs/>
                <w:sz w:val="18"/>
                <w:szCs w:val="18"/>
              </w:rPr>
              <w:t>3</w:t>
            </w:r>
          </w:p>
        </w:tc>
      </w:tr>
      <w:tr w:rsidR="00DC47B1" w:rsidRPr="00FA602B" w14:paraId="0AD2117D" w14:textId="77777777" w:rsidTr="00BE0D79">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46FCE84" w14:textId="6D4936A5" w:rsidR="00DC47B1" w:rsidRPr="0029561C" w:rsidRDefault="00DC47B1" w:rsidP="00DC47B1">
            <w:pPr>
              <w:rPr>
                <w:rFonts w:ascii="Arial" w:hAnsi="Arial" w:cs="Arial"/>
                <w:sz w:val="16"/>
                <w:szCs w:val="16"/>
              </w:rPr>
            </w:pPr>
            <w:r w:rsidRPr="0029561C">
              <w:rPr>
                <w:rFonts w:ascii="Arial" w:hAnsi="Arial" w:cs="Arial"/>
                <w:b/>
                <w:bCs/>
                <w:sz w:val="16"/>
                <w:szCs w:val="16"/>
              </w:rPr>
              <w:lastRenderedPageBreak/>
              <w:t xml:space="preserve">Exit award after 2 years: </w:t>
            </w:r>
            <w:r w:rsidRPr="0029561C">
              <w:rPr>
                <w:rFonts w:ascii="Arial" w:eastAsia="Arial" w:hAnsi="Arial" w:cs="Arial"/>
                <w:b/>
                <w:bCs/>
                <w:sz w:val="16"/>
                <w:szCs w:val="16"/>
              </w:rPr>
              <w:t xml:space="preserve">Diploma of Higher Education (DipHE) Business </w:t>
            </w:r>
          </w:p>
        </w:tc>
        <w:tc>
          <w:tcPr>
            <w:tcW w:w="658" w:type="dxa"/>
            <w:tcBorders>
              <w:left w:val="single" w:sz="4" w:space="0" w:color="000000"/>
              <w:right w:val="single" w:sz="4" w:space="0" w:color="000000"/>
            </w:tcBorders>
          </w:tcPr>
          <w:p w14:paraId="10527C4B" w14:textId="77777777" w:rsidR="00DC47B1" w:rsidRPr="0029561C" w:rsidRDefault="00DC47B1" w:rsidP="00DC47B1">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776F0A9" w14:textId="77777777" w:rsidR="00DC47B1" w:rsidRPr="0029561C" w:rsidRDefault="00DC47B1" w:rsidP="00DC47B1">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8FB4BB3" w14:textId="77777777" w:rsidR="00DC47B1" w:rsidRPr="0029561C" w:rsidRDefault="00DC47B1" w:rsidP="00DC47B1">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B93F6BC" w14:textId="77777777" w:rsidR="00DC47B1" w:rsidRPr="0029561C" w:rsidRDefault="00DC47B1" w:rsidP="00DC47B1">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66D4292" w14:textId="77777777" w:rsidR="00DC47B1" w:rsidRPr="0029561C" w:rsidRDefault="00DC47B1" w:rsidP="00DC47B1">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89F9E52" w14:textId="77777777" w:rsidR="00DC47B1" w:rsidRPr="0029561C" w:rsidRDefault="00DC47B1" w:rsidP="00DC47B1">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E89B457" w14:textId="77777777" w:rsidR="00DC47B1" w:rsidRPr="0029561C" w:rsidRDefault="00DC47B1" w:rsidP="00DC47B1">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3D82D85" w14:textId="77777777" w:rsidR="00DC47B1" w:rsidRPr="0029561C" w:rsidRDefault="00DC47B1" w:rsidP="00DC47B1">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37571ED5" w14:textId="77777777" w:rsidR="00DC47B1" w:rsidRPr="0029561C" w:rsidRDefault="00DC47B1" w:rsidP="00DC47B1">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2446B137" w14:textId="77777777" w:rsidR="00DC47B1" w:rsidRPr="0029561C" w:rsidRDefault="00DC47B1" w:rsidP="00DC47B1">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7094AAB" w14:textId="77777777" w:rsidR="00DC47B1" w:rsidRPr="0029561C" w:rsidRDefault="00DC47B1" w:rsidP="00DC47B1">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A826B18" w14:textId="77777777" w:rsidR="00DC47B1" w:rsidRPr="0029561C" w:rsidRDefault="00DC47B1" w:rsidP="00DC47B1">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85363EB" w14:textId="77777777" w:rsidR="00DC47B1" w:rsidRPr="0029561C" w:rsidRDefault="00DC47B1" w:rsidP="00DC47B1">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22CECF1" w14:textId="77777777" w:rsidR="00DC47B1" w:rsidRPr="0029561C" w:rsidRDefault="00DC47B1" w:rsidP="00DC47B1">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08A805E" w14:textId="77777777" w:rsidR="00DC47B1" w:rsidRPr="0029561C" w:rsidRDefault="00DC47B1" w:rsidP="00DC47B1">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C6B4D13" w14:textId="77777777" w:rsidR="00DC47B1" w:rsidRPr="0029561C" w:rsidRDefault="00DC47B1" w:rsidP="00DC47B1">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B78A1DA" w14:textId="77777777" w:rsidR="00DC47B1" w:rsidRPr="0029561C" w:rsidRDefault="00DC47B1" w:rsidP="00DC47B1">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4DE5FAC4" w14:textId="77777777" w:rsidR="00DC47B1" w:rsidRPr="0029561C" w:rsidRDefault="00DC47B1" w:rsidP="00DC47B1">
            <w:pPr>
              <w:jc w:val="center"/>
              <w:rPr>
                <w:rFonts w:ascii="Arial" w:hAnsi="Arial" w:cs="Arial"/>
                <w:b/>
                <w:bCs/>
                <w:sz w:val="16"/>
                <w:szCs w:val="16"/>
              </w:rPr>
            </w:pPr>
            <w:r w:rsidRPr="0029561C">
              <w:rPr>
                <w:rFonts w:ascii="Arial" w:eastAsia="Arial" w:hAnsi="Arial" w:cs="Arial"/>
                <w:sz w:val="16"/>
                <w:szCs w:val="16"/>
              </w:rPr>
              <w:t>√</w:t>
            </w:r>
          </w:p>
        </w:tc>
      </w:tr>
      <w:tr w:rsidR="00B76593" w:rsidRPr="00FA602B" w14:paraId="626A2847" w14:textId="77777777" w:rsidTr="00BE0D79">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7F5AB8C" w14:textId="46806626" w:rsidR="00B76593" w:rsidRPr="0029561C" w:rsidRDefault="0011514A" w:rsidP="00B76593">
            <w:pPr>
              <w:rPr>
                <w:rFonts w:ascii="Arial" w:eastAsia="Arial" w:hAnsi="Arial" w:cs="Arial"/>
                <w:b/>
                <w:bCs/>
                <w:sz w:val="16"/>
                <w:szCs w:val="16"/>
              </w:rPr>
            </w:pPr>
            <w:r>
              <w:rPr>
                <w:rFonts w:ascii="Arial" w:hAnsi="Arial" w:cs="Arial"/>
                <w:b/>
                <w:bCs/>
                <w:sz w:val="16"/>
                <w:szCs w:val="16"/>
              </w:rPr>
              <w:t>BIO0259</w:t>
            </w:r>
            <w:r w:rsidR="00DB693B" w:rsidRPr="0029561C">
              <w:rPr>
                <w:rFonts w:ascii="Arial" w:hAnsi="Arial" w:cs="Arial"/>
                <w:b/>
                <w:bCs/>
                <w:sz w:val="16"/>
                <w:szCs w:val="16"/>
              </w:rPr>
              <w:t xml:space="preserve"> </w:t>
            </w:r>
            <w:r w:rsidR="00B76593" w:rsidRPr="0029561C">
              <w:rPr>
                <w:rFonts w:ascii="Arial" w:eastAsia="Arial" w:hAnsi="Arial" w:cs="Arial"/>
                <w:b/>
                <w:bCs/>
                <w:sz w:val="16"/>
                <w:szCs w:val="16"/>
              </w:rPr>
              <w:t>Professional and Academic Development 2</w:t>
            </w:r>
          </w:p>
        </w:tc>
        <w:tc>
          <w:tcPr>
            <w:tcW w:w="658" w:type="dxa"/>
            <w:tcBorders>
              <w:left w:val="single" w:sz="4" w:space="0" w:color="000000"/>
              <w:right w:val="single" w:sz="4" w:space="0" w:color="000000"/>
            </w:tcBorders>
          </w:tcPr>
          <w:p w14:paraId="66C2EA1B"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E9BFC40"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129196A"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0C0BC24"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CFE999B"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E5791B3"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07D30F4"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DCBF1EE"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440D29E0"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tcPr>
          <w:p w14:paraId="480C5E4D"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D8A8757"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676E680"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A75AACB"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F2615FA"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325BE69"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A068A87"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7FD225B"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151BB136" w14:textId="77777777" w:rsidR="00B76593" w:rsidRPr="0029561C" w:rsidRDefault="00B76593" w:rsidP="00B76593">
            <w:pPr>
              <w:rPr>
                <w:rFonts w:ascii="Arial" w:eastAsia="Arial" w:hAnsi="Arial" w:cs="Arial"/>
                <w:b/>
                <w:sz w:val="16"/>
                <w:szCs w:val="16"/>
              </w:rPr>
            </w:pPr>
          </w:p>
        </w:tc>
      </w:tr>
      <w:tr w:rsidR="00B76593" w:rsidRPr="00FA602B" w14:paraId="76770AF8" w14:textId="77777777" w:rsidTr="00BE0D79">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1D980675" w14:textId="77777777" w:rsidR="00B76593" w:rsidRPr="0029561C" w:rsidRDefault="0011514A" w:rsidP="00B76593">
            <w:pPr>
              <w:rPr>
                <w:rFonts w:ascii="Arial" w:eastAsia="Arial" w:hAnsi="Arial" w:cs="Arial"/>
                <w:b/>
                <w:bCs/>
                <w:sz w:val="16"/>
                <w:szCs w:val="16"/>
              </w:rPr>
            </w:pPr>
            <w:r>
              <w:rPr>
                <w:rFonts w:ascii="Arial" w:hAnsi="Arial" w:cs="Arial"/>
                <w:b/>
                <w:bCs/>
                <w:sz w:val="16"/>
                <w:szCs w:val="16"/>
              </w:rPr>
              <w:t>BIO0260</w:t>
            </w:r>
            <w:r w:rsidR="00DB693B" w:rsidRPr="0029561C">
              <w:rPr>
                <w:rFonts w:ascii="Arial" w:hAnsi="Arial" w:cs="Arial"/>
                <w:b/>
                <w:bCs/>
                <w:sz w:val="16"/>
                <w:szCs w:val="16"/>
              </w:rPr>
              <w:t xml:space="preserve"> </w:t>
            </w:r>
            <w:r w:rsidR="00B76593" w:rsidRPr="0029561C">
              <w:rPr>
                <w:rFonts w:ascii="Arial" w:hAnsi="Arial" w:cs="Arial"/>
                <w:b/>
                <w:bCs/>
                <w:sz w:val="16"/>
                <w:szCs w:val="16"/>
              </w:rPr>
              <w:t>Business Research Skills</w:t>
            </w:r>
          </w:p>
        </w:tc>
        <w:tc>
          <w:tcPr>
            <w:tcW w:w="658" w:type="dxa"/>
            <w:tcBorders>
              <w:left w:val="single" w:sz="4" w:space="0" w:color="000000"/>
              <w:right w:val="single" w:sz="4" w:space="0" w:color="000000"/>
            </w:tcBorders>
          </w:tcPr>
          <w:p w14:paraId="6C3C8819"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93E1FDD"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F5959FF"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1DE5703"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9BD03F3"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34D76D7"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DD4EFCC"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D0028D8"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6A2BC819"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tcPr>
          <w:p w14:paraId="2CA85AEC"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1B4E288"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3634A3C"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3239692"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7543068"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3D21005"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CBD94F6"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0089906" w14:textId="69A49ABD"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tcPr>
          <w:p w14:paraId="14E37E75" w14:textId="77777777" w:rsidR="00B76593" w:rsidRPr="0029561C" w:rsidRDefault="00B76593" w:rsidP="00B76593">
            <w:pPr>
              <w:rPr>
                <w:rFonts w:ascii="Arial" w:eastAsia="Arial" w:hAnsi="Arial" w:cs="Arial"/>
                <w:b/>
                <w:sz w:val="16"/>
                <w:szCs w:val="16"/>
              </w:rPr>
            </w:pPr>
          </w:p>
        </w:tc>
      </w:tr>
      <w:tr w:rsidR="00B76593" w:rsidRPr="00FA602B" w14:paraId="35137A99" w14:textId="77777777" w:rsidTr="00BE0D79">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FECBC56" w14:textId="5058D48E" w:rsidR="00B76593" w:rsidRPr="0029561C" w:rsidRDefault="0011514A" w:rsidP="00E119C1">
            <w:pPr>
              <w:rPr>
                <w:rFonts w:ascii="Arial" w:eastAsia="Arial" w:hAnsi="Arial" w:cs="Arial"/>
                <w:b/>
                <w:bCs/>
                <w:sz w:val="16"/>
                <w:szCs w:val="16"/>
              </w:rPr>
            </w:pPr>
            <w:r>
              <w:rPr>
                <w:rFonts w:ascii="Arial" w:hAnsi="Arial" w:cs="Arial"/>
                <w:b/>
                <w:bCs/>
                <w:sz w:val="16"/>
                <w:szCs w:val="16"/>
              </w:rPr>
              <w:t>BIO0261</w:t>
            </w:r>
            <w:r w:rsidR="00DB693B" w:rsidRPr="0029561C">
              <w:rPr>
                <w:rFonts w:ascii="Arial" w:hAnsi="Arial" w:cs="Arial"/>
                <w:b/>
                <w:bCs/>
                <w:sz w:val="16"/>
                <w:szCs w:val="16"/>
              </w:rPr>
              <w:t xml:space="preserve"> </w:t>
            </w:r>
            <w:r w:rsidR="00E119C1">
              <w:rPr>
                <w:rFonts w:ascii="Arial" w:eastAsia="Arial" w:hAnsi="Arial" w:cs="Arial"/>
                <w:b/>
                <w:bCs/>
                <w:sz w:val="16"/>
                <w:szCs w:val="16"/>
              </w:rPr>
              <w:t>Business Creation and Development</w:t>
            </w:r>
          </w:p>
        </w:tc>
        <w:tc>
          <w:tcPr>
            <w:tcW w:w="658" w:type="dxa"/>
            <w:tcBorders>
              <w:left w:val="single" w:sz="4" w:space="0" w:color="000000"/>
              <w:right w:val="single" w:sz="4" w:space="0" w:color="000000"/>
            </w:tcBorders>
          </w:tcPr>
          <w:p w14:paraId="48020CFA"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1B8B594"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61AB1AC"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91F1B8D"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970EB08"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BF560A8"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F89E333"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7DDF104"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18743053"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3C6E9C05"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A644AAC"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491A709"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2C1FC88"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701B56A"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7996C56"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3DE0E5D"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8D9C792"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05CA1850"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r>
      <w:tr w:rsidR="00B76593" w:rsidRPr="00FA602B" w14:paraId="320C8AF6" w14:textId="77777777" w:rsidTr="00BE0D79">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75308A3" w14:textId="77777777" w:rsidR="00B76593" w:rsidRPr="0029561C" w:rsidRDefault="0011514A" w:rsidP="00B76593">
            <w:pPr>
              <w:rPr>
                <w:rFonts w:ascii="Arial" w:eastAsia="Arial" w:hAnsi="Arial" w:cs="Arial"/>
                <w:b/>
                <w:bCs/>
                <w:sz w:val="16"/>
                <w:szCs w:val="16"/>
              </w:rPr>
            </w:pPr>
            <w:r>
              <w:rPr>
                <w:rFonts w:ascii="Arial" w:hAnsi="Arial" w:cs="Arial"/>
                <w:b/>
                <w:bCs/>
                <w:sz w:val="16"/>
                <w:szCs w:val="16"/>
              </w:rPr>
              <w:t>BID0001</w:t>
            </w:r>
            <w:r w:rsidR="00DB693B" w:rsidRPr="0029561C">
              <w:rPr>
                <w:rFonts w:ascii="Arial" w:hAnsi="Arial" w:cs="Arial"/>
                <w:b/>
                <w:bCs/>
                <w:sz w:val="16"/>
                <w:szCs w:val="16"/>
              </w:rPr>
              <w:t xml:space="preserve"> </w:t>
            </w:r>
            <w:r w:rsidR="00B76593" w:rsidRPr="0029561C">
              <w:rPr>
                <w:rFonts w:ascii="Arial" w:hAnsi="Arial" w:cs="Arial"/>
                <w:b/>
                <w:bCs/>
                <w:sz w:val="16"/>
                <w:szCs w:val="16"/>
              </w:rPr>
              <w:t>Data Visualisation</w:t>
            </w:r>
          </w:p>
        </w:tc>
        <w:tc>
          <w:tcPr>
            <w:tcW w:w="658" w:type="dxa"/>
            <w:tcBorders>
              <w:left w:val="single" w:sz="4" w:space="0" w:color="000000"/>
              <w:right w:val="single" w:sz="4" w:space="0" w:color="000000"/>
            </w:tcBorders>
          </w:tcPr>
          <w:p w14:paraId="577F32E0"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5CF972A"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7E6ED4A"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12A1138"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5E342F2"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A8C2132"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CE253F5"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1BB9ADA"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tcPr>
          <w:p w14:paraId="15303D31"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tcPr>
          <w:p w14:paraId="76A849C8"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1236B5A"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6DA328A"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BD19F9D"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3E52ED0"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A41C73D"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8855BA7"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F1A1679"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16DCDCBA" w14:textId="77777777" w:rsidR="00B76593" w:rsidRPr="0029561C" w:rsidRDefault="00B76593" w:rsidP="00B76593">
            <w:pPr>
              <w:rPr>
                <w:rFonts w:ascii="Arial" w:eastAsia="Arial" w:hAnsi="Arial" w:cs="Arial"/>
                <w:b/>
                <w:sz w:val="16"/>
                <w:szCs w:val="16"/>
              </w:rPr>
            </w:pPr>
          </w:p>
        </w:tc>
      </w:tr>
      <w:tr w:rsidR="00B76593" w:rsidRPr="00FA602B" w14:paraId="0FDB0000" w14:textId="77777777" w:rsidTr="00BE0D79">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263BCC78" w14:textId="2EFF4ADD" w:rsidR="00B76593" w:rsidRPr="0029561C" w:rsidRDefault="0011514A" w:rsidP="00B76593">
            <w:pPr>
              <w:rPr>
                <w:rFonts w:ascii="Arial" w:eastAsia="Arial" w:hAnsi="Arial" w:cs="Arial"/>
                <w:b/>
                <w:bCs/>
                <w:sz w:val="16"/>
                <w:szCs w:val="16"/>
              </w:rPr>
            </w:pPr>
            <w:r>
              <w:rPr>
                <w:rFonts w:ascii="Arial" w:hAnsi="Arial" w:cs="Arial"/>
                <w:b/>
                <w:bCs/>
                <w:sz w:val="16"/>
                <w:szCs w:val="16"/>
              </w:rPr>
              <w:t>BIS0018</w:t>
            </w:r>
            <w:r w:rsidR="00DB693B" w:rsidRPr="0029561C">
              <w:rPr>
                <w:rFonts w:ascii="Arial" w:hAnsi="Arial" w:cs="Arial"/>
                <w:b/>
                <w:bCs/>
                <w:sz w:val="16"/>
                <w:szCs w:val="16"/>
              </w:rPr>
              <w:t xml:space="preserve"> </w:t>
            </w:r>
            <w:r w:rsidR="00B76593" w:rsidRPr="0029561C">
              <w:rPr>
                <w:rFonts w:ascii="Arial" w:eastAsia="Arial" w:hAnsi="Arial" w:cs="Arial"/>
                <w:b/>
                <w:bCs/>
                <w:sz w:val="16"/>
                <w:szCs w:val="16"/>
              </w:rPr>
              <w:t>International Business</w:t>
            </w:r>
          </w:p>
        </w:tc>
        <w:tc>
          <w:tcPr>
            <w:tcW w:w="658" w:type="dxa"/>
            <w:tcBorders>
              <w:left w:val="single" w:sz="4" w:space="0" w:color="000000"/>
              <w:right w:val="single" w:sz="4" w:space="0" w:color="000000"/>
            </w:tcBorders>
          </w:tcPr>
          <w:p w14:paraId="5F1FEDE9"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6F6E713"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90B9F2B"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DE5F13D"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96488FA"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0E7B429"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3F784D4"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9AF7D20"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1C6012BD"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2CBB9588"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3645714"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B6D577C"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CC1F2E3"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78FA2D7"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C66EAAC"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34596C9" w14:textId="77777777" w:rsidR="00B76593" w:rsidRPr="0029561C" w:rsidRDefault="00B76593" w:rsidP="00B76593">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FB66FBE" w14:textId="77777777" w:rsidR="00B76593" w:rsidRPr="0029561C" w:rsidRDefault="00B76593" w:rsidP="00B76593">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04E993E2" w14:textId="77777777" w:rsidR="00B76593" w:rsidRPr="0029561C" w:rsidRDefault="00B76593" w:rsidP="00B76593">
            <w:pPr>
              <w:rPr>
                <w:rFonts w:ascii="Arial" w:eastAsia="Arial" w:hAnsi="Arial" w:cs="Arial"/>
                <w:b/>
                <w:sz w:val="16"/>
                <w:szCs w:val="16"/>
              </w:rPr>
            </w:pPr>
          </w:p>
        </w:tc>
      </w:tr>
      <w:tr w:rsidR="005D59E9" w:rsidRPr="00FA602B" w14:paraId="3520CDA8" w14:textId="77777777" w:rsidTr="0029561C">
        <w:trPr>
          <w:trHeight w:val="759"/>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5F9BAAA2" w14:textId="139BB2A1" w:rsidR="005D59E9" w:rsidRPr="0029561C" w:rsidRDefault="005D59E9" w:rsidP="005D59E9">
            <w:pPr>
              <w:rPr>
                <w:rFonts w:ascii="Arial" w:eastAsia="Arial" w:hAnsi="Arial" w:cs="Arial"/>
                <w:b/>
                <w:sz w:val="16"/>
                <w:szCs w:val="16"/>
              </w:rPr>
            </w:pPr>
            <w:r w:rsidRPr="0029561C">
              <w:rPr>
                <w:rFonts w:ascii="Arial" w:eastAsia="Arial" w:hAnsi="Arial" w:cs="Arial"/>
                <w:b/>
                <w:sz w:val="16"/>
                <w:szCs w:val="16"/>
              </w:rPr>
              <w:t>Modules</w:t>
            </w:r>
          </w:p>
          <w:p w14:paraId="71EDF040" w14:textId="77777777" w:rsidR="005D59E9" w:rsidRPr="0029561C" w:rsidRDefault="005D59E9" w:rsidP="005D59E9">
            <w:pPr>
              <w:rPr>
                <w:rFonts w:ascii="Arial" w:eastAsia="Arial" w:hAnsi="Arial" w:cs="Arial"/>
                <w:b/>
                <w:sz w:val="16"/>
                <w:szCs w:val="16"/>
              </w:rPr>
            </w:pPr>
            <w:r w:rsidRPr="0029561C">
              <w:rPr>
                <w:rFonts w:ascii="Arial" w:eastAsia="Arial" w:hAnsi="Arial" w:cs="Arial"/>
                <w:b/>
                <w:sz w:val="16"/>
                <w:szCs w:val="16"/>
              </w:rPr>
              <w:t>BSc Business</w:t>
            </w:r>
          </w:p>
          <w:p w14:paraId="5026BA90" w14:textId="57209770" w:rsidR="005D59E9" w:rsidRPr="0029561C" w:rsidRDefault="005D59E9" w:rsidP="005D59E9">
            <w:pPr>
              <w:rPr>
                <w:rFonts w:ascii="Arial" w:eastAsia="Arial" w:hAnsi="Arial" w:cs="Arial"/>
                <w:b/>
                <w:sz w:val="16"/>
                <w:szCs w:val="16"/>
              </w:rPr>
            </w:pPr>
            <w:r w:rsidRPr="0029561C">
              <w:rPr>
                <w:rFonts w:ascii="Arial" w:eastAsia="Arial" w:hAnsi="Arial" w:cs="Arial"/>
                <w:b/>
                <w:sz w:val="16"/>
                <w:szCs w:val="16"/>
              </w:rPr>
              <w:t>Year 3</w:t>
            </w:r>
          </w:p>
        </w:tc>
        <w:tc>
          <w:tcPr>
            <w:tcW w:w="658" w:type="dxa"/>
            <w:tcBorders>
              <w:left w:val="single" w:sz="4" w:space="0" w:color="000000"/>
              <w:right w:val="single" w:sz="4" w:space="0" w:color="000000"/>
            </w:tcBorders>
          </w:tcPr>
          <w:p w14:paraId="78D01521" w14:textId="7E02B173" w:rsidR="005D59E9" w:rsidRPr="0029561C" w:rsidRDefault="005D59E9" w:rsidP="005D59E9">
            <w:pPr>
              <w:ind w:left="113" w:right="113"/>
              <w:rPr>
                <w:rFonts w:ascii="Arial" w:eastAsia="Arial" w:hAnsi="Arial" w:cs="Arial"/>
                <w:b/>
                <w:sz w:val="16"/>
                <w:szCs w:val="16"/>
              </w:rPr>
            </w:pPr>
            <w:r w:rsidRPr="00292745">
              <w:rPr>
                <w:rFonts w:ascii="Arial" w:eastAsia="Arial" w:hAnsi="Arial" w:cs="Arial"/>
                <w:b/>
                <w:sz w:val="18"/>
                <w:szCs w:val="18"/>
              </w:rPr>
              <w:t>K1</w:t>
            </w:r>
          </w:p>
        </w:tc>
        <w:tc>
          <w:tcPr>
            <w:tcW w:w="658" w:type="dxa"/>
            <w:tcBorders>
              <w:left w:val="single" w:sz="4" w:space="0" w:color="000000"/>
              <w:right w:val="single" w:sz="4" w:space="0" w:color="000000"/>
            </w:tcBorders>
            <w:shd w:val="clear" w:color="auto" w:fill="auto"/>
          </w:tcPr>
          <w:p w14:paraId="61C785A0" w14:textId="485E781F" w:rsidR="005D59E9" w:rsidRPr="0029561C" w:rsidRDefault="005D59E9" w:rsidP="005D59E9">
            <w:pPr>
              <w:ind w:left="113" w:right="113"/>
              <w:rPr>
                <w:rFonts w:ascii="Arial" w:eastAsia="Arial" w:hAnsi="Arial" w:cs="Arial"/>
                <w:b/>
                <w:sz w:val="16"/>
                <w:szCs w:val="16"/>
              </w:rPr>
            </w:pPr>
            <w:r w:rsidRPr="00292745">
              <w:rPr>
                <w:rFonts w:ascii="Arial" w:eastAsia="Arial" w:hAnsi="Arial" w:cs="Arial"/>
                <w:b/>
                <w:sz w:val="18"/>
                <w:szCs w:val="18"/>
              </w:rPr>
              <w:t>K2</w:t>
            </w:r>
          </w:p>
        </w:tc>
        <w:tc>
          <w:tcPr>
            <w:tcW w:w="658" w:type="dxa"/>
            <w:tcBorders>
              <w:left w:val="single" w:sz="4" w:space="0" w:color="000000"/>
              <w:right w:val="single" w:sz="4" w:space="0" w:color="000000"/>
            </w:tcBorders>
            <w:shd w:val="clear" w:color="auto" w:fill="auto"/>
          </w:tcPr>
          <w:p w14:paraId="3E5E4808" w14:textId="6B33141A" w:rsidR="005D59E9" w:rsidRPr="0029561C" w:rsidRDefault="005D59E9" w:rsidP="005D59E9">
            <w:pPr>
              <w:ind w:left="113" w:right="113"/>
              <w:rPr>
                <w:rFonts w:ascii="Arial" w:eastAsia="Arial" w:hAnsi="Arial" w:cs="Arial"/>
                <w:b/>
                <w:sz w:val="16"/>
                <w:szCs w:val="16"/>
              </w:rPr>
            </w:pPr>
            <w:r w:rsidRPr="00292745">
              <w:rPr>
                <w:rFonts w:ascii="Arial" w:eastAsia="Arial" w:hAnsi="Arial" w:cs="Arial"/>
                <w:b/>
                <w:sz w:val="18"/>
                <w:szCs w:val="18"/>
              </w:rPr>
              <w:t>K3</w:t>
            </w:r>
          </w:p>
        </w:tc>
        <w:tc>
          <w:tcPr>
            <w:tcW w:w="658" w:type="dxa"/>
            <w:tcBorders>
              <w:left w:val="single" w:sz="4" w:space="0" w:color="000000"/>
              <w:right w:val="single" w:sz="4" w:space="0" w:color="000000"/>
            </w:tcBorders>
            <w:shd w:val="clear" w:color="auto" w:fill="auto"/>
          </w:tcPr>
          <w:p w14:paraId="41FE2CE1" w14:textId="2197174B" w:rsidR="005D59E9" w:rsidRPr="0029561C" w:rsidRDefault="005D59E9" w:rsidP="005D59E9">
            <w:pPr>
              <w:ind w:left="113" w:right="113"/>
              <w:rPr>
                <w:rFonts w:ascii="Arial" w:eastAsia="Arial" w:hAnsi="Arial" w:cs="Arial"/>
                <w:b/>
                <w:sz w:val="16"/>
                <w:szCs w:val="16"/>
              </w:rPr>
            </w:pPr>
            <w:r w:rsidRPr="00292745">
              <w:rPr>
                <w:rFonts w:ascii="Arial" w:eastAsia="Arial" w:hAnsi="Arial" w:cs="Arial"/>
                <w:b/>
                <w:sz w:val="18"/>
                <w:szCs w:val="18"/>
              </w:rPr>
              <w:t>K4</w:t>
            </w:r>
          </w:p>
        </w:tc>
        <w:tc>
          <w:tcPr>
            <w:tcW w:w="658" w:type="dxa"/>
            <w:tcBorders>
              <w:left w:val="single" w:sz="4" w:space="0" w:color="000000"/>
              <w:right w:val="single" w:sz="4" w:space="0" w:color="000000"/>
            </w:tcBorders>
            <w:shd w:val="clear" w:color="auto" w:fill="auto"/>
          </w:tcPr>
          <w:p w14:paraId="4F0C82A3" w14:textId="3C6556D0" w:rsidR="005D59E9" w:rsidRPr="0029561C" w:rsidRDefault="005D59E9" w:rsidP="005D59E9">
            <w:pPr>
              <w:ind w:left="113" w:right="113"/>
              <w:rPr>
                <w:rFonts w:ascii="Arial" w:eastAsia="Arial" w:hAnsi="Arial" w:cs="Arial"/>
                <w:b/>
                <w:sz w:val="16"/>
                <w:szCs w:val="16"/>
              </w:rPr>
            </w:pPr>
            <w:r w:rsidRPr="00292745">
              <w:rPr>
                <w:rFonts w:ascii="Arial" w:eastAsia="Arial" w:hAnsi="Arial" w:cs="Arial"/>
                <w:b/>
                <w:sz w:val="18"/>
                <w:szCs w:val="18"/>
              </w:rPr>
              <w:t>K5</w:t>
            </w:r>
          </w:p>
        </w:tc>
        <w:tc>
          <w:tcPr>
            <w:tcW w:w="658" w:type="dxa"/>
            <w:tcBorders>
              <w:left w:val="single" w:sz="4" w:space="0" w:color="000000"/>
              <w:right w:val="single" w:sz="4" w:space="0" w:color="000000"/>
            </w:tcBorders>
            <w:shd w:val="clear" w:color="auto" w:fill="auto"/>
          </w:tcPr>
          <w:p w14:paraId="2DFC8B52" w14:textId="16C036BE" w:rsidR="005D59E9" w:rsidRPr="0029561C" w:rsidRDefault="005D59E9" w:rsidP="005D59E9">
            <w:pPr>
              <w:ind w:left="113" w:right="113"/>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8</w:t>
            </w:r>
          </w:p>
        </w:tc>
        <w:tc>
          <w:tcPr>
            <w:tcW w:w="658" w:type="dxa"/>
            <w:tcBorders>
              <w:left w:val="single" w:sz="4" w:space="0" w:color="000000"/>
              <w:right w:val="single" w:sz="4" w:space="0" w:color="000000"/>
            </w:tcBorders>
            <w:shd w:val="clear" w:color="auto" w:fill="auto"/>
          </w:tcPr>
          <w:p w14:paraId="4C79960A" w14:textId="6700CDF2" w:rsidR="005D59E9" w:rsidRPr="0029561C" w:rsidRDefault="005D59E9" w:rsidP="005D59E9">
            <w:pPr>
              <w:ind w:left="113" w:right="113"/>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9</w:t>
            </w:r>
          </w:p>
        </w:tc>
        <w:tc>
          <w:tcPr>
            <w:tcW w:w="658" w:type="dxa"/>
            <w:tcBorders>
              <w:left w:val="single" w:sz="4" w:space="0" w:color="000000"/>
              <w:right w:val="single" w:sz="4" w:space="0" w:color="000000"/>
            </w:tcBorders>
            <w:shd w:val="clear" w:color="auto" w:fill="auto"/>
          </w:tcPr>
          <w:p w14:paraId="6F7DE1E2" w14:textId="4AE3497F" w:rsidR="005D59E9" w:rsidRPr="0029561C" w:rsidRDefault="005D59E9" w:rsidP="005D59E9">
            <w:pPr>
              <w:ind w:left="113" w:right="113"/>
              <w:rPr>
                <w:rFonts w:ascii="Arial" w:eastAsia="Arial" w:hAnsi="Arial" w:cs="Arial"/>
                <w:b/>
                <w:sz w:val="16"/>
                <w:szCs w:val="16"/>
              </w:rPr>
            </w:pPr>
            <w:r w:rsidRPr="0029561C">
              <w:rPr>
                <w:rFonts w:ascii="Arial" w:eastAsia="Arial" w:hAnsi="Arial" w:cs="Arial"/>
                <w:b/>
                <w:sz w:val="18"/>
                <w:szCs w:val="18"/>
              </w:rPr>
              <w:t>A</w:t>
            </w:r>
            <w:r w:rsidRPr="0029561C">
              <w:rPr>
                <w:rFonts w:ascii="Arial" w:eastAsia="Arial" w:hAnsi="Arial" w:cs="Arial"/>
                <w:b/>
                <w:sz w:val="18"/>
                <w:szCs w:val="18"/>
              </w:rPr>
              <w:br/>
            </w:r>
            <w:r w:rsidR="006066AB">
              <w:rPr>
                <w:rFonts w:ascii="Arial" w:eastAsia="Arial" w:hAnsi="Arial" w:cs="Arial"/>
                <w:b/>
                <w:sz w:val="18"/>
                <w:szCs w:val="18"/>
              </w:rPr>
              <w:t>18</w:t>
            </w:r>
          </w:p>
        </w:tc>
        <w:tc>
          <w:tcPr>
            <w:tcW w:w="658" w:type="dxa"/>
            <w:tcBorders>
              <w:left w:val="single" w:sz="4" w:space="0" w:color="000000"/>
              <w:right w:val="single" w:sz="4" w:space="0" w:color="000000"/>
            </w:tcBorders>
          </w:tcPr>
          <w:p w14:paraId="4B4F9CA7" w14:textId="3BD35C08" w:rsidR="005D59E9" w:rsidRPr="0029561C" w:rsidRDefault="005D59E9" w:rsidP="005D59E9">
            <w:pPr>
              <w:ind w:left="113" w:right="113"/>
              <w:rPr>
                <w:rFonts w:ascii="Arial" w:eastAsia="Arial" w:hAnsi="Arial" w:cs="Arial"/>
                <w:b/>
                <w:sz w:val="16"/>
                <w:szCs w:val="16"/>
              </w:rPr>
            </w:pPr>
            <w:r>
              <w:rPr>
                <w:rFonts w:ascii="Arial" w:eastAsia="Arial" w:hAnsi="Arial" w:cs="Arial"/>
                <w:b/>
                <w:sz w:val="18"/>
                <w:szCs w:val="18"/>
              </w:rPr>
              <w:t>A</w:t>
            </w:r>
            <w:r w:rsidR="006066AB">
              <w:rPr>
                <w:rFonts w:ascii="Arial" w:eastAsia="Arial" w:hAnsi="Arial" w:cs="Arial"/>
                <w:b/>
                <w:sz w:val="18"/>
                <w:szCs w:val="18"/>
              </w:rPr>
              <w:t>19</w:t>
            </w:r>
          </w:p>
        </w:tc>
        <w:tc>
          <w:tcPr>
            <w:tcW w:w="658" w:type="dxa"/>
            <w:tcBorders>
              <w:left w:val="single" w:sz="4" w:space="0" w:color="000000"/>
              <w:right w:val="single" w:sz="4" w:space="0" w:color="000000"/>
            </w:tcBorders>
          </w:tcPr>
          <w:p w14:paraId="48398EC1" w14:textId="5C299F13" w:rsidR="005D59E9" w:rsidRPr="0029561C" w:rsidRDefault="005D59E9" w:rsidP="005D59E9">
            <w:pPr>
              <w:ind w:left="113" w:right="113"/>
              <w:rPr>
                <w:rFonts w:ascii="Arial" w:eastAsia="Arial" w:hAnsi="Arial" w:cs="Arial"/>
                <w:b/>
                <w:sz w:val="16"/>
                <w:szCs w:val="16"/>
              </w:rPr>
            </w:pPr>
            <w:r>
              <w:rPr>
                <w:rFonts w:ascii="Arial" w:eastAsia="Arial" w:hAnsi="Arial" w:cs="Arial"/>
                <w:b/>
                <w:sz w:val="18"/>
                <w:szCs w:val="18"/>
              </w:rPr>
              <w:t>A2</w:t>
            </w:r>
            <w:r w:rsidR="006066AB">
              <w:rPr>
                <w:rFonts w:ascii="Arial" w:eastAsia="Arial" w:hAnsi="Arial" w:cs="Arial"/>
                <w:b/>
                <w:sz w:val="18"/>
                <w:szCs w:val="18"/>
              </w:rPr>
              <w:t>0</w:t>
            </w:r>
          </w:p>
        </w:tc>
        <w:tc>
          <w:tcPr>
            <w:tcW w:w="658" w:type="dxa"/>
            <w:tcBorders>
              <w:left w:val="single" w:sz="4" w:space="0" w:color="000000"/>
              <w:right w:val="single" w:sz="4" w:space="0" w:color="000000"/>
            </w:tcBorders>
            <w:shd w:val="clear" w:color="auto" w:fill="auto"/>
          </w:tcPr>
          <w:p w14:paraId="63266504" w14:textId="48808E45" w:rsidR="005D59E9" w:rsidRPr="0029561C" w:rsidRDefault="005D59E9" w:rsidP="005D59E9">
            <w:pPr>
              <w:ind w:left="113" w:right="113"/>
              <w:rPr>
                <w:rFonts w:ascii="Arial" w:eastAsia="Arial" w:hAnsi="Arial" w:cs="Arial"/>
                <w:b/>
                <w:sz w:val="16"/>
                <w:szCs w:val="16"/>
              </w:rPr>
            </w:pPr>
            <w:r>
              <w:rPr>
                <w:rFonts w:ascii="Arial" w:eastAsia="Arial" w:hAnsi="Arial" w:cs="Arial"/>
                <w:b/>
                <w:sz w:val="18"/>
                <w:szCs w:val="18"/>
              </w:rPr>
              <w:t>A2</w:t>
            </w:r>
            <w:r w:rsidR="006066AB">
              <w:rPr>
                <w:rFonts w:ascii="Arial" w:eastAsia="Arial" w:hAnsi="Arial" w:cs="Arial"/>
                <w:b/>
                <w:sz w:val="18"/>
                <w:szCs w:val="18"/>
              </w:rPr>
              <w:t>1</w:t>
            </w:r>
          </w:p>
        </w:tc>
        <w:tc>
          <w:tcPr>
            <w:tcW w:w="658" w:type="dxa"/>
            <w:tcBorders>
              <w:left w:val="single" w:sz="4" w:space="0" w:color="000000"/>
              <w:right w:val="single" w:sz="4" w:space="0" w:color="000000"/>
            </w:tcBorders>
            <w:shd w:val="clear" w:color="auto" w:fill="auto"/>
          </w:tcPr>
          <w:p w14:paraId="52FE41AA" w14:textId="1843C639" w:rsidR="005D59E9" w:rsidRPr="0029561C" w:rsidRDefault="005D59E9" w:rsidP="005D59E9">
            <w:pPr>
              <w:ind w:left="113" w:right="113"/>
              <w:rPr>
                <w:rFonts w:ascii="Arial" w:eastAsia="Arial" w:hAnsi="Arial" w:cs="Arial"/>
                <w:b/>
                <w:sz w:val="16"/>
                <w:szCs w:val="16"/>
              </w:rPr>
            </w:pPr>
            <w:r>
              <w:rPr>
                <w:rFonts w:ascii="Arial" w:eastAsia="Arial" w:hAnsi="Arial" w:cs="Arial"/>
                <w:b/>
                <w:sz w:val="18"/>
                <w:szCs w:val="18"/>
              </w:rPr>
              <w:t>A2</w:t>
            </w:r>
            <w:r w:rsidR="006066AB">
              <w:rPr>
                <w:rFonts w:ascii="Arial" w:eastAsia="Arial" w:hAnsi="Arial" w:cs="Arial"/>
                <w:b/>
                <w:sz w:val="18"/>
                <w:szCs w:val="18"/>
              </w:rPr>
              <w:t>3</w:t>
            </w:r>
          </w:p>
        </w:tc>
        <w:tc>
          <w:tcPr>
            <w:tcW w:w="658" w:type="dxa"/>
            <w:tcBorders>
              <w:left w:val="single" w:sz="4" w:space="0" w:color="000000"/>
              <w:right w:val="single" w:sz="4" w:space="0" w:color="000000"/>
            </w:tcBorders>
            <w:shd w:val="clear" w:color="auto" w:fill="auto"/>
          </w:tcPr>
          <w:p w14:paraId="7F29F038" w14:textId="18FEAB1E" w:rsidR="005D59E9" w:rsidRPr="0029561C" w:rsidRDefault="005D59E9" w:rsidP="005D59E9">
            <w:pPr>
              <w:ind w:left="113" w:right="113"/>
              <w:rPr>
                <w:rFonts w:ascii="Arial" w:eastAsia="Arial" w:hAnsi="Arial" w:cs="Arial"/>
                <w:b/>
                <w:sz w:val="16"/>
                <w:szCs w:val="16"/>
              </w:rPr>
            </w:pPr>
            <w:r>
              <w:rPr>
                <w:rFonts w:ascii="Arial" w:eastAsia="Arial" w:hAnsi="Arial" w:cs="Arial"/>
                <w:b/>
                <w:sz w:val="18"/>
                <w:szCs w:val="18"/>
              </w:rPr>
              <w:t>P</w:t>
            </w:r>
            <w:r w:rsidR="006066AB">
              <w:rPr>
                <w:rFonts w:ascii="Arial" w:eastAsia="Arial" w:hAnsi="Arial" w:cs="Arial"/>
                <w:b/>
                <w:sz w:val="18"/>
                <w:szCs w:val="18"/>
              </w:rPr>
              <w:t>28</w:t>
            </w:r>
          </w:p>
        </w:tc>
        <w:tc>
          <w:tcPr>
            <w:tcW w:w="658" w:type="dxa"/>
            <w:tcBorders>
              <w:left w:val="single" w:sz="4" w:space="0" w:color="000000"/>
              <w:right w:val="single" w:sz="4" w:space="0" w:color="000000"/>
            </w:tcBorders>
            <w:shd w:val="clear" w:color="auto" w:fill="auto"/>
          </w:tcPr>
          <w:p w14:paraId="06F18FE8" w14:textId="68BCC6DE" w:rsidR="005D59E9" w:rsidRPr="0029561C" w:rsidRDefault="005D59E9" w:rsidP="005D59E9">
            <w:pPr>
              <w:ind w:left="113" w:right="113"/>
              <w:rPr>
                <w:rFonts w:ascii="Arial" w:eastAsia="Arial" w:hAnsi="Arial" w:cs="Arial"/>
                <w:b/>
                <w:sz w:val="16"/>
                <w:szCs w:val="16"/>
              </w:rPr>
            </w:pPr>
            <w:r>
              <w:rPr>
                <w:rFonts w:ascii="Arial" w:eastAsia="Arial" w:hAnsi="Arial" w:cs="Arial"/>
                <w:b/>
                <w:sz w:val="18"/>
                <w:szCs w:val="18"/>
              </w:rPr>
              <w:t>P</w:t>
            </w:r>
            <w:r w:rsidR="006066AB">
              <w:rPr>
                <w:rFonts w:ascii="Arial" w:eastAsia="Arial" w:hAnsi="Arial" w:cs="Arial"/>
                <w:b/>
                <w:sz w:val="18"/>
                <w:szCs w:val="18"/>
              </w:rPr>
              <w:t>29</w:t>
            </w:r>
          </w:p>
        </w:tc>
        <w:tc>
          <w:tcPr>
            <w:tcW w:w="658" w:type="dxa"/>
            <w:tcBorders>
              <w:left w:val="single" w:sz="4" w:space="0" w:color="000000"/>
              <w:right w:val="single" w:sz="4" w:space="0" w:color="000000"/>
            </w:tcBorders>
            <w:shd w:val="clear" w:color="auto" w:fill="auto"/>
          </w:tcPr>
          <w:p w14:paraId="7C2A589F" w14:textId="5D111289" w:rsidR="005D59E9" w:rsidRPr="0029561C" w:rsidRDefault="005D59E9" w:rsidP="005D59E9">
            <w:pPr>
              <w:ind w:left="113" w:right="113"/>
              <w:rPr>
                <w:rFonts w:ascii="Arial" w:eastAsia="Arial" w:hAnsi="Arial" w:cs="Arial"/>
                <w:b/>
                <w:sz w:val="16"/>
                <w:szCs w:val="16"/>
              </w:rPr>
            </w:pPr>
            <w:r>
              <w:rPr>
                <w:rFonts w:ascii="Arial" w:eastAsia="Arial" w:hAnsi="Arial" w:cs="Arial"/>
                <w:b/>
                <w:sz w:val="18"/>
                <w:szCs w:val="18"/>
              </w:rPr>
              <w:t>P3</w:t>
            </w:r>
            <w:r w:rsidR="006066AB">
              <w:rPr>
                <w:rFonts w:ascii="Arial" w:eastAsia="Arial" w:hAnsi="Arial" w:cs="Arial"/>
                <w:b/>
                <w:sz w:val="18"/>
                <w:szCs w:val="18"/>
              </w:rPr>
              <w:t>0</w:t>
            </w:r>
          </w:p>
        </w:tc>
        <w:tc>
          <w:tcPr>
            <w:tcW w:w="658" w:type="dxa"/>
            <w:tcBorders>
              <w:left w:val="single" w:sz="4" w:space="0" w:color="000000"/>
              <w:right w:val="single" w:sz="4" w:space="0" w:color="000000"/>
            </w:tcBorders>
            <w:shd w:val="clear" w:color="auto" w:fill="auto"/>
          </w:tcPr>
          <w:p w14:paraId="7F96C571" w14:textId="06A8C1E8" w:rsidR="005D59E9" w:rsidRPr="0029561C" w:rsidRDefault="005D59E9" w:rsidP="005D59E9">
            <w:pPr>
              <w:ind w:left="113" w:right="113"/>
              <w:rPr>
                <w:rFonts w:ascii="Arial" w:eastAsia="Arial" w:hAnsi="Arial" w:cs="Arial"/>
                <w:b/>
                <w:sz w:val="16"/>
                <w:szCs w:val="16"/>
              </w:rPr>
            </w:pPr>
            <w:r>
              <w:rPr>
                <w:rFonts w:ascii="Arial" w:eastAsia="Arial" w:hAnsi="Arial" w:cs="Arial"/>
                <w:b/>
                <w:sz w:val="18"/>
                <w:szCs w:val="18"/>
              </w:rPr>
              <w:t>T3</w:t>
            </w:r>
            <w:r w:rsidR="006066AB">
              <w:rPr>
                <w:rFonts w:ascii="Arial" w:eastAsia="Arial" w:hAnsi="Arial" w:cs="Arial"/>
                <w:b/>
                <w:sz w:val="18"/>
                <w:szCs w:val="18"/>
              </w:rPr>
              <w:t>1</w:t>
            </w:r>
          </w:p>
        </w:tc>
        <w:tc>
          <w:tcPr>
            <w:tcW w:w="658" w:type="dxa"/>
            <w:tcBorders>
              <w:left w:val="single" w:sz="4" w:space="0" w:color="000000"/>
              <w:right w:val="single" w:sz="4" w:space="0" w:color="000000"/>
            </w:tcBorders>
            <w:shd w:val="clear" w:color="auto" w:fill="auto"/>
          </w:tcPr>
          <w:p w14:paraId="56217FA7" w14:textId="661157CF" w:rsidR="005D59E9" w:rsidRPr="0029561C" w:rsidRDefault="005D59E9" w:rsidP="005D59E9">
            <w:pPr>
              <w:ind w:left="113" w:right="113"/>
              <w:rPr>
                <w:rFonts w:ascii="Arial" w:eastAsia="Arial" w:hAnsi="Arial" w:cs="Arial"/>
                <w:b/>
                <w:sz w:val="16"/>
                <w:szCs w:val="16"/>
              </w:rPr>
            </w:pPr>
            <w:r>
              <w:rPr>
                <w:rFonts w:ascii="Arial" w:eastAsia="Arial" w:hAnsi="Arial" w:cs="Arial"/>
                <w:b/>
                <w:sz w:val="18"/>
                <w:szCs w:val="18"/>
              </w:rPr>
              <w:t>T3</w:t>
            </w:r>
            <w:r w:rsidR="006066AB">
              <w:rPr>
                <w:rFonts w:ascii="Arial" w:eastAsia="Arial" w:hAnsi="Arial" w:cs="Arial"/>
                <w:b/>
                <w:sz w:val="18"/>
                <w:szCs w:val="18"/>
              </w:rPr>
              <w:t>2</w:t>
            </w:r>
          </w:p>
        </w:tc>
        <w:tc>
          <w:tcPr>
            <w:tcW w:w="658" w:type="dxa"/>
            <w:tcBorders>
              <w:left w:val="single" w:sz="4" w:space="0" w:color="000000"/>
              <w:right w:val="single" w:sz="4" w:space="0" w:color="000000"/>
            </w:tcBorders>
          </w:tcPr>
          <w:p w14:paraId="5E2B1065" w14:textId="0BEAB2BC" w:rsidR="005D59E9" w:rsidRPr="0029561C" w:rsidRDefault="005D59E9" w:rsidP="005D59E9">
            <w:pPr>
              <w:ind w:left="113" w:right="113"/>
              <w:rPr>
                <w:rFonts w:ascii="Arial" w:hAnsi="Arial" w:cs="Arial"/>
                <w:sz w:val="16"/>
                <w:szCs w:val="16"/>
              </w:rPr>
            </w:pPr>
            <w:r>
              <w:rPr>
                <w:rFonts w:ascii="Arial" w:hAnsi="Arial" w:cs="Arial"/>
                <w:b/>
                <w:bCs/>
                <w:sz w:val="18"/>
                <w:szCs w:val="18"/>
              </w:rPr>
              <w:t>T3</w:t>
            </w:r>
            <w:r w:rsidR="006066AB">
              <w:rPr>
                <w:rFonts w:ascii="Arial" w:hAnsi="Arial" w:cs="Arial"/>
                <w:b/>
                <w:bCs/>
                <w:sz w:val="18"/>
                <w:szCs w:val="18"/>
              </w:rPr>
              <w:t>3</w:t>
            </w:r>
          </w:p>
        </w:tc>
      </w:tr>
      <w:tr w:rsidR="00412DB9" w:rsidRPr="00FA602B" w14:paraId="3A328EC6" w14:textId="77777777" w:rsidTr="00BE0D79">
        <w:trPr>
          <w:trHeight w:val="66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67E6D23" w14:textId="77777777" w:rsidR="00412DB9" w:rsidRPr="0029561C" w:rsidRDefault="00412DB9" w:rsidP="00A77669">
            <w:pPr>
              <w:rPr>
                <w:rFonts w:ascii="Arial" w:hAnsi="Arial" w:cs="Arial"/>
                <w:b/>
                <w:bCs/>
                <w:sz w:val="16"/>
                <w:szCs w:val="16"/>
              </w:rPr>
            </w:pPr>
            <w:r w:rsidRPr="0029561C">
              <w:rPr>
                <w:rFonts w:ascii="Arial" w:hAnsi="Arial" w:cs="Arial"/>
                <w:b/>
                <w:bCs/>
                <w:sz w:val="16"/>
                <w:szCs w:val="16"/>
              </w:rPr>
              <w:t xml:space="preserve">Exit award after 3 years: BSc Business. Learning outcome depends on the final 60 credits. </w:t>
            </w:r>
          </w:p>
        </w:tc>
        <w:tc>
          <w:tcPr>
            <w:tcW w:w="658" w:type="dxa"/>
            <w:tcBorders>
              <w:left w:val="single" w:sz="4" w:space="0" w:color="000000"/>
              <w:right w:val="single" w:sz="4" w:space="0" w:color="000000"/>
            </w:tcBorders>
          </w:tcPr>
          <w:p w14:paraId="7B2DC003" w14:textId="77777777" w:rsidR="00412DB9" w:rsidRPr="0029561C" w:rsidRDefault="00412DB9" w:rsidP="00A77669">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52C2D4D" w14:textId="77777777" w:rsidR="00412DB9" w:rsidRPr="0029561C" w:rsidRDefault="00412DB9" w:rsidP="00A77669">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AD2A057" w14:textId="77777777" w:rsidR="00412DB9" w:rsidRPr="0029561C" w:rsidRDefault="00412DB9" w:rsidP="00A77669">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D5DFA60" w14:textId="77777777" w:rsidR="00412DB9" w:rsidRPr="0029561C" w:rsidRDefault="00412DB9" w:rsidP="00A77669">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95B2DBC" w14:textId="77777777" w:rsidR="00412DB9" w:rsidRPr="0029561C" w:rsidRDefault="00412DB9" w:rsidP="00A77669">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9F65EB0" w14:textId="77777777" w:rsidR="00412DB9" w:rsidRPr="0029561C" w:rsidRDefault="00412DB9" w:rsidP="00A77669">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B9B542B" w14:textId="77777777" w:rsidR="00412DB9" w:rsidRPr="0029561C" w:rsidRDefault="00412DB9" w:rsidP="00A77669">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0F89B02" w14:textId="77777777" w:rsidR="00412DB9" w:rsidRPr="0029561C" w:rsidRDefault="00412DB9" w:rsidP="00A77669">
            <w:pPr>
              <w:ind w:left="113" w:right="113"/>
              <w:rPr>
                <w:rFonts w:ascii="Arial" w:eastAsia="Arial" w:hAnsi="Arial" w:cs="Arial"/>
                <w:b/>
                <w:sz w:val="16"/>
                <w:szCs w:val="16"/>
              </w:rPr>
            </w:pPr>
          </w:p>
        </w:tc>
        <w:tc>
          <w:tcPr>
            <w:tcW w:w="658" w:type="dxa"/>
            <w:tcBorders>
              <w:left w:val="single" w:sz="4" w:space="0" w:color="000000"/>
              <w:right w:val="single" w:sz="4" w:space="0" w:color="000000"/>
            </w:tcBorders>
          </w:tcPr>
          <w:p w14:paraId="3C5F8E11" w14:textId="77777777" w:rsidR="00412DB9" w:rsidRPr="0029561C" w:rsidRDefault="00412DB9" w:rsidP="00A77669">
            <w:pPr>
              <w:ind w:left="113" w:right="113"/>
              <w:rPr>
                <w:rFonts w:ascii="Arial" w:eastAsia="Arial" w:hAnsi="Arial" w:cs="Arial"/>
                <w:b/>
                <w:sz w:val="16"/>
                <w:szCs w:val="16"/>
              </w:rPr>
            </w:pPr>
          </w:p>
        </w:tc>
        <w:tc>
          <w:tcPr>
            <w:tcW w:w="658" w:type="dxa"/>
            <w:tcBorders>
              <w:left w:val="single" w:sz="4" w:space="0" w:color="000000"/>
              <w:right w:val="single" w:sz="4" w:space="0" w:color="000000"/>
            </w:tcBorders>
          </w:tcPr>
          <w:p w14:paraId="38DA030F" w14:textId="77777777" w:rsidR="00412DB9" w:rsidRPr="0029561C" w:rsidRDefault="00412DB9" w:rsidP="00A77669">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EB42AF8" w14:textId="77777777" w:rsidR="00412DB9" w:rsidRPr="0029561C" w:rsidRDefault="00412DB9" w:rsidP="00A77669">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0E141BE" w14:textId="77777777" w:rsidR="00412DB9" w:rsidRPr="0029561C" w:rsidRDefault="00412DB9" w:rsidP="00A77669">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CA3BABD" w14:textId="77777777" w:rsidR="00412DB9" w:rsidRPr="0029561C" w:rsidRDefault="00412DB9" w:rsidP="00A77669">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03FBEA7" w14:textId="77777777" w:rsidR="00412DB9" w:rsidRPr="0029561C" w:rsidRDefault="00412DB9" w:rsidP="00A77669">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881D160" w14:textId="77777777" w:rsidR="00412DB9" w:rsidRPr="0029561C" w:rsidRDefault="00412DB9" w:rsidP="00A77669">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74A3F5F" w14:textId="77777777" w:rsidR="00412DB9" w:rsidRPr="0029561C" w:rsidRDefault="00412DB9" w:rsidP="00A77669">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66DDDC6" w14:textId="77777777" w:rsidR="00412DB9" w:rsidRPr="0029561C" w:rsidRDefault="00412DB9" w:rsidP="00A77669">
            <w:pPr>
              <w:ind w:left="113" w:right="113"/>
              <w:rPr>
                <w:rFonts w:ascii="Arial" w:eastAsia="Arial" w:hAnsi="Arial" w:cs="Arial"/>
                <w:b/>
                <w:sz w:val="16"/>
                <w:szCs w:val="16"/>
              </w:rPr>
            </w:pPr>
          </w:p>
        </w:tc>
        <w:tc>
          <w:tcPr>
            <w:tcW w:w="658" w:type="dxa"/>
            <w:tcBorders>
              <w:left w:val="single" w:sz="4" w:space="0" w:color="000000"/>
              <w:right w:val="single" w:sz="4" w:space="0" w:color="000000"/>
            </w:tcBorders>
          </w:tcPr>
          <w:p w14:paraId="1FE1F2F6" w14:textId="77777777" w:rsidR="00412DB9" w:rsidRPr="0029561C" w:rsidRDefault="00412DB9" w:rsidP="00A77669">
            <w:pPr>
              <w:ind w:left="113" w:right="113"/>
              <w:rPr>
                <w:rFonts w:ascii="Arial" w:hAnsi="Arial" w:cs="Arial"/>
                <w:b/>
                <w:bCs/>
                <w:sz w:val="16"/>
                <w:szCs w:val="16"/>
              </w:rPr>
            </w:pPr>
          </w:p>
        </w:tc>
      </w:tr>
      <w:tr w:rsidR="00A77669" w:rsidRPr="00FA602B" w14:paraId="6934CD55" w14:textId="77777777" w:rsidTr="0029561C">
        <w:trPr>
          <w:trHeight w:val="601"/>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09C1FBD" w14:textId="2EB59F3C" w:rsidR="00A77669" w:rsidRPr="0029561C" w:rsidRDefault="0011514A" w:rsidP="00A77669">
            <w:pPr>
              <w:spacing w:after="0"/>
              <w:ind w:right="180"/>
              <w:rPr>
                <w:rFonts w:ascii="Arial" w:eastAsia="Arial" w:hAnsi="Arial" w:cs="Arial"/>
                <w:b/>
                <w:bCs/>
                <w:sz w:val="16"/>
                <w:szCs w:val="16"/>
              </w:rPr>
            </w:pPr>
            <w:r>
              <w:rPr>
                <w:rFonts w:ascii="Arial" w:eastAsia="Arial" w:hAnsi="Arial" w:cs="Arial"/>
                <w:b/>
                <w:bCs/>
                <w:sz w:val="16"/>
                <w:szCs w:val="16"/>
              </w:rPr>
              <w:t>BHO0269</w:t>
            </w:r>
            <w:r w:rsidR="00DB693B" w:rsidRPr="0029561C">
              <w:rPr>
                <w:rFonts w:ascii="Arial" w:eastAsia="Arial" w:hAnsi="Arial" w:cs="Arial"/>
                <w:b/>
                <w:bCs/>
                <w:sz w:val="16"/>
                <w:szCs w:val="16"/>
              </w:rPr>
              <w:t xml:space="preserve"> </w:t>
            </w:r>
            <w:r w:rsidR="00A77669" w:rsidRPr="0029561C">
              <w:rPr>
                <w:rFonts w:ascii="Arial" w:eastAsia="Arial" w:hAnsi="Arial" w:cs="Arial"/>
                <w:b/>
                <w:bCs/>
                <w:sz w:val="16"/>
                <w:szCs w:val="16"/>
              </w:rPr>
              <w:t>Professional and Academic Development 3</w:t>
            </w:r>
          </w:p>
        </w:tc>
        <w:tc>
          <w:tcPr>
            <w:tcW w:w="658" w:type="dxa"/>
            <w:tcBorders>
              <w:left w:val="single" w:sz="4" w:space="0" w:color="000000"/>
              <w:right w:val="single" w:sz="4" w:space="0" w:color="000000"/>
            </w:tcBorders>
          </w:tcPr>
          <w:p w14:paraId="407A7F62"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3675B7C1"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5D174931"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615FD416"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3458306D"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364696AC"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4D0F0C7D" w14:textId="77777777" w:rsidR="00A77669" w:rsidRPr="0029561C" w:rsidRDefault="00A77669" w:rsidP="00A77669">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55F069A"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398D3111"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tcPr>
          <w:p w14:paraId="78A01AF6"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31373BA4" w14:textId="77777777" w:rsidR="00A77669" w:rsidRPr="0029561C" w:rsidRDefault="00A77669" w:rsidP="00A7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EF7C830"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2C7A975" w14:textId="77777777" w:rsidR="00A77669" w:rsidRPr="0029561C" w:rsidRDefault="00A77669" w:rsidP="00A7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0BCED67"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AEC8B05"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F9E095E"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CDA5115" w14:textId="77777777" w:rsidR="00A77669" w:rsidRPr="0029561C" w:rsidRDefault="00A77669" w:rsidP="00A7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0E658F3D" w14:textId="77777777" w:rsidR="00A77669" w:rsidRPr="0029561C" w:rsidRDefault="00A77669" w:rsidP="00A77669">
            <w:pPr>
              <w:rPr>
                <w:rFonts w:ascii="Arial" w:eastAsia="Arial" w:hAnsi="Arial" w:cs="Arial"/>
                <w:b/>
                <w:sz w:val="16"/>
                <w:szCs w:val="16"/>
              </w:rPr>
            </w:pPr>
            <w:r w:rsidRPr="0029561C">
              <w:rPr>
                <w:rFonts w:ascii="Arial" w:eastAsia="Arial" w:hAnsi="Arial" w:cs="Arial"/>
                <w:sz w:val="16"/>
                <w:szCs w:val="16"/>
              </w:rPr>
              <w:t>√</w:t>
            </w:r>
          </w:p>
        </w:tc>
      </w:tr>
      <w:tr w:rsidR="00A77669" w:rsidRPr="00FA602B" w14:paraId="4EF12C90" w14:textId="77777777" w:rsidTr="0029561C">
        <w:trPr>
          <w:trHeight w:val="56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29B61C3C" w14:textId="77777777" w:rsidR="00A77669" w:rsidRPr="0029561C" w:rsidRDefault="0011514A" w:rsidP="00A77669">
            <w:pPr>
              <w:spacing w:after="0"/>
              <w:ind w:right="180"/>
              <w:rPr>
                <w:rFonts w:ascii="Arial" w:eastAsia="Arial" w:hAnsi="Arial" w:cs="Arial"/>
                <w:b/>
                <w:bCs/>
                <w:sz w:val="16"/>
                <w:szCs w:val="16"/>
              </w:rPr>
            </w:pPr>
            <w:r>
              <w:rPr>
                <w:rFonts w:ascii="Arial" w:eastAsia="Arial" w:hAnsi="Arial" w:cs="Arial"/>
                <w:b/>
                <w:bCs/>
                <w:sz w:val="16"/>
                <w:szCs w:val="16"/>
              </w:rPr>
              <w:t>BHS0038</w:t>
            </w:r>
            <w:r w:rsidR="00DB693B" w:rsidRPr="0029561C">
              <w:rPr>
                <w:rFonts w:ascii="Arial" w:eastAsia="Arial" w:hAnsi="Arial" w:cs="Arial"/>
                <w:b/>
                <w:bCs/>
                <w:sz w:val="16"/>
                <w:szCs w:val="16"/>
              </w:rPr>
              <w:t xml:space="preserve"> </w:t>
            </w:r>
            <w:r w:rsidR="00A77669" w:rsidRPr="0029561C">
              <w:rPr>
                <w:rFonts w:ascii="Arial" w:eastAsia="Arial" w:hAnsi="Arial" w:cs="Arial"/>
                <w:b/>
                <w:bCs/>
                <w:sz w:val="16"/>
                <w:szCs w:val="16"/>
              </w:rPr>
              <w:t>Strategy and Business Transformation</w:t>
            </w:r>
          </w:p>
        </w:tc>
        <w:tc>
          <w:tcPr>
            <w:tcW w:w="658" w:type="dxa"/>
            <w:tcBorders>
              <w:left w:val="single" w:sz="4" w:space="0" w:color="000000"/>
              <w:right w:val="single" w:sz="4" w:space="0" w:color="000000"/>
            </w:tcBorders>
          </w:tcPr>
          <w:p w14:paraId="4A65E1EB"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198D015"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E739C0F"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436AA8A" w14:textId="77777777" w:rsidR="00A77669" w:rsidRPr="0029561C" w:rsidRDefault="00A77669" w:rsidP="00A77669">
            <w:pPr>
              <w:rPr>
                <w:rFonts w:ascii="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03947B9"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0816B02"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3FF30DA8" w14:textId="77777777" w:rsidR="00A77669" w:rsidRPr="0029561C" w:rsidRDefault="00A77669" w:rsidP="00A77669">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A5FCF61"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78A3A4E9"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38FA7555"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B740CED" w14:textId="77777777" w:rsidR="00A77669" w:rsidRPr="0029561C" w:rsidRDefault="00A77669" w:rsidP="00A7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E20D224"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3C2A743D" w14:textId="77777777" w:rsidR="00A77669" w:rsidRPr="0029561C" w:rsidRDefault="00A77669" w:rsidP="00A7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3BA14BD"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4BA6290"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0D64083B"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519C71B6" w14:textId="77777777" w:rsidR="00A77669" w:rsidRPr="0029561C" w:rsidRDefault="00A77669" w:rsidP="00A77669">
            <w:pPr>
              <w:rPr>
                <w:rFonts w:ascii="Arial" w:eastAsia="Arial" w:hAnsi="Arial" w:cs="Arial"/>
                <w:b/>
                <w:sz w:val="16"/>
                <w:szCs w:val="16"/>
              </w:rPr>
            </w:pPr>
          </w:p>
        </w:tc>
        <w:tc>
          <w:tcPr>
            <w:tcW w:w="658" w:type="dxa"/>
            <w:tcBorders>
              <w:left w:val="single" w:sz="4" w:space="0" w:color="000000"/>
              <w:right w:val="single" w:sz="4" w:space="0" w:color="000000"/>
            </w:tcBorders>
          </w:tcPr>
          <w:p w14:paraId="79C32862" w14:textId="77777777" w:rsidR="00A77669" w:rsidRPr="0029561C" w:rsidRDefault="00A77669" w:rsidP="00A77669">
            <w:pPr>
              <w:rPr>
                <w:rFonts w:ascii="Arial" w:eastAsia="Arial" w:hAnsi="Arial" w:cs="Arial"/>
                <w:b/>
                <w:sz w:val="16"/>
                <w:szCs w:val="16"/>
              </w:rPr>
            </w:pPr>
          </w:p>
        </w:tc>
      </w:tr>
      <w:tr w:rsidR="00A77669" w:rsidRPr="00FA602B" w14:paraId="31ADEC64" w14:textId="77777777" w:rsidTr="00BE0D79">
        <w:trPr>
          <w:trHeight w:val="441"/>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15477EFC" w14:textId="77777777" w:rsidR="00A77669" w:rsidRPr="0029561C" w:rsidRDefault="00DD6FDB" w:rsidP="00A77669">
            <w:pPr>
              <w:spacing w:after="0"/>
              <w:ind w:right="180"/>
              <w:rPr>
                <w:rFonts w:ascii="Arial" w:eastAsia="Arial" w:hAnsi="Arial" w:cs="Arial"/>
                <w:b/>
                <w:bCs/>
                <w:sz w:val="16"/>
                <w:szCs w:val="16"/>
              </w:rPr>
            </w:pPr>
            <w:r>
              <w:rPr>
                <w:rFonts w:ascii="Arial" w:eastAsia="Arial" w:hAnsi="Arial" w:cs="Arial"/>
                <w:b/>
                <w:bCs/>
                <w:sz w:val="16"/>
                <w:szCs w:val="16"/>
              </w:rPr>
              <w:t>BHS0039</w:t>
            </w:r>
            <w:r w:rsidR="00DB693B" w:rsidRPr="0029561C">
              <w:rPr>
                <w:rFonts w:ascii="Arial" w:eastAsia="Arial" w:hAnsi="Arial" w:cs="Arial"/>
                <w:b/>
                <w:bCs/>
                <w:sz w:val="16"/>
                <w:szCs w:val="16"/>
              </w:rPr>
              <w:t xml:space="preserve"> </w:t>
            </w:r>
            <w:r w:rsidR="00A77669" w:rsidRPr="0029561C">
              <w:rPr>
                <w:rFonts w:ascii="Arial" w:eastAsia="Arial" w:hAnsi="Arial" w:cs="Arial"/>
                <w:b/>
                <w:bCs/>
                <w:sz w:val="16"/>
                <w:szCs w:val="16"/>
              </w:rPr>
              <w:t>Responsible Business</w:t>
            </w:r>
          </w:p>
        </w:tc>
        <w:tc>
          <w:tcPr>
            <w:tcW w:w="658" w:type="dxa"/>
            <w:tcBorders>
              <w:left w:val="single" w:sz="4" w:space="0" w:color="000000"/>
              <w:right w:val="single" w:sz="4" w:space="0" w:color="000000"/>
            </w:tcBorders>
          </w:tcPr>
          <w:p w14:paraId="72DF47E2"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AD5AE19"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284DECE"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E646A10" w14:textId="77777777" w:rsidR="00A77669" w:rsidRPr="0029561C" w:rsidRDefault="00A77669" w:rsidP="00A77669">
            <w:pPr>
              <w:rPr>
                <w:rFonts w:ascii="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D45D0F0"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A6D5B09"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04A258F" w14:textId="77777777" w:rsidR="00A77669" w:rsidRPr="0029561C" w:rsidRDefault="00A77669" w:rsidP="00A77669">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78FCF1D"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13098898"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6FC9E8C3"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FF36DDD" w14:textId="77777777" w:rsidR="00A77669" w:rsidRPr="0029561C" w:rsidRDefault="00A77669" w:rsidP="00A7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8CA75DA"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A17F95E" w14:textId="77777777" w:rsidR="00A77669" w:rsidRPr="0029561C" w:rsidRDefault="00A77669" w:rsidP="00A7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4C68ECD"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061077E"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35694F61"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24171794" w14:textId="77777777" w:rsidR="00A77669" w:rsidRPr="0029561C" w:rsidRDefault="00A77669" w:rsidP="00A77669">
            <w:pPr>
              <w:rPr>
                <w:rFonts w:ascii="Arial" w:eastAsia="Arial" w:hAnsi="Arial" w:cs="Arial"/>
                <w:b/>
                <w:sz w:val="16"/>
                <w:szCs w:val="16"/>
              </w:rPr>
            </w:pPr>
          </w:p>
        </w:tc>
        <w:tc>
          <w:tcPr>
            <w:tcW w:w="658" w:type="dxa"/>
            <w:tcBorders>
              <w:left w:val="single" w:sz="4" w:space="0" w:color="000000"/>
              <w:right w:val="single" w:sz="4" w:space="0" w:color="000000"/>
            </w:tcBorders>
          </w:tcPr>
          <w:p w14:paraId="24F04C5A" w14:textId="77777777" w:rsidR="00A77669" w:rsidRPr="0029561C" w:rsidRDefault="00A77669" w:rsidP="00A77669">
            <w:pPr>
              <w:rPr>
                <w:rFonts w:ascii="Arial" w:eastAsia="Arial" w:hAnsi="Arial" w:cs="Arial"/>
                <w:b/>
                <w:sz w:val="16"/>
                <w:szCs w:val="16"/>
              </w:rPr>
            </w:pPr>
          </w:p>
        </w:tc>
      </w:tr>
      <w:tr w:rsidR="00A77669" w:rsidRPr="00FA602B" w14:paraId="256691EC" w14:textId="77777777" w:rsidTr="00BE0D79">
        <w:trPr>
          <w:trHeight w:val="64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78528E0B" w14:textId="77777777" w:rsidR="00A77669" w:rsidRPr="0029561C" w:rsidRDefault="00DB693B" w:rsidP="00A77669">
            <w:pPr>
              <w:spacing w:after="0"/>
              <w:ind w:right="180"/>
              <w:rPr>
                <w:rFonts w:ascii="Arial" w:eastAsia="Arial" w:hAnsi="Arial" w:cs="Arial"/>
                <w:b/>
                <w:bCs/>
                <w:sz w:val="16"/>
                <w:szCs w:val="16"/>
              </w:rPr>
            </w:pPr>
            <w:r w:rsidRPr="0029561C">
              <w:rPr>
                <w:rFonts w:ascii="Arial" w:eastAsia="Arial" w:hAnsi="Arial" w:cs="Arial"/>
                <w:b/>
                <w:bCs/>
                <w:sz w:val="16"/>
                <w:szCs w:val="16"/>
              </w:rPr>
              <w:t xml:space="preserve">BHO0266 </w:t>
            </w:r>
            <w:r w:rsidR="00A77669" w:rsidRPr="0029561C">
              <w:rPr>
                <w:rFonts w:ascii="Arial" w:eastAsia="Arial" w:hAnsi="Arial" w:cs="Arial"/>
                <w:b/>
                <w:bCs/>
                <w:sz w:val="16"/>
                <w:szCs w:val="16"/>
              </w:rPr>
              <w:t>Data Analytics and Creating Value</w:t>
            </w:r>
          </w:p>
        </w:tc>
        <w:tc>
          <w:tcPr>
            <w:tcW w:w="658" w:type="dxa"/>
            <w:tcBorders>
              <w:left w:val="single" w:sz="4" w:space="0" w:color="000000"/>
              <w:right w:val="single" w:sz="4" w:space="0" w:color="000000"/>
            </w:tcBorders>
          </w:tcPr>
          <w:p w14:paraId="12203469"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8874FB9"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A0A5328"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925158C"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EB88AFB"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8B8810C"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93B763C" w14:textId="77777777" w:rsidR="00A77669" w:rsidRPr="0029561C" w:rsidRDefault="00A77669" w:rsidP="00A7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933C394"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21E2A7D6"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0F4D7085"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8E26580" w14:textId="77777777" w:rsidR="00A77669" w:rsidRPr="0029561C" w:rsidRDefault="00A77669" w:rsidP="00A7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05CA869"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DB56D81" w14:textId="77777777" w:rsidR="00A77669" w:rsidRPr="0029561C" w:rsidRDefault="00A77669" w:rsidP="00A7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436D1E5"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61F047A" w14:textId="77777777" w:rsidR="00A77669" w:rsidRPr="0029561C" w:rsidRDefault="00A77669" w:rsidP="00A77669">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EFB7E54" w14:textId="77777777" w:rsidR="00A77669" w:rsidRPr="0029561C" w:rsidRDefault="00A77669" w:rsidP="00A77669">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412A5DB1" w14:textId="46A91427" w:rsidR="00A77669" w:rsidRPr="00E7517F" w:rsidRDefault="00A77669" w:rsidP="00A77669">
            <w:pPr>
              <w:rPr>
                <w:rFonts w:ascii="Arial" w:eastAsia="Arial" w:hAnsi="Arial" w:cs="Arial"/>
                <w:sz w:val="16"/>
                <w:szCs w:val="16"/>
              </w:rPr>
            </w:pPr>
            <w:r w:rsidRPr="00E7517F">
              <w:rPr>
                <w:rFonts w:ascii="Arial" w:eastAsia="Arial Unicode MS" w:hAnsi="Arial" w:cs="Arial" w:hint="eastAsia"/>
                <w:sz w:val="16"/>
                <w:szCs w:val="16"/>
              </w:rPr>
              <w:t>√</w:t>
            </w:r>
          </w:p>
        </w:tc>
        <w:tc>
          <w:tcPr>
            <w:tcW w:w="658" w:type="dxa"/>
            <w:tcBorders>
              <w:left w:val="single" w:sz="4" w:space="0" w:color="000000"/>
              <w:right w:val="single" w:sz="4" w:space="0" w:color="000000"/>
            </w:tcBorders>
          </w:tcPr>
          <w:p w14:paraId="11592ED6" w14:textId="6B21BA9C" w:rsidR="00A77669" w:rsidRPr="00E7517F" w:rsidRDefault="00A77669" w:rsidP="00A77669">
            <w:pPr>
              <w:rPr>
                <w:rFonts w:ascii="Arial" w:eastAsia="Arial" w:hAnsi="Arial" w:cs="Arial"/>
                <w:sz w:val="16"/>
                <w:szCs w:val="16"/>
              </w:rPr>
            </w:pPr>
            <w:r w:rsidRPr="00E7517F">
              <w:rPr>
                <w:rFonts w:ascii="Arial" w:eastAsia="Arial Unicode MS" w:hAnsi="Arial" w:cs="Arial" w:hint="eastAsia"/>
                <w:sz w:val="16"/>
                <w:szCs w:val="16"/>
              </w:rPr>
              <w:t>√</w:t>
            </w:r>
          </w:p>
        </w:tc>
      </w:tr>
    </w:tbl>
    <w:p w14:paraId="36D75C45" w14:textId="77777777" w:rsidR="00A20FB5" w:rsidRDefault="00A20FB5" w:rsidP="002A7669">
      <w:pPr>
        <w:jc w:val="both"/>
        <w:rPr>
          <w:rFonts w:ascii="Arial" w:eastAsia="Arial" w:hAnsi="Arial" w:cs="Arial"/>
          <w:b/>
          <w:sz w:val="20"/>
          <w:szCs w:val="20"/>
        </w:rPr>
      </w:pPr>
    </w:p>
    <w:p w14:paraId="16DEB506" w14:textId="77777777" w:rsidR="00A20FB5" w:rsidRDefault="00A20FB5" w:rsidP="002A7669">
      <w:pPr>
        <w:jc w:val="both"/>
        <w:rPr>
          <w:rFonts w:ascii="Arial" w:eastAsia="Arial" w:hAnsi="Arial" w:cs="Arial"/>
          <w:b/>
          <w:sz w:val="20"/>
          <w:szCs w:val="20"/>
        </w:rPr>
      </w:pPr>
    </w:p>
    <w:p w14:paraId="37EC5122" w14:textId="7EFBA465" w:rsidR="002A7669" w:rsidRDefault="002A7669" w:rsidP="002A7669">
      <w:pPr>
        <w:jc w:val="both"/>
        <w:rPr>
          <w:rFonts w:ascii="Arial" w:eastAsia="Arial" w:hAnsi="Arial" w:cs="Arial"/>
          <w:b/>
          <w:sz w:val="20"/>
          <w:szCs w:val="20"/>
        </w:rPr>
      </w:pPr>
      <w:r w:rsidRPr="0097486C">
        <w:rPr>
          <w:rFonts w:ascii="Arial" w:eastAsia="Arial" w:hAnsi="Arial" w:cs="Arial"/>
          <w:b/>
          <w:sz w:val="20"/>
          <w:szCs w:val="20"/>
        </w:rPr>
        <w:lastRenderedPageBreak/>
        <w:t xml:space="preserve">Table </w:t>
      </w:r>
      <w:r w:rsidR="00F429E2">
        <w:rPr>
          <w:rFonts w:ascii="Arial" w:eastAsia="Arial" w:hAnsi="Arial" w:cs="Arial"/>
          <w:b/>
          <w:sz w:val="20"/>
          <w:szCs w:val="20"/>
        </w:rPr>
        <w:t>2</w:t>
      </w:r>
      <w:r w:rsidRPr="0097486C">
        <w:rPr>
          <w:rFonts w:ascii="Arial" w:eastAsia="Arial" w:hAnsi="Arial" w:cs="Arial"/>
          <w:b/>
          <w:sz w:val="20"/>
          <w:szCs w:val="20"/>
        </w:rPr>
        <w:t>.</w:t>
      </w:r>
      <w:r>
        <w:rPr>
          <w:rFonts w:ascii="Arial" w:eastAsia="Arial" w:hAnsi="Arial" w:cs="Arial"/>
          <w:b/>
          <w:sz w:val="20"/>
          <w:szCs w:val="20"/>
        </w:rPr>
        <w:t>3</w:t>
      </w:r>
      <w:r w:rsidRPr="0097486C">
        <w:rPr>
          <w:rFonts w:ascii="Arial" w:eastAsia="Arial" w:hAnsi="Arial" w:cs="Arial"/>
          <w:b/>
          <w:sz w:val="20"/>
          <w:szCs w:val="20"/>
        </w:rPr>
        <w:t xml:space="preserve"> Mapping grid of </w:t>
      </w:r>
      <w:r w:rsidR="0052474C">
        <w:rPr>
          <w:rFonts w:ascii="Arial" w:eastAsia="Arial" w:hAnsi="Arial" w:cs="Arial"/>
          <w:b/>
          <w:sz w:val="20"/>
          <w:szCs w:val="20"/>
        </w:rPr>
        <w:t>learning</w:t>
      </w:r>
      <w:r w:rsidRPr="0097486C">
        <w:rPr>
          <w:rFonts w:ascii="Arial" w:eastAsia="Arial" w:hAnsi="Arial" w:cs="Arial"/>
          <w:b/>
          <w:sz w:val="20"/>
          <w:szCs w:val="20"/>
        </w:rPr>
        <w:t xml:space="preserve"> outcomes based on core modules on B</w:t>
      </w:r>
      <w:r>
        <w:rPr>
          <w:rFonts w:ascii="Arial" w:eastAsia="Arial" w:hAnsi="Arial" w:cs="Arial"/>
          <w:b/>
          <w:sz w:val="20"/>
          <w:szCs w:val="20"/>
        </w:rPr>
        <w:t>A</w:t>
      </w:r>
      <w:r w:rsidRPr="0097486C">
        <w:rPr>
          <w:rFonts w:ascii="Arial" w:eastAsia="Arial" w:hAnsi="Arial" w:cs="Arial"/>
          <w:b/>
          <w:sz w:val="20"/>
          <w:szCs w:val="20"/>
        </w:rPr>
        <w:t xml:space="preserve"> (Hons)</w:t>
      </w:r>
      <w:r>
        <w:rPr>
          <w:rFonts w:ascii="Arial" w:eastAsia="Arial" w:hAnsi="Arial" w:cs="Arial"/>
          <w:b/>
          <w:sz w:val="20"/>
          <w:szCs w:val="20"/>
        </w:rPr>
        <w:t xml:space="preserve"> International</w:t>
      </w:r>
      <w:r w:rsidRPr="0097486C">
        <w:rPr>
          <w:rFonts w:ascii="Arial" w:eastAsia="Arial" w:hAnsi="Arial" w:cs="Arial"/>
          <w:b/>
          <w:sz w:val="20"/>
          <w:szCs w:val="20"/>
        </w:rPr>
        <w:t xml:space="preserve"> Business </w:t>
      </w:r>
    </w:p>
    <w:p w14:paraId="7FF15838" w14:textId="77777777" w:rsidR="002A7669" w:rsidRDefault="002A7669" w:rsidP="002A7669">
      <w:pPr>
        <w:rPr>
          <w:rFonts w:ascii="Arial" w:eastAsia="Arial" w:hAnsi="Arial" w:cs="Arial"/>
          <w:b/>
          <w:sz w:val="20"/>
          <w:szCs w:val="20"/>
        </w:rPr>
      </w:pPr>
    </w:p>
    <w:p w14:paraId="68D2587F" w14:textId="77777777" w:rsidR="002A7669" w:rsidRDefault="002A7669" w:rsidP="002A7669">
      <w:pPr>
        <w:rPr>
          <w:rFonts w:ascii="Arial" w:eastAsia="Arial" w:hAnsi="Arial" w:cs="Arial"/>
          <w:b/>
          <w:sz w:val="20"/>
          <w:szCs w:val="20"/>
        </w:rPr>
      </w:pPr>
    </w:p>
    <w:tbl>
      <w:tblPr>
        <w:tblW w:w="14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38"/>
        <w:gridCol w:w="658"/>
        <w:gridCol w:w="658"/>
        <w:gridCol w:w="658"/>
        <w:gridCol w:w="658"/>
        <w:gridCol w:w="658"/>
        <w:gridCol w:w="658"/>
        <w:gridCol w:w="658"/>
        <w:gridCol w:w="658"/>
        <w:gridCol w:w="658"/>
        <w:gridCol w:w="658"/>
        <w:gridCol w:w="658"/>
        <w:gridCol w:w="658"/>
        <w:gridCol w:w="658"/>
        <w:gridCol w:w="658"/>
        <w:gridCol w:w="658"/>
        <w:gridCol w:w="658"/>
        <w:gridCol w:w="658"/>
        <w:gridCol w:w="658"/>
      </w:tblGrid>
      <w:tr w:rsidR="00EB20C9" w:rsidRPr="008E6AC0" w14:paraId="48C9B1C1" w14:textId="77777777" w:rsidTr="00226924">
        <w:trPr>
          <w:trHeight w:val="686"/>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6899FF96" w14:textId="77777777" w:rsidR="00EB20C9" w:rsidRPr="0029561C" w:rsidRDefault="00EB20C9" w:rsidP="00EB20C9">
            <w:pPr>
              <w:rPr>
                <w:rFonts w:ascii="Arial" w:eastAsia="Arial" w:hAnsi="Arial" w:cs="Arial"/>
                <w:b/>
                <w:sz w:val="16"/>
                <w:szCs w:val="16"/>
              </w:rPr>
            </w:pPr>
            <w:r w:rsidRPr="0029561C">
              <w:rPr>
                <w:rFonts w:ascii="Arial" w:eastAsia="Arial" w:hAnsi="Arial" w:cs="Arial"/>
                <w:b/>
                <w:sz w:val="16"/>
                <w:szCs w:val="16"/>
              </w:rPr>
              <w:t>Modules</w:t>
            </w:r>
          </w:p>
          <w:p w14:paraId="76EF1C91" w14:textId="787FA617" w:rsidR="00EB20C9" w:rsidRPr="0029561C" w:rsidRDefault="00EB20C9" w:rsidP="00EB20C9">
            <w:pPr>
              <w:rPr>
                <w:rFonts w:ascii="Arial" w:eastAsia="Arial" w:hAnsi="Arial" w:cs="Arial"/>
                <w:b/>
                <w:sz w:val="16"/>
                <w:szCs w:val="16"/>
              </w:rPr>
            </w:pPr>
            <w:r w:rsidRPr="0029561C">
              <w:rPr>
                <w:rFonts w:ascii="Arial" w:eastAsia="Arial" w:hAnsi="Arial" w:cs="Arial"/>
                <w:b/>
                <w:sz w:val="16"/>
                <w:szCs w:val="16"/>
              </w:rPr>
              <w:t>B</w:t>
            </w:r>
            <w:r w:rsidR="006066AB">
              <w:rPr>
                <w:rFonts w:ascii="Arial" w:eastAsia="Arial" w:hAnsi="Arial" w:cs="Arial"/>
                <w:b/>
                <w:sz w:val="16"/>
                <w:szCs w:val="16"/>
              </w:rPr>
              <w:t>A (Hons)</w:t>
            </w:r>
            <w:r w:rsidRPr="0029561C">
              <w:rPr>
                <w:rFonts w:ascii="Arial" w:eastAsia="Arial" w:hAnsi="Arial" w:cs="Arial"/>
                <w:b/>
                <w:sz w:val="16"/>
                <w:szCs w:val="16"/>
              </w:rPr>
              <w:t xml:space="preserve"> </w:t>
            </w:r>
            <w:r w:rsidR="00AB6F24">
              <w:rPr>
                <w:rFonts w:ascii="Arial" w:eastAsia="Arial" w:hAnsi="Arial" w:cs="Arial"/>
                <w:b/>
                <w:sz w:val="16"/>
                <w:szCs w:val="16"/>
              </w:rPr>
              <w:t xml:space="preserve">International </w:t>
            </w:r>
            <w:r w:rsidRPr="0029561C">
              <w:rPr>
                <w:rFonts w:ascii="Arial" w:eastAsia="Arial" w:hAnsi="Arial" w:cs="Arial"/>
                <w:b/>
                <w:sz w:val="16"/>
                <w:szCs w:val="16"/>
              </w:rPr>
              <w:t>Business</w:t>
            </w:r>
          </w:p>
          <w:p w14:paraId="4E27E946" w14:textId="77777777" w:rsidR="00EB20C9" w:rsidRPr="0029561C" w:rsidRDefault="00EB20C9" w:rsidP="00EB20C9">
            <w:pPr>
              <w:rPr>
                <w:rFonts w:ascii="Arial" w:eastAsia="Arial" w:hAnsi="Arial" w:cs="Arial"/>
                <w:b/>
                <w:sz w:val="16"/>
                <w:szCs w:val="16"/>
              </w:rPr>
            </w:pPr>
            <w:r w:rsidRPr="0029561C">
              <w:rPr>
                <w:rFonts w:ascii="Arial" w:eastAsia="Arial" w:hAnsi="Arial" w:cs="Arial"/>
                <w:b/>
                <w:bCs/>
                <w:sz w:val="16"/>
                <w:szCs w:val="16"/>
              </w:rPr>
              <w:t xml:space="preserve">Common </w:t>
            </w:r>
            <w:r w:rsidRPr="0029561C">
              <w:rPr>
                <w:rFonts w:ascii="Arial" w:eastAsia="Arial" w:hAnsi="Arial" w:cs="Arial"/>
                <w:b/>
                <w:sz w:val="16"/>
                <w:szCs w:val="16"/>
              </w:rPr>
              <w:t>Year 1</w:t>
            </w:r>
          </w:p>
        </w:tc>
        <w:tc>
          <w:tcPr>
            <w:tcW w:w="658" w:type="dxa"/>
            <w:tcBorders>
              <w:left w:val="single" w:sz="4" w:space="0" w:color="000000"/>
              <w:right w:val="single" w:sz="4" w:space="0" w:color="000000"/>
            </w:tcBorders>
          </w:tcPr>
          <w:p w14:paraId="6C2D1358" w14:textId="1071FD68" w:rsidR="00EB20C9" w:rsidRPr="0029561C" w:rsidRDefault="00EB20C9" w:rsidP="00EB20C9">
            <w:pPr>
              <w:jc w:val="center"/>
              <w:rPr>
                <w:rFonts w:ascii="Arial" w:eastAsia="Arial" w:hAnsi="Arial" w:cs="Arial"/>
                <w:b/>
                <w:sz w:val="16"/>
                <w:szCs w:val="16"/>
              </w:rPr>
            </w:pPr>
            <w:r w:rsidRPr="00292745">
              <w:rPr>
                <w:rFonts w:ascii="Arial" w:eastAsia="Arial" w:hAnsi="Arial" w:cs="Arial"/>
                <w:b/>
                <w:sz w:val="18"/>
                <w:szCs w:val="18"/>
              </w:rPr>
              <w:t>K1</w:t>
            </w:r>
          </w:p>
        </w:tc>
        <w:tc>
          <w:tcPr>
            <w:tcW w:w="658" w:type="dxa"/>
            <w:tcBorders>
              <w:left w:val="single" w:sz="4" w:space="0" w:color="000000"/>
              <w:right w:val="single" w:sz="4" w:space="0" w:color="000000"/>
            </w:tcBorders>
            <w:shd w:val="clear" w:color="auto" w:fill="auto"/>
          </w:tcPr>
          <w:p w14:paraId="184C0CE9" w14:textId="001340DF" w:rsidR="00EB20C9" w:rsidRPr="0029561C" w:rsidRDefault="00EB20C9" w:rsidP="00EB20C9">
            <w:pPr>
              <w:jc w:val="center"/>
              <w:rPr>
                <w:rFonts w:ascii="Arial" w:eastAsia="Arial" w:hAnsi="Arial" w:cs="Arial"/>
                <w:b/>
                <w:sz w:val="16"/>
                <w:szCs w:val="16"/>
              </w:rPr>
            </w:pPr>
            <w:r w:rsidRPr="00292745">
              <w:rPr>
                <w:rFonts w:ascii="Arial" w:eastAsia="Arial" w:hAnsi="Arial" w:cs="Arial"/>
                <w:b/>
                <w:sz w:val="18"/>
                <w:szCs w:val="18"/>
              </w:rPr>
              <w:t>K2</w:t>
            </w:r>
          </w:p>
        </w:tc>
        <w:tc>
          <w:tcPr>
            <w:tcW w:w="658" w:type="dxa"/>
            <w:tcBorders>
              <w:left w:val="single" w:sz="4" w:space="0" w:color="000000"/>
              <w:right w:val="single" w:sz="4" w:space="0" w:color="000000"/>
            </w:tcBorders>
            <w:shd w:val="clear" w:color="auto" w:fill="auto"/>
          </w:tcPr>
          <w:p w14:paraId="3897F686" w14:textId="7DAC666D" w:rsidR="00EB20C9" w:rsidRPr="0029561C" w:rsidRDefault="00EB20C9" w:rsidP="00EB20C9">
            <w:pPr>
              <w:jc w:val="center"/>
              <w:rPr>
                <w:rFonts w:ascii="Arial" w:eastAsia="Arial" w:hAnsi="Arial" w:cs="Arial"/>
                <w:b/>
                <w:sz w:val="16"/>
                <w:szCs w:val="16"/>
              </w:rPr>
            </w:pPr>
            <w:r w:rsidRPr="00292745">
              <w:rPr>
                <w:rFonts w:ascii="Arial" w:eastAsia="Arial" w:hAnsi="Arial" w:cs="Arial"/>
                <w:b/>
                <w:sz w:val="18"/>
                <w:szCs w:val="18"/>
              </w:rPr>
              <w:t>K3</w:t>
            </w:r>
          </w:p>
        </w:tc>
        <w:tc>
          <w:tcPr>
            <w:tcW w:w="658" w:type="dxa"/>
            <w:tcBorders>
              <w:left w:val="single" w:sz="4" w:space="0" w:color="000000"/>
              <w:right w:val="single" w:sz="4" w:space="0" w:color="000000"/>
            </w:tcBorders>
            <w:shd w:val="clear" w:color="auto" w:fill="auto"/>
          </w:tcPr>
          <w:p w14:paraId="38D94F24" w14:textId="59E26560" w:rsidR="00EB20C9" w:rsidRPr="0029561C" w:rsidRDefault="00EB20C9" w:rsidP="00EB20C9">
            <w:pPr>
              <w:jc w:val="center"/>
              <w:rPr>
                <w:rFonts w:ascii="Arial" w:eastAsia="Arial" w:hAnsi="Arial" w:cs="Arial"/>
                <w:b/>
                <w:sz w:val="16"/>
                <w:szCs w:val="16"/>
              </w:rPr>
            </w:pPr>
            <w:r w:rsidRPr="00292745">
              <w:rPr>
                <w:rFonts w:ascii="Arial" w:eastAsia="Arial" w:hAnsi="Arial" w:cs="Arial"/>
                <w:b/>
                <w:sz w:val="18"/>
                <w:szCs w:val="18"/>
              </w:rPr>
              <w:t>K4</w:t>
            </w:r>
          </w:p>
        </w:tc>
        <w:tc>
          <w:tcPr>
            <w:tcW w:w="658" w:type="dxa"/>
            <w:tcBorders>
              <w:left w:val="single" w:sz="4" w:space="0" w:color="000000"/>
              <w:right w:val="single" w:sz="4" w:space="0" w:color="000000"/>
            </w:tcBorders>
            <w:shd w:val="clear" w:color="auto" w:fill="auto"/>
          </w:tcPr>
          <w:p w14:paraId="03BDF777" w14:textId="5D57EC37" w:rsidR="00EB20C9" w:rsidRPr="0029561C" w:rsidRDefault="00EB20C9" w:rsidP="00EB20C9">
            <w:pPr>
              <w:jc w:val="center"/>
              <w:rPr>
                <w:rFonts w:ascii="Arial" w:eastAsia="Arial" w:hAnsi="Arial" w:cs="Arial"/>
                <w:b/>
                <w:sz w:val="16"/>
                <w:szCs w:val="16"/>
              </w:rPr>
            </w:pPr>
            <w:r w:rsidRPr="00292745">
              <w:rPr>
                <w:rFonts w:ascii="Arial" w:eastAsia="Arial" w:hAnsi="Arial" w:cs="Arial"/>
                <w:b/>
                <w:sz w:val="18"/>
                <w:szCs w:val="18"/>
              </w:rPr>
              <w:t>K5</w:t>
            </w:r>
          </w:p>
        </w:tc>
        <w:tc>
          <w:tcPr>
            <w:tcW w:w="658" w:type="dxa"/>
            <w:tcBorders>
              <w:left w:val="single" w:sz="4" w:space="0" w:color="000000"/>
              <w:right w:val="single" w:sz="4" w:space="0" w:color="000000"/>
            </w:tcBorders>
            <w:shd w:val="clear" w:color="auto" w:fill="auto"/>
          </w:tcPr>
          <w:p w14:paraId="29CB4C79" w14:textId="110DD9BE" w:rsidR="00EB20C9" w:rsidRPr="0029561C" w:rsidRDefault="00EB20C9" w:rsidP="00EB20C9">
            <w:pPr>
              <w:jc w:val="center"/>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10</w:t>
            </w:r>
          </w:p>
        </w:tc>
        <w:tc>
          <w:tcPr>
            <w:tcW w:w="658" w:type="dxa"/>
            <w:tcBorders>
              <w:left w:val="single" w:sz="4" w:space="0" w:color="000000"/>
              <w:right w:val="single" w:sz="4" w:space="0" w:color="000000"/>
            </w:tcBorders>
            <w:shd w:val="clear" w:color="auto" w:fill="auto"/>
          </w:tcPr>
          <w:p w14:paraId="7741994B" w14:textId="5B6706BE" w:rsidR="00EB20C9" w:rsidRPr="0029561C" w:rsidRDefault="00EB20C9" w:rsidP="00EB20C9">
            <w:pPr>
              <w:jc w:val="center"/>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11</w:t>
            </w:r>
          </w:p>
        </w:tc>
        <w:tc>
          <w:tcPr>
            <w:tcW w:w="658" w:type="dxa"/>
            <w:tcBorders>
              <w:left w:val="single" w:sz="4" w:space="0" w:color="000000"/>
              <w:right w:val="single" w:sz="4" w:space="0" w:color="000000"/>
            </w:tcBorders>
            <w:shd w:val="clear" w:color="auto" w:fill="auto"/>
          </w:tcPr>
          <w:p w14:paraId="2AA2BC32" w14:textId="142B2725" w:rsidR="00EB20C9" w:rsidRPr="0029561C" w:rsidRDefault="00EB20C9" w:rsidP="00EB20C9">
            <w:pPr>
              <w:jc w:val="center"/>
              <w:rPr>
                <w:rFonts w:ascii="Arial" w:eastAsia="Arial" w:hAnsi="Arial" w:cs="Arial"/>
                <w:b/>
                <w:sz w:val="16"/>
                <w:szCs w:val="16"/>
              </w:rPr>
            </w:pPr>
            <w:r w:rsidRPr="0029561C">
              <w:rPr>
                <w:rFonts w:ascii="Arial" w:eastAsia="Arial" w:hAnsi="Arial" w:cs="Arial"/>
                <w:b/>
                <w:sz w:val="18"/>
                <w:szCs w:val="18"/>
              </w:rPr>
              <w:t>A</w:t>
            </w:r>
            <w:r w:rsidRPr="0029561C">
              <w:rPr>
                <w:rFonts w:ascii="Arial" w:eastAsia="Arial" w:hAnsi="Arial" w:cs="Arial"/>
                <w:b/>
                <w:sz w:val="18"/>
                <w:szCs w:val="18"/>
              </w:rPr>
              <w:br/>
            </w:r>
            <w:r w:rsidR="009577B6">
              <w:rPr>
                <w:rFonts w:ascii="Arial" w:eastAsia="Arial" w:hAnsi="Arial" w:cs="Arial"/>
                <w:b/>
                <w:sz w:val="18"/>
                <w:szCs w:val="18"/>
              </w:rPr>
              <w:t>20</w:t>
            </w:r>
          </w:p>
        </w:tc>
        <w:tc>
          <w:tcPr>
            <w:tcW w:w="658" w:type="dxa"/>
            <w:tcBorders>
              <w:left w:val="single" w:sz="4" w:space="0" w:color="000000"/>
              <w:right w:val="single" w:sz="4" w:space="0" w:color="000000"/>
            </w:tcBorders>
          </w:tcPr>
          <w:p w14:paraId="401A9E02" w14:textId="736BAE9D" w:rsidR="00EB20C9" w:rsidRPr="0029561C" w:rsidRDefault="009577B6" w:rsidP="00EB20C9">
            <w:pPr>
              <w:jc w:val="center"/>
              <w:rPr>
                <w:rFonts w:ascii="Arial" w:eastAsia="Arial" w:hAnsi="Arial" w:cs="Arial"/>
                <w:b/>
                <w:sz w:val="16"/>
                <w:szCs w:val="16"/>
              </w:rPr>
            </w:pPr>
            <w:r>
              <w:rPr>
                <w:rFonts w:ascii="Arial" w:eastAsia="Arial" w:hAnsi="Arial" w:cs="Arial"/>
                <w:b/>
                <w:sz w:val="18"/>
                <w:szCs w:val="18"/>
              </w:rPr>
              <w:t>A21</w:t>
            </w:r>
          </w:p>
        </w:tc>
        <w:tc>
          <w:tcPr>
            <w:tcW w:w="658" w:type="dxa"/>
            <w:tcBorders>
              <w:left w:val="single" w:sz="4" w:space="0" w:color="000000"/>
              <w:right w:val="single" w:sz="4" w:space="0" w:color="000000"/>
            </w:tcBorders>
          </w:tcPr>
          <w:p w14:paraId="582C9661" w14:textId="53BD0676" w:rsidR="00EB20C9" w:rsidRPr="0029561C" w:rsidRDefault="009577B6" w:rsidP="00EB20C9">
            <w:pPr>
              <w:jc w:val="center"/>
              <w:rPr>
                <w:rFonts w:ascii="Arial" w:eastAsia="Arial" w:hAnsi="Arial" w:cs="Arial"/>
                <w:b/>
                <w:sz w:val="16"/>
                <w:szCs w:val="16"/>
              </w:rPr>
            </w:pPr>
            <w:r>
              <w:rPr>
                <w:rFonts w:ascii="Arial" w:eastAsia="Arial" w:hAnsi="Arial" w:cs="Arial"/>
                <w:b/>
                <w:sz w:val="18"/>
                <w:szCs w:val="18"/>
              </w:rPr>
              <w:t>A22</w:t>
            </w:r>
          </w:p>
        </w:tc>
        <w:tc>
          <w:tcPr>
            <w:tcW w:w="658" w:type="dxa"/>
            <w:tcBorders>
              <w:left w:val="single" w:sz="4" w:space="0" w:color="000000"/>
              <w:right w:val="single" w:sz="4" w:space="0" w:color="000000"/>
            </w:tcBorders>
            <w:shd w:val="clear" w:color="auto" w:fill="auto"/>
          </w:tcPr>
          <w:p w14:paraId="4191F768" w14:textId="462719D4" w:rsidR="00EB20C9" w:rsidRPr="0029561C" w:rsidRDefault="009577B6" w:rsidP="00EB20C9">
            <w:pPr>
              <w:jc w:val="center"/>
              <w:rPr>
                <w:rFonts w:ascii="Arial" w:eastAsia="Arial" w:hAnsi="Arial" w:cs="Arial"/>
                <w:b/>
                <w:sz w:val="16"/>
                <w:szCs w:val="16"/>
              </w:rPr>
            </w:pPr>
            <w:r>
              <w:rPr>
                <w:rFonts w:ascii="Arial" w:eastAsia="Arial" w:hAnsi="Arial" w:cs="Arial"/>
                <w:b/>
                <w:sz w:val="18"/>
                <w:szCs w:val="18"/>
              </w:rPr>
              <w:t>A23</w:t>
            </w:r>
          </w:p>
        </w:tc>
        <w:tc>
          <w:tcPr>
            <w:tcW w:w="658" w:type="dxa"/>
            <w:tcBorders>
              <w:left w:val="single" w:sz="4" w:space="0" w:color="000000"/>
              <w:right w:val="single" w:sz="4" w:space="0" w:color="000000"/>
            </w:tcBorders>
            <w:shd w:val="clear" w:color="auto" w:fill="auto"/>
          </w:tcPr>
          <w:p w14:paraId="17CD2767" w14:textId="33468700" w:rsidR="00EB20C9" w:rsidRPr="0029561C" w:rsidRDefault="009577B6" w:rsidP="00EB20C9">
            <w:pPr>
              <w:jc w:val="center"/>
              <w:rPr>
                <w:rFonts w:ascii="Arial" w:eastAsia="Arial" w:hAnsi="Arial" w:cs="Arial"/>
                <w:b/>
                <w:sz w:val="16"/>
                <w:szCs w:val="16"/>
              </w:rPr>
            </w:pPr>
            <w:r>
              <w:rPr>
                <w:rFonts w:ascii="Arial" w:eastAsia="Arial" w:hAnsi="Arial" w:cs="Arial"/>
                <w:b/>
                <w:sz w:val="18"/>
                <w:szCs w:val="18"/>
              </w:rPr>
              <w:t>A26</w:t>
            </w:r>
          </w:p>
        </w:tc>
        <w:tc>
          <w:tcPr>
            <w:tcW w:w="658" w:type="dxa"/>
            <w:tcBorders>
              <w:left w:val="single" w:sz="4" w:space="0" w:color="000000"/>
              <w:right w:val="single" w:sz="4" w:space="0" w:color="000000"/>
            </w:tcBorders>
            <w:shd w:val="clear" w:color="auto" w:fill="auto"/>
          </w:tcPr>
          <w:p w14:paraId="346D4CFF" w14:textId="6016ABF2" w:rsidR="00EB20C9" w:rsidRPr="0029561C" w:rsidRDefault="009577B6" w:rsidP="00EB20C9">
            <w:pPr>
              <w:jc w:val="center"/>
              <w:rPr>
                <w:rFonts w:ascii="Arial" w:eastAsia="Arial" w:hAnsi="Arial" w:cs="Arial"/>
                <w:b/>
                <w:sz w:val="16"/>
                <w:szCs w:val="16"/>
              </w:rPr>
            </w:pPr>
            <w:r>
              <w:rPr>
                <w:rFonts w:ascii="Arial" w:eastAsia="Arial" w:hAnsi="Arial" w:cs="Arial"/>
                <w:b/>
                <w:sz w:val="18"/>
                <w:szCs w:val="18"/>
              </w:rPr>
              <w:t>P30</w:t>
            </w:r>
          </w:p>
        </w:tc>
        <w:tc>
          <w:tcPr>
            <w:tcW w:w="658" w:type="dxa"/>
            <w:tcBorders>
              <w:left w:val="single" w:sz="4" w:space="0" w:color="000000"/>
              <w:right w:val="single" w:sz="4" w:space="0" w:color="000000"/>
            </w:tcBorders>
            <w:shd w:val="clear" w:color="auto" w:fill="auto"/>
          </w:tcPr>
          <w:p w14:paraId="602F9D6A" w14:textId="0B4BD36A" w:rsidR="00EB20C9" w:rsidRPr="0029561C" w:rsidRDefault="009577B6" w:rsidP="00EB20C9">
            <w:pPr>
              <w:jc w:val="center"/>
              <w:rPr>
                <w:rFonts w:ascii="Arial" w:eastAsia="Arial" w:hAnsi="Arial" w:cs="Arial"/>
                <w:b/>
                <w:sz w:val="16"/>
                <w:szCs w:val="16"/>
              </w:rPr>
            </w:pPr>
            <w:r>
              <w:rPr>
                <w:rFonts w:ascii="Arial" w:eastAsia="Arial" w:hAnsi="Arial" w:cs="Arial"/>
                <w:b/>
                <w:sz w:val="18"/>
                <w:szCs w:val="18"/>
              </w:rPr>
              <w:t>P31</w:t>
            </w:r>
          </w:p>
        </w:tc>
        <w:tc>
          <w:tcPr>
            <w:tcW w:w="658" w:type="dxa"/>
            <w:tcBorders>
              <w:left w:val="single" w:sz="4" w:space="0" w:color="000000"/>
              <w:right w:val="single" w:sz="4" w:space="0" w:color="000000"/>
            </w:tcBorders>
            <w:shd w:val="clear" w:color="auto" w:fill="auto"/>
          </w:tcPr>
          <w:p w14:paraId="1DB6CFFD" w14:textId="7B556672" w:rsidR="00EB20C9" w:rsidRPr="0029561C" w:rsidRDefault="009577B6" w:rsidP="00EB20C9">
            <w:pPr>
              <w:jc w:val="center"/>
              <w:rPr>
                <w:rFonts w:ascii="Arial" w:eastAsia="Arial" w:hAnsi="Arial" w:cs="Arial"/>
                <w:b/>
                <w:sz w:val="16"/>
                <w:szCs w:val="16"/>
              </w:rPr>
            </w:pPr>
            <w:r>
              <w:rPr>
                <w:rFonts w:ascii="Arial" w:eastAsia="Arial" w:hAnsi="Arial" w:cs="Arial"/>
                <w:b/>
                <w:sz w:val="18"/>
                <w:szCs w:val="18"/>
              </w:rPr>
              <w:t>P32</w:t>
            </w:r>
          </w:p>
        </w:tc>
        <w:tc>
          <w:tcPr>
            <w:tcW w:w="658" w:type="dxa"/>
            <w:tcBorders>
              <w:left w:val="single" w:sz="4" w:space="0" w:color="000000"/>
              <w:right w:val="single" w:sz="4" w:space="0" w:color="000000"/>
            </w:tcBorders>
            <w:shd w:val="clear" w:color="auto" w:fill="auto"/>
          </w:tcPr>
          <w:p w14:paraId="0955E6A5" w14:textId="67210670" w:rsidR="00EB20C9" w:rsidRPr="0029561C" w:rsidRDefault="009577B6" w:rsidP="00EB20C9">
            <w:pPr>
              <w:jc w:val="center"/>
              <w:rPr>
                <w:rFonts w:ascii="Arial" w:eastAsia="Arial" w:hAnsi="Arial" w:cs="Arial"/>
                <w:b/>
                <w:sz w:val="16"/>
                <w:szCs w:val="16"/>
              </w:rPr>
            </w:pPr>
            <w:r>
              <w:rPr>
                <w:rFonts w:ascii="Arial" w:eastAsia="Arial" w:hAnsi="Arial" w:cs="Arial"/>
                <w:b/>
                <w:sz w:val="18"/>
                <w:szCs w:val="18"/>
              </w:rPr>
              <w:t>T33</w:t>
            </w:r>
          </w:p>
        </w:tc>
        <w:tc>
          <w:tcPr>
            <w:tcW w:w="658" w:type="dxa"/>
            <w:tcBorders>
              <w:left w:val="single" w:sz="4" w:space="0" w:color="000000"/>
              <w:right w:val="single" w:sz="4" w:space="0" w:color="000000"/>
            </w:tcBorders>
            <w:shd w:val="clear" w:color="auto" w:fill="auto"/>
          </w:tcPr>
          <w:p w14:paraId="3F7DF13A" w14:textId="335A4E07" w:rsidR="00EB20C9" w:rsidRPr="0029561C" w:rsidRDefault="009577B6" w:rsidP="00EB20C9">
            <w:pPr>
              <w:jc w:val="center"/>
              <w:rPr>
                <w:rFonts w:ascii="Arial" w:eastAsia="Arial" w:hAnsi="Arial" w:cs="Arial"/>
                <w:b/>
                <w:sz w:val="16"/>
                <w:szCs w:val="16"/>
              </w:rPr>
            </w:pPr>
            <w:r>
              <w:rPr>
                <w:rFonts w:ascii="Arial" w:eastAsia="Arial" w:hAnsi="Arial" w:cs="Arial"/>
                <w:b/>
                <w:sz w:val="18"/>
                <w:szCs w:val="18"/>
              </w:rPr>
              <w:t>T34</w:t>
            </w:r>
          </w:p>
        </w:tc>
        <w:tc>
          <w:tcPr>
            <w:tcW w:w="658" w:type="dxa"/>
            <w:tcBorders>
              <w:left w:val="single" w:sz="4" w:space="0" w:color="000000"/>
              <w:right w:val="single" w:sz="4" w:space="0" w:color="000000"/>
            </w:tcBorders>
          </w:tcPr>
          <w:p w14:paraId="5D9C1B21" w14:textId="2FFFBF4F" w:rsidR="00EB20C9" w:rsidRPr="0029561C" w:rsidRDefault="009577B6" w:rsidP="00EB20C9">
            <w:pPr>
              <w:jc w:val="center"/>
              <w:rPr>
                <w:rFonts w:ascii="Arial" w:eastAsia="Arial" w:hAnsi="Arial" w:cs="Arial"/>
                <w:b/>
                <w:bCs/>
                <w:sz w:val="16"/>
                <w:szCs w:val="16"/>
              </w:rPr>
            </w:pPr>
            <w:r>
              <w:rPr>
                <w:rFonts w:ascii="Arial" w:hAnsi="Arial" w:cs="Arial"/>
                <w:b/>
                <w:bCs/>
                <w:sz w:val="18"/>
                <w:szCs w:val="18"/>
              </w:rPr>
              <w:t>T35</w:t>
            </w:r>
          </w:p>
        </w:tc>
      </w:tr>
      <w:tr w:rsidR="002A7669" w:rsidRPr="008E6AC0" w14:paraId="5D92D2B7" w14:textId="77777777" w:rsidTr="00226924">
        <w:trPr>
          <w:trHeight w:val="686"/>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7CB5211C" w14:textId="77777777" w:rsidR="002A7669" w:rsidRPr="0029561C" w:rsidRDefault="002A7669" w:rsidP="00226924">
            <w:pPr>
              <w:rPr>
                <w:rFonts w:ascii="Arial" w:eastAsia="Arial" w:hAnsi="Arial" w:cs="Arial"/>
                <w:b/>
                <w:sz w:val="16"/>
                <w:szCs w:val="16"/>
              </w:rPr>
            </w:pPr>
            <w:r w:rsidRPr="0029561C">
              <w:rPr>
                <w:rFonts w:ascii="Arial" w:hAnsi="Arial" w:cs="Arial"/>
                <w:b/>
                <w:bCs/>
                <w:sz w:val="16"/>
                <w:szCs w:val="16"/>
              </w:rPr>
              <w:t xml:space="preserve">Exit award after 1 year: </w:t>
            </w:r>
            <w:r w:rsidRPr="0029561C">
              <w:rPr>
                <w:rFonts w:ascii="Arial" w:eastAsia="Arial" w:hAnsi="Arial" w:cs="Arial"/>
                <w:b/>
                <w:bCs/>
                <w:sz w:val="16"/>
                <w:szCs w:val="16"/>
              </w:rPr>
              <w:t>Certificate of Higher Education (</w:t>
            </w:r>
            <w:proofErr w:type="spellStart"/>
            <w:r w:rsidRPr="0029561C">
              <w:rPr>
                <w:rFonts w:ascii="Arial" w:eastAsia="Arial" w:hAnsi="Arial" w:cs="Arial"/>
                <w:b/>
                <w:bCs/>
                <w:sz w:val="16"/>
                <w:szCs w:val="16"/>
              </w:rPr>
              <w:t>CertHE</w:t>
            </w:r>
            <w:proofErr w:type="spellEnd"/>
            <w:r w:rsidRPr="0029561C">
              <w:rPr>
                <w:rFonts w:ascii="Arial" w:eastAsia="Arial" w:hAnsi="Arial" w:cs="Arial"/>
                <w:b/>
                <w:bCs/>
                <w:sz w:val="16"/>
                <w:szCs w:val="16"/>
              </w:rPr>
              <w:t>) Business Management</w:t>
            </w:r>
          </w:p>
        </w:tc>
        <w:tc>
          <w:tcPr>
            <w:tcW w:w="658" w:type="dxa"/>
            <w:tcBorders>
              <w:left w:val="single" w:sz="4" w:space="0" w:color="000000"/>
              <w:right w:val="single" w:sz="4" w:space="0" w:color="000000"/>
            </w:tcBorders>
          </w:tcPr>
          <w:p w14:paraId="4BC433DF"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106BFDD"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AFB508F"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64E5E88"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78D666B"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69ED6A3" w14:textId="77777777" w:rsidR="002A7669" w:rsidRPr="0029561C" w:rsidRDefault="002A7669" w:rsidP="00226924">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69CF4CC" w14:textId="77777777" w:rsidR="002A7669" w:rsidRPr="0029561C" w:rsidRDefault="002A7669" w:rsidP="00226924">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E67F7D2"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359B1898"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1A0B48E0"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DF7820E"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B453444" w14:textId="77777777" w:rsidR="002A7669" w:rsidRPr="0029561C" w:rsidRDefault="002A7669" w:rsidP="00226924">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8F30519"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E17553D"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02DF81A" w14:textId="77777777" w:rsidR="002A7669" w:rsidRPr="0029561C" w:rsidRDefault="002A7669" w:rsidP="00226924">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E93C97F"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6A5F4FD"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77B45E4E" w14:textId="77777777" w:rsidR="002A7669" w:rsidRPr="0029561C" w:rsidRDefault="002A7669" w:rsidP="00226924">
            <w:pPr>
              <w:jc w:val="center"/>
              <w:rPr>
                <w:rFonts w:ascii="Arial" w:hAnsi="Arial" w:cs="Arial"/>
                <w:b/>
                <w:bCs/>
                <w:sz w:val="16"/>
                <w:szCs w:val="16"/>
              </w:rPr>
            </w:pPr>
            <w:r w:rsidRPr="0029561C">
              <w:rPr>
                <w:rFonts w:ascii="Arial" w:eastAsia="Arial" w:hAnsi="Arial" w:cs="Arial"/>
                <w:sz w:val="16"/>
                <w:szCs w:val="16"/>
              </w:rPr>
              <w:t>√</w:t>
            </w:r>
          </w:p>
        </w:tc>
      </w:tr>
      <w:tr w:rsidR="002A7669" w:rsidRPr="008E6AC0" w14:paraId="5B0307BE" w14:textId="77777777" w:rsidTr="00226924">
        <w:trPr>
          <w:trHeight w:val="1096"/>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64AAA466" w14:textId="7ADF3CF3" w:rsidR="002A7669" w:rsidRPr="0029561C" w:rsidRDefault="0011514A" w:rsidP="00226924">
            <w:pPr>
              <w:rPr>
                <w:rFonts w:ascii="Arial" w:eastAsia="Arial" w:hAnsi="Arial" w:cs="Arial"/>
                <w:b/>
                <w:sz w:val="16"/>
                <w:szCs w:val="16"/>
              </w:rPr>
            </w:pPr>
            <w:r>
              <w:rPr>
                <w:rFonts w:ascii="Arial" w:eastAsia="Arial" w:hAnsi="Arial" w:cs="Arial"/>
                <w:b/>
                <w:sz w:val="16"/>
                <w:szCs w:val="16"/>
              </w:rPr>
              <w:t>BFO0243</w:t>
            </w:r>
            <w:r w:rsidR="002A7669" w:rsidRPr="0029561C">
              <w:rPr>
                <w:rFonts w:ascii="Arial" w:eastAsia="Arial" w:hAnsi="Arial" w:cs="Arial"/>
                <w:b/>
                <w:sz w:val="16"/>
                <w:szCs w:val="16"/>
              </w:rPr>
              <w:t xml:space="preserve"> </w:t>
            </w:r>
            <w:r w:rsidR="00A14A7F" w:rsidRPr="00DC4CF2">
              <w:rPr>
                <w:rFonts w:ascii="Arial" w:eastAsia="Times New Roman" w:hAnsi="Arial" w:cs="Arial"/>
                <w:b/>
                <w:color w:val="000000"/>
                <w:sz w:val="16"/>
                <w:szCs w:val="16"/>
                <w:lang w:eastAsia="zh-CN"/>
              </w:rPr>
              <w:t>ASPIRE</w:t>
            </w:r>
            <w:r w:rsidR="00A14A7F" w:rsidRPr="0029561C" w:rsidDel="00A14A7F">
              <w:rPr>
                <w:rFonts w:ascii="Arial" w:eastAsia="Arial" w:hAnsi="Arial" w:cs="Arial"/>
                <w:b/>
                <w:sz w:val="16"/>
                <w:szCs w:val="16"/>
              </w:rPr>
              <w:t xml:space="preserve"> </w:t>
            </w:r>
            <w:r w:rsidR="002A7669" w:rsidRPr="0029561C">
              <w:rPr>
                <w:rFonts w:ascii="Arial" w:eastAsia="Arial" w:hAnsi="Arial" w:cs="Arial"/>
                <w:b/>
                <w:sz w:val="16"/>
                <w:szCs w:val="16"/>
              </w:rPr>
              <w:t>1</w:t>
            </w:r>
          </w:p>
        </w:tc>
        <w:tc>
          <w:tcPr>
            <w:tcW w:w="658" w:type="dxa"/>
            <w:tcBorders>
              <w:left w:val="single" w:sz="4" w:space="0" w:color="000000"/>
              <w:right w:val="single" w:sz="4" w:space="0" w:color="000000"/>
            </w:tcBorders>
          </w:tcPr>
          <w:p w14:paraId="0171C8CE"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53141F5"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DBC138B"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346A208"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7C2E207"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A65E734"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263ACBB"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4E6388F"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5F148962"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31E760B9"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476772C"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FC67DEC"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CD97D49"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EA815FC"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16054C9"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7A1A6F9"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F8F4CFD"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27895809"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r>
      <w:tr w:rsidR="002A7669" w:rsidRPr="008E6AC0" w14:paraId="2ABDAA12" w14:textId="77777777" w:rsidTr="00226924">
        <w:trPr>
          <w:trHeight w:val="853"/>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1E4CDFE3" w14:textId="6534D77E" w:rsidR="002A7669" w:rsidRPr="0029561C" w:rsidRDefault="0011514A" w:rsidP="00226924">
            <w:pPr>
              <w:rPr>
                <w:rFonts w:ascii="Arial" w:eastAsia="Arial" w:hAnsi="Arial" w:cs="Arial"/>
                <w:b/>
                <w:sz w:val="16"/>
                <w:szCs w:val="16"/>
              </w:rPr>
            </w:pPr>
            <w:r>
              <w:rPr>
                <w:rFonts w:ascii="Arial" w:eastAsia="Arial" w:hAnsi="Arial" w:cs="Arial"/>
                <w:b/>
                <w:sz w:val="16"/>
                <w:szCs w:val="16"/>
              </w:rPr>
              <w:t>BFS1003</w:t>
            </w:r>
            <w:r w:rsidR="002A7669" w:rsidRPr="0029561C">
              <w:rPr>
                <w:rFonts w:ascii="Arial" w:eastAsia="Arial" w:hAnsi="Arial" w:cs="Arial"/>
                <w:b/>
                <w:sz w:val="16"/>
                <w:szCs w:val="16"/>
              </w:rPr>
              <w:t xml:space="preserve"> Understanding Global Dynamics</w:t>
            </w:r>
          </w:p>
        </w:tc>
        <w:tc>
          <w:tcPr>
            <w:tcW w:w="658" w:type="dxa"/>
            <w:tcBorders>
              <w:left w:val="single" w:sz="4" w:space="0" w:color="000000"/>
              <w:right w:val="single" w:sz="4" w:space="0" w:color="000000"/>
            </w:tcBorders>
          </w:tcPr>
          <w:p w14:paraId="0635D578"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A4B1371"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0D35AE65"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F701216"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972B513"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09986FF" w14:textId="77777777" w:rsidR="002A7669" w:rsidRPr="0029561C" w:rsidRDefault="008E6AC0" w:rsidP="00226924">
            <w:pPr>
              <w:rPr>
                <w:rFonts w:ascii="Arial" w:eastAsia="Arial" w:hAnsi="Arial" w:cs="Arial"/>
                <w:b/>
                <w:sz w:val="16"/>
                <w:szCs w:val="16"/>
              </w:rPr>
            </w:pPr>
            <w:r w:rsidRPr="00EC1C0E">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CDCD075"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E360107"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08D2524C"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07ABDE8B"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7851F0F"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90574DD" w14:textId="77777777" w:rsidR="002A7669" w:rsidRPr="0029561C" w:rsidRDefault="008E6AC0" w:rsidP="00226924">
            <w:pPr>
              <w:rPr>
                <w:rFonts w:ascii="Arial" w:eastAsia="Arial" w:hAnsi="Arial" w:cs="Arial"/>
                <w:b/>
                <w:sz w:val="16"/>
                <w:szCs w:val="16"/>
              </w:rPr>
            </w:pPr>
            <w:r w:rsidRPr="00EC1C0E">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1612A22"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79A5143"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62C5B4C"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EB731ED"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503173C"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029F0CE0" w14:textId="77777777" w:rsidR="002A7669" w:rsidRPr="0029561C" w:rsidRDefault="002A7669" w:rsidP="00226924">
            <w:pPr>
              <w:rPr>
                <w:rFonts w:ascii="Arial" w:eastAsia="Arial" w:hAnsi="Arial" w:cs="Arial"/>
                <w:b/>
                <w:sz w:val="16"/>
                <w:szCs w:val="16"/>
              </w:rPr>
            </w:pPr>
          </w:p>
        </w:tc>
      </w:tr>
      <w:tr w:rsidR="002A7669" w:rsidRPr="008E6AC0" w14:paraId="31806FCA" w14:textId="77777777" w:rsidTr="006665DC">
        <w:trPr>
          <w:trHeight w:val="533"/>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9322CF6" w14:textId="4270272D"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BF</w:t>
            </w:r>
            <w:r w:rsidR="002C0C56">
              <w:rPr>
                <w:rFonts w:ascii="Arial" w:eastAsia="Arial" w:hAnsi="Arial" w:cs="Arial"/>
                <w:b/>
                <w:sz w:val="16"/>
                <w:szCs w:val="16"/>
              </w:rPr>
              <w:t>D0003</w:t>
            </w:r>
            <w:r w:rsidRPr="0029561C">
              <w:rPr>
                <w:rFonts w:ascii="Arial" w:eastAsia="Arial" w:hAnsi="Arial" w:cs="Arial"/>
                <w:b/>
                <w:sz w:val="16"/>
                <w:szCs w:val="16"/>
              </w:rPr>
              <w:t xml:space="preserve"> Understanding Business Analytics</w:t>
            </w:r>
          </w:p>
        </w:tc>
        <w:tc>
          <w:tcPr>
            <w:tcW w:w="658" w:type="dxa"/>
            <w:tcBorders>
              <w:left w:val="single" w:sz="4" w:space="0" w:color="000000"/>
              <w:right w:val="single" w:sz="4" w:space="0" w:color="000000"/>
            </w:tcBorders>
          </w:tcPr>
          <w:p w14:paraId="24F3C198"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3656B119"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36D4CD7F"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CDC4A92"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A2576D0"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A4BF71C"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F53B613"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97CECFC"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489C89F0"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3864A8E9"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08B0BBA1"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F1ABFD0"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03D94D6"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5839C67"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513D9E8"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59B85DB"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A6ADDAE"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40C71BC0" w14:textId="77777777" w:rsidR="002A7669" w:rsidRPr="0029561C" w:rsidRDefault="002A7669" w:rsidP="00226924">
            <w:pPr>
              <w:rPr>
                <w:rFonts w:ascii="Arial" w:eastAsia="Arial" w:hAnsi="Arial" w:cs="Arial"/>
                <w:b/>
                <w:sz w:val="16"/>
                <w:szCs w:val="16"/>
              </w:rPr>
            </w:pPr>
          </w:p>
        </w:tc>
      </w:tr>
      <w:tr w:rsidR="002A7669" w:rsidRPr="008E6AC0" w14:paraId="031E298F" w14:textId="77777777" w:rsidTr="00226924">
        <w:trPr>
          <w:trHeight w:val="60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274D6676" w14:textId="373BD783" w:rsidR="002A7669" w:rsidRPr="0029561C" w:rsidRDefault="0011514A" w:rsidP="00226924">
            <w:pPr>
              <w:rPr>
                <w:rFonts w:ascii="Arial" w:eastAsia="Arial" w:hAnsi="Arial" w:cs="Arial"/>
                <w:b/>
                <w:sz w:val="16"/>
                <w:szCs w:val="16"/>
              </w:rPr>
            </w:pPr>
            <w:r>
              <w:rPr>
                <w:rFonts w:ascii="Arial" w:eastAsia="Arial" w:hAnsi="Arial" w:cs="Arial"/>
                <w:b/>
                <w:sz w:val="16"/>
                <w:szCs w:val="16"/>
              </w:rPr>
              <w:t>BFO0242</w:t>
            </w:r>
            <w:r w:rsidR="002A7669" w:rsidRPr="0029561C">
              <w:rPr>
                <w:rFonts w:ascii="Arial" w:eastAsia="Arial" w:hAnsi="Arial" w:cs="Arial"/>
                <w:b/>
                <w:sz w:val="16"/>
                <w:szCs w:val="16"/>
              </w:rPr>
              <w:t>Understanding Organisational Behaviour</w:t>
            </w:r>
          </w:p>
        </w:tc>
        <w:tc>
          <w:tcPr>
            <w:tcW w:w="658" w:type="dxa"/>
            <w:tcBorders>
              <w:left w:val="single" w:sz="4" w:space="0" w:color="000000"/>
              <w:right w:val="single" w:sz="4" w:space="0" w:color="000000"/>
            </w:tcBorders>
          </w:tcPr>
          <w:p w14:paraId="5F607AAE"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34F5FCC"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71ACEE1"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0A7F694E"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4F78776"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3714A790"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E6D1628"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9F7C404"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21278BDF"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052DA941"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3C2E1C7"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65C6DDB"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2EF26E0"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BB341AE"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6EB960A"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6E7D1C7"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6679876"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6F50A02F"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r>
      <w:tr w:rsidR="002A7669" w:rsidRPr="008E6AC0" w14:paraId="70778A0C" w14:textId="77777777" w:rsidTr="00226924">
        <w:trPr>
          <w:trHeight w:val="58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72CF771" w14:textId="0DC79529" w:rsidR="002A7669" w:rsidRPr="0029561C" w:rsidRDefault="0011514A" w:rsidP="00226924">
            <w:pPr>
              <w:rPr>
                <w:rFonts w:ascii="Arial" w:eastAsia="Arial" w:hAnsi="Arial" w:cs="Arial"/>
                <w:b/>
                <w:sz w:val="16"/>
                <w:szCs w:val="16"/>
              </w:rPr>
            </w:pPr>
            <w:r>
              <w:rPr>
                <w:rFonts w:ascii="Arial" w:eastAsia="Arial" w:hAnsi="Arial" w:cs="Arial"/>
                <w:b/>
                <w:sz w:val="16"/>
                <w:szCs w:val="16"/>
              </w:rPr>
              <w:t>BFA0080</w:t>
            </w:r>
            <w:r w:rsidR="002A7669" w:rsidRPr="0029561C">
              <w:rPr>
                <w:rFonts w:ascii="Arial" w:eastAsia="Arial" w:hAnsi="Arial" w:cs="Arial"/>
                <w:b/>
                <w:sz w:val="16"/>
                <w:szCs w:val="16"/>
              </w:rPr>
              <w:t xml:space="preserve"> Financial Fluency and Legal Environment</w:t>
            </w:r>
          </w:p>
        </w:tc>
        <w:tc>
          <w:tcPr>
            <w:tcW w:w="658" w:type="dxa"/>
            <w:tcBorders>
              <w:left w:val="single" w:sz="4" w:space="0" w:color="000000"/>
              <w:right w:val="single" w:sz="4" w:space="0" w:color="000000"/>
            </w:tcBorders>
          </w:tcPr>
          <w:p w14:paraId="531D6F23"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B3D6E54"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EBE5378"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6952353"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278DD06"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1C42006"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C0D4EEF"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59A0EFA"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223D52E1"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25A15536"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94EB96E"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C2C8F60"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4850441"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E011C2A"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BA2361F"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9032C50"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9C7C604"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70044FD5" w14:textId="77777777" w:rsidR="002A7669" w:rsidRPr="0029561C" w:rsidRDefault="002A7669" w:rsidP="00226924">
            <w:pPr>
              <w:rPr>
                <w:rFonts w:ascii="Arial" w:eastAsia="Arial" w:hAnsi="Arial" w:cs="Arial"/>
                <w:b/>
                <w:sz w:val="16"/>
                <w:szCs w:val="16"/>
              </w:rPr>
            </w:pPr>
          </w:p>
        </w:tc>
      </w:tr>
      <w:tr w:rsidR="002A7669" w:rsidRPr="008E6AC0" w14:paraId="42971767" w14:textId="77777777" w:rsidTr="00226924">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4F7EF50" w14:textId="3CB1EDD5" w:rsidR="002A7669" w:rsidRPr="0029561C" w:rsidRDefault="0011514A" w:rsidP="00226924">
            <w:pPr>
              <w:rPr>
                <w:rFonts w:ascii="Arial" w:eastAsia="Arial" w:hAnsi="Arial" w:cs="Arial"/>
                <w:b/>
                <w:sz w:val="16"/>
                <w:szCs w:val="16"/>
              </w:rPr>
            </w:pPr>
            <w:r>
              <w:rPr>
                <w:rFonts w:ascii="Arial" w:eastAsia="Arial" w:hAnsi="Arial" w:cs="Arial"/>
                <w:b/>
                <w:sz w:val="16"/>
                <w:szCs w:val="16"/>
              </w:rPr>
              <w:t>BFK0019</w:t>
            </w:r>
            <w:r w:rsidR="002A7669" w:rsidRPr="0029561C">
              <w:rPr>
                <w:rFonts w:ascii="Arial" w:eastAsia="Arial" w:hAnsi="Arial" w:cs="Arial"/>
                <w:b/>
                <w:sz w:val="16"/>
                <w:szCs w:val="16"/>
              </w:rPr>
              <w:t xml:space="preserve"> Understanding Markets and Consumers</w:t>
            </w:r>
          </w:p>
        </w:tc>
        <w:tc>
          <w:tcPr>
            <w:tcW w:w="658" w:type="dxa"/>
            <w:tcBorders>
              <w:left w:val="single" w:sz="4" w:space="0" w:color="000000"/>
              <w:right w:val="single" w:sz="4" w:space="0" w:color="000000"/>
            </w:tcBorders>
          </w:tcPr>
          <w:p w14:paraId="26A49AC5"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3D22EB7"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0156F056"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F4EBC26"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0A9504C1"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1E42460"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8543C8E"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2A410F1"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7B2AC30A"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32896081"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B47F0BB"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1EB14CA"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28987EF"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130D415"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94517EC"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AB3A0F6"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832CA3E"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7F85944C" w14:textId="77777777" w:rsidR="002A7669" w:rsidRPr="0029561C" w:rsidRDefault="002A7669" w:rsidP="00226924">
            <w:pPr>
              <w:rPr>
                <w:rFonts w:ascii="Arial" w:eastAsia="Arial" w:hAnsi="Arial" w:cs="Arial"/>
                <w:b/>
                <w:sz w:val="16"/>
                <w:szCs w:val="16"/>
              </w:rPr>
            </w:pPr>
          </w:p>
        </w:tc>
      </w:tr>
      <w:tr w:rsidR="002A7669" w:rsidRPr="008E6AC0" w14:paraId="1C3621D3" w14:textId="77777777" w:rsidTr="00226924">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969A48F"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24DAC922"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862E641"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52841B4"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46D540E"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13E89BC"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736B375"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88F7842"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3052D0F"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789E4AF3"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6BAE3673"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56BD962"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57F44F7"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E8592B1"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5597DC5"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53AD6DF"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D51D67F"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79E836E"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3724DCC4" w14:textId="77777777" w:rsidR="002A7669" w:rsidRPr="0029561C" w:rsidRDefault="002A7669" w:rsidP="00226924">
            <w:pPr>
              <w:rPr>
                <w:rFonts w:ascii="Arial" w:eastAsia="Arial" w:hAnsi="Arial" w:cs="Arial"/>
                <w:b/>
                <w:sz w:val="16"/>
                <w:szCs w:val="16"/>
              </w:rPr>
            </w:pPr>
          </w:p>
        </w:tc>
      </w:tr>
      <w:tr w:rsidR="008E6AC0" w:rsidRPr="008E6AC0" w14:paraId="0A660A7D" w14:textId="77777777" w:rsidTr="00226924">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63BC4E3A" w14:textId="77777777" w:rsidR="008E6AC0" w:rsidRPr="008E6AC0" w:rsidRDefault="008E6AC0"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4A11F836" w14:textId="77777777" w:rsidR="008E6AC0" w:rsidRPr="008E6AC0" w:rsidRDefault="008E6AC0"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E6C1419" w14:textId="77777777" w:rsidR="008E6AC0" w:rsidRPr="008E6AC0" w:rsidRDefault="008E6AC0"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34BCCD1" w14:textId="77777777" w:rsidR="008E6AC0" w:rsidRPr="008E6AC0" w:rsidRDefault="008E6AC0"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DFD1737" w14:textId="77777777" w:rsidR="008E6AC0" w:rsidRPr="008E6AC0" w:rsidRDefault="008E6AC0"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1704FAE" w14:textId="77777777" w:rsidR="008E6AC0" w:rsidRPr="008E6AC0" w:rsidRDefault="008E6AC0"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CADA79F" w14:textId="77777777" w:rsidR="008E6AC0" w:rsidRPr="008E6AC0" w:rsidRDefault="008E6AC0"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D043754" w14:textId="77777777" w:rsidR="008E6AC0" w:rsidRPr="008E6AC0" w:rsidRDefault="008E6AC0"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5CB970A" w14:textId="77777777" w:rsidR="008E6AC0" w:rsidRPr="008E6AC0" w:rsidRDefault="008E6AC0"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0E6E287D" w14:textId="77777777" w:rsidR="008E6AC0" w:rsidRPr="008E6AC0" w:rsidRDefault="008E6AC0"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3313EC52" w14:textId="77777777" w:rsidR="008E6AC0" w:rsidRPr="008E6AC0" w:rsidRDefault="008E6AC0"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E5DE660" w14:textId="77777777" w:rsidR="008E6AC0" w:rsidRPr="008E6AC0" w:rsidRDefault="008E6AC0"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35BA986" w14:textId="77777777" w:rsidR="008E6AC0" w:rsidRPr="008E6AC0" w:rsidRDefault="008E6AC0"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E833972" w14:textId="77777777" w:rsidR="008E6AC0" w:rsidRPr="008E6AC0" w:rsidRDefault="008E6AC0"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B3F93FE" w14:textId="77777777" w:rsidR="008E6AC0" w:rsidRPr="008E6AC0" w:rsidRDefault="008E6AC0"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11D5F59" w14:textId="77777777" w:rsidR="008E6AC0" w:rsidRPr="008E6AC0" w:rsidRDefault="008E6AC0"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EDFBEA3" w14:textId="77777777" w:rsidR="008E6AC0" w:rsidRPr="008E6AC0" w:rsidRDefault="008E6AC0"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8A13CDF" w14:textId="77777777" w:rsidR="008E6AC0" w:rsidRPr="008E6AC0" w:rsidRDefault="008E6AC0"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4CA8FFB1" w14:textId="77777777" w:rsidR="008E6AC0" w:rsidRPr="008E6AC0" w:rsidRDefault="008E6AC0" w:rsidP="00226924">
            <w:pPr>
              <w:rPr>
                <w:rFonts w:ascii="Arial" w:eastAsia="Arial" w:hAnsi="Arial" w:cs="Arial"/>
                <w:b/>
                <w:sz w:val="16"/>
                <w:szCs w:val="16"/>
              </w:rPr>
            </w:pPr>
          </w:p>
        </w:tc>
      </w:tr>
      <w:tr w:rsidR="007A5A10" w:rsidRPr="008E6AC0" w14:paraId="3CBDF33F" w14:textId="77777777" w:rsidTr="00226924">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07AD0114" w14:textId="77777777" w:rsidR="007A5A10" w:rsidRPr="0029561C" w:rsidRDefault="007A5A10" w:rsidP="007A5A10">
            <w:pPr>
              <w:rPr>
                <w:rFonts w:ascii="Arial" w:eastAsia="Arial" w:hAnsi="Arial" w:cs="Arial"/>
                <w:b/>
                <w:sz w:val="16"/>
                <w:szCs w:val="16"/>
              </w:rPr>
            </w:pPr>
            <w:r w:rsidRPr="0029561C">
              <w:rPr>
                <w:rFonts w:ascii="Arial" w:eastAsia="Arial" w:hAnsi="Arial" w:cs="Arial"/>
                <w:b/>
                <w:sz w:val="16"/>
                <w:szCs w:val="16"/>
              </w:rPr>
              <w:lastRenderedPageBreak/>
              <w:t>Modules</w:t>
            </w:r>
          </w:p>
          <w:p w14:paraId="130F216D" w14:textId="1A82CF6A" w:rsidR="007A5A10" w:rsidRPr="0029561C" w:rsidRDefault="006066AB" w:rsidP="007A5A10">
            <w:pPr>
              <w:rPr>
                <w:rFonts w:ascii="Arial" w:eastAsia="Arial" w:hAnsi="Arial" w:cs="Arial"/>
                <w:b/>
                <w:sz w:val="16"/>
                <w:szCs w:val="16"/>
              </w:rPr>
            </w:pPr>
            <w:r>
              <w:rPr>
                <w:rFonts w:ascii="Arial" w:eastAsia="Arial" w:hAnsi="Arial" w:cs="Arial"/>
                <w:b/>
                <w:sz w:val="16"/>
                <w:szCs w:val="16"/>
              </w:rPr>
              <w:t>BA (Hons)</w:t>
            </w:r>
            <w:r w:rsidR="00AB6F24">
              <w:rPr>
                <w:rFonts w:ascii="Arial" w:eastAsia="Arial" w:hAnsi="Arial" w:cs="Arial"/>
                <w:b/>
                <w:sz w:val="16"/>
                <w:szCs w:val="16"/>
              </w:rPr>
              <w:t xml:space="preserve"> International</w:t>
            </w:r>
            <w:r w:rsidR="007A5A10" w:rsidRPr="0029561C">
              <w:rPr>
                <w:rFonts w:ascii="Arial" w:eastAsia="Arial" w:hAnsi="Arial" w:cs="Arial"/>
                <w:b/>
                <w:sz w:val="16"/>
                <w:szCs w:val="16"/>
              </w:rPr>
              <w:t xml:space="preserve"> Business</w:t>
            </w:r>
          </w:p>
          <w:p w14:paraId="46821F2D" w14:textId="77777777" w:rsidR="007A5A10" w:rsidRPr="0029561C" w:rsidRDefault="007A5A10" w:rsidP="007A5A10">
            <w:pPr>
              <w:rPr>
                <w:rFonts w:ascii="Arial" w:eastAsia="Arial" w:hAnsi="Arial" w:cs="Arial"/>
                <w:b/>
                <w:sz w:val="16"/>
                <w:szCs w:val="16"/>
              </w:rPr>
            </w:pPr>
            <w:r w:rsidRPr="0029561C">
              <w:rPr>
                <w:rFonts w:ascii="Arial" w:eastAsia="Arial" w:hAnsi="Arial" w:cs="Arial"/>
                <w:b/>
                <w:sz w:val="16"/>
                <w:szCs w:val="16"/>
              </w:rPr>
              <w:t>Year 2</w:t>
            </w:r>
          </w:p>
        </w:tc>
        <w:tc>
          <w:tcPr>
            <w:tcW w:w="658" w:type="dxa"/>
            <w:tcBorders>
              <w:left w:val="single" w:sz="4" w:space="0" w:color="000000"/>
              <w:right w:val="single" w:sz="4" w:space="0" w:color="000000"/>
            </w:tcBorders>
          </w:tcPr>
          <w:p w14:paraId="08F2CD41" w14:textId="08F665D0" w:rsidR="007A5A10" w:rsidRPr="0029561C" w:rsidRDefault="007A5A10" w:rsidP="007A5A10">
            <w:pPr>
              <w:jc w:val="center"/>
              <w:rPr>
                <w:rFonts w:ascii="Arial" w:eastAsia="Arial" w:hAnsi="Arial" w:cs="Arial"/>
                <w:b/>
                <w:sz w:val="16"/>
                <w:szCs w:val="16"/>
              </w:rPr>
            </w:pPr>
            <w:r w:rsidRPr="00292745">
              <w:rPr>
                <w:rFonts w:ascii="Arial" w:eastAsia="Arial" w:hAnsi="Arial" w:cs="Arial"/>
                <w:b/>
                <w:sz w:val="18"/>
                <w:szCs w:val="18"/>
              </w:rPr>
              <w:t>K1</w:t>
            </w:r>
          </w:p>
        </w:tc>
        <w:tc>
          <w:tcPr>
            <w:tcW w:w="658" w:type="dxa"/>
            <w:tcBorders>
              <w:left w:val="single" w:sz="4" w:space="0" w:color="000000"/>
              <w:right w:val="single" w:sz="4" w:space="0" w:color="000000"/>
            </w:tcBorders>
            <w:shd w:val="clear" w:color="auto" w:fill="auto"/>
          </w:tcPr>
          <w:p w14:paraId="65B8EA29" w14:textId="6FAC8998" w:rsidR="007A5A10" w:rsidRPr="0029561C" w:rsidRDefault="007A5A10" w:rsidP="007A5A10">
            <w:pPr>
              <w:jc w:val="center"/>
              <w:rPr>
                <w:rFonts w:ascii="Arial" w:eastAsia="Arial" w:hAnsi="Arial" w:cs="Arial"/>
                <w:b/>
                <w:sz w:val="16"/>
                <w:szCs w:val="16"/>
              </w:rPr>
            </w:pPr>
            <w:r w:rsidRPr="00292745">
              <w:rPr>
                <w:rFonts w:ascii="Arial" w:eastAsia="Arial" w:hAnsi="Arial" w:cs="Arial"/>
                <w:b/>
                <w:sz w:val="18"/>
                <w:szCs w:val="18"/>
              </w:rPr>
              <w:t>K2</w:t>
            </w:r>
          </w:p>
        </w:tc>
        <w:tc>
          <w:tcPr>
            <w:tcW w:w="658" w:type="dxa"/>
            <w:tcBorders>
              <w:left w:val="single" w:sz="4" w:space="0" w:color="000000"/>
              <w:right w:val="single" w:sz="4" w:space="0" w:color="000000"/>
            </w:tcBorders>
            <w:shd w:val="clear" w:color="auto" w:fill="auto"/>
          </w:tcPr>
          <w:p w14:paraId="01FC25E7" w14:textId="49276C6D" w:rsidR="007A5A10" w:rsidRPr="0029561C" w:rsidRDefault="007A5A10" w:rsidP="007A5A10">
            <w:pPr>
              <w:jc w:val="center"/>
              <w:rPr>
                <w:rFonts w:ascii="Arial" w:eastAsia="Arial" w:hAnsi="Arial" w:cs="Arial"/>
                <w:b/>
                <w:sz w:val="16"/>
                <w:szCs w:val="16"/>
              </w:rPr>
            </w:pPr>
            <w:r w:rsidRPr="00292745">
              <w:rPr>
                <w:rFonts w:ascii="Arial" w:eastAsia="Arial" w:hAnsi="Arial" w:cs="Arial"/>
                <w:b/>
                <w:sz w:val="18"/>
                <w:szCs w:val="18"/>
              </w:rPr>
              <w:t>K3</w:t>
            </w:r>
          </w:p>
        </w:tc>
        <w:tc>
          <w:tcPr>
            <w:tcW w:w="658" w:type="dxa"/>
            <w:tcBorders>
              <w:left w:val="single" w:sz="4" w:space="0" w:color="000000"/>
              <w:right w:val="single" w:sz="4" w:space="0" w:color="000000"/>
            </w:tcBorders>
            <w:shd w:val="clear" w:color="auto" w:fill="auto"/>
          </w:tcPr>
          <w:p w14:paraId="4146BDD3" w14:textId="08777422" w:rsidR="007A5A10" w:rsidRPr="0029561C" w:rsidRDefault="007A5A10" w:rsidP="007A5A10">
            <w:pPr>
              <w:jc w:val="center"/>
              <w:rPr>
                <w:rFonts w:ascii="Arial" w:eastAsia="Arial" w:hAnsi="Arial" w:cs="Arial"/>
                <w:b/>
                <w:sz w:val="16"/>
                <w:szCs w:val="16"/>
              </w:rPr>
            </w:pPr>
            <w:r w:rsidRPr="00292745">
              <w:rPr>
                <w:rFonts w:ascii="Arial" w:eastAsia="Arial" w:hAnsi="Arial" w:cs="Arial"/>
                <w:b/>
                <w:sz w:val="18"/>
                <w:szCs w:val="18"/>
              </w:rPr>
              <w:t>K4</w:t>
            </w:r>
          </w:p>
        </w:tc>
        <w:tc>
          <w:tcPr>
            <w:tcW w:w="658" w:type="dxa"/>
            <w:tcBorders>
              <w:left w:val="single" w:sz="4" w:space="0" w:color="000000"/>
              <w:right w:val="single" w:sz="4" w:space="0" w:color="000000"/>
            </w:tcBorders>
            <w:shd w:val="clear" w:color="auto" w:fill="auto"/>
          </w:tcPr>
          <w:p w14:paraId="51ED1641" w14:textId="69AEEA5B" w:rsidR="007A5A10" w:rsidRPr="0029561C" w:rsidRDefault="007A5A10" w:rsidP="007A5A10">
            <w:pPr>
              <w:jc w:val="center"/>
              <w:rPr>
                <w:rFonts w:ascii="Arial" w:eastAsia="Arial" w:hAnsi="Arial" w:cs="Arial"/>
                <w:b/>
                <w:sz w:val="16"/>
                <w:szCs w:val="16"/>
              </w:rPr>
            </w:pPr>
            <w:r w:rsidRPr="00292745">
              <w:rPr>
                <w:rFonts w:ascii="Arial" w:eastAsia="Arial" w:hAnsi="Arial" w:cs="Arial"/>
                <w:b/>
                <w:sz w:val="18"/>
                <w:szCs w:val="18"/>
              </w:rPr>
              <w:t>K5</w:t>
            </w:r>
          </w:p>
        </w:tc>
        <w:tc>
          <w:tcPr>
            <w:tcW w:w="658" w:type="dxa"/>
            <w:tcBorders>
              <w:left w:val="single" w:sz="4" w:space="0" w:color="000000"/>
              <w:right w:val="single" w:sz="4" w:space="0" w:color="000000"/>
            </w:tcBorders>
            <w:shd w:val="clear" w:color="auto" w:fill="auto"/>
          </w:tcPr>
          <w:p w14:paraId="0F7B9ADA" w14:textId="76619320" w:rsidR="007A5A10" w:rsidRPr="0029561C" w:rsidRDefault="007A5A10" w:rsidP="007A5A10">
            <w:pPr>
              <w:jc w:val="center"/>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10</w:t>
            </w:r>
          </w:p>
        </w:tc>
        <w:tc>
          <w:tcPr>
            <w:tcW w:w="658" w:type="dxa"/>
            <w:tcBorders>
              <w:left w:val="single" w:sz="4" w:space="0" w:color="000000"/>
              <w:right w:val="single" w:sz="4" w:space="0" w:color="000000"/>
            </w:tcBorders>
            <w:shd w:val="clear" w:color="auto" w:fill="auto"/>
          </w:tcPr>
          <w:p w14:paraId="13F04B81" w14:textId="18562C50" w:rsidR="007A5A10" w:rsidRPr="0029561C" w:rsidRDefault="007A5A10" w:rsidP="007A5A10">
            <w:pPr>
              <w:jc w:val="center"/>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11</w:t>
            </w:r>
          </w:p>
        </w:tc>
        <w:tc>
          <w:tcPr>
            <w:tcW w:w="658" w:type="dxa"/>
            <w:tcBorders>
              <w:left w:val="single" w:sz="4" w:space="0" w:color="000000"/>
              <w:right w:val="single" w:sz="4" w:space="0" w:color="000000"/>
            </w:tcBorders>
            <w:shd w:val="clear" w:color="auto" w:fill="auto"/>
          </w:tcPr>
          <w:p w14:paraId="048D5115" w14:textId="0B5C1922" w:rsidR="007A5A10" w:rsidRPr="0029561C" w:rsidRDefault="007A5A10" w:rsidP="007A5A10">
            <w:pPr>
              <w:jc w:val="center"/>
              <w:rPr>
                <w:rFonts w:ascii="Arial" w:eastAsia="Arial" w:hAnsi="Arial" w:cs="Arial"/>
                <w:b/>
                <w:sz w:val="16"/>
                <w:szCs w:val="16"/>
              </w:rPr>
            </w:pPr>
            <w:r w:rsidRPr="0029561C">
              <w:rPr>
                <w:rFonts w:ascii="Arial" w:eastAsia="Arial" w:hAnsi="Arial" w:cs="Arial"/>
                <w:b/>
                <w:sz w:val="18"/>
                <w:szCs w:val="18"/>
              </w:rPr>
              <w:t>A</w:t>
            </w:r>
            <w:r w:rsidRPr="0029561C">
              <w:rPr>
                <w:rFonts w:ascii="Arial" w:eastAsia="Arial" w:hAnsi="Arial" w:cs="Arial"/>
                <w:b/>
                <w:sz w:val="18"/>
                <w:szCs w:val="18"/>
              </w:rPr>
              <w:br/>
            </w:r>
            <w:r>
              <w:rPr>
                <w:rFonts w:ascii="Arial" w:eastAsia="Arial" w:hAnsi="Arial" w:cs="Arial"/>
                <w:b/>
                <w:sz w:val="18"/>
                <w:szCs w:val="18"/>
              </w:rPr>
              <w:t>20</w:t>
            </w:r>
          </w:p>
        </w:tc>
        <w:tc>
          <w:tcPr>
            <w:tcW w:w="658" w:type="dxa"/>
            <w:tcBorders>
              <w:left w:val="single" w:sz="4" w:space="0" w:color="000000"/>
              <w:right w:val="single" w:sz="4" w:space="0" w:color="000000"/>
            </w:tcBorders>
          </w:tcPr>
          <w:p w14:paraId="3C6C5577" w14:textId="249CD15C" w:rsidR="007A5A10" w:rsidRPr="0029561C" w:rsidRDefault="007A5A10" w:rsidP="007A5A10">
            <w:pPr>
              <w:jc w:val="center"/>
              <w:rPr>
                <w:rFonts w:ascii="Arial" w:eastAsia="Arial" w:hAnsi="Arial" w:cs="Arial"/>
                <w:b/>
                <w:sz w:val="16"/>
                <w:szCs w:val="16"/>
              </w:rPr>
            </w:pPr>
            <w:r>
              <w:rPr>
                <w:rFonts w:ascii="Arial" w:eastAsia="Arial" w:hAnsi="Arial" w:cs="Arial"/>
                <w:b/>
                <w:sz w:val="18"/>
                <w:szCs w:val="18"/>
              </w:rPr>
              <w:t>A21</w:t>
            </w:r>
          </w:p>
        </w:tc>
        <w:tc>
          <w:tcPr>
            <w:tcW w:w="658" w:type="dxa"/>
            <w:tcBorders>
              <w:left w:val="single" w:sz="4" w:space="0" w:color="000000"/>
              <w:right w:val="single" w:sz="4" w:space="0" w:color="000000"/>
            </w:tcBorders>
          </w:tcPr>
          <w:p w14:paraId="231790F9" w14:textId="58A5F713" w:rsidR="007A5A10" w:rsidRPr="0029561C" w:rsidRDefault="007A5A10" w:rsidP="007A5A10">
            <w:pPr>
              <w:jc w:val="center"/>
              <w:rPr>
                <w:rFonts w:ascii="Arial" w:eastAsia="Arial" w:hAnsi="Arial" w:cs="Arial"/>
                <w:b/>
                <w:sz w:val="16"/>
                <w:szCs w:val="16"/>
              </w:rPr>
            </w:pPr>
            <w:r>
              <w:rPr>
                <w:rFonts w:ascii="Arial" w:eastAsia="Arial" w:hAnsi="Arial" w:cs="Arial"/>
                <w:b/>
                <w:sz w:val="18"/>
                <w:szCs w:val="18"/>
              </w:rPr>
              <w:t>A22</w:t>
            </w:r>
          </w:p>
        </w:tc>
        <w:tc>
          <w:tcPr>
            <w:tcW w:w="658" w:type="dxa"/>
            <w:tcBorders>
              <w:left w:val="single" w:sz="4" w:space="0" w:color="000000"/>
              <w:right w:val="single" w:sz="4" w:space="0" w:color="000000"/>
            </w:tcBorders>
            <w:shd w:val="clear" w:color="auto" w:fill="auto"/>
          </w:tcPr>
          <w:p w14:paraId="5A2152A8" w14:textId="33511163" w:rsidR="007A5A10" w:rsidRPr="0029561C" w:rsidRDefault="007A5A10" w:rsidP="007A5A10">
            <w:pPr>
              <w:jc w:val="center"/>
              <w:rPr>
                <w:rFonts w:ascii="Arial" w:eastAsia="Arial" w:hAnsi="Arial" w:cs="Arial"/>
                <w:b/>
                <w:sz w:val="16"/>
                <w:szCs w:val="16"/>
              </w:rPr>
            </w:pPr>
            <w:r>
              <w:rPr>
                <w:rFonts w:ascii="Arial" w:eastAsia="Arial" w:hAnsi="Arial" w:cs="Arial"/>
                <w:b/>
                <w:sz w:val="18"/>
                <w:szCs w:val="18"/>
              </w:rPr>
              <w:t>A23</w:t>
            </w:r>
          </w:p>
        </w:tc>
        <w:tc>
          <w:tcPr>
            <w:tcW w:w="658" w:type="dxa"/>
            <w:tcBorders>
              <w:left w:val="single" w:sz="4" w:space="0" w:color="000000"/>
              <w:right w:val="single" w:sz="4" w:space="0" w:color="000000"/>
            </w:tcBorders>
            <w:shd w:val="clear" w:color="auto" w:fill="auto"/>
          </w:tcPr>
          <w:p w14:paraId="4B6CEBB2" w14:textId="64928F0E" w:rsidR="007A5A10" w:rsidRPr="0029561C" w:rsidRDefault="007A5A10" w:rsidP="007A5A10">
            <w:pPr>
              <w:jc w:val="center"/>
              <w:rPr>
                <w:rFonts w:ascii="Arial" w:eastAsia="Arial" w:hAnsi="Arial" w:cs="Arial"/>
                <w:b/>
                <w:sz w:val="16"/>
                <w:szCs w:val="16"/>
              </w:rPr>
            </w:pPr>
            <w:r>
              <w:rPr>
                <w:rFonts w:ascii="Arial" w:eastAsia="Arial" w:hAnsi="Arial" w:cs="Arial"/>
                <w:b/>
                <w:sz w:val="18"/>
                <w:szCs w:val="18"/>
              </w:rPr>
              <w:t>A26</w:t>
            </w:r>
          </w:p>
        </w:tc>
        <w:tc>
          <w:tcPr>
            <w:tcW w:w="658" w:type="dxa"/>
            <w:tcBorders>
              <w:left w:val="single" w:sz="4" w:space="0" w:color="000000"/>
              <w:right w:val="single" w:sz="4" w:space="0" w:color="000000"/>
            </w:tcBorders>
            <w:shd w:val="clear" w:color="auto" w:fill="auto"/>
          </w:tcPr>
          <w:p w14:paraId="2C9ADE63" w14:textId="07E110B7" w:rsidR="007A5A10" w:rsidRPr="0029561C" w:rsidRDefault="007A5A10" w:rsidP="007A5A10">
            <w:pPr>
              <w:jc w:val="center"/>
              <w:rPr>
                <w:rFonts w:ascii="Arial" w:eastAsia="Arial" w:hAnsi="Arial" w:cs="Arial"/>
                <w:b/>
                <w:sz w:val="16"/>
                <w:szCs w:val="16"/>
              </w:rPr>
            </w:pPr>
            <w:r>
              <w:rPr>
                <w:rFonts w:ascii="Arial" w:eastAsia="Arial" w:hAnsi="Arial" w:cs="Arial"/>
                <w:b/>
                <w:sz w:val="18"/>
                <w:szCs w:val="18"/>
              </w:rPr>
              <w:t>P30</w:t>
            </w:r>
          </w:p>
        </w:tc>
        <w:tc>
          <w:tcPr>
            <w:tcW w:w="658" w:type="dxa"/>
            <w:tcBorders>
              <w:left w:val="single" w:sz="4" w:space="0" w:color="000000"/>
              <w:right w:val="single" w:sz="4" w:space="0" w:color="000000"/>
            </w:tcBorders>
            <w:shd w:val="clear" w:color="auto" w:fill="auto"/>
          </w:tcPr>
          <w:p w14:paraId="4C5243D2" w14:textId="3662D5FC" w:rsidR="007A5A10" w:rsidRPr="0029561C" w:rsidRDefault="007A5A10" w:rsidP="007A5A10">
            <w:pPr>
              <w:jc w:val="center"/>
              <w:rPr>
                <w:rFonts w:ascii="Arial" w:eastAsia="Arial" w:hAnsi="Arial" w:cs="Arial"/>
                <w:b/>
                <w:sz w:val="16"/>
                <w:szCs w:val="16"/>
              </w:rPr>
            </w:pPr>
            <w:r>
              <w:rPr>
                <w:rFonts w:ascii="Arial" w:eastAsia="Arial" w:hAnsi="Arial" w:cs="Arial"/>
                <w:b/>
                <w:sz w:val="18"/>
                <w:szCs w:val="18"/>
              </w:rPr>
              <w:t>P31</w:t>
            </w:r>
          </w:p>
        </w:tc>
        <w:tc>
          <w:tcPr>
            <w:tcW w:w="658" w:type="dxa"/>
            <w:tcBorders>
              <w:left w:val="single" w:sz="4" w:space="0" w:color="000000"/>
              <w:right w:val="single" w:sz="4" w:space="0" w:color="000000"/>
            </w:tcBorders>
            <w:shd w:val="clear" w:color="auto" w:fill="auto"/>
          </w:tcPr>
          <w:p w14:paraId="0B00B08D" w14:textId="17281C4F" w:rsidR="007A5A10" w:rsidRPr="0029561C" w:rsidRDefault="007A5A10" w:rsidP="007A5A10">
            <w:pPr>
              <w:jc w:val="center"/>
              <w:rPr>
                <w:rFonts w:ascii="Arial" w:eastAsia="Arial" w:hAnsi="Arial" w:cs="Arial"/>
                <w:b/>
                <w:sz w:val="16"/>
                <w:szCs w:val="16"/>
              </w:rPr>
            </w:pPr>
            <w:r>
              <w:rPr>
                <w:rFonts w:ascii="Arial" w:eastAsia="Arial" w:hAnsi="Arial" w:cs="Arial"/>
                <w:b/>
                <w:sz w:val="18"/>
                <w:szCs w:val="18"/>
              </w:rPr>
              <w:t>P32</w:t>
            </w:r>
          </w:p>
        </w:tc>
        <w:tc>
          <w:tcPr>
            <w:tcW w:w="658" w:type="dxa"/>
            <w:tcBorders>
              <w:left w:val="single" w:sz="4" w:space="0" w:color="000000"/>
              <w:right w:val="single" w:sz="4" w:space="0" w:color="000000"/>
            </w:tcBorders>
            <w:shd w:val="clear" w:color="auto" w:fill="auto"/>
          </w:tcPr>
          <w:p w14:paraId="3481BBDC" w14:textId="4A0D86B4" w:rsidR="007A5A10" w:rsidRPr="0029561C" w:rsidRDefault="007A5A10" w:rsidP="007A5A10">
            <w:pPr>
              <w:jc w:val="center"/>
              <w:rPr>
                <w:rFonts w:ascii="Arial" w:eastAsia="Arial" w:hAnsi="Arial" w:cs="Arial"/>
                <w:b/>
                <w:sz w:val="16"/>
                <w:szCs w:val="16"/>
              </w:rPr>
            </w:pPr>
            <w:r>
              <w:rPr>
                <w:rFonts w:ascii="Arial" w:eastAsia="Arial" w:hAnsi="Arial" w:cs="Arial"/>
                <w:b/>
                <w:sz w:val="18"/>
                <w:szCs w:val="18"/>
              </w:rPr>
              <w:t>T33</w:t>
            </w:r>
          </w:p>
        </w:tc>
        <w:tc>
          <w:tcPr>
            <w:tcW w:w="658" w:type="dxa"/>
            <w:tcBorders>
              <w:left w:val="single" w:sz="4" w:space="0" w:color="000000"/>
              <w:right w:val="single" w:sz="4" w:space="0" w:color="000000"/>
            </w:tcBorders>
            <w:shd w:val="clear" w:color="auto" w:fill="auto"/>
          </w:tcPr>
          <w:p w14:paraId="7010A7F5" w14:textId="7E59EFDC" w:rsidR="007A5A10" w:rsidRPr="0029561C" w:rsidRDefault="007A5A10" w:rsidP="007A5A10">
            <w:pPr>
              <w:jc w:val="center"/>
              <w:rPr>
                <w:rFonts w:ascii="Arial" w:eastAsia="Arial" w:hAnsi="Arial" w:cs="Arial"/>
                <w:b/>
                <w:sz w:val="16"/>
                <w:szCs w:val="16"/>
              </w:rPr>
            </w:pPr>
            <w:r>
              <w:rPr>
                <w:rFonts w:ascii="Arial" w:eastAsia="Arial" w:hAnsi="Arial" w:cs="Arial"/>
                <w:b/>
                <w:sz w:val="18"/>
                <w:szCs w:val="18"/>
              </w:rPr>
              <w:t>T34</w:t>
            </w:r>
          </w:p>
        </w:tc>
        <w:tc>
          <w:tcPr>
            <w:tcW w:w="658" w:type="dxa"/>
            <w:tcBorders>
              <w:left w:val="single" w:sz="4" w:space="0" w:color="000000"/>
              <w:right w:val="single" w:sz="4" w:space="0" w:color="000000"/>
            </w:tcBorders>
          </w:tcPr>
          <w:p w14:paraId="4A085551" w14:textId="35D5BCB4" w:rsidR="007A5A10" w:rsidRPr="0029561C" w:rsidRDefault="007A5A10" w:rsidP="007A5A10">
            <w:pPr>
              <w:jc w:val="center"/>
              <w:rPr>
                <w:rFonts w:ascii="Arial" w:eastAsia="Arial" w:hAnsi="Arial" w:cs="Arial"/>
                <w:b/>
                <w:sz w:val="16"/>
                <w:szCs w:val="16"/>
              </w:rPr>
            </w:pPr>
            <w:r>
              <w:rPr>
                <w:rFonts w:ascii="Arial" w:hAnsi="Arial" w:cs="Arial"/>
                <w:b/>
                <w:bCs/>
                <w:sz w:val="18"/>
                <w:szCs w:val="18"/>
              </w:rPr>
              <w:t>T35</w:t>
            </w:r>
          </w:p>
        </w:tc>
      </w:tr>
      <w:tr w:rsidR="002A7669" w:rsidRPr="008E6AC0" w14:paraId="419C3455" w14:textId="77777777" w:rsidTr="00226924">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5E29842A" w14:textId="77777777" w:rsidR="002A7669" w:rsidRPr="0029561C" w:rsidRDefault="002A7669" w:rsidP="00226924">
            <w:pPr>
              <w:rPr>
                <w:rFonts w:ascii="Arial" w:hAnsi="Arial" w:cs="Arial"/>
                <w:sz w:val="16"/>
                <w:szCs w:val="16"/>
              </w:rPr>
            </w:pPr>
            <w:r w:rsidRPr="0029561C">
              <w:rPr>
                <w:rFonts w:ascii="Arial" w:hAnsi="Arial" w:cs="Arial"/>
                <w:b/>
                <w:bCs/>
                <w:sz w:val="16"/>
                <w:szCs w:val="16"/>
              </w:rPr>
              <w:t xml:space="preserve">Exit award after 2 years: </w:t>
            </w:r>
            <w:r w:rsidRPr="0029561C">
              <w:rPr>
                <w:rFonts w:ascii="Arial" w:eastAsia="Arial" w:hAnsi="Arial" w:cs="Arial"/>
                <w:b/>
                <w:bCs/>
                <w:sz w:val="16"/>
                <w:szCs w:val="16"/>
              </w:rPr>
              <w:t xml:space="preserve">Diploma of Higher Education (DipHE) Business </w:t>
            </w:r>
          </w:p>
        </w:tc>
        <w:tc>
          <w:tcPr>
            <w:tcW w:w="658" w:type="dxa"/>
            <w:tcBorders>
              <w:left w:val="single" w:sz="4" w:space="0" w:color="000000"/>
              <w:right w:val="single" w:sz="4" w:space="0" w:color="000000"/>
            </w:tcBorders>
          </w:tcPr>
          <w:p w14:paraId="79C015A6"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90B6BB4"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62FAF89"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E6DD7C4"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6FB2823"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C3F8775"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C3C4494"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F1FE0FF"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75075A98"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362B6FC2"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B6B26BD"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8BA0285"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2FF6456"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AB8FDAE"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5E8A5CB" w14:textId="77777777" w:rsidR="002A7669" w:rsidRPr="0029561C" w:rsidRDefault="002A7669" w:rsidP="00226924">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92D55AD"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B3CD4A4"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47B68F17" w14:textId="77777777" w:rsidR="002A7669" w:rsidRPr="0029561C" w:rsidRDefault="002A7669" w:rsidP="00226924">
            <w:pPr>
              <w:jc w:val="center"/>
              <w:rPr>
                <w:rFonts w:ascii="Arial" w:hAnsi="Arial" w:cs="Arial"/>
                <w:b/>
                <w:bCs/>
                <w:sz w:val="16"/>
                <w:szCs w:val="16"/>
              </w:rPr>
            </w:pPr>
            <w:r w:rsidRPr="0029561C">
              <w:rPr>
                <w:rFonts w:ascii="Arial" w:eastAsia="Arial" w:hAnsi="Arial" w:cs="Arial"/>
                <w:sz w:val="16"/>
                <w:szCs w:val="16"/>
              </w:rPr>
              <w:t>√</w:t>
            </w:r>
          </w:p>
        </w:tc>
      </w:tr>
      <w:tr w:rsidR="002A7669" w:rsidRPr="008E6AC0" w14:paraId="1B5D6E2D" w14:textId="77777777" w:rsidTr="00E119C1">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20906597" w14:textId="5D5B4A1F" w:rsidR="002A7669" w:rsidRPr="0029561C" w:rsidRDefault="0011514A" w:rsidP="00226924">
            <w:pPr>
              <w:rPr>
                <w:rFonts w:ascii="Arial" w:eastAsia="Arial" w:hAnsi="Arial" w:cs="Arial"/>
                <w:b/>
                <w:bCs/>
                <w:sz w:val="16"/>
                <w:szCs w:val="16"/>
              </w:rPr>
            </w:pPr>
            <w:r>
              <w:rPr>
                <w:rFonts w:ascii="Arial" w:hAnsi="Arial" w:cs="Arial"/>
                <w:b/>
                <w:bCs/>
                <w:sz w:val="16"/>
                <w:szCs w:val="16"/>
              </w:rPr>
              <w:t>BIO0259</w:t>
            </w:r>
            <w:r w:rsidR="002A7669" w:rsidRPr="0029561C">
              <w:rPr>
                <w:rFonts w:ascii="Arial" w:hAnsi="Arial" w:cs="Arial"/>
                <w:b/>
                <w:bCs/>
                <w:sz w:val="16"/>
                <w:szCs w:val="16"/>
              </w:rPr>
              <w:t xml:space="preserve"> </w:t>
            </w:r>
            <w:r w:rsidR="00AF769A">
              <w:rPr>
                <w:rFonts w:ascii="Arial" w:eastAsia="Arial" w:hAnsi="Arial" w:cs="Arial"/>
                <w:b/>
                <w:bCs/>
                <w:sz w:val="16"/>
                <w:szCs w:val="16"/>
              </w:rPr>
              <w:t>ASPIRE</w:t>
            </w:r>
            <w:r w:rsidR="002A7669" w:rsidRPr="0029561C">
              <w:rPr>
                <w:rFonts w:ascii="Arial" w:eastAsia="Arial" w:hAnsi="Arial" w:cs="Arial"/>
                <w:b/>
                <w:bCs/>
                <w:sz w:val="16"/>
                <w:szCs w:val="16"/>
              </w:rPr>
              <w:t xml:space="preserve"> 2</w:t>
            </w:r>
          </w:p>
        </w:tc>
        <w:tc>
          <w:tcPr>
            <w:tcW w:w="658" w:type="dxa"/>
            <w:tcBorders>
              <w:left w:val="single" w:sz="4" w:space="0" w:color="000000"/>
              <w:right w:val="single" w:sz="4" w:space="0" w:color="000000"/>
            </w:tcBorders>
          </w:tcPr>
          <w:p w14:paraId="5E961AFC"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F961A2D"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C770803"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D7B48DB"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DA6FDCE"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A63B89B"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EADD406" w14:textId="77777777" w:rsidR="002A7669" w:rsidRPr="0029561C" w:rsidRDefault="008E6AC0" w:rsidP="00226924">
            <w:pPr>
              <w:rPr>
                <w:rFonts w:ascii="Arial" w:eastAsia="Arial" w:hAnsi="Arial" w:cs="Arial"/>
                <w:b/>
                <w:sz w:val="16"/>
                <w:szCs w:val="16"/>
              </w:rPr>
            </w:pPr>
            <w:r w:rsidRPr="00EC1C0E">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DABA91E"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1D83D3EB"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6565A70D"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7C67EE9"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4FF544F"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2524639"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95CC549"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7094D6D"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AEC0226"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B1B4472"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501D9EAF" w14:textId="77777777" w:rsidR="002A7669" w:rsidRPr="0029561C" w:rsidRDefault="002A7669" w:rsidP="00226924">
            <w:pPr>
              <w:rPr>
                <w:rFonts w:ascii="Arial" w:eastAsia="Arial" w:hAnsi="Arial" w:cs="Arial"/>
                <w:b/>
                <w:sz w:val="16"/>
                <w:szCs w:val="16"/>
              </w:rPr>
            </w:pPr>
          </w:p>
        </w:tc>
      </w:tr>
      <w:tr w:rsidR="002A7669" w:rsidRPr="008E6AC0" w14:paraId="068B78D0" w14:textId="77777777" w:rsidTr="00226924">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6A587C94" w14:textId="7531C84C" w:rsidR="002A7669" w:rsidRPr="0029561C" w:rsidRDefault="0011514A" w:rsidP="00226924">
            <w:pPr>
              <w:rPr>
                <w:rFonts w:ascii="Arial" w:eastAsia="Arial" w:hAnsi="Arial" w:cs="Arial"/>
                <w:b/>
                <w:bCs/>
                <w:sz w:val="16"/>
                <w:szCs w:val="16"/>
              </w:rPr>
            </w:pPr>
            <w:r>
              <w:rPr>
                <w:rFonts w:ascii="Arial" w:hAnsi="Arial" w:cs="Arial"/>
                <w:b/>
                <w:bCs/>
                <w:sz w:val="16"/>
                <w:szCs w:val="16"/>
              </w:rPr>
              <w:t>BIO0260</w:t>
            </w:r>
            <w:r w:rsidR="002A7669" w:rsidRPr="0029561C">
              <w:rPr>
                <w:rFonts w:ascii="Arial" w:hAnsi="Arial" w:cs="Arial"/>
                <w:b/>
                <w:bCs/>
                <w:sz w:val="16"/>
                <w:szCs w:val="16"/>
              </w:rPr>
              <w:t xml:space="preserve"> Business Research Skills</w:t>
            </w:r>
          </w:p>
        </w:tc>
        <w:tc>
          <w:tcPr>
            <w:tcW w:w="658" w:type="dxa"/>
            <w:tcBorders>
              <w:left w:val="single" w:sz="4" w:space="0" w:color="000000"/>
              <w:right w:val="single" w:sz="4" w:space="0" w:color="000000"/>
            </w:tcBorders>
          </w:tcPr>
          <w:p w14:paraId="5FB01780"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1826C42"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37FE2E4"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C30002C"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88377ED"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69C94D1"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005E7F8"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DA11153"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07227D24"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51277557"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1CD6B56"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09BAF2F"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F9CA27A"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711D44C"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20A475E"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F60C03C"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DBB8487"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1DD81ADE" w14:textId="77777777" w:rsidR="002A7669" w:rsidRPr="0029561C" w:rsidRDefault="002A7669" w:rsidP="00226924">
            <w:pPr>
              <w:rPr>
                <w:rFonts w:ascii="Arial" w:eastAsia="Arial" w:hAnsi="Arial" w:cs="Arial"/>
                <w:b/>
                <w:sz w:val="16"/>
                <w:szCs w:val="16"/>
              </w:rPr>
            </w:pPr>
          </w:p>
        </w:tc>
      </w:tr>
      <w:tr w:rsidR="002A7669" w:rsidRPr="008E6AC0" w14:paraId="72D03890" w14:textId="77777777" w:rsidTr="00226924">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2FA685F3" w14:textId="12377E67" w:rsidR="002A7669" w:rsidRPr="0029561C" w:rsidRDefault="0011514A" w:rsidP="00E119C1">
            <w:pPr>
              <w:rPr>
                <w:rFonts w:ascii="Arial" w:eastAsia="Arial" w:hAnsi="Arial" w:cs="Arial"/>
                <w:b/>
                <w:bCs/>
                <w:sz w:val="16"/>
                <w:szCs w:val="16"/>
              </w:rPr>
            </w:pPr>
            <w:r>
              <w:rPr>
                <w:rFonts w:ascii="Arial" w:hAnsi="Arial" w:cs="Arial"/>
                <w:b/>
                <w:bCs/>
                <w:sz w:val="16"/>
                <w:szCs w:val="16"/>
              </w:rPr>
              <w:t>BIO0261</w:t>
            </w:r>
            <w:r w:rsidR="002A7669" w:rsidRPr="0029561C">
              <w:rPr>
                <w:rFonts w:ascii="Arial" w:hAnsi="Arial" w:cs="Arial"/>
                <w:b/>
                <w:bCs/>
                <w:sz w:val="16"/>
                <w:szCs w:val="16"/>
              </w:rPr>
              <w:t xml:space="preserve"> </w:t>
            </w:r>
            <w:r w:rsidR="00E119C1">
              <w:rPr>
                <w:rFonts w:ascii="Arial" w:eastAsia="Arial" w:hAnsi="Arial" w:cs="Arial"/>
                <w:b/>
                <w:bCs/>
                <w:sz w:val="16"/>
                <w:szCs w:val="16"/>
              </w:rPr>
              <w:t>Business Creation and Development</w:t>
            </w:r>
          </w:p>
        </w:tc>
        <w:tc>
          <w:tcPr>
            <w:tcW w:w="658" w:type="dxa"/>
            <w:tcBorders>
              <w:left w:val="single" w:sz="4" w:space="0" w:color="000000"/>
              <w:right w:val="single" w:sz="4" w:space="0" w:color="000000"/>
            </w:tcBorders>
          </w:tcPr>
          <w:p w14:paraId="226D9292"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09CB5F7"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6FDB725"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E67EE4A"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42D83CB"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125E6C7"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61326A6"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7BE9DA6"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46B2C026"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52823949"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8DC8A4C"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FB26B36" w14:textId="77777777" w:rsidR="002A7669" w:rsidRPr="0029561C" w:rsidRDefault="008E6AC0" w:rsidP="00226924">
            <w:pPr>
              <w:rPr>
                <w:rFonts w:ascii="Arial" w:eastAsia="Arial" w:hAnsi="Arial" w:cs="Arial"/>
                <w:b/>
                <w:sz w:val="16"/>
                <w:szCs w:val="16"/>
              </w:rPr>
            </w:pPr>
            <w:r w:rsidRPr="00EC1C0E">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AC7DC26"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0555613"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4D4008C"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425FF69"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0C41F0F"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3EE859F7"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r>
      <w:tr w:rsidR="002A7669" w:rsidRPr="008E6AC0" w14:paraId="01B9BD5E" w14:textId="77777777" w:rsidTr="00226924">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916D25E" w14:textId="77777777" w:rsidR="002A7669" w:rsidRPr="0029561C" w:rsidRDefault="002A7669" w:rsidP="002A7669">
            <w:pPr>
              <w:rPr>
                <w:rFonts w:ascii="Arial" w:eastAsia="Arial" w:hAnsi="Arial" w:cs="Arial"/>
                <w:b/>
                <w:bCs/>
                <w:sz w:val="16"/>
                <w:szCs w:val="16"/>
              </w:rPr>
            </w:pPr>
            <w:r w:rsidRPr="0029561C">
              <w:rPr>
                <w:rFonts w:ascii="Arial" w:eastAsia="Arial" w:hAnsi="Arial" w:cs="Arial"/>
                <w:b/>
                <w:bCs/>
                <w:sz w:val="16"/>
                <w:szCs w:val="16"/>
              </w:rPr>
              <w:t>BIR2001 Operations Management</w:t>
            </w:r>
          </w:p>
        </w:tc>
        <w:tc>
          <w:tcPr>
            <w:tcW w:w="658" w:type="dxa"/>
            <w:tcBorders>
              <w:left w:val="single" w:sz="4" w:space="0" w:color="000000"/>
              <w:right w:val="single" w:sz="4" w:space="0" w:color="000000"/>
            </w:tcBorders>
          </w:tcPr>
          <w:p w14:paraId="3B9122E9" w14:textId="77777777" w:rsidR="002A7669" w:rsidRPr="0029561C" w:rsidRDefault="002A7669" w:rsidP="002A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9F5186A" w14:textId="77777777" w:rsidR="002A7669" w:rsidRPr="0029561C" w:rsidRDefault="002A7669" w:rsidP="002A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AB67731" w14:textId="77777777" w:rsidR="002A7669" w:rsidRPr="0029561C" w:rsidRDefault="002A7669" w:rsidP="002A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5078717" w14:textId="77777777" w:rsidR="002A7669" w:rsidRPr="0029561C" w:rsidRDefault="002A7669" w:rsidP="002A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CD65399" w14:textId="77777777" w:rsidR="002A7669" w:rsidRPr="0029561C" w:rsidRDefault="002A7669" w:rsidP="002A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551F10B" w14:textId="0F948F96" w:rsidR="002A7669" w:rsidRPr="0029561C" w:rsidRDefault="002A7669" w:rsidP="002A7669">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3991262" w14:textId="5155161A" w:rsidR="002A7669" w:rsidRPr="0029561C" w:rsidRDefault="002A7669" w:rsidP="002A7669">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262F5D8" w14:textId="77777777" w:rsidR="002A7669" w:rsidRPr="0029561C" w:rsidRDefault="002A7669" w:rsidP="002A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697E3ACE" w14:textId="77777777" w:rsidR="002A7669" w:rsidRPr="0029561C" w:rsidRDefault="002A7669" w:rsidP="002A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2AA2DAC9" w14:textId="77777777" w:rsidR="002A7669" w:rsidRPr="0029561C" w:rsidRDefault="002A7669" w:rsidP="002A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4B024B7" w14:textId="77777777" w:rsidR="002A7669" w:rsidRPr="0029561C" w:rsidRDefault="002A7669" w:rsidP="002A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47D5633" w14:textId="77777777" w:rsidR="002A7669" w:rsidRPr="0029561C" w:rsidRDefault="002A7669" w:rsidP="002A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760B493" w14:textId="77777777" w:rsidR="002A7669" w:rsidRPr="0029561C" w:rsidRDefault="002A7669" w:rsidP="002A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3FC4145" w14:textId="77777777" w:rsidR="002A7669" w:rsidRPr="0029561C" w:rsidRDefault="002A7669" w:rsidP="002A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F60D40C" w14:textId="77777777" w:rsidR="002A7669" w:rsidRPr="0029561C" w:rsidRDefault="002A7669" w:rsidP="002A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0B3C45A" w14:textId="77777777" w:rsidR="002A7669" w:rsidRPr="0029561C" w:rsidRDefault="002A7669" w:rsidP="002A7669">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B806B11" w14:textId="77777777" w:rsidR="002A7669" w:rsidRPr="0029561C" w:rsidRDefault="002A7669" w:rsidP="002A7669">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789831C1" w14:textId="77777777" w:rsidR="002A7669" w:rsidRPr="0029561C" w:rsidRDefault="002A7669" w:rsidP="002A7669">
            <w:pPr>
              <w:rPr>
                <w:rFonts w:ascii="Arial" w:eastAsia="Arial" w:hAnsi="Arial" w:cs="Arial"/>
                <w:b/>
                <w:sz w:val="16"/>
                <w:szCs w:val="16"/>
              </w:rPr>
            </w:pPr>
          </w:p>
        </w:tc>
      </w:tr>
      <w:tr w:rsidR="002A7669" w:rsidRPr="008E6AC0" w14:paraId="7A606139" w14:textId="77777777" w:rsidTr="0029561C">
        <w:trPr>
          <w:trHeight w:val="438"/>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DA26330" w14:textId="483DCE85" w:rsidR="002A7669" w:rsidRPr="0029561C" w:rsidRDefault="0011514A" w:rsidP="00226924">
            <w:pPr>
              <w:rPr>
                <w:rFonts w:ascii="Arial" w:eastAsia="Arial" w:hAnsi="Arial" w:cs="Arial"/>
                <w:b/>
                <w:bCs/>
                <w:sz w:val="16"/>
                <w:szCs w:val="16"/>
              </w:rPr>
            </w:pPr>
            <w:r>
              <w:rPr>
                <w:rFonts w:ascii="Arial" w:hAnsi="Arial" w:cs="Arial"/>
                <w:b/>
                <w:bCs/>
                <w:sz w:val="16"/>
                <w:szCs w:val="16"/>
              </w:rPr>
              <w:t>BIS0018</w:t>
            </w:r>
            <w:r w:rsidR="002A7669" w:rsidRPr="0029561C">
              <w:rPr>
                <w:rFonts w:ascii="Arial" w:hAnsi="Arial" w:cs="Arial"/>
                <w:b/>
                <w:bCs/>
                <w:sz w:val="16"/>
                <w:szCs w:val="16"/>
              </w:rPr>
              <w:t xml:space="preserve"> </w:t>
            </w:r>
            <w:r w:rsidR="002A7669" w:rsidRPr="0029561C">
              <w:rPr>
                <w:rFonts w:ascii="Arial" w:eastAsia="Arial" w:hAnsi="Arial" w:cs="Arial"/>
                <w:b/>
                <w:bCs/>
                <w:sz w:val="16"/>
                <w:szCs w:val="16"/>
              </w:rPr>
              <w:t>International Business</w:t>
            </w:r>
          </w:p>
        </w:tc>
        <w:tc>
          <w:tcPr>
            <w:tcW w:w="658" w:type="dxa"/>
            <w:tcBorders>
              <w:left w:val="single" w:sz="4" w:space="0" w:color="000000"/>
              <w:right w:val="single" w:sz="4" w:space="0" w:color="000000"/>
            </w:tcBorders>
          </w:tcPr>
          <w:p w14:paraId="69C41070"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1B78E07"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9D06741"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B15F1BE"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3E7EAA7"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321E069" w14:textId="77777777" w:rsidR="002A7669" w:rsidRPr="0029561C" w:rsidRDefault="008E6AC0" w:rsidP="00226924">
            <w:pPr>
              <w:rPr>
                <w:rFonts w:ascii="Arial" w:eastAsia="Arial" w:hAnsi="Arial" w:cs="Arial"/>
                <w:b/>
                <w:sz w:val="16"/>
                <w:szCs w:val="16"/>
              </w:rPr>
            </w:pPr>
            <w:r w:rsidRPr="00EC1C0E">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35AAEA85"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8F3CA01"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3B997276"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08C8FA81"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13ECDFA"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170C29F"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DE6F639"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080C5D9"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732CC4E"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2D4A834"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34585FE"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2D323678" w14:textId="77777777" w:rsidR="002A7669" w:rsidRPr="0029561C" w:rsidRDefault="002A7669" w:rsidP="00226924">
            <w:pPr>
              <w:rPr>
                <w:rFonts w:ascii="Arial" w:eastAsia="Arial" w:hAnsi="Arial" w:cs="Arial"/>
                <w:b/>
                <w:sz w:val="16"/>
                <w:szCs w:val="16"/>
              </w:rPr>
            </w:pPr>
          </w:p>
        </w:tc>
      </w:tr>
      <w:tr w:rsidR="007A5A10" w:rsidRPr="008E6AC0" w14:paraId="3BA1CB18" w14:textId="77777777" w:rsidTr="0029561C">
        <w:trPr>
          <w:trHeight w:val="759"/>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5E7EBA6C" w14:textId="77777777" w:rsidR="007A5A10" w:rsidRPr="0029561C" w:rsidRDefault="007A5A10" w:rsidP="007A5A10">
            <w:pPr>
              <w:rPr>
                <w:rFonts w:ascii="Arial" w:eastAsia="Arial" w:hAnsi="Arial" w:cs="Arial"/>
                <w:b/>
                <w:sz w:val="16"/>
                <w:szCs w:val="16"/>
              </w:rPr>
            </w:pPr>
            <w:r w:rsidRPr="0029561C">
              <w:rPr>
                <w:rFonts w:ascii="Arial" w:eastAsia="Arial" w:hAnsi="Arial" w:cs="Arial"/>
                <w:b/>
                <w:sz w:val="16"/>
                <w:szCs w:val="16"/>
              </w:rPr>
              <w:t>Modules</w:t>
            </w:r>
          </w:p>
          <w:p w14:paraId="3EC29EAC" w14:textId="63B52034" w:rsidR="007A5A10" w:rsidRPr="0029561C" w:rsidRDefault="007A5A10" w:rsidP="007A5A10">
            <w:pPr>
              <w:rPr>
                <w:rFonts w:ascii="Arial" w:eastAsia="Arial" w:hAnsi="Arial" w:cs="Arial"/>
                <w:b/>
                <w:sz w:val="16"/>
                <w:szCs w:val="16"/>
              </w:rPr>
            </w:pPr>
            <w:r w:rsidRPr="0029561C">
              <w:rPr>
                <w:rFonts w:ascii="Arial" w:eastAsia="Arial" w:hAnsi="Arial" w:cs="Arial"/>
                <w:b/>
                <w:sz w:val="16"/>
                <w:szCs w:val="16"/>
              </w:rPr>
              <w:t>B</w:t>
            </w:r>
            <w:r w:rsidR="006066AB">
              <w:rPr>
                <w:rFonts w:ascii="Arial" w:eastAsia="Arial" w:hAnsi="Arial" w:cs="Arial"/>
                <w:b/>
                <w:sz w:val="16"/>
                <w:szCs w:val="16"/>
              </w:rPr>
              <w:t>A (Hons)</w:t>
            </w:r>
            <w:r w:rsidRPr="0029561C">
              <w:rPr>
                <w:rFonts w:ascii="Arial" w:eastAsia="Arial" w:hAnsi="Arial" w:cs="Arial"/>
                <w:b/>
                <w:sz w:val="16"/>
                <w:szCs w:val="16"/>
              </w:rPr>
              <w:t xml:space="preserve"> </w:t>
            </w:r>
            <w:r w:rsidR="00AB6F24">
              <w:rPr>
                <w:rFonts w:ascii="Arial" w:eastAsia="Arial" w:hAnsi="Arial" w:cs="Arial"/>
                <w:b/>
                <w:sz w:val="16"/>
                <w:szCs w:val="16"/>
              </w:rPr>
              <w:t xml:space="preserve">International </w:t>
            </w:r>
            <w:r w:rsidRPr="0029561C">
              <w:rPr>
                <w:rFonts w:ascii="Arial" w:eastAsia="Arial" w:hAnsi="Arial" w:cs="Arial"/>
                <w:b/>
                <w:sz w:val="16"/>
                <w:szCs w:val="16"/>
              </w:rPr>
              <w:t>Business</w:t>
            </w:r>
          </w:p>
          <w:p w14:paraId="4B4DF35E" w14:textId="77777777" w:rsidR="007A5A10" w:rsidRPr="0029561C" w:rsidRDefault="007A5A10" w:rsidP="007A5A10">
            <w:pPr>
              <w:rPr>
                <w:rFonts w:ascii="Arial" w:eastAsia="Arial" w:hAnsi="Arial" w:cs="Arial"/>
                <w:b/>
                <w:sz w:val="16"/>
                <w:szCs w:val="16"/>
              </w:rPr>
            </w:pPr>
            <w:r w:rsidRPr="0029561C">
              <w:rPr>
                <w:rFonts w:ascii="Arial" w:eastAsia="Arial" w:hAnsi="Arial" w:cs="Arial"/>
                <w:b/>
                <w:sz w:val="16"/>
                <w:szCs w:val="16"/>
              </w:rPr>
              <w:t>Year 3</w:t>
            </w:r>
          </w:p>
        </w:tc>
        <w:tc>
          <w:tcPr>
            <w:tcW w:w="658" w:type="dxa"/>
            <w:tcBorders>
              <w:left w:val="single" w:sz="4" w:space="0" w:color="000000"/>
              <w:right w:val="single" w:sz="4" w:space="0" w:color="000000"/>
            </w:tcBorders>
          </w:tcPr>
          <w:p w14:paraId="087E308C" w14:textId="42932AED" w:rsidR="007A5A10" w:rsidRPr="0029561C" w:rsidRDefault="007A5A10" w:rsidP="007A5A10">
            <w:pPr>
              <w:ind w:left="113" w:right="113"/>
              <w:rPr>
                <w:rFonts w:ascii="Arial" w:eastAsia="Arial" w:hAnsi="Arial" w:cs="Arial"/>
                <w:b/>
                <w:sz w:val="16"/>
                <w:szCs w:val="16"/>
              </w:rPr>
            </w:pPr>
            <w:r w:rsidRPr="00292745">
              <w:rPr>
                <w:rFonts w:ascii="Arial" w:eastAsia="Arial" w:hAnsi="Arial" w:cs="Arial"/>
                <w:b/>
                <w:sz w:val="18"/>
                <w:szCs w:val="18"/>
              </w:rPr>
              <w:t>K1</w:t>
            </w:r>
          </w:p>
        </w:tc>
        <w:tc>
          <w:tcPr>
            <w:tcW w:w="658" w:type="dxa"/>
            <w:tcBorders>
              <w:left w:val="single" w:sz="4" w:space="0" w:color="000000"/>
              <w:right w:val="single" w:sz="4" w:space="0" w:color="000000"/>
            </w:tcBorders>
            <w:shd w:val="clear" w:color="auto" w:fill="auto"/>
          </w:tcPr>
          <w:p w14:paraId="6C1924B4" w14:textId="22E2906E" w:rsidR="007A5A10" w:rsidRPr="0029561C" w:rsidRDefault="007A5A10" w:rsidP="007A5A10">
            <w:pPr>
              <w:ind w:left="113" w:right="113"/>
              <w:rPr>
                <w:rFonts w:ascii="Arial" w:eastAsia="Arial" w:hAnsi="Arial" w:cs="Arial"/>
                <w:b/>
                <w:sz w:val="16"/>
                <w:szCs w:val="16"/>
              </w:rPr>
            </w:pPr>
            <w:r w:rsidRPr="00292745">
              <w:rPr>
                <w:rFonts w:ascii="Arial" w:eastAsia="Arial" w:hAnsi="Arial" w:cs="Arial"/>
                <w:b/>
                <w:sz w:val="18"/>
                <w:szCs w:val="18"/>
              </w:rPr>
              <w:t>K2</w:t>
            </w:r>
          </w:p>
        </w:tc>
        <w:tc>
          <w:tcPr>
            <w:tcW w:w="658" w:type="dxa"/>
            <w:tcBorders>
              <w:left w:val="single" w:sz="4" w:space="0" w:color="000000"/>
              <w:right w:val="single" w:sz="4" w:space="0" w:color="000000"/>
            </w:tcBorders>
            <w:shd w:val="clear" w:color="auto" w:fill="auto"/>
          </w:tcPr>
          <w:p w14:paraId="1BA1EFED" w14:textId="68CB86A1" w:rsidR="007A5A10" w:rsidRPr="0029561C" w:rsidRDefault="007A5A10" w:rsidP="007A5A10">
            <w:pPr>
              <w:ind w:left="113" w:right="113"/>
              <w:rPr>
                <w:rFonts w:ascii="Arial" w:eastAsia="Arial" w:hAnsi="Arial" w:cs="Arial"/>
                <w:b/>
                <w:sz w:val="16"/>
                <w:szCs w:val="16"/>
              </w:rPr>
            </w:pPr>
            <w:r w:rsidRPr="00292745">
              <w:rPr>
                <w:rFonts w:ascii="Arial" w:eastAsia="Arial" w:hAnsi="Arial" w:cs="Arial"/>
                <w:b/>
                <w:sz w:val="18"/>
                <w:szCs w:val="18"/>
              </w:rPr>
              <w:t>K3</w:t>
            </w:r>
          </w:p>
        </w:tc>
        <w:tc>
          <w:tcPr>
            <w:tcW w:w="658" w:type="dxa"/>
            <w:tcBorders>
              <w:left w:val="single" w:sz="4" w:space="0" w:color="000000"/>
              <w:right w:val="single" w:sz="4" w:space="0" w:color="000000"/>
            </w:tcBorders>
            <w:shd w:val="clear" w:color="auto" w:fill="auto"/>
          </w:tcPr>
          <w:p w14:paraId="2E7E052E" w14:textId="62F8B0F1" w:rsidR="007A5A10" w:rsidRPr="0029561C" w:rsidRDefault="007A5A10" w:rsidP="007A5A10">
            <w:pPr>
              <w:ind w:left="113" w:right="113"/>
              <w:rPr>
                <w:rFonts w:ascii="Arial" w:eastAsia="Arial" w:hAnsi="Arial" w:cs="Arial"/>
                <w:b/>
                <w:sz w:val="16"/>
                <w:szCs w:val="16"/>
              </w:rPr>
            </w:pPr>
            <w:r w:rsidRPr="00292745">
              <w:rPr>
                <w:rFonts w:ascii="Arial" w:eastAsia="Arial" w:hAnsi="Arial" w:cs="Arial"/>
                <w:b/>
                <w:sz w:val="18"/>
                <w:szCs w:val="18"/>
              </w:rPr>
              <w:t>K4</w:t>
            </w:r>
          </w:p>
        </w:tc>
        <w:tc>
          <w:tcPr>
            <w:tcW w:w="658" w:type="dxa"/>
            <w:tcBorders>
              <w:left w:val="single" w:sz="4" w:space="0" w:color="000000"/>
              <w:right w:val="single" w:sz="4" w:space="0" w:color="000000"/>
            </w:tcBorders>
            <w:shd w:val="clear" w:color="auto" w:fill="auto"/>
          </w:tcPr>
          <w:p w14:paraId="33998463" w14:textId="79A90150" w:rsidR="007A5A10" w:rsidRPr="0029561C" w:rsidRDefault="007A5A10" w:rsidP="007A5A10">
            <w:pPr>
              <w:ind w:left="113" w:right="113"/>
              <w:rPr>
                <w:rFonts w:ascii="Arial" w:eastAsia="Arial" w:hAnsi="Arial" w:cs="Arial"/>
                <w:b/>
                <w:sz w:val="16"/>
                <w:szCs w:val="16"/>
              </w:rPr>
            </w:pPr>
            <w:r w:rsidRPr="00292745">
              <w:rPr>
                <w:rFonts w:ascii="Arial" w:eastAsia="Arial" w:hAnsi="Arial" w:cs="Arial"/>
                <w:b/>
                <w:sz w:val="18"/>
                <w:szCs w:val="18"/>
              </w:rPr>
              <w:t>K5</w:t>
            </w:r>
          </w:p>
        </w:tc>
        <w:tc>
          <w:tcPr>
            <w:tcW w:w="658" w:type="dxa"/>
            <w:tcBorders>
              <w:left w:val="single" w:sz="4" w:space="0" w:color="000000"/>
              <w:right w:val="single" w:sz="4" w:space="0" w:color="000000"/>
            </w:tcBorders>
            <w:shd w:val="clear" w:color="auto" w:fill="auto"/>
          </w:tcPr>
          <w:p w14:paraId="2378992B" w14:textId="63A44C40" w:rsidR="007A5A10" w:rsidRPr="0029561C" w:rsidRDefault="007A5A10" w:rsidP="007A5A10">
            <w:pPr>
              <w:ind w:left="113" w:right="113"/>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10</w:t>
            </w:r>
          </w:p>
        </w:tc>
        <w:tc>
          <w:tcPr>
            <w:tcW w:w="658" w:type="dxa"/>
            <w:tcBorders>
              <w:left w:val="single" w:sz="4" w:space="0" w:color="000000"/>
              <w:right w:val="single" w:sz="4" w:space="0" w:color="000000"/>
            </w:tcBorders>
            <w:shd w:val="clear" w:color="auto" w:fill="auto"/>
          </w:tcPr>
          <w:p w14:paraId="6498B9DF" w14:textId="07D046B7" w:rsidR="007A5A10" w:rsidRPr="0029561C" w:rsidRDefault="007A5A10" w:rsidP="007A5A10">
            <w:pPr>
              <w:ind w:left="113" w:right="113"/>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11</w:t>
            </w:r>
          </w:p>
        </w:tc>
        <w:tc>
          <w:tcPr>
            <w:tcW w:w="658" w:type="dxa"/>
            <w:tcBorders>
              <w:left w:val="single" w:sz="4" w:space="0" w:color="000000"/>
              <w:right w:val="single" w:sz="4" w:space="0" w:color="000000"/>
            </w:tcBorders>
            <w:shd w:val="clear" w:color="auto" w:fill="auto"/>
          </w:tcPr>
          <w:p w14:paraId="521F8324" w14:textId="64B101C6" w:rsidR="007A5A10" w:rsidRPr="0029561C" w:rsidRDefault="007A5A10" w:rsidP="007A5A10">
            <w:pPr>
              <w:ind w:left="113" w:right="113"/>
              <w:rPr>
                <w:rFonts w:ascii="Arial" w:eastAsia="Arial" w:hAnsi="Arial" w:cs="Arial"/>
                <w:b/>
                <w:sz w:val="16"/>
                <w:szCs w:val="16"/>
              </w:rPr>
            </w:pPr>
            <w:r w:rsidRPr="0029561C">
              <w:rPr>
                <w:rFonts w:ascii="Arial" w:eastAsia="Arial" w:hAnsi="Arial" w:cs="Arial"/>
                <w:b/>
                <w:sz w:val="18"/>
                <w:szCs w:val="18"/>
              </w:rPr>
              <w:t>A</w:t>
            </w:r>
            <w:r w:rsidRPr="0029561C">
              <w:rPr>
                <w:rFonts w:ascii="Arial" w:eastAsia="Arial" w:hAnsi="Arial" w:cs="Arial"/>
                <w:b/>
                <w:sz w:val="18"/>
                <w:szCs w:val="18"/>
              </w:rPr>
              <w:br/>
            </w:r>
            <w:r>
              <w:rPr>
                <w:rFonts w:ascii="Arial" w:eastAsia="Arial" w:hAnsi="Arial" w:cs="Arial"/>
                <w:b/>
                <w:sz w:val="18"/>
                <w:szCs w:val="18"/>
              </w:rPr>
              <w:t>20</w:t>
            </w:r>
          </w:p>
        </w:tc>
        <w:tc>
          <w:tcPr>
            <w:tcW w:w="658" w:type="dxa"/>
            <w:tcBorders>
              <w:left w:val="single" w:sz="4" w:space="0" w:color="000000"/>
              <w:right w:val="single" w:sz="4" w:space="0" w:color="000000"/>
            </w:tcBorders>
          </w:tcPr>
          <w:p w14:paraId="1DF6E1D5" w14:textId="49CE7AAA" w:rsidR="007A5A10" w:rsidRPr="0029561C" w:rsidRDefault="007A5A10" w:rsidP="007A5A10">
            <w:pPr>
              <w:ind w:left="113" w:right="113"/>
              <w:rPr>
                <w:rFonts w:ascii="Arial" w:eastAsia="Arial" w:hAnsi="Arial" w:cs="Arial"/>
                <w:b/>
                <w:sz w:val="16"/>
                <w:szCs w:val="16"/>
              </w:rPr>
            </w:pPr>
            <w:r>
              <w:rPr>
                <w:rFonts w:ascii="Arial" w:eastAsia="Arial" w:hAnsi="Arial" w:cs="Arial"/>
                <w:b/>
                <w:sz w:val="18"/>
                <w:szCs w:val="18"/>
              </w:rPr>
              <w:t>A21</w:t>
            </w:r>
          </w:p>
        </w:tc>
        <w:tc>
          <w:tcPr>
            <w:tcW w:w="658" w:type="dxa"/>
            <w:tcBorders>
              <w:left w:val="single" w:sz="4" w:space="0" w:color="000000"/>
              <w:right w:val="single" w:sz="4" w:space="0" w:color="000000"/>
            </w:tcBorders>
          </w:tcPr>
          <w:p w14:paraId="2342757B" w14:textId="0F97C705" w:rsidR="007A5A10" w:rsidRPr="0029561C" w:rsidRDefault="007A5A10" w:rsidP="007A5A10">
            <w:pPr>
              <w:ind w:left="113" w:right="113"/>
              <w:rPr>
                <w:rFonts w:ascii="Arial" w:eastAsia="Arial" w:hAnsi="Arial" w:cs="Arial"/>
                <w:b/>
                <w:sz w:val="16"/>
                <w:szCs w:val="16"/>
              </w:rPr>
            </w:pPr>
            <w:r>
              <w:rPr>
                <w:rFonts w:ascii="Arial" w:eastAsia="Arial" w:hAnsi="Arial" w:cs="Arial"/>
                <w:b/>
                <w:sz w:val="18"/>
                <w:szCs w:val="18"/>
              </w:rPr>
              <w:t>A22</w:t>
            </w:r>
          </w:p>
        </w:tc>
        <w:tc>
          <w:tcPr>
            <w:tcW w:w="658" w:type="dxa"/>
            <w:tcBorders>
              <w:left w:val="single" w:sz="4" w:space="0" w:color="000000"/>
              <w:right w:val="single" w:sz="4" w:space="0" w:color="000000"/>
            </w:tcBorders>
            <w:shd w:val="clear" w:color="auto" w:fill="auto"/>
          </w:tcPr>
          <w:p w14:paraId="47A1C600" w14:textId="3287DBE7" w:rsidR="007A5A10" w:rsidRPr="0029561C" w:rsidRDefault="007A5A10" w:rsidP="007A5A10">
            <w:pPr>
              <w:ind w:left="113" w:right="113"/>
              <w:rPr>
                <w:rFonts w:ascii="Arial" w:eastAsia="Arial" w:hAnsi="Arial" w:cs="Arial"/>
                <w:b/>
                <w:sz w:val="16"/>
                <w:szCs w:val="16"/>
              </w:rPr>
            </w:pPr>
            <w:r>
              <w:rPr>
                <w:rFonts w:ascii="Arial" w:eastAsia="Arial" w:hAnsi="Arial" w:cs="Arial"/>
                <w:b/>
                <w:sz w:val="18"/>
                <w:szCs w:val="18"/>
              </w:rPr>
              <w:t>A23</w:t>
            </w:r>
          </w:p>
        </w:tc>
        <w:tc>
          <w:tcPr>
            <w:tcW w:w="658" w:type="dxa"/>
            <w:tcBorders>
              <w:left w:val="single" w:sz="4" w:space="0" w:color="000000"/>
              <w:right w:val="single" w:sz="4" w:space="0" w:color="000000"/>
            </w:tcBorders>
            <w:shd w:val="clear" w:color="auto" w:fill="auto"/>
          </w:tcPr>
          <w:p w14:paraId="2435D16F" w14:textId="6435A01D" w:rsidR="007A5A10" w:rsidRPr="0029561C" w:rsidRDefault="007A5A10" w:rsidP="007A5A10">
            <w:pPr>
              <w:ind w:left="113" w:right="113"/>
              <w:rPr>
                <w:rFonts w:ascii="Arial" w:eastAsia="Arial" w:hAnsi="Arial" w:cs="Arial"/>
                <w:b/>
                <w:sz w:val="16"/>
                <w:szCs w:val="16"/>
              </w:rPr>
            </w:pPr>
            <w:r>
              <w:rPr>
                <w:rFonts w:ascii="Arial" w:eastAsia="Arial" w:hAnsi="Arial" w:cs="Arial"/>
                <w:b/>
                <w:sz w:val="18"/>
                <w:szCs w:val="18"/>
              </w:rPr>
              <w:t>A26</w:t>
            </w:r>
          </w:p>
        </w:tc>
        <w:tc>
          <w:tcPr>
            <w:tcW w:w="658" w:type="dxa"/>
            <w:tcBorders>
              <w:left w:val="single" w:sz="4" w:space="0" w:color="000000"/>
              <w:right w:val="single" w:sz="4" w:space="0" w:color="000000"/>
            </w:tcBorders>
            <w:shd w:val="clear" w:color="auto" w:fill="auto"/>
          </w:tcPr>
          <w:p w14:paraId="3FB04439" w14:textId="2665177E" w:rsidR="007A5A10" w:rsidRPr="0029561C" w:rsidRDefault="007A5A10" w:rsidP="007A5A10">
            <w:pPr>
              <w:ind w:left="113" w:right="113"/>
              <w:rPr>
                <w:rFonts w:ascii="Arial" w:eastAsia="Arial" w:hAnsi="Arial" w:cs="Arial"/>
                <w:b/>
                <w:sz w:val="16"/>
                <w:szCs w:val="16"/>
              </w:rPr>
            </w:pPr>
            <w:r>
              <w:rPr>
                <w:rFonts w:ascii="Arial" w:eastAsia="Arial" w:hAnsi="Arial" w:cs="Arial"/>
                <w:b/>
                <w:sz w:val="18"/>
                <w:szCs w:val="18"/>
              </w:rPr>
              <w:t>P30</w:t>
            </w:r>
          </w:p>
        </w:tc>
        <w:tc>
          <w:tcPr>
            <w:tcW w:w="658" w:type="dxa"/>
            <w:tcBorders>
              <w:left w:val="single" w:sz="4" w:space="0" w:color="000000"/>
              <w:right w:val="single" w:sz="4" w:space="0" w:color="000000"/>
            </w:tcBorders>
            <w:shd w:val="clear" w:color="auto" w:fill="auto"/>
          </w:tcPr>
          <w:p w14:paraId="683621AF" w14:textId="192C74B7" w:rsidR="007A5A10" w:rsidRPr="0029561C" w:rsidRDefault="007A5A10" w:rsidP="007A5A10">
            <w:pPr>
              <w:ind w:left="113" w:right="113"/>
              <w:rPr>
                <w:rFonts w:ascii="Arial" w:eastAsia="Arial" w:hAnsi="Arial" w:cs="Arial"/>
                <w:b/>
                <w:sz w:val="16"/>
                <w:szCs w:val="16"/>
              </w:rPr>
            </w:pPr>
            <w:r>
              <w:rPr>
                <w:rFonts w:ascii="Arial" w:eastAsia="Arial" w:hAnsi="Arial" w:cs="Arial"/>
                <w:b/>
                <w:sz w:val="18"/>
                <w:szCs w:val="18"/>
              </w:rPr>
              <w:t>P31</w:t>
            </w:r>
          </w:p>
        </w:tc>
        <w:tc>
          <w:tcPr>
            <w:tcW w:w="658" w:type="dxa"/>
            <w:tcBorders>
              <w:left w:val="single" w:sz="4" w:space="0" w:color="000000"/>
              <w:right w:val="single" w:sz="4" w:space="0" w:color="000000"/>
            </w:tcBorders>
            <w:shd w:val="clear" w:color="auto" w:fill="auto"/>
          </w:tcPr>
          <w:p w14:paraId="7FB734C0" w14:textId="0E65A5A1" w:rsidR="007A5A10" w:rsidRPr="0029561C" w:rsidRDefault="007A5A10" w:rsidP="007A5A10">
            <w:pPr>
              <w:ind w:left="113" w:right="113"/>
              <w:rPr>
                <w:rFonts w:ascii="Arial" w:eastAsia="Arial" w:hAnsi="Arial" w:cs="Arial"/>
                <w:b/>
                <w:sz w:val="16"/>
                <w:szCs w:val="16"/>
              </w:rPr>
            </w:pPr>
            <w:r>
              <w:rPr>
                <w:rFonts w:ascii="Arial" w:eastAsia="Arial" w:hAnsi="Arial" w:cs="Arial"/>
                <w:b/>
                <w:sz w:val="18"/>
                <w:szCs w:val="18"/>
              </w:rPr>
              <w:t>P32</w:t>
            </w:r>
          </w:p>
        </w:tc>
        <w:tc>
          <w:tcPr>
            <w:tcW w:w="658" w:type="dxa"/>
            <w:tcBorders>
              <w:left w:val="single" w:sz="4" w:space="0" w:color="000000"/>
              <w:right w:val="single" w:sz="4" w:space="0" w:color="000000"/>
            </w:tcBorders>
            <w:shd w:val="clear" w:color="auto" w:fill="auto"/>
          </w:tcPr>
          <w:p w14:paraId="326FA575" w14:textId="621C8E0E" w:rsidR="007A5A10" w:rsidRPr="0029561C" w:rsidRDefault="007A5A10" w:rsidP="007A5A10">
            <w:pPr>
              <w:ind w:left="113" w:right="113"/>
              <w:rPr>
                <w:rFonts w:ascii="Arial" w:eastAsia="Arial" w:hAnsi="Arial" w:cs="Arial"/>
                <w:b/>
                <w:sz w:val="16"/>
                <w:szCs w:val="16"/>
              </w:rPr>
            </w:pPr>
            <w:r>
              <w:rPr>
                <w:rFonts w:ascii="Arial" w:eastAsia="Arial" w:hAnsi="Arial" w:cs="Arial"/>
                <w:b/>
                <w:sz w:val="18"/>
                <w:szCs w:val="18"/>
              </w:rPr>
              <w:t>T33</w:t>
            </w:r>
          </w:p>
        </w:tc>
        <w:tc>
          <w:tcPr>
            <w:tcW w:w="658" w:type="dxa"/>
            <w:tcBorders>
              <w:left w:val="single" w:sz="4" w:space="0" w:color="000000"/>
              <w:right w:val="single" w:sz="4" w:space="0" w:color="000000"/>
            </w:tcBorders>
            <w:shd w:val="clear" w:color="auto" w:fill="auto"/>
          </w:tcPr>
          <w:p w14:paraId="002B4F27" w14:textId="3BBC84DE" w:rsidR="007A5A10" w:rsidRPr="0029561C" w:rsidRDefault="007A5A10" w:rsidP="007A5A10">
            <w:pPr>
              <w:ind w:left="113" w:right="113"/>
              <w:rPr>
                <w:rFonts w:ascii="Arial" w:eastAsia="Arial" w:hAnsi="Arial" w:cs="Arial"/>
                <w:b/>
                <w:sz w:val="16"/>
                <w:szCs w:val="16"/>
              </w:rPr>
            </w:pPr>
            <w:r>
              <w:rPr>
                <w:rFonts w:ascii="Arial" w:eastAsia="Arial" w:hAnsi="Arial" w:cs="Arial"/>
                <w:b/>
                <w:sz w:val="18"/>
                <w:szCs w:val="18"/>
              </w:rPr>
              <w:t>T34</w:t>
            </w:r>
          </w:p>
        </w:tc>
        <w:tc>
          <w:tcPr>
            <w:tcW w:w="658" w:type="dxa"/>
            <w:tcBorders>
              <w:left w:val="single" w:sz="4" w:space="0" w:color="000000"/>
              <w:right w:val="single" w:sz="4" w:space="0" w:color="000000"/>
            </w:tcBorders>
          </w:tcPr>
          <w:p w14:paraId="18882FE3" w14:textId="6239A930" w:rsidR="007A5A10" w:rsidRPr="0029561C" w:rsidRDefault="007A5A10" w:rsidP="007A5A10">
            <w:pPr>
              <w:ind w:left="113" w:right="113"/>
              <w:rPr>
                <w:rFonts w:ascii="Arial" w:hAnsi="Arial" w:cs="Arial"/>
                <w:sz w:val="16"/>
                <w:szCs w:val="16"/>
              </w:rPr>
            </w:pPr>
            <w:r>
              <w:rPr>
                <w:rFonts w:ascii="Arial" w:hAnsi="Arial" w:cs="Arial"/>
                <w:b/>
                <w:bCs/>
                <w:sz w:val="18"/>
                <w:szCs w:val="18"/>
              </w:rPr>
              <w:t>T35</w:t>
            </w:r>
          </w:p>
        </w:tc>
      </w:tr>
      <w:tr w:rsidR="002A7669" w:rsidRPr="008E6AC0" w14:paraId="26A8ECD0" w14:textId="77777777" w:rsidTr="00226924">
        <w:trPr>
          <w:trHeight w:val="66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8F91F55" w14:textId="77777777" w:rsidR="002A7669" w:rsidRPr="0029561C" w:rsidRDefault="002A7669" w:rsidP="00226924">
            <w:pPr>
              <w:rPr>
                <w:rFonts w:ascii="Arial" w:hAnsi="Arial" w:cs="Arial"/>
                <w:b/>
                <w:bCs/>
                <w:sz w:val="16"/>
                <w:szCs w:val="16"/>
              </w:rPr>
            </w:pPr>
            <w:r w:rsidRPr="0029561C">
              <w:rPr>
                <w:rFonts w:ascii="Arial" w:hAnsi="Arial" w:cs="Arial"/>
                <w:b/>
                <w:bCs/>
                <w:sz w:val="16"/>
                <w:szCs w:val="16"/>
              </w:rPr>
              <w:t xml:space="preserve">Exit award after 3 years: BSc Business. Learning outcome depends on the final 60 credits. </w:t>
            </w:r>
          </w:p>
        </w:tc>
        <w:tc>
          <w:tcPr>
            <w:tcW w:w="658" w:type="dxa"/>
            <w:tcBorders>
              <w:left w:val="single" w:sz="4" w:space="0" w:color="000000"/>
              <w:right w:val="single" w:sz="4" w:space="0" w:color="000000"/>
            </w:tcBorders>
          </w:tcPr>
          <w:p w14:paraId="1833D41A"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75CA338"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7EE508B"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C94BCFC"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122FD3E"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65A0A5D"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74C7FA1"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CC92845"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tcPr>
          <w:p w14:paraId="3C1A9E4E"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tcPr>
          <w:p w14:paraId="6437FBDD"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2C62BD8"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78CE027"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27FF41D"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1C4BC00"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36D2013"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C7424BD"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EB2241A"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tcPr>
          <w:p w14:paraId="731FD12F" w14:textId="77777777" w:rsidR="002A7669" w:rsidRPr="0029561C" w:rsidRDefault="002A7669" w:rsidP="00226924">
            <w:pPr>
              <w:ind w:left="113" w:right="113"/>
              <w:rPr>
                <w:rFonts w:ascii="Arial" w:hAnsi="Arial" w:cs="Arial"/>
                <w:b/>
                <w:bCs/>
                <w:sz w:val="16"/>
                <w:szCs w:val="16"/>
              </w:rPr>
            </w:pPr>
          </w:p>
        </w:tc>
      </w:tr>
      <w:tr w:rsidR="002A7669" w:rsidRPr="008E6AC0" w14:paraId="50D12453" w14:textId="77777777" w:rsidTr="00E119C1">
        <w:trPr>
          <w:trHeight w:val="601"/>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991C167" w14:textId="33B05F8F" w:rsidR="002A7669" w:rsidRPr="0029561C" w:rsidRDefault="0011514A" w:rsidP="00226924">
            <w:pPr>
              <w:spacing w:after="0"/>
              <w:ind w:right="180"/>
              <w:rPr>
                <w:rFonts w:ascii="Arial" w:eastAsia="Arial" w:hAnsi="Arial" w:cs="Arial"/>
                <w:b/>
                <w:bCs/>
                <w:sz w:val="16"/>
                <w:szCs w:val="16"/>
              </w:rPr>
            </w:pPr>
            <w:r>
              <w:rPr>
                <w:rFonts w:ascii="Arial" w:eastAsia="Arial" w:hAnsi="Arial" w:cs="Arial"/>
                <w:b/>
                <w:bCs/>
                <w:sz w:val="16"/>
                <w:szCs w:val="16"/>
              </w:rPr>
              <w:t>BHO0269</w:t>
            </w:r>
            <w:r w:rsidR="002A7669" w:rsidRPr="0029561C">
              <w:rPr>
                <w:rFonts w:ascii="Arial" w:eastAsia="Arial" w:hAnsi="Arial" w:cs="Arial"/>
                <w:b/>
                <w:bCs/>
                <w:sz w:val="16"/>
                <w:szCs w:val="16"/>
              </w:rPr>
              <w:t xml:space="preserve"> Professional and Academic Development 3</w:t>
            </w:r>
          </w:p>
        </w:tc>
        <w:tc>
          <w:tcPr>
            <w:tcW w:w="658" w:type="dxa"/>
            <w:tcBorders>
              <w:left w:val="single" w:sz="4" w:space="0" w:color="000000"/>
              <w:right w:val="single" w:sz="4" w:space="0" w:color="000000"/>
            </w:tcBorders>
          </w:tcPr>
          <w:p w14:paraId="27B55E17"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3E771BE"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11037A9D"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4D83A4CA"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4E55A55C"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46B59B4E"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4013D3DB"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3B34E33"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20CBEBF9"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tcPr>
          <w:p w14:paraId="4A286315"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0A6DFC3E"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872814F"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1BD782AD"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5BCEB8F"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BA59615"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A7B61E6"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A6765DC"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2BBB7055"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r>
      <w:tr w:rsidR="002A7669" w:rsidRPr="008E6AC0" w14:paraId="24C7CF43" w14:textId="77777777" w:rsidTr="006665DC">
        <w:trPr>
          <w:trHeight w:val="561"/>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026B6DE1" w14:textId="5CC7330B" w:rsidR="002A7669" w:rsidRPr="0029561C" w:rsidRDefault="0011514A" w:rsidP="00226924">
            <w:pPr>
              <w:spacing w:after="0"/>
              <w:ind w:right="180"/>
              <w:rPr>
                <w:rFonts w:ascii="Arial" w:eastAsia="Arial" w:hAnsi="Arial" w:cs="Arial"/>
                <w:b/>
                <w:bCs/>
                <w:sz w:val="16"/>
                <w:szCs w:val="16"/>
              </w:rPr>
            </w:pPr>
            <w:r>
              <w:rPr>
                <w:rFonts w:ascii="Arial" w:eastAsia="Arial" w:hAnsi="Arial" w:cs="Arial"/>
                <w:b/>
                <w:bCs/>
                <w:sz w:val="16"/>
                <w:szCs w:val="16"/>
              </w:rPr>
              <w:t>BHS0038</w:t>
            </w:r>
            <w:r w:rsidR="002A7669" w:rsidRPr="0029561C">
              <w:rPr>
                <w:rFonts w:ascii="Arial" w:eastAsia="Arial" w:hAnsi="Arial" w:cs="Arial"/>
                <w:b/>
                <w:bCs/>
                <w:sz w:val="16"/>
                <w:szCs w:val="16"/>
              </w:rPr>
              <w:t xml:space="preserve"> Strategy and Business Transformation</w:t>
            </w:r>
          </w:p>
        </w:tc>
        <w:tc>
          <w:tcPr>
            <w:tcW w:w="658" w:type="dxa"/>
            <w:tcBorders>
              <w:left w:val="single" w:sz="4" w:space="0" w:color="000000"/>
              <w:right w:val="single" w:sz="4" w:space="0" w:color="000000"/>
            </w:tcBorders>
          </w:tcPr>
          <w:p w14:paraId="6E630F87"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9579020"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F41038D"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C320F96" w14:textId="77777777" w:rsidR="002A7669" w:rsidRPr="0029561C" w:rsidRDefault="002A7669" w:rsidP="00226924">
            <w:pPr>
              <w:rPr>
                <w:rFonts w:ascii="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78CE5C2"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356E50B" w14:textId="77777777" w:rsidR="002A7669" w:rsidRPr="0029561C" w:rsidRDefault="008E6AC0" w:rsidP="00226924">
            <w:pPr>
              <w:rPr>
                <w:rFonts w:ascii="Arial" w:eastAsia="Arial" w:hAnsi="Arial" w:cs="Arial"/>
                <w:sz w:val="16"/>
                <w:szCs w:val="16"/>
              </w:rPr>
            </w:pPr>
            <w:r w:rsidRPr="00EC1C0E">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79DBF38"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9BDBA95"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7EABCE0D"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200CC688"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52901FC"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13DEB54"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2F79B3A2"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AED1794"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4AE7EC8"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5542756E"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19FCE55"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1ABB76C3" w14:textId="77777777" w:rsidR="002A7669" w:rsidRPr="0029561C" w:rsidRDefault="002A7669" w:rsidP="00226924">
            <w:pPr>
              <w:rPr>
                <w:rFonts w:ascii="Arial" w:eastAsia="Arial" w:hAnsi="Arial" w:cs="Arial"/>
                <w:b/>
                <w:sz w:val="16"/>
                <w:szCs w:val="16"/>
              </w:rPr>
            </w:pPr>
          </w:p>
        </w:tc>
      </w:tr>
      <w:tr w:rsidR="002A7669" w:rsidRPr="008E6AC0" w14:paraId="6F1ECE27" w14:textId="77777777" w:rsidTr="00226924">
        <w:trPr>
          <w:trHeight w:val="441"/>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20670E90" w14:textId="60FE04A9" w:rsidR="002A7669" w:rsidRPr="0029561C" w:rsidRDefault="0011514A">
            <w:pPr>
              <w:spacing w:after="0"/>
              <w:ind w:right="180"/>
              <w:rPr>
                <w:rFonts w:ascii="Arial" w:eastAsia="Arial" w:hAnsi="Arial" w:cs="Arial"/>
                <w:b/>
                <w:bCs/>
                <w:sz w:val="16"/>
                <w:szCs w:val="16"/>
              </w:rPr>
            </w:pPr>
            <w:r>
              <w:rPr>
                <w:rFonts w:ascii="Arial" w:eastAsia="Arial" w:hAnsi="Arial" w:cs="Arial"/>
                <w:b/>
                <w:bCs/>
                <w:sz w:val="16"/>
                <w:szCs w:val="16"/>
              </w:rPr>
              <w:t>BHS003</w:t>
            </w:r>
            <w:r w:rsidR="00DD6FDB">
              <w:rPr>
                <w:rFonts w:ascii="Arial" w:eastAsia="Arial" w:hAnsi="Arial" w:cs="Arial"/>
                <w:b/>
                <w:bCs/>
                <w:sz w:val="16"/>
                <w:szCs w:val="16"/>
              </w:rPr>
              <w:t>9</w:t>
            </w:r>
            <w:r w:rsidR="002A7669" w:rsidRPr="0029561C">
              <w:rPr>
                <w:rFonts w:ascii="Arial" w:eastAsia="Arial" w:hAnsi="Arial" w:cs="Arial"/>
                <w:b/>
                <w:bCs/>
                <w:sz w:val="16"/>
                <w:szCs w:val="16"/>
              </w:rPr>
              <w:t xml:space="preserve"> Responsible Business</w:t>
            </w:r>
          </w:p>
        </w:tc>
        <w:tc>
          <w:tcPr>
            <w:tcW w:w="658" w:type="dxa"/>
            <w:tcBorders>
              <w:left w:val="single" w:sz="4" w:space="0" w:color="000000"/>
              <w:right w:val="single" w:sz="4" w:space="0" w:color="000000"/>
            </w:tcBorders>
          </w:tcPr>
          <w:p w14:paraId="2CA68042"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A932491"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9EE982E"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150FDD1" w14:textId="77777777" w:rsidR="002A7669" w:rsidRPr="0029561C" w:rsidRDefault="002A7669" w:rsidP="00226924">
            <w:pPr>
              <w:rPr>
                <w:rFonts w:ascii="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B262459"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14D59FB"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0F81982D" w14:textId="77777777" w:rsidR="002A7669" w:rsidRPr="0029561C" w:rsidRDefault="008E6AC0" w:rsidP="00226924">
            <w:pPr>
              <w:rPr>
                <w:rFonts w:ascii="Arial" w:eastAsia="Arial" w:hAnsi="Arial" w:cs="Arial"/>
                <w:b/>
                <w:sz w:val="16"/>
                <w:szCs w:val="16"/>
              </w:rPr>
            </w:pPr>
            <w:r w:rsidRPr="00EC1C0E">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9B7AD58"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1681FAC0"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137D57AB"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A98EC46"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7AD1943"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6AF0564"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36EB64E"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954943F"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CC7FA6B"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1EDECA4B"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6403569E" w14:textId="77777777" w:rsidR="002A7669" w:rsidRPr="0029561C" w:rsidRDefault="002A7669" w:rsidP="00226924">
            <w:pPr>
              <w:rPr>
                <w:rFonts w:ascii="Arial" w:eastAsia="Arial" w:hAnsi="Arial" w:cs="Arial"/>
                <w:b/>
                <w:sz w:val="16"/>
                <w:szCs w:val="16"/>
              </w:rPr>
            </w:pPr>
          </w:p>
        </w:tc>
      </w:tr>
      <w:tr w:rsidR="002A7669" w:rsidRPr="008E6AC0" w14:paraId="6B4B06E2" w14:textId="77777777" w:rsidTr="0029561C">
        <w:trPr>
          <w:trHeight w:val="455"/>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0BD79772" w14:textId="0C05B52B" w:rsidR="002A7669" w:rsidRPr="0029561C" w:rsidRDefault="0011514A" w:rsidP="00226924">
            <w:pPr>
              <w:spacing w:after="0"/>
              <w:ind w:right="180"/>
              <w:rPr>
                <w:rFonts w:ascii="Arial" w:eastAsia="Arial" w:hAnsi="Arial" w:cs="Arial"/>
                <w:b/>
                <w:bCs/>
                <w:sz w:val="16"/>
                <w:szCs w:val="16"/>
              </w:rPr>
            </w:pPr>
            <w:r>
              <w:rPr>
                <w:rFonts w:ascii="Arial" w:eastAsia="Arial" w:hAnsi="Arial" w:cs="Arial"/>
                <w:b/>
                <w:bCs/>
                <w:sz w:val="16"/>
                <w:szCs w:val="16"/>
              </w:rPr>
              <w:t>BHS0037</w:t>
            </w:r>
            <w:r w:rsidR="002A7669" w:rsidRPr="0029561C">
              <w:rPr>
                <w:rFonts w:ascii="Arial" w:eastAsia="Arial" w:hAnsi="Arial" w:cs="Arial"/>
                <w:b/>
                <w:bCs/>
                <w:sz w:val="16"/>
                <w:szCs w:val="16"/>
              </w:rPr>
              <w:t xml:space="preserve"> Managing Across Cultures</w:t>
            </w:r>
          </w:p>
        </w:tc>
        <w:tc>
          <w:tcPr>
            <w:tcW w:w="658" w:type="dxa"/>
            <w:tcBorders>
              <w:left w:val="single" w:sz="4" w:space="0" w:color="000000"/>
              <w:right w:val="single" w:sz="4" w:space="0" w:color="000000"/>
            </w:tcBorders>
          </w:tcPr>
          <w:p w14:paraId="68D9ABD4"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1A1E5CC"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AF9674D"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0CFCC48D"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80D106A"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83B9F62"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25E2327"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07783FC"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240F14EB"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71A241F3"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8C90B86"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3CC0472"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4D3717D"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EB5ADB6"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AD60F23"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10F7A65"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9D755DF" w14:textId="77777777" w:rsidR="002A7669" w:rsidRPr="0029561C" w:rsidRDefault="002A7669" w:rsidP="00226924">
            <w:pPr>
              <w:rPr>
                <w:rFonts w:ascii="Arial" w:eastAsia="Arial" w:hAnsi="Arial" w:cs="Arial"/>
                <w:b/>
                <w:sz w:val="16"/>
                <w:szCs w:val="16"/>
              </w:rPr>
            </w:pPr>
            <w:r w:rsidRPr="0029561C">
              <w:rPr>
                <w:rFonts w:ascii="Arial" w:eastAsia="Arial Unicode MS" w:hAnsi="Arial" w:cs="Arial" w:hint="eastAsia"/>
                <w:b/>
                <w:sz w:val="16"/>
                <w:szCs w:val="16"/>
              </w:rPr>
              <w:t>√</w:t>
            </w:r>
          </w:p>
        </w:tc>
        <w:tc>
          <w:tcPr>
            <w:tcW w:w="658" w:type="dxa"/>
            <w:tcBorders>
              <w:left w:val="single" w:sz="4" w:space="0" w:color="000000"/>
              <w:right w:val="single" w:sz="4" w:space="0" w:color="000000"/>
            </w:tcBorders>
          </w:tcPr>
          <w:p w14:paraId="55063C7A" w14:textId="77777777" w:rsidR="002A7669" w:rsidRPr="0029561C" w:rsidRDefault="002A7669" w:rsidP="00226924">
            <w:pPr>
              <w:rPr>
                <w:rFonts w:ascii="Arial" w:eastAsia="Arial" w:hAnsi="Arial" w:cs="Arial"/>
                <w:b/>
                <w:sz w:val="16"/>
                <w:szCs w:val="16"/>
              </w:rPr>
            </w:pPr>
            <w:r w:rsidRPr="0029561C">
              <w:rPr>
                <w:rFonts w:ascii="Arial" w:eastAsia="Arial Unicode MS" w:hAnsi="Arial" w:cs="Arial" w:hint="eastAsia"/>
                <w:b/>
                <w:sz w:val="16"/>
                <w:szCs w:val="16"/>
              </w:rPr>
              <w:t>√</w:t>
            </w:r>
          </w:p>
        </w:tc>
      </w:tr>
    </w:tbl>
    <w:p w14:paraId="385401E4" w14:textId="77777777" w:rsidR="002A7669" w:rsidRDefault="002A7669" w:rsidP="002A7669">
      <w:pPr>
        <w:rPr>
          <w:rFonts w:ascii="Arial" w:eastAsia="Arial" w:hAnsi="Arial" w:cs="Arial"/>
          <w:sz w:val="20"/>
          <w:szCs w:val="20"/>
        </w:rPr>
      </w:pPr>
    </w:p>
    <w:p w14:paraId="5550CC29" w14:textId="445E33EE" w:rsidR="002A7669" w:rsidRDefault="002A7669" w:rsidP="002A7669">
      <w:pPr>
        <w:jc w:val="both"/>
        <w:rPr>
          <w:rFonts w:ascii="Arial" w:eastAsia="Arial" w:hAnsi="Arial" w:cs="Arial"/>
          <w:b/>
          <w:sz w:val="20"/>
          <w:szCs w:val="20"/>
        </w:rPr>
      </w:pPr>
      <w:r w:rsidRPr="0097486C">
        <w:rPr>
          <w:rFonts w:ascii="Arial" w:eastAsia="Arial" w:hAnsi="Arial" w:cs="Arial"/>
          <w:b/>
          <w:sz w:val="20"/>
          <w:szCs w:val="20"/>
        </w:rPr>
        <w:t xml:space="preserve">Table </w:t>
      </w:r>
      <w:r w:rsidR="00F429E2">
        <w:rPr>
          <w:rFonts w:ascii="Arial" w:eastAsia="Arial" w:hAnsi="Arial" w:cs="Arial"/>
          <w:b/>
          <w:sz w:val="20"/>
          <w:szCs w:val="20"/>
        </w:rPr>
        <w:t>2</w:t>
      </w:r>
      <w:r w:rsidRPr="0097486C">
        <w:rPr>
          <w:rFonts w:ascii="Arial" w:eastAsia="Arial" w:hAnsi="Arial" w:cs="Arial"/>
          <w:b/>
          <w:sz w:val="20"/>
          <w:szCs w:val="20"/>
        </w:rPr>
        <w:t>.</w:t>
      </w:r>
      <w:r>
        <w:rPr>
          <w:rFonts w:ascii="Arial" w:eastAsia="Arial" w:hAnsi="Arial" w:cs="Arial"/>
          <w:b/>
          <w:sz w:val="20"/>
          <w:szCs w:val="20"/>
        </w:rPr>
        <w:t>4</w:t>
      </w:r>
      <w:r w:rsidRPr="0097486C">
        <w:rPr>
          <w:rFonts w:ascii="Arial" w:eastAsia="Arial" w:hAnsi="Arial" w:cs="Arial"/>
          <w:b/>
          <w:sz w:val="20"/>
          <w:szCs w:val="20"/>
        </w:rPr>
        <w:t xml:space="preserve"> Mapping grid of </w:t>
      </w:r>
      <w:r w:rsidR="0052474C">
        <w:rPr>
          <w:rFonts w:ascii="Arial" w:eastAsia="Arial" w:hAnsi="Arial" w:cs="Arial"/>
          <w:b/>
          <w:sz w:val="20"/>
          <w:szCs w:val="20"/>
        </w:rPr>
        <w:t>learning</w:t>
      </w:r>
      <w:r w:rsidRPr="0097486C">
        <w:rPr>
          <w:rFonts w:ascii="Arial" w:eastAsia="Arial" w:hAnsi="Arial" w:cs="Arial"/>
          <w:b/>
          <w:sz w:val="20"/>
          <w:szCs w:val="20"/>
        </w:rPr>
        <w:t xml:space="preserve"> outcomes based on core modules on B</w:t>
      </w:r>
      <w:r>
        <w:rPr>
          <w:rFonts w:ascii="Arial" w:eastAsia="Arial" w:hAnsi="Arial" w:cs="Arial"/>
          <w:b/>
          <w:sz w:val="20"/>
          <w:szCs w:val="20"/>
        </w:rPr>
        <w:t>A</w:t>
      </w:r>
      <w:r w:rsidRPr="0097486C">
        <w:rPr>
          <w:rFonts w:ascii="Arial" w:eastAsia="Arial" w:hAnsi="Arial" w:cs="Arial"/>
          <w:b/>
          <w:sz w:val="20"/>
          <w:szCs w:val="20"/>
        </w:rPr>
        <w:t xml:space="preserve"> (Hons)</w:t>
      </w:r>
      <w:r>
        <w:rPr>
          <w:rFonts w:ascii="Arial" w:eastAsia="Arial" w:hAnsi="Arial" w:cs="Arial"/>
          <w:b/>
          <w:sz w:val="20"/>
          <w:szCs w:val="20"/>
        </w:rPr>
        <w:t xml:space="preserve"> Business Management with Finance</w:t>
      </w:r>
    </w:p>
    <w:tbl>
      <w:tblPr>
        <w:tblW w:w="14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38"/>
        <w:gridCol w:w="658"/>
        <w:gridCol w:w="658"/>
        <w:gridCol w:w="658"/>
        <w:gridCol w:w="658"/>
        <w:gridCol w:w="658"/>
        <w:gridCol w:w="658"/>
        <w:gridCol w:w="658"/>
        <w:gridCol w:w="658"/>
        <w:gridCol w:w="658"/>
        <w:gridCol w:w="658"/>
        <w:gridCol w:w="658"/>
        <w:gridCol w:w="658"/>
        <w:gridCol w:w="658"/>
        <w:gridCol w:w="658"/>
        <w:gridCol w:w="658"/>
        <w:gridCol w:w="658"/>
        <w:gridCol w:w="658"/>
        <w:gridCol w:w="658"/>
      </w:tblGrid>
      <w:tr w:rsidR="007A5A10" w:rsidRPr="008E6AC0" w14:paraId="74C708A7" w14:textId="77777777" w:rsidTr="00226924">
        <w:trPr>
          <w:trHeight w:val="686"/>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1C8FB049" w14:textId="77777777" w:rsidR="007A5A10" w:rsidRPr="0029561C" w:rsidRDefault="007A5A10" w:rsidP="007A5A10">
            <w:pPr>
              <w:rPr>
                <w:rFonts w:ascii="Arial" w:eastAsia="Arial" w:hAnsi="Arial" w:cs="Arial"/>
                <w:b/>
                <w:sz w:val="16"/>
                <w:szCs w:val="16"/>
              </w:rPr>
            </w:pPr>
            <w:r w:rsidRPr="0029561C">
              <w:rPr>
                <w:rFonts w:ascii="Arial" w:eastAsia="Arial" w:hAnsi="Arial" w:cs="Arial"/>
                <w:b/>
                <w:sz w:val="16"/>
                <w:szCs w:val="16"/>
              </w:rPr>
              <w:t>Modules</w:t>
            </w:r>
          </w:p>
          <w:p w14:paraId="4A9662F3" w14:textId="7B3777E5" w:rsidR="007A5A10" w:rsidRPr="0029561C" w:rsidRDefault="007A5A10" w:rsidP="007A5A10">
            <w:pPr>
              <w:rPr>
                <w:rFonts w:ascii="Arial" w:eastAsia="Arial" w:hAnsi="Arial" w:cs="Arial"/>
                <w:b/>
                <w:sz w:val="16"/>
                <w:szCs w:val="16"/>
              </w:rPr>
            </w:pPr>
            <w:r w:rsidRPr="0029561C">
              <w:rPr>
                <w:rFonts w:ascii="Arial" w:eastAsia="Arial" w:hAnsi="Arial" w:cs="Arial"/>
                <w:b/>
                <w:sz w:val="16"/>
                <w:szCs w:val="16"/>
              </w:rPr>
              <w:t>Year 1</w:t>
            </w:r>
          </w:p>
        </w:tc>
        <w:tc>
          <w:tcPr>
            <w:tcW w:w="658" w:type="dxa"/>
            <w:tcBorders>
              <w:left w:val="single" w:sz="4" w:space="0" w:color="000000"/>
              <w:right w:val="single" w:sz="4" w:space="0" w:color="000000"/>
            </w:tcBorders>
          </w:tcPr>
          <w:p w14:paraId="065EE397" w14:textId="5BB5603A" w:rsidR="007A5A10" w:rsidRPr="0029561C" w:rsidRDefault="007A5A10" w:rsidP="007A5A10">
            <w:pPr>
              <w:jc w:val="center"/>
              <w:rPr>
                <w:rFonts w:ascii="Arial" w:eastAsia="Arial" w:hAnsi="Arial" w:cs="Arial"/>
                <w:b/>
                <w:sz w:val="16"/>
                <w:szCs w:val="16"/>
              </w:rPr>
            </w:pPr>
            <w:r w:rsidRPr="00292745">
              <w:rPr>
                <w:rFonts w:ascii="Arial" w:eastAsia="Arial" w:hAnsi="Arial" w:cs="Arial"/>
                <w:b/>
                <w:sz w:val="18"/>
                <w:szCs w:val="18"/>
              </w:rPr>
              <w:t>K1</w:t>
            </w:r>
          </w:p>
        </w:tc>
        <w:tc>
          <w:tcPr>
            <w:tcW w:w="658" w:type="dxa"/>
            <w:tcBorders>
              <w:left w:val="single" w:sz="4" w:space="0" w:color="000000"/>
              <w:right w:val="single" w:sz="4" w:space="0" w:color="000000"/>
            </w:tcBorders>
            <w:shd w:val="clear" w:color="auto" w:fill="auto"/>
          </w:tcPr>
          <w:p w14:paraId="014DCD22" w14:textId="58396BCF" w:rsidR="007A5A10" w:rsidRPr="0029561C" w:rsidRDefault="007A5A10" w:rsidP="007A5A10">
            <w:pPr>
              <w:jc w:val="center"/>
              <w:rPr>
                <w:rFonts w:ascii="Arial" w:eastAsia="Arial" w:hAnsi="Arial" w:cs="Arial"/>
                <w:b/>
                <w:sz w:val="16"/>
                <w:szCs w:val="16"/>
              </w:rPr>
            </w:pPr>
            <w:r w:rsidRPr="00292745">
              <w:rPr>
                <w:rFonts w:ascii="Arial" w:eastAsia="Arial" w:hAnsi="Arial" w:cs="Arial"/>
                <w:b/>
                <w:sz w:val="18"/>
                <w:szCs w:val="18"/>
              </w:rPr>
              <w:t>K2</w:t>
            </w:r>
          </w:p>
        </w:tc>
        <w:tc>
          <w:tcPr>
            <w:tcW w:w="658" w:type="dxa"/>
            <w:tcBorders>
              <w:left w:val="single" w:sz="4" w:space="0" w:color="000000"/>
              <w:right w:val="single" w:sz="4" w:space="0" w:color="000000"/>
            </w:tcBorders>
            <w:shd w:val="clear" w:color="auto" w:fill="auto"/>
          </w:tcPr>
          <w:p w14:paraId="20C34A73" w14:textId="2DE9BCC4" w:rsidR="007A5A10" w:rsidRPr="0029561C" w:rsidRDefault="007A5A10" w:rsidP="007A5A10">
            <w:pPr>
              <w:jc w:val="center"/>
              <w:rPr>
                <w:rFonts w:ascii="Arial" w:eastAsia="Arial" w:hAnsi="Arial" w:cs="Arial"/>
                <w:b/>
                <w:sz w:val="16"/>
                <w:szCs w:val="16"/>
              </w:rPr>
            </w:pPr>
            <w:r w:rsidRPr="00292745">
              <w:rPr>
                <w:rFonts w:ascii="Arial" w:eastAsia="Arial" w:hAnsi="Arial" w:cs="Arial"/>
                <w:b/>
                <w:sz w:val="18"/>
                <w:szCs w:val="18"/>
              </w:rPr>
              <w:t>K3</w:t>
            </w:r>
          </w:p>
        </w:tc>
        <w:tc>
          <w:tcPr>
            <w:tcW w:w="658" w:type="dxa"/>
            <w:tcBorders>
              <w:left w:val="single" w:sz="4" w:space="0" w:color="000000"/>
              <w:right w:val="single" w:sz="4" w:space="0" w:color="000000"/>
            </w:tcBorders>
            <w:shd w:val="clear" w:color="auto" w:fill="auto"/>
          </w:tcPr>
          <w:p w14:paraId="7F0BE0FC" w14:textId="7AFB7980" w:rsidR="007A5A10" w:rsidRPr="0029561C" w:rsidRDefault="007A5A10" w:rsidP="007A5A10">
            <w:pPr>
              <w:jc w:val="center"/>
              <w:rPr>
                <w:rFonts w:ascii="Arial" w:eastAsia="Arial" w:hAnsi="Arial" w:cs="Arial"/>
                <w:b/>
                <w:sz w:val="16"/>
                <w:szCs w:val="16"/>
              </w:rPr>
            </w:pPr>
            <w:r w:rsidRPr="00292745">
              <w:rPr>
                <w:rFonts w:ascii="Arial" w:eastAsia="Arial" w:hAnsi="Arial" w:cs="Arial"/>
                <w:b/>
                <w:sz w:val="18"/>
                <w:szCs w:val="18"/>
              </w:rPr>
              <w:t>K4</w:t>
            </w:r>
          </w:p>
        </w:tc>
        <w:tc>
          <w:tcPr>
            <w:tcW w:w="658" w:type="dxa"/>
            <w:tcBorders>
              <w:left w:val="single" w:sz="4" w:space="0" w:color="000000"/>
              <w:right w:val="single" w:sz="4" w:space="0" w:color="000000"/>
            </w:tcBorders>
            <w:shd w:val="clear" w:color="auto" w:fill="auto"/>
          </w:tcPr>
          <w:p w14:paraId="05C32CA2" w14:textId="1C711C96" w:rsidR="007A5A10" w:rsidRPr="0029561C" w:rsidRDefault="007A5A10" w:rsidP="007A5A10">
            <w:pPr>
              <w:jc w:val="center"/>
              <w:rPr>
                <w:rFonts w:ascii="Arial" w:eastAsia="Arial" w:hAnsi="Arial" w:cs="Arial"/>
                <w:b/>
                <w:sz w:val="16"/>
                <w:szCs w:val="16"/>
              </w:rPr>
            </w:pPr>
            <w:r w:rsidRPr="00292745">
              <w:rPr>
                <w:rFonts w:ascii="Arial" w:eastAsia="Arial" w:hAnsi="Arial" w:cs="Arial"/>
                <w:b/>
                <w:sz w:val="18"/>
                <w:szCs w:val="18"/>
              </w:rPr>
              <w:t>K5</w:t>
            </w:r>
          </w:p>
        </w:tc>
        <w:tc>
          <w:tcPr>
            <w:tcW w:w="658" w:type="dxa"/>
            <w:tcBorders>
              <w:left w:val="single" w:sz="4" w:space="0" w:color="000000"/>
              <w:right w:val="single" w:sz="4" w:space="0" w:color="000000"/>
            </w:tcBorders>
            <w:shd w:val="clear" w:color="auto" w:fill="auto"/>
          </w:tcPr>
          <w:p w14:paraId="2B93EF23" w14:textId="3A626E59" w:rsidR="007A5A10" w:rsidRPr="0029561C" w:rsidRDefault="007A5A10" w:rsidP="007A5A10">
            <w:pPr>
              <w:jc w:val="center"/>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12</w:t>
            </w:r>
          </w:p>
        </w:tc>
        <w:tc>
          <w:tcPr>
            <w:tcW w:w="658" w:type="dxa"/>
            <w:tcBorders>
              <w:left w:val="single" w:sz="4" w:space="0" w:color="000000"/>
              <w:right w:val="single" w:sz="4" w:space="0" w:color="000000"/>
            </w:tcBorders>
            <w:shd w:val="clear" w:color="auto" w:fill="auto"/>
          </w:tcPr>
          <w:p w14:paraId="6549D29A" w14:textId="6D302D96" w:rsidR="007A5A10" w:rsidRPr="0029561C" w:rsidRDefault="007A5A10" w:rsidP="007A5A10">
            <w:pPr>
              <w:jc w:val="center"/>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13</w:t>
            </w:r>
          </w:p>
        </w:tc>
        <w:tc>
          <w:tcPr>
            <w:tcW w:w="658" w:type="dxa"/>
            <w:tcBorders>
              <w:left w:val="single" w:sz="4" w:space="0" w:color="000000"/>
              <w:right w:val="single" w:sz="4" w:space="0" w:color="000000"/>
            </w:tcBorders>
            <w:shd w:val="clear" w:color="auto" w:fill="auto"/>
          </w:tcPr>
          <w:p w14:paraId="5C214352" w14:textId="582447D3" w:rsidR="007A5A10" w:rsidRPr="0029561C" w:rsidRDefault="007A5A10" w:rsidP="007A5A10">
            <w:pPr>
              <w:jc w:val="center"/>
              <w:rPr>
                <w:rFonts w:ascii="Arial" w:eastAsia="Arial" w:hAnsi="Arial" w:cs="Arial"/>
                <w:b/>
                <w:sz w:val="16"/>
                <w:szCs w:val="16"/>
              </w:rPr>
            </w:pPr>
            <w:r w:rsidRPr="0029561C">
              <w:rPr>
                <w:rFonts w:ascii="Arial" w:eastAsia="Arial" w:hAnsi="Arial" w:cs="Arial"/>
                <w:b/>
                <w:sz w:val="18"/>
                <w:szCs w:val="18"/>
              </w:rPr>
              <w:t>A</w:t>
            </w:r>
            <w:r w:rsidRPr="0029561C">
              <w:rPr>
                <w:rFonts w:ascii="Arial" w:eastAsia="Arial" w:hAnsi="Arial" w:cs="Arial"/>
                <w:b/>
                <w:sz w:val="18"/>
                <w:szCs w:val="18"/>
              </w:rPr>
              <w:br/>
            </w:r>
            <w:r w:rsidR="006066AB">
              <w:rPr>
                <w:rFonts w:ascii="Arial" w:eastAsia="Arial" w:hAnsi="Arial" w:cs="Arial"/>
                <w:b/>
                <w:sz w:val="18"/>
                <w:szCs w:val="18"/>
              </w:rPr>
              <w:t>18</w:t>
            </w:r>
          </w:p>
        </w:tc>
        <w:tc>
          <w:tcPr>
            <w:tcW w:w="658" w:type="dxa"/>
            <w:tcBorders>
              <w:left w:val="single" w:sz="4" w:space="0" w:color="000000"/>
              <w:right w:val="single" w:sz="4" w:space="0" w:color="000000"/>
            </w:tcBorders>
          </w:tcPr>
          <w:p w14:paraId="032097C7" w14:textId="7B66051F" w:rsidR="007A5A10" w:rsidRPr="0029561C" w:rsidRDefault="007A5A10" w:rsidP="007A5A10">
            <w:pPr>
              <w:jc w:val="center"/>
              <w:rPr>
                <w:rFonts w:ascii="Arial" w:eastAsia="Arial" w:hAnsi="Arial" w:cs="Arial"/>
                <w:b/>
                <w:sz w:val="16"/>
                <w:szCs w:val="16"/>
              </w:rPr>
            </w:pPr>
            <w:r>
              <w:rPr>
                <w:rFonts w:ascii="Arial" w:eastAsia="Arial" w:hAnsi="Arial" w:cs="Arial"/>
                <w:b/>
                <w:sz w:val="18"/>
                <w:szCs w:val="18"/>
              </w:rPr>
              <w:t>A</w:t>
            </w:r>
            <w:r w:rsidR="006066AB">
              <w:rPr>
                <w:rFonts w:ascii="Arial" w:eastAsia="Arial" w:hAnsi="Arial" w:cs="Arial"/>
                <w:b/>
                <w:sz w:val="18"/>
                <w:szCs w:val="18"/>
              </w:rPr>
              <w:t>19</w:t>
            </w:r>
          </w:p>
        </w:tc>
        <w:tc>
          <w:tcPr>
            <w:tcW w:w="658" w:type="dxa"/>
            <w:tcBorders>
              <w:left w:val="single" w:sz="4" w:space="0" w:color="000000"/>
              <w:right w:val="single" w:sz="4" w:space="0" w:color="000000"/>
            </w:tcBorders>
          </w:tcPr>
          <w:p w14:paraId="146B71DB" w14:textId="2273FEEE" w:rsidR="007A5A10" w:rsidRPr="0029561C" w:rsidRDefault="007A5A10" w:rsidP="007A5A10">
            <w:pPr>
              <w:jc w:val="center"/>
              <w:rPr>
                <w:rFonts w:ascii="Arial" w:eastAsia="Arial" w:hAnsi="Arial" w:cs="Arial"/>
                <w:b/>
                <w:sz w:val="16"/>
                <w:szCs w:val="16"/>
              </w:rPr>
            </w:pPr>
            <w:r>
              <w:rPr>
                <w:rFonts w:ascii="Arial" w:eastAsia="Arial" w:hAnsi="Arial" w:cs="Arial"/>
                <w:b/>
                <w:sz w:val="18"/>
                <w:szCs w:val="18"/>
              </w:rPr>
              <w:t>A2</w:t>
            </w:r>
            <w:r w:rsidR="006066AB">
              <w:rPr>
                <w:rFonts w:ascii="Arial" w:eastAsia="Arial" w:hAnsi="Arial" w:cs="Arial"/>
                <w:b/>
                <w:sz w:val="18"/>
                <w:szCs w:val="18"/>
              </w:rPr>
              <w:t>0</w:t>
            </w:r>
          </w:p>
        </w:tc>
        <w:tc>
          <w:tcPr>
            <w:tcW w:w="658" w:type="dxa"/>
            <w:tcBorders>
              <w:left w:val="single" w:sz="4" w:space="0" w:color="000000"/>
              <w:right w:val="single" w:sz="4" w:space="0" w:color="000000"/>
            </w:tcBorders>
            <w:shd w:val="clear" w:color="auto" w:fill="auto"/>
          </w:tcPr>
          <w:p w14:paraId="78FB99C0" w14:textId="1CF1E894" w:rsidR="007A5A10" w:rsidRPr="0029561C" w:rsidRDefault="007A5A10" w:rsidP="007A5A10">
            <w:pPr>
              <w:jc w:val="center"/>
              <w:rPr>
                <w:rFonts w:ascii="Arial" w:eastAsia="Arial" w:hAnsi="Arial" w:cs="Arial"/>
                <w:b/>
                <w:sz w:val="16"/>
                <w:szCs w:val="16"/>
              </w:rPr>
            </w:pPr>
            <w:r>
              <w:rPr>
                <w:rFonts w:ascii="Arial" w:eastAsia="Arial" w:hAnsi="Arial" w:cs="Arial"/>
                <w:b/>
                <w:sz w:val="18"/>
                <w:szCs w:val="18"/>
              </w:rPr>
              <w:t>A2</w:t>
            </w:r>
            <w:r w:rsidR="006066AB">
              <w:rPr>
                <w:rFonts w:ascii="Arial" w:eastAsia="Arial" w:hAnsi="Arial" w:cs="Arial"/>
                <w:b/>
                <w:sz w:val="18"/>
                <w:szCs w:val="18"/>
              </w:rPr>
              <w:t>1</w:t>
            </w:r>
          </w:p>
        </w:tc>
        <w:tc>
          <w:tcPr>
            <w:tcW w:w="658" w:type="dxa"/>
            <w:tcBorders>
              <w:left w:val="single" w:sz="4" w:space="0" w:color="000000"/>
              <w:right w:val="single" w:sz="4" w:space="0" w:color="000000"/>
            </w:tcBorders>
            <w:shd w:val="clear" w:color="auto" w:fill="auto"/>
          </w:tcPr>
          <w:p w14:paraId="67465E9F" w14:textId="08BB84C6" w:rsidR="007A5A10" w:rsidRPr="0029561C" w:rsidRDefault="007A5A10" w:rsidP="007A5A10">
            <w:pPr>
              <w:jc w:val="center"/>
              <w:rPr>
                <w:rFonts w:ascii="Arial" w:eastAsia="Arial" w:hAnsi="Arial" w:cs="Arial"/>
                <w:b/>
                <w:sz w:val="16"/>
                <w:szCs w:val="16"/>
              </w:rPr>
            </w:pPr>
            <w:r>
              <w:rPr>
                <w:rFonts w:ascii="Arial" w:eastAsia="Arial" w:hAnsi="Arial" w:cs="Arial"/>
                <w:b/>
                <w:sz w:val="18"/>
                <w:szCs w:val="18"/>
              </w:rPr>
              <w:t>A2</w:t>
            </w:r>
            <w:r w:rsidR="006066AB">
              <w:rPr>
                <w:rFonts w:ascii="Arial" w:eastAsia="Arial" w:hAnsi="Arial" w:cs="Arial"/>
                <w:b/>
                <w:sz w:val="18"/>
                <w:szCs w:val="18"/>
              </w:rPr>
              <w:t>5</w:t>
            </w:r>
          </w:p>
        </w:tc>
        <w:tc>
          <w:tcPr>
            <w:tcW w:w="658" w:type="dxa"/>
            <w:tcBorders>
              <w:left w:val="single" w:sz="4" w:space="0" w:color="000000"/>
              <w:right w:val="single" w:sz="4" w:space="0" w:color="000000"/>
            </w:tcBorders>
            <w:shd w:val="clear" w:color="auto" w:fill="auto"/>
          </w:tcPr>
          <w:p w14:paraId="11A8EDFB" w14:textId="3BC26D7E" w:rsidR="007A5A10" w:rsidRPr="0029561C" w:rsidRDefault="007A5A10" w:rsidP="007A5A10">
            <w:pPr>
              <w:jc w:val="center"/>
              <w:rPr>
                <w:rFonts w:ascii="Arial" w:eastAsia="Arial" w:hAnsi="Arial" w:cs="Arial"/>
                <w:b/>
                <w:sz w:val="16"/>
                <w:szCs w:val="16"/>
              </w:rPr>
            </w:pPr>
            <w:r>
              <w:rPr>
                <w:rFonts w:ascii="Arial" w:eastAsia="Arial" w:hAnsi="Arial" w:cs="Arial"/>
                <w:b/>
                <w:sz w:val="18"/>
                <w:szCs w:val="18"/>
              </w:rPr>
              <w:t>P</w:t>
            </w:r>
            <w:r w:rsidR="006066AB">
              <w:rPr>
                <w:rFonts w:ascii="Arial" w:eastAsia="Arial" w:hAnsi="Arial" w:cs="Arial"/>
                <w:b/>
                <w:sz w:val="18"/>
                <w:szCs w:val="18"/>
              </w:rPr>
              <w:t>28</w:t>
            </w:r>
          </w:p>
        </w:tc>
        <w:tc>
          <w:tcPr>
            <w:tcW w:w="658" w:type="dxa"/>
            <w:tcBorders>
              <w:left w:val="single" w:sz="4" w:space="0" w:color="000000"/>
              <w:right w:val="single" w:sz="4" w:space="0" w:color="000000"/>
            </w:tcBorders>
            <w:shd w:val="clear" w:color="auto" w:fill="auto"/>
          </w:tcPr>
          <w:p w14:paraId="18BE5F19" w14:textId="619463F2" w:rsidR="007A5A10" w:rsidRPr="0029561C" w:rsidRDefault="007A5A10" w:rsidP="007A5A10">
            <w:pPr>
              <w:jc w:val="center"/>
              <w:rPr>
                <w:rFonts w:ascii="Arial" w:eastAsia="Arial" w:hAnsi="Arial" w:cs="Arial"/>
                <w:b/>
                <w:sz w:val="16"/>
                <w:szCs w:val="16"/>
              </w:rPr>
            </w:pPr>
            <w:r>
              <w:rPr>
                <w:rFonts w:ascii="Arial" w:eastAsia="Arial" w:hAnsi="Arial" w:cs="Arial"/>
                <w:b/>
                <w:sz w:val="18"/>
                <w:szCs w:val="18"/>
              </w:rPr>
              <w:t>P</w:t>
            </w:r>
            <w:r w:rsidR="006066AB">
              <w:rPr>
                <w:rFonts w:ascii="Arial" w:eastAsia="Arial" w:hAnsi="Arial" w:cs="Arial"/>
                <w:b/>
                <w:sz w:val="18"/>
                <w:szCs w:val="18"/>
              </w:rPr>
              <w:t>29</w:t>
            </w:r>
          </w:p>
        </w:tc>
        <w:tc>
          <w:tcPr>
            <w:tcW w:w="658" w:type="dxa"/>
            <w:tcBorders>
              <w:left w:val="single" w:sz="4" w:space="0" w:color="000000"/>
              <w:right w:val="single" w:sz="4" w:space="0" w:color="000000"/>
            </w:tcBorders>
            <w:shd w:val="clear" w:color="auto" w:fill="auto"/>
          </w:tcPr>
          <w:p w14:paraId="5A52FC4D" w14:textId="684CEA58" w:rsidR="007A5A10" w:rsidRPr="0029561C" w:rsidRDefault="007A5A10" w:rsidP="007A5A10">
            <w:pPr>
              <w:jc w:val="center"/>
              <w:rPr>
                <w:rFonts w:ascii="Arial" w:eastAsia="Arial" w:hAnsi="Arial" w:cs="Arial"/>
                <w:b/>
                <w:sz w:val="16"/>
                <w:szCs w:val="16"/>
              </w:rPr>
            </w:pPr>
            <w:r>
              <w:rPr>
                <w:rFonts w:ascii="Arial" w:eastAsia="Arial" w:hAnsi="Arial" w:cs="Arial"/>
                <w:b/>
                <w:sz w:val="18"/>
                <w:szCs w:val="18"/>
              </w:rPr>
              <w:t>P3</w:t>
            </w:r>
            <w:r w:rsidR="006066AB">
              <w:rPr>
                <w:rFonts w:ascii="Arial" w:eastAsia="Arial" w:hAnsi="Arial" w:cs="Arial"/>
                <w:b/>
                <w:sz w:val="18"/>
                <w:szCs w:val="18"/>
              </w:rPr>
              <w:t>0</w:t>
            </w:r>
          </w:p>
        </w:tc>
        <w:tc>
          <w:tcPr>
            <w:tcW w:w="658" w:type="dxa"/>
            <w:tcBorders>
              <w:left w:val="single" w:sz="4" w:space="0" w:color="000000"/>
              <w:right w:val="single" w:sz="4" w:space="0" w:color="000000"/>
            </w:tcBorders>
            <w:shd w:val="clear" w:color="auto" w:fill="auto"/>
          </w:tcPr>
          <w:p w14:paraId="3CA5F4FB" w14:textId="47F93910" w:rsidR="007A5A10" w:rsidRPr="0029561C" w:rsidRDefault="007A5A10" w:rsidP="007A5A10">
            <w:pPr>
              <w:jc w:val="center"/>
              <w:rPr>
                <w:rFonts w:ascii="Arial" w:eastAsia="Arial" w:hAnsi="Arial" w:cs="Arial"/>
                <w:b/>
                <w:sz w:val="16"/>
                <w:szCs w:val="16"/>
              </w:rPr>
            </w:pPr>
            <w:r>
              <w:rPr>
                <w:rFonts w:ascii="Arial" w:eastAsia="Arial" w:hAnsi="Arial" w:cs="Arial"/>
                <w:b/>
                <w:sz w:val="18"/>
                <w:szCs w:val="18"/>
              </w:rPr>
              <w:t>T3</w:t>
            </w:r>
            <w:r w:rsidR="006066AB">
              <w:rPr>
                <w:rFonts w:ascii="Arial" w:eastAsia="Arial" w:hAnsi="Arial" w:cs="Arial"/>
                <w:b/>
                <w:sz w:val="18"/>
                <w:szCs w:val="18"/>
              </w:rPr>
              <w:t>1</w:t>
            </w:r>
          </w:p>
        </w:tc>
        <w:tc>
          <w:tcPr>
            <w:tcW w:w="658" w:type="dxa"/>
            <w:tcBorders>
              <w:left w:val="single" w:sz="4" w:space="0" w:color="000000"/>
              <w:right w:val="single" w:sz="4" w:space="0" w:color="000000"/>
            </w:tcBorders>
            <w:shd w:val="clear" w:color="auto" w:fill="auto"/>
          </w:tcPr>
          <w:p w14:paraId="45B42750" w14:textId="1B87CC25" w:rsidR="007A5A10" w:rsidRPr="0029561C" w:rsidRDefault="007A5A10" w:rsidP="007A5A10">
            <w:pPr>
              <w:jc w:val="center"/>
              <w:rPr>
                <w:rFonts w:ascii="Arial" w:eastAsia="Arial" w:hAnsi="Arial" w:cs="Arial"/>
                <w:b/>
                <w:sz w:val="16"/>
                <w:szCs w:val="16"/>
              </w:rPr>
            </w:pPr>
            <w:r>
              <w:rPr>
                <w:rFonts w:ascii="Arial" w:eastAsia="Arial" w:hAnsi="Arial" w:cs="Arial"/>
                <w:b/>
                <w:sz w:val="18"/>
                <w:szCs w:val="18"/>
              </w:rPr>
              <w:t>T3</w:t>
            </w:r>
            <w:r w:rsidR="006066AB">
              <w:rPr>
                <w:rFonts w:ascii="Arial" w:eastAsia="Arial" w:hAnsi="Arial" w:cs="Arial"/>
                <w:b/>
                <w:sz w:val="18"/>
                <w:szCs w:val="18"/>
              </w:rPr>
              <w:t>2</w:t>
            </w:r>
          </w:p>
        </w:tc>
        <w:tc>
          <w:tcPr>
            <w:tcW w:w="658" w:type="dxa"/>
            <w:tcBorders>
              <w:left w:val="single" w:sz="4" w:space="0" w:color="000000"/>
              <w:right w:val="single" w:sz="4" w:space="0" w:color="000000"/>
            </w:tcBorders>
          </w:tcPr>
          <w:p w14:paraId="2B54F1A5" w14:textId="5E80FB21" w:rsidR="007A5A10" w:rsidRPr="0029561C" w:rsidRDefault="007A5A10" w:rsidP="007A5A10">
            <w:pPr>
              <w:jc w:val="center"/>
              <w:rPr>
                <w:rFonts w:ascii="Arial" w:eastAsia="Arial" w:hAnsi="Arial" w:cs="Arial"/>
                <w:b/>
                <w:bCs/>
                <w:sz w:val="16"/>
                <w:szCs w:val="16"/>
              </w:rPr>
            </w:pPr>
            <w:r>
              <w:rPr>
                <w:rFonts w:ascii="Arial" w:hAnsi="Arial" w:cs="Arial"/>
                <w:b/>
                <w:bCs/>
                <w:sz w:val="18"/>
                <w:szCs w:val="18"/>
              </w:rPr>
              <w:t>T3</w:t>
            </w:r>
            <w:r w:rsidR="006066AB">
              <w:rPr>
                <w:rFonts w:ascii="Arial" w:hAnsi="Arial" w:cs="Arial"/>
                <w:b/>
                <w:bCs/>
                <w:sz w:val="18"/>
                <w:szCs w:val="18"/>
              </w:rPr>
              <w:t>3</w:t>
            </w:r>
          </w:p>
        </w:tc>
      </w:tr>
      <w:tr w:rsidR="002A7669" w:rsidRPr="008E6AC0" w14:paraId="1CCCD8A5" w14:textId="77777777" w:rsidTr="00226924">
        <w:trPr>
          <w:trHeight w:val="686"/>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12A3D3F9" w14:textId="77777777" w:rsidR="002A7669" w:rsidRPr="0029561C" w:rsidRDefault="002A7669" w:rsidP="00226924">
            <w:pPr>
              <w:rPr>
                <w:rFonts w:ascii="Arial" w:eastAsia="Arial" w:hAnsi="Arial" w:cs="Arial"/>
                <w:b/>
                <w:sz w:val="16"/>
                <w:szCs w:val="16"/>
              </w:rPr>
            </w:pPr>
            <w:r w:rsidRPr="0029561C">
              <w:rPr>
                <w:rFonts w:ascii="Arial" w:hAnsi="Arial" w:cs="Arial"/>
                <w:b/>
                <w:bCs/>
                <w:sz w:val="16"/>
                <w:szCs w:val="16"/>
              </w:rPr>
              <w:t xml:space="preserve">Exit award after 1 year: </w:t>
            </w:r>
            <w:r w:rsidRPr="0029561C">
              <w:rPr>
                <w:rFonts w:ascii="Arial" w:eastAsia="Arial" w:hAnsi="Arial" w:cs="Arial"/>
                <w:b/>
                <w:bCs/>
                <w:sz w:val="16"/>
                <w:szCs w:val="16"/>
              </w:rPr>
              <w:t>Certificate of Higher Education (</w:t>
            </w:r>
            <w:proofErr w:type="spellStart"/>
            <w:r w:rsidRPr="0029561C">
              <w:rPr>
                <w:rFonts w:ascii="Arial" w:eastAsia="Arial" w:hAnsi="Arial" w:cs="Arial"/>
                <w:b/>
                <w:bCs/>
                <w:sz w:val="16"/>
                <w:szCs w:val="16"/>
              </w:rPr>
              <w:t>CertHE</w:t>
            </w:r>
            <w:proofErr w:type="spellEnd"/>
            <w:r w:rsidRPr="0029561C">
              <w:rPr>
                <w:rFonts w:ascii="Arial" w:eastAsia="Arial" w:hAnsi="Arial" w:cs="Arial"/>
                <w:b/>
                <w:bCs/>
                <w:sz w:val="16"/>
                <w:szCs w:val="16"/>
              </w:rPr>
              <w:t>) Business Management</w:t>
            </w:r>
          </w:p>
        </w:tc>
        <w:tc>
          <w:tcPr>
            <w:tcW w:w="658" w:type="dxa"/>
            <w:tcBorders>
              <w:left w:val="single" w:sz="4" w:space="0" w:color="000000"/>
              <w:right w:val="single" w:sz="4" w:space="0" w:color="000000"/>
            </w:tcBorders>
          </w:tcPr>
          <w:p w14:paraId="3207C11D"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E883E37"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BC7A529"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518065D"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5B8E9FC"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1F55E55" w14:textId="77777777" w:rsidR="002A7669" w:rsidRPr="0029561C" w:rsidRDefault="002A7669" w:rsidP="00226924">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D30D166" w14:textId="77777777" w:rsidR="002A7669" w:rsidRPr="0029561C" w:rsidRDefault="002A7669" w:rsidP="00226924">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4DE0CD2"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359EBB2B"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257F2329"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9749AC3"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961ED87" w14:textId="77777777" w:rsidR="002A7669" w:rsidRPr="0029561C" w:rsidRDefault="002A7669" w:rsidP="00226924">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CE220D9"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A12DF46"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10C7458" w14:textId="77777777" w:rsidR="002A7669" w:rsidRPr="0029561C" w:rsidRDefault="002A7669" w:rsidP="00226924">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5D82DD0"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1622FE0"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4ED35767" w14:textId="77777777" w:rsidR="002A7669" w:rsidRPr="0029561C" w:rsidRDefault="002A7669" w:rsidP="00226924">
            <w:pPr>
              <w:jc w:val="center"/>
              <w:rPr>
                <w:rFonts w:ascii="Arial" w:hAnsi="Arial" w:cs="Arial"/>
                <w:b/>
                <w:bCs/>
                <w:sz w:val="16"/>
                <w:szCs w:val="16"/>
              </w:rPr>
            </w:pPr>
            <w:r w:rsidRPr="0029561C">
              <w:rPr>
                <w:rFonts w:ascii="Arial" w:eastAsia="Arial" w:hAnsi="Arial" w:cs="Arial"/>
                <w:sz w:val="16"/>
                <w:szCs w:val="16"/>
              </w:rPr>
              <w:t>√</w:t>
            </w:r>
          </w:p>
        </w:tc>
      </w:tr>
      <w:tr w:rsidR="002A7669" w:rsidRPr="008E6AC0" w14:paraId="20DD45C2" w14:textId="77777777" w:rsidTr="00E119C1">
        <w:trPr>
          <w:trHeight w:val="493"/>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799FFDB1" w14:textId="75F8E18C" w:rsidR="002A7669" w:rsidRPr="0029561C" w:rsidRDefault="0011514A" w:rsidP="00226924">
            <w:pPr>
              <w:rPr>
                <w:rFonts w:ascii="Arial" w:eastAsia="Arial" w:hAnsi="Arial" w:cs="Arial"/>
                <w:b/>
                <w:sz w:val="16"/>
                <w:szCs w:val="16"/>
              </w:rPr>
            </w:pPr>
            <w:r>
              <w:rPr>
                <w:rFonts w:ascii="Arial" w:eastAsia="Arial" w:hAnsi="Arial" w:cs="Arial"/>
                <w:b/>
                <w:sz w:val="16"/>
                <w:szCs w:val="16"/>
              </w:rPr>
              <w:t>BFO0243</w:t>
            </w:r>
            <w:r w:rsidR="002A7669" w:rsidRPr="0029561C">
              <w:rPr>
                <w:rFonts w:ascii="Arial" w:eastAsia="Arial" w:hAnsi="Arial" w:cs="Arial"/>
                <w:b/>
                <w:sz w:val="16"/>
                <w:szCs w:val="16"/>
              </w:rPr>
              <w:t xml:space="preserve"> </w:t>
            </w:r>
            <w:r w:rsidR="00A14A7F" w:rsidRPr="00DC4CF2">
              <w:rPr>
                <w:rFonts w:ascii="Arial" w:eastAsia="Times New Roman" w:hAnsi="Arial" w:cs="Arial"/>
                <w:b/>
                <w:color w:val="000000"/>
                <w:sz w:val="16"/>
                <w:szCs w:val="16"/>
                <w:lang w:eastAsia="zh-CN"/>
              </w:rPr>
              <w:t>ASPIRE</w:t>
            </w:r>
            <w:r w:rsidR="00A14A7F" w:rsidRPr="0029561C" w:rsidDel="00A14A7F">
              <w:rPr>
                <w:rFonts w:ascii="Arial" w:eastAsia="Arial" w:hAnsi="Arial" w:cs="Arial"/>
                <w:b/>
                <w:sz w:val="16"/>
                <w:szCs w:val="16"/>
              </w:rPr>
              <w:t xml:space="preserve"> </w:t>
            </w:r>
            <w:r w:rsidR="002A7669" w:rsidRPr="0029561C">
              <w:rPr>
                <w:rFonts w:ascii="Arial" w:eastAsia="Arial" w:hAnsi="Arial" w:cs="Arial"/>
                <w:b/>
                <w:sz w:val="16"/>
                <w:szCs w:val="16"/>
              </w:rPr>
              <w:t>1</w:t>
            </w:r>
          </w:p>
        </w:tc>
        <w:tc>
          <w:tcPr>
            <w:tcW w:w="658" w:type="dxa"/>
            <w:tcBorders>
              <w:left w:val="single" w:sz="4" w:space="0" w:color="000000"/>
              <w:right w:val="single" w:sz="4" w:space="0" w:color="000000"/>
            </w:tcBorders>
          </w:tcPr>
          <w:p w14:paraId="09D461A5"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3B2B19D"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9549020"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C2A0F63"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49D3B28"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EF3407A"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4FD6516"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81BAB86"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389005CD"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083B6650"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9D0C08F"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8782251"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3C93447"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8E739C5"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39A01A53"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E1EC13C"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0CE807E5"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3C83A1A7"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r>
      <w:tr w:rsidR="002A7669" w:rsidRPr="008E6AC0" w14:paraId="13205A31" w14:textId="77777777" w:rsidTr="0029561C">
        <w:trPr>
          <w:trHeight w:val="565"/>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63C9DEE5" w14:textId="7D6BDCFB" w:rsidR="002A7669" w:rsidRPr="0029561C" w:rsidRDefault="0011514A" w:rsidP="00226924">
            <w:pPr>
              <w:rPr>
                <w:rFonts w:ascii="Arial" w:eastAsia="Arial" w:hAnsi="Arial" w:cs="Arial"/>
                <w:b/>
                <w:sz w:val="16"/>
                <w:szCs w:val="16"/>
              </w:rPr>
            </w:pPr>
            <w:r>
              <w:rPr>
                <w:rFonts w:ascii="Arial" w:eastAsia="Arial" w:hAnsi="Arial" w:cs="Arial"/>
                <w:b/>
                <w:sz w:val="16"/>
                <w:szCs w:val="16"/>
              </w:rPr>
              <w:t>BFS1003</w:t>
            </w:r>
            <w:r w:rsidR="002A7669" w:rsidRPr="0029561C">
              <w:rPr>
                <w:rFonts w:ascii="Arial" w:eastAsia="Arial" w:hAnsi="Arial" w:cs="Arial"/>
                <w:b/>
                <w:sz w:val="16"/>
                <w:szCs w:val="16"/>
              </w:rPr>
              <w:t xml:space="preserve"> Understanding Global Dynamics</w:t>
            </w:r>
          </w:p>
        </w:tc>
        <w:tc>
          <w:tcPr>
            <w:tcW w:w="658" w:type="dxa"/>
            <w:tcBorders>
              <w:left w:val="single" w:sz="4" w:space="0" w:color="000000"/>
              <w:right w:val="single" w:sz="4" w:space="0" w:color="000000"/>
            </w:tcBorders>
          </w:tcPr>
          <w:p w14:paraId="5278D29A"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00344EDE"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1C243DB"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4B22504"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0142E771"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EB59D7C"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8678A2C"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72C7D32"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60CBBE61"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03537991"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46B597D"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554D187"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1F6EC9A"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8DFB181"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8A96886"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61B9B2C"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C1CAD31"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232D1236" w14:textId="77777777" w:rsidR="002A7669" w:rsidRPr="0029561C" w:rsidRDefault="002A7669" w:rsidP="00226924">
            <w:pPr>
              <w:rPr>
                <w:rFonts w:ascii="Arial" w:eastAsia="Arial" w:hAnsi="Arial" w:cs="Arial"/>
                <w:b/>
                <w:sz w:val="16"/>
                <w:szCs w:val="16"/>
              </w:rPr>
            </w:pPr>
          </w:p>
        </w:tc>
      </w:tr>
      <w:tr w:rsidR="00A21BC9" w:rsidRPr="008E6AC0" w14:paraId="235225F7" w14:textId="77777777" w:rsidTr="00226924">
        <w:trPr>
          <w:trHeight w:val="60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0ACC5DD" w14:textId="40F6A70F" w:rsidR="00A21BC9" w:rsidRPr="009A7317" w:rsidRDefault="00A21BC9" w:rsidP="00A21BC9">
            <w:pPr>
              <w:rPr>
                <w:rFonts w:ascii="Arial" w:eastAsia="Arial" w:hAnsi="Arial" w:cs="Arial"/>
                <w:b/>
                <w:sz w:val="16"/>
                <w:szCs w:val="16"/>
              </w:rPr>
            </w:pPr>
            <w:r>
              <w:rPr>
                <w:rFonts w:ascii="Arial" w:eastAsia="Arial" w:hAnsi="Arial" w:cs="Arial"/>
                <w:b/>
                <w:sz w:val="16"/>
                <w:szCs w:val="16"/>
              </w:rPr>
              <w:t>BFO0242</w:t>
            </w:r>
            <w:r w:rsidRPr="0029561C">
              <w:rPr>
                <w:rFonts w:ascii="Arial" w:eastAsia="Arial" w:hAnsi="Arial" w:cs="Arial"/>
                <w:b/>
                <w:sz w:val="16"/>
                <w:szCs w:val="16"/>
              </w:rPr>
              <w:t>Understanding Organisational Behaviour</w:t>
            </w:r>
          </w:p>
        </w:tc>
        <w:tc>
          <w:tcPr>
            <w:tcW w:w="658" w:type="dxa"/>
            <w:tcBorders>
              <w:left w:val="single" w:sz="4" w:space="0" w:color="000000"/>
              <w:right w:val="single" w:sz="4" w:space="0" w:color="000000"/>
            </w:tcBorders>
          </w:tcPr>
          <w:p w14:paraId="3F2F8946" w14:textId="5173BEDB" w:rsidR="00A21BC9" w:rsidRPr="0029561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DB2220A" w14:textId="606DB5F7" w:rsidR="00A21BC9" w:rsidRPr="0029561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5D0AAC7" w14:textId="6BEABFD6" w:rsidR="00A21BC9" w:rsidRPr="0029561C"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13489A2" w14:textId="27CE5F4B" w:rsidR="00A21BC9" w:rsidRPr="0029561C"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790D090" w14:textId="332A7F1D" w:rsidR="00A21BC9" w:rsidRPr="0029561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99DED72" w14:textId="77777777" w:rsidR="00A21BC9" w:rsidRPr="0029561C" w:rsidRDefault="00A21BC9" w:rsidP="00A21BC9">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AAAECAE" w14:textId="77777777" w:rsidR="00A21BC9" w:rsidRPr="0029561C" w:rsidRDefault="00A21BC9" w:rsidP="00A21BC9">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A46A6E0" w14:textId="005B3E3A" w:rsidR="00A21BC9" w:rsidRPr="0029561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037CCD26" w14:textId="77777777" w:rsidR="00A21BC9" w:rsidRPr="0029561C" w:rsidRDefault="00A21BC9" w:rsidP="00A21BC9">
            <w:pPr>
              <w:rPr>
                <w:rFonts w:ascii="Arial" w:eastAsia="Arial" w:hAnsi="Arial" w:cs="Arial"/>
                <w:b/>
                <w:sz w:val="16"/>
                <w:szCs w:val="16"/>
              </w:rPr>
            </w:pPr>
          </w:p>
        </w:tc>
        <w:tc>
          <w:tcPr>
            <w:tcW w:w="658" w:type="dxa"/>
            <w:tcBorders>
              <w:left w:val="single" w:sz="4" w:space="0" w:color="000000"/>
              <w:right w:val="single" w:sz="4" w:space="0" w:color="000000"/>
            </w:tcBorders>
          </w:tcPr>
          <w:p w14:paraId="65D6E253" w14:textId="77777777" w:rsidR="00A21BC9" w:rsidRPr="0029561C" w:rsidRDefault="00A21BC9" w:rsidP="00A21BC9">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FB57AD7" w14:textId="476EDD82" w:rsidR="00A21BC9" w:rsidRPr="0029561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0369180" w14:textId="77777777" w:rsidR="00A21BC9" w:rsidRPr="0029561C" w:rsidRDefault="00A21BC9" w:rsidP="00A21BC9">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878BE07" w14:textId="0334A50A" w:rsidR="00A21BC9" w:rsidRPr="0029561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B1F0D5A" w14:textId="15AC2636" w:rsidR="00A21BC9" w:rsidRPr="0029561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01500473" w14:textId="77777777" w:rsidR="00A21BC9" w:rsidRPr="0029561C" w:rsidRDefault="00A21BC9" w:rsidP="00A21BC9">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5C75F94" w14:textId="0842943B" w:rsidR="00A21BC9" w:rsidRPr="0029561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CAAAC9F" w14:textId="7D3D3ECC" w:rsidR="00A21BC9" w:rsidRPr="0029561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3AAD3EE2" w14:textId="319F0E1F" w:rsidR="00A21BC9" w:rsidRPr="0029561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r>
      <w:tr w:rsidR="009A7317" w:rsidRPr="008E6AC0" w14:paraId="0AE4ACB8" w14:textId="77777777" w:rsidTr="00226924">
        <w:trPr>
          <w:trHeight w:val="60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5694252C" w14:textId="46146BCB" w:rsidR="009A7317" w:rsidDel="009A7317" w:rsidRDefault="009A7317" w:rsidP="008E6AC0">
            <w:pPr>
              <w:rPr>
                <w:rFonts w:ascii="Arial" w:eastAsia="Arial" w:hAnsi="Arial" w:cs="Arial"/>
                <w:b/>
                <w:sz w:val="16"/>
                <w:szCs w:val="16"/>
              </w:rPr>
            </w:pPr>
            <w:r w:rsidRPr="009A7317">
              <w:rPr>
                <w:rFonts w:ascii="Arial" w:eastAsia="Arial" w:hAnsi="Arial" w:cs="Arial"/>
                <w:b/>
                <w:sz w:val="16"/>
                <w:szCs w:val="16"/>
              </w:rPr>
              <w:t>BFA008</w:t>
            </w:r>
            <w:r w:rsidR="00A21BC9">
              <w:rPr>
                <w:rFonts w:ascii="Arial" w:eastAsia="Arial" w:hAnsi="Arial" w:cs="Arial"/>
                <w:b/>
                <w:sz w:val="16"/>
                <w:szCs w:val="16"/>
              </w:rPr>
              <w:t>3</w:t>
            </w:r>
            <w:r w:rsidRPr="009A7317">
              <w:rPr>
                <w:rFonts w:ascii="Arial" w:eastAsia="Arial" w:hAnsi="Arial" w:cs="Arial"/>
                <w:b/>
                <w:sz w:val="16"/>
                <w:szCs w:val="16"/>
              </w:rPr>
              <w:t xml:space="preserve">-Foundations of </w:t>
            </w:r>
            <w:r w:rsidR="00A21BC9">
              <w:rPr>
                <w:rFonts w:ascii="Arial" w:eastAsia="Arial" w:hAnsi="Arial" w:cs="Arial"/>
                <w:b/>
                <w:sz w:val="16"/>
                <w:szCs w:val="16"/>
              </w:rPr>
              <w:t>Finance</w:t>
            </w:r>
          </w:p>
        </w:tc>
        <w:tc>
          <w:tcPr>
            <w:tcW w:w="658" w:type="dxa"/>
            <w:tcBorders>
              <w:left w:val="single" w:sz="4" w:space="0" w:color="000000"/>
              <w:right w:val="single" w:sz="4" w:space="0" w:color="000000"/>
            </w:tcBorders>
          </w:tcPr>
          <w:p w14:paraId="0C62EA52" w14:textId="77777777" w:rsidR="009A7317" w:rsidRPr="0029561C" w:rsidDel="009A7317" w:rsidRDefault="009A7317" w:rsidP="008E6AC0">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9C3FD64" w14:textId="77777777" w:rsidR="009A7317" w:rsidRPr="0029561C" w:rsidDel="009A7317" w:rsidRDefault="009A7317" w:rsidP="008E6AC0">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EDCC89B" w14:textId="06AF0A36" w:rsidR="009A7317" w:rsidRPr="0029561C" w:rsidDel="009A7317" w:rsidRDefault="00946437" w:rsidP="008E6AC0">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708D5FF" w14:textId="04276A53" w:rsidR="009A7317" w:rsidRPr="0029561C" w:rsidDel="009A7317" w:rsidRDefault="00946437" w:rsidP="008E6AC0">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90682DC" w14:textId="77777777" w:rsidR="009A7317" w:rsidRPr="0029561C" w:rsidDel="009A7317" w:rsidRDefault="009A7317" w:rsidP="008E6AC0">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9D7090F" w14:textId="1AFAA9BF" w:rsidR="009A7317" w:rsidRPr="0073383C" w:rsidDel="009A7317" w:rsidRDefault="00946437" w:rsidP="008E6AC0">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9838E2B" w14:textId="1D4ECDBE" w:rsidR="009A7317" w:rsidRPr="0073383C" w:rsidDel="009A7317" w:rsidRDefault="00946437" w:rsidP="008E6AC0">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6F1DC10" w14:textId="77777777" w:rsidR="009A7317" w:rsidRPr="0029561C" w:rsidDel="009A7317" w:rsidRDefault="009A7317" w:rsidP="008E6AC0">
            <w:pPr>
              <w:rPr>
                <w:rFonts w:ascii="Arial" w:eastAsia="Arial" w:hAnsi="Arial" w:cs="Arial"/>
                <w:b/>
                <w:sz w:val="16"/>
                <w:szCs w:val="16"/>
              </w:rPr>
            </w:pPr>
          </w:p>
        </w:tc>
        <w:tc>
          <w:tcPr>
            <w:tcW w:w="658" w:type="dxa"/>
            <w:tcBorders>
              <w:left w:val="single" w:sz="4" w:space="0" w:color="000000"/>
              <w:right w:val="single" w:sz="4" w:space="0" w:color="000000"/>
            </w:tcBorders>
          </w:tcPr>
          <w:p w14:paraId="179446DA" w14:textId="7337C531" w:rsidR="009A7317" w:rsidRPr="0029561C" w:rsidRDefault="00946437" w:rsidP="008E6AC0">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2E6EE865" w14:textId="77777777" w:rsidR="009A7317" w:rsidRPr="0029561C" w:rsidRDefault="009A7317" w:rsidP="008E6AC0">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FD6444E" w14:textId="77777777" w:rsidR="009A7317" w:rsidRPr="0029561C" w:rsidDel="009A7317" w:rsidRDefault="009A7317" w:rsidP="008E6AC0">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A074778" w14:textId="6B2ADCBD" w:rsidR="009A7317" w:rsidRPr="003207AB" w:rsidDel="009A7317" w:rsidRDefault="00946437" w:rsidP="008E6AC0">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44D860F" w14:textId="77777777" w:rsidR="009A7317" w:rsidRPr="0029561C" w:rsidDel="009A7317" w:rsidRDefault="009A7317" w:rsidP="008E6AC0">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D1CC185" w14:textId="77777777" w:rsidR="009A7317" w:rsidRPr="0029561C" w:rsidDel="009A7317" w:rsidRDefault="009A7317" w:rsidP="008E6AC0">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338DD84" w14:textId="77777777" w:rsidR="009A7317" w:rsidRPr="0029561C" w:rsidRDefault="009A7317" w:rsidP="008E6AC0">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796CE66" w14:textId="77777777" w:rsidR="009A7317" w:rsidRPr="0029561C" w:rsidDel="009A7317" w:rsidRDefault="009A7317" w:rsidP="008E6AC0">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F78D06F" w14:textId="77777777" w:rsidR="009A7317" w:rsidRPr="0029561C" w:rsidDel="009A7317" w:rsidRDefault="009A7317" w:rsidP="008E6AC0">
            <w:pPr>
              <w:rPr>
                <w:rFonts w:ascii="Arial" w:eastAsia="Arial" w:hAnsi="Arial" w:cs="Arial"/>
                <w:b/>
                <w:sz w:val="16"/>
                <w:szCs w:val="16"/>
              </w:rPr>
            </w:pPr>
          </w:p>
        </w:tc>
        <w:tc>
          <w:tcPr>
            <w:tcW w:w="658" w:type="dxa"/>
            <w:tcBorders>
              <w:left w:val="single" w:sz="4" w:space="0" w:color="000000"/>
              <w:right w:val="single" w:sz="4" w:space="0" w:color="000000"/>
            </w:tcBorders>
          </w:tcPr>
          <w:p w14:paraId="18E100B4" w14:textId="77777777" w:rsidR="009A7317" w:rsidRPr="0029561C" w:rsidDel="009A7317" w:rsidRDefault="009A7317" w:rsidP="008E6AC0">
            <w:pPr>
              <w:rPr>
                <w:rFonts w:ascii="Arial" w:eastAsia="Arial" w:hAnsi="Arial" w:cs="Arial"/>
                <w:b/>
                <w:sz w:val="16"/>
                <w:szCs w:val="16"/>
              </w:rPr>
            </w:pPr>
          </w:p>
        </w:tc>
      </w:tr>
      <w:tr w:rsidR="00A21BC9" w:rsidRPr="008E6AC0" w14:paraId="04E7D6D6" w14:textId="77777777" w:rsidTr="00226924">
        <w:trPr>
          <w:trHeight w:val="60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74AF29C9" w14:textId="187813F4" w:rsidR="00A21BC9" w:rsidDel="009A7317" w:rsidRDefault="00A21BC9">
            <w:pPr>
              <w:rPr>
                <w:rFonts w:ascii="Arial" w:eastAsia="Arial" w:hAnsi="Arial" w:cs="Arial"/>
                <w:b/>
                <w:sz w:val="16"/>
                <w:szCs w:val="16"/>
              </w:rPr>
            </w:pPr>
            <w:r w:rsidRPr="00F429E2">
              <w:rPr>
                <w:rFonts w:ascii="Arial" w:eastAsia="Arial" w:hAnsi="Arial" w:cs="Arial"/>
                <w:b/>
                <w:sz w:val="16"/>
                <w:szCs w:val="16"/>
              </w:rPr>
              <w:t>BFA0002</w:t>
            </w:r>
            <w:r>
              <w:rPr>
                <w:rFonts w:ascii="Arial" w:eastAsia="Arial" w:hAnsi="Arial" w:cs="Arial"/>
                <w:b/>
                <w:sz w:val="16"/>
                <w:szCs w:val="16"/>
              </w:rPr>
              <w:t xml:space="preserve"> </w:t>
            </w:r>
            <w:r w:rsidRPr="00F429E2">
              <w:rPr>
                <w:rFonts w:ascii="Arial" w:eastAsia="Arial" w:hAnsi="Arial" w:cs="Arial"/>
                <w:b/>
                <w:sz w:val="16"/>
                <w:szCs w:val="16"/>
              </w:rPr>
              <w:t>Accounting for Managers</w:t>
            </w:r>
          </w:p>
        </w:tc>
        <w:tc>
          <w:tcPr>
            <w:tcW w:w="658" w:type="dxa"/>
            <w:tcBorders>
              <w:left w:val="single" w:sz="4" w:space="0" w:color="000000"/>
              <w:right w:val="single" w:sz="4" w:space="0" w:color="000000"/>
            </w:tcBorders>
          </w:tcPr>
          <w:p w14:paraId="7EE2F0D0" w14:textId="1F40DF61" w:rsidR="00A21BC9" w:rsidRPr="0029561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33D51DF" w14:textId="2659D14F" w:rsidR="00A21BC9" w:rsidRPr="0029561C" w:rsidDel="009A7317" w:rsidRDefault="00A21BC9" w:rsidP="00A21BC9">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27AD105" w14:textId="536C68C4" w:rsidR="00A21BC9" w:rsidRPr="0029561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CB19410" w14:textId="00FC06E4" w:rsidR="00A21BC9" w:rsidRPr="0029561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38A358E" w14:textId="5FA10A94" w:rsidR="00A21BC9" w:rsidRPr="0029561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8355949" w14:textId="3D92FF08" w:rsidR="00A21BC9" w:rsidRPr="0073383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1AF110D" w14:textId="4B4EBA9C" w:rsidR="00A21BC9" w:rsidRPr="0073383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42DD6CB" w14:textId="77777777" w:rsidR="00A21BC9" w:rsidRPr="0029561C" w:rsidDel="009A7317" w:rsidRDefault="00A21BC9" w:rsidP="00A21BC9">
            <w:pPr>
              <w:rPr>
                <w:rFonts w:ascii="Arial" w:eastAsia="Arial" w:hAnsi="Arial" w:cs="Arial"/>
                <w:b/>
                <w:sz w:val="16"/>
                <w:szCs w:val="16"/>
              </w:rPr>
            </w:pPr>
          </w:p>
        </w:tc>
        <w:tc>
          <w:tcPr>
            <w:tcW w:w="658" w:type="dxa"/>
            <w:tcBorders>
              <w:left w:val="single" w:sz="4" w:space="0" w:color="000000"/>
              <w:right w:val="single" w:sz="4" w:space="0" w:color="000000"/>
            </w:tcBorders>
          </w:tcPr>
          <w:p w14:paraId="7D9616FD" w14:textId="401FC0FC" w:rsidR="00A21BC9" w:rsidRPr="0029561C"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01FCE1AC" w14:textId="1D3B5419" w:rsidR="00A21BC9" w:rsidRPr="0029561C"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D6A3D67" w14:textId="77777777" w:rsidR="00A21BC9" w:rsidRPr="0029561C" w:rsidDel="009A7317" w:rsidRDefault="00A21BC9" w:rsidP="00A21BC9">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FC281EB" w14:textId="77777777" w:rsidR="00A21BC9" w:rsidRPr="003207AB" w:rsidDel="009A7317" w:rsidRDefault="00A21BC9" w:rsidP="00A21BC9">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3FEFB9F" w14:textId="77777777" w:rsidR="00A21BC9" w:rsidRPr="0029561C" w:rsidDel="009A7317" w:rsidRDefault="00A21BC9" w:rsidP="00A21BC9">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807E824" w14:textId="081600AD" w:rsidR="00A21BC9" w:rsidRPr="0029561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02617DC8" w14:textId="4F24AC29" w:rsidR="00A21BC9" w:rsidRPr="0029561C"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12306D1" w14:textId="77777777" w:rsidR="00A21BC9" w:rsidRPr="0029561C" w:rsidDel="009A7317" w:rsidRDefault="00A21BC9" w:rsidP="00A21BC9">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7C983BA" w14:textId="4CED8D64" w:rsidR="00A21BC9" w:rsidRPr="0029561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38CF5475" w14:textId="50560FC4" w:rsidR="00A21BC9" w:rsidRPr="0029561C" w:rsidDel="009A7317" w:rsidRDefault="00A21BC9" w:rsidP="00A21BC9">
            <w:pPr>
              <w:rPr>
                <w:rFonts w:ascii="Arial" w:eastAsia="Arial" w:hAnsi="Arial" w:cs="Arial"/>
                <w:b/>
                <w:sz w:val="16"/>
                <w:szCs w:val="16"/>
              </w:rPr>
            </w:pPr>
            <w:r w:rsidRPr="0029561C">
              <w:rPr>
                <w:rFonts w:ascii="Arial" w:eastAsia="Arial" w:hAnsi="Arial" w:cs="Arial"/>
                <w:b/>
                <w:sz w:val="16"/>
                <w:szCs w:val="16"/>
              </w:rPr>
              <w:t>√</w:t>
            </w:r>
          </w:p>
        </w:tc>
      </w:tr>
      <w:tr w:rsidR="002A7669" w:rsidRPr="008E6AC0" w14:paraId="331C9A0B" w14:textId="77777777" w:rsidTr="0029561C">
        <w:trPr>
          <w:trHeight w:val="511"/>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6E8CFB65" w14:textId="520FF905" w:rsidR="002A7669" w:rsidRPr="0029561C" w:rsidRDefault="0011514A" w:rsidP="00226924">
            <w:pPr>
              <w:rPr>
                <w:rFonts w:ascii="Arial" w:eastAsia="Arial" w:hAnsi="Arial" w:cs="Arial"/>
                <w:b/>
                <w:sz w:val="16"/>
                <w:szCs w:val="16"/>
              </w:rPr>
            </w:pPr>
            <w:r>
              <w:rPr>
                <w:rFonts w:ascii="Arial" w:eastAsia="Arial" w:hAnsi="Arial" w:cs="Arial"/>
                <w:b/>
                <w:sz w:val="16"/>
                <w:szCs w:val="16"/>
              </w:rPr>
              <w:t>BFK0019</w:t>
            </w:r>
            <w:r w:rsidR="002A7669" w:rsidRPr="0029561C">
              <w:rPr>
                <w:rFonts w:ascii="Arial" w:eastAsia="Arial" w:hAnsi="Arial" w:cs="Arial"/>
                <w:b/>
                <w:sz w:val="16"/>
                <w:szCs w:val="16"/>
              </w:rPr>
              <w:t xml:space="preserve"> Understanding Markets and Consumers</w:t>
            </w:r>
          </w:p>
        </w:tc>
        <w:tc>
          <w:tcPr>
            <w:tcW w:w="658" w:type="dxa"/>
            <w:tcBorders>
              <w:left w:val="single" w:sz="4" w:space="0" w:color="000000"/>
              <w:right w:val="single" w:sz="4" w:space="0" w:color="000000"/>
            </w:tcBorders>
          </w:tcPr>
          <w:p w14:paraId="31954DEC"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7DB36DE"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3FD4BE36"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F91F61B"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D9B5780"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B78C6B4"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36BD54F"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AE32373"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46D3AE0C"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41C8CFD6"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FDA178A"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CC5D7F4"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CFAAF24"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81DC986"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39C90487"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FBF89A1"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20FD67B" w14:textId="77777777" w:rsidR="002A7669" w:rsidRPr="0029561C" w:rsidRDefault="002A7669" w:rsidP="00226924">
            <w:pPr>
              <w:rPr>
                <w:rFonts w:ascii="Arial" w:eastAsia="Arial" w:hAnsi="Arial" w:cs="Arial"/>
                <w:b/>
                <w:sz w:val="16"/>
                <w:szCs w:val="16"/>
              </w:rPr>
            </w:pPr>
            <w:r w:rsidRPr="0029561C">
              <w:rPr>
                <w:rFonts w:ascii="Arial" w:eastAsia="Arial" w:hAnsi="Arial" w:cs="Arial"/>
                <w:b/>
                <w:sz w:val="16"/>
                <w:szCs w:val="16"/>
              </w:rPr>
              <w:t>√</w:t>
            </w:r>
          </w:p>
        </w:tc>
        <w:tc>
          <w:tcPr>
            <w:tcW w:w="658" w:type="dxa"/>
            <w:tcBorders>
              <w:left w:val="single" w:sz="4" w:space="0" w:color="000000"/>
              <w:right w:val="single" w:sz="4" w:space="0" w:color="000000"/>
            </w:tcBorders>
          </w:tcPr>
          <w:p w14:paraId="54A4033A" w14:textId="77777777" w:rsidR="002A7669" w:rsidRPr="0029561C" w:rsidRDefault="002A7669" w:rsidP="00226924">
            <w:pPr>
              <w:rPr>
                <w:rFonts w:ascii="Arial" w:eastAsia="Arial" w:hAnsi="Arial" w:cs="Arial"/>
                <w:b/>
                <w:sz w:val="16"/>
                <w:szCs w:val="16"/>
              </w:rPr>
            </w:pPr>
          </w:p>
        </w:tc>
      </w:tr>
      <w:tr w:rsidR="00AB6F24" w:rsidRPr="008E6AC0" w14:paraId="21F49A79" w14:textId="77777777" w:rsidTr="00226924">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53CC8741" w14:textId="77777777" w:rsidR="00AB6F24" w:rsidRPr="0029561C" w:rsidRDefault="00AB6F24" w:rsidP="00AB6F24">
            <w:pPr>
              <w:rPr>
                <w:rFonts w:ascii="Arial" w:eastAsia="Arial" w:hAnsi="Arial" w:cs="Arial"/>
                <w:b/>
                <w:sz w:val="16"/>
                <w:szCs w:val="16"/>
              </w:rPr>
            </w:pPr>
            <w:bookmarkStart w:id="2" w:name="_Hlk19691027"/>
            <w:r w:rsidRPr="0029561C">
              <w:rPr>
                <w:rFonts w:ascii="Arial" w:eastAsia="Arial" w:hAnsi="Arial" w:cs="Arial"/>
                <w:b/>
                <w:sz w:val="16"/>
                <w:szCs w:val="16"/>
              </w:rPr>
              <w:t>Modules</w:t>
            </w:r>
          </w:p>
          <w:p w14:paraId="53A74F29" w14:textId="77777777" w:rsidR="00AB6F24" w:rsidRPr="0029561C" w:rsidRDefault="00AB6F24" w:rsidP="00AB6F24">
            <w:pPr>
              <w:rPr>
                <w:rFonts w:ascii="Arial" w:eastAsia="Arial" w:hAnsi="Arial" w:cs="Arial"/>
                <w:b/>
                <w:sz w:val="16"/>
                <w:szCs w:val="16"/>
              </w:rPr>
            </w:pPr>
            <w:r w:rsidRPr="0029561C">
              <w:rPr>
                <w:rFonts w:ascii="Arial" w:eastAsia="Arial" w:hAnsi="Arial" w:cs="Arial"/>
                <w:b/>
                <w:sz w:val="16"/>
                <w:szCs w:val="16"/>
              </w:rPr>
              <w:t>Year 2</w:t>
            </w:r>
          </w:p>
        </w:tc>
        <w:tc>
          <w:tcPr>
            <w:tcW w:w="658" w:type="dxa"/>
            <w:tcBorders>
              <w:left w:val="single" w:sz="4" w:space="0" w:color="000000"/>
              <w:right w:val="single" w:sz="4" w:space="0" w:color="000000"/>
            </w:tcBorders>
          </w:tcPr>
          <w:p w14:paraId="5494C60A" w14:textId="418EFBDD" w:rsidR="00AB6F24" w:rsidRPr="0029561C" w:rsidRDefault="00AB6F24" w:rsidP="00AB6F24">
            <w:pPr>
              <w:jc w:val="center"/>
              <w:rPr>
                <w:rFonts w:ascii="Arial" w:eastAsia="Arial" w:hAnsi="Arial" w:cs="Arial"/>
                <w:b/>
                <w:sz w:val="16"/>
                <w:szCs w:val="16"/>
              </w:rPr>
            </w:pPr>
            <w:r w:rsidRPr="00292745">
              <w:rPr>
                <w:rFonts w:ascii="Arial" w:eastAsia="Arial" w:hAnsi="Arial" w:cs="Arial"/>
                <w:b/>
                <w:sz w:val="18"/>
                <w:szCs w:val="18"/>
              </w:rPr>
              <w:t>K1</w:t>
            </w:r>
          </w:p>
        </w:tc>
        <w:tc>
          <w:tcPr>
            <w:tcW w:w="658" w:type="dxa"/>
            <w:tcBorders>
              <w:left w:val="single" w:sz="4" w:space="0" w:color="000000"/>
              <w:right w:val="single" w:sz="4" w:space="0" w:color="000000"/>
            </w:tcBorders>
            <w:shd w:val="clear" w:color="auto" w:fill="auto"/>
          </w:tcPr>
          <w:p w14:paraId="6A7E47EB" w14:textId="25611A9D" w:rsidR="00AB6F24" w:rsidRPr="0029561C" w:rsidRDefault="00AB6F24" w:rsidP="00AB6F24">
            <w:pPr>
              <w:jc w:val="center"/>
              <w:rPr>
                <w:rFonts w:ascii="Arial" w:eastAsia="Arial" w:hAnsi="Arial" w:cs="Arial"/>
                <w:b/>
                <w:sz w:val="16"/>
                <w:szCs w:val="16"/>
              </w:rPr>
            </w:pPr>
            <w:r w:rsidRPr="00292745">
              <w:rPr>
                <w:rFonts w:ascii="Arial" w:eastAsia="Arial" w:hAnsi="Arial" w:cs="Arial"/>
                <w:b/>
                <w:sz w:val="18"/>
                <w:szCs w:val="18"/>
              </w:rPr>
              <w:t>K2</w:t>
            </w:r>
          </w:p>
        </w:tc>
        <w:tc>
          <w:tcPr>
            <w:tcW w:w="658" w:type="dxa"/>
            <w:tcBorders>
              <w:left w:val="single" w:sz="4" w:space="0" w:color="000000"/>
              <w:right w:val="single" w:sz="4" w:space="0" w:color="000000"/>
            </w:tcBorders>
            <w:shd w:val="clear" w:color="auto" w:fill="auto"/>
          </w:tcPr>
          <w:p w14:paraId="0999FDDB" w14:textId="1946BDE6" w:rsidR="00AB6F24" w:rsidRPr="0029561C" w:rsidRDefault="00AB6F24" w:rsidP="00AB6F24">
            <w:pPr>
              <w:jc w:val="center"/>
              <w:rPr>
                <w:rFonts w:ascii="Arial" w:eastAsia="Arial" w:hAnsi="Arial" w:cs="Arial"/>
                <w:b/>
                <w:sz w:val="16"/>
                <w:szCs w:val="16"/>
              </w:rPr>
            </w:pPr>
            <w:r w:rsidRPr="00292745">
              <w:rPr>
                <w:rFonts w:ascii="Arial" w:eastAsia="Arial" w:hAnsi="Arial" w:cs="Arial"/>
                <w:b/>
                <w:sz w:val="18"/>
                <w:szCs w:val="18"/>
              </w:rPr>
              <w:t>K3</w:t>
            </w:r>
          </w:p>
        </w:tc>
        <w:tc>
          <w:tcPr>
            <w:tcW w:w="658" w:type="dxa"/>
            <w:tcBorders>
              <w:left w:val="single" w:sz="4" w:space="0" w:color="000000"/>
              <w:right w:val="single" w:sz="4" w:space="0" w:color="000000"/>
            </w:tcBorders>
            <w:shd w:val="clear" w:color="auto" w:fill="auto"/>
          </w:tcPr>
          <w:p w14:paraId="73AC7B38" w14:textId="49EFD142" w:rsidR="00AB6F24" w:rsidRPr="0029561C" w:rsidRDefault="00AB6F24" w:rsidP="00AB6F24">
            <w:pPr>
              <w:jc w:val="center"/>
              <w:rPr>
                <w:rFonts w:ascii="Arial" w:eastAsia="Arial" w:hAnsi="Arial" w:cs="Arial"/>
                <w:b/>
                <w:sz w:val="16"/>
                <w:szCs w:val="16"/>
              </w:rPr>
            </w:pPr>
            <w:r w:rsidRPr="00292745">
              <w:rPr>
                <w:rFonts w:ascii="Arial" w:eastAsia="Arial" w:hAnsi="Arial" w:cs="Arial"/>
                <w:b/>
                <w:sz w:val="18"/>
                <w:szCs w:val="18"/>
              </w:rPr>
              <w:t>K4</w:t>
            </w:r>
          </w:p>
        </w:tc>
        <w:tc>
          <w:tcPr>
            <w:tcW w:w="658" w:type="dxa"/>
            <w:tcBorders>
              <w:left w:val="single" w:sz="4" w:space="0" w:color="000000"/>
              <w:right w:val="single" w:sz="4" w:space="0" w:color="000000"/>
            </w:tcBorders>
            <w:shd w:val="clear" w:color="auto" w:fill="auto"/>
          </w:tcPr>
          <w:p w14:paraId="3B000A2E" w14:textId="103BAD5E" w:rsidR="00AB6F24" w:rsidRPr="0029561C" w:rsidRDefault="00AB6F24" w:rsidP="00AB6F24">
            <w:pPr>
              <w:jc w:val="center"/>
              <w:rPr>
                <w:rFonts w:ascii="Arial" w:eastAsia="Arial" w:hAnsi="Arial" w:cs="Arial"/>
                <w:b/>
                <w:sz w:val="16"/>
                <w:szCs w:val="16"/>
              </w:rPr>
            </w:pPr>
            <w:r w:rsidRPr="00292745">
              <w:rPr>
                <w:rFonts w:ascii="Arial" w:eastAsia="Arial" w:hAnsi="Arial" w:cs="Arial"/>
                <w:b/>
                <w:sz w:val="18"/>
                <w:szCs w:val="18"/>
              </w:rPr>
              <w:t>K5</w:t>
            </w:r>
          </w:p>
        </w:tc>
        <w:tc>
          <w:tcPr>
            <w:tcW w:w="658" w:type="dxa"/>
            <w:tcBorders>
              <w:left w:val="single" w:sz="4" w:space="0" w:color="000000"/>
              <w:right w:val="single" w:sz="4" w:space="0" w:color="000000"/>
            </w:tcBorders>
            <w:shd w:val="clear" w:color="auto" w:fill="auto"/>
          </w:tcPr>
          <w:p w14:paraId="0B9363DA" w14:textId="5C76A133" w:rsidR="00AB6F24" w:rsidRPr="0029561C" w:rsidRDefault="00AB6F24" w:rsidP="00AB6F24">
            <w:pPr>
              <w:jc w:val="center"/>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12</w:t>
            </w:r>
          </w:p>
        </w:tc>
        <w:tc>
          <w:tcPr>
            <w:tcW w:w="658" w:type="dxa"/>
            <w:tcBorders>
              <w:left w:val="single" w:sz="4" w:space="0" w:color="000000"/>
              <w:right w:val="single" w:sz="4" w:space="0" w:color="000000"/>
            </w:tcBorders>
            <w:shd w:val="clear" w:color="auto" w:fill="auto"/>
          </w:tcPr>
          <w:p w14:paraId="306A4D35" w14:textId="4E130841" w:rsidR="00AB6F24" w:rsidRPr="0029561C" w:rsidRDefault="00AB6F24" w:rsidP="00AB6F24">
            <w:pPr>
              <w:jc w:val="center"/>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13</w:t>
            </w:r>
          </w:p>
        </w:tc>
        <w:tc>
          <w:tcPr>
            <w:tcW w:w="658" w:type="dxa"/>
            <w:tcBorders>
              <w:left w:val="single" w:sz="4" w:space="0" w:color="000000"/>
              <w:right w:val="single" w:sz="4" w:space="0" w:color="000000"/>
            </w:tcBorders>
            <w:shd w:val="clear" w:color="auto" w:fill="auto"/>
          </w:tcPr>
          <w:p w14:paraId="7920A7C4" w14:textId="1F67C33E" w:rsidR="00AB6F24" w:rsidRPr="0029561C" w:rsidRDefault="00AB6F24" w:rsidP="00AB6F24">
            <w:pPr>
              <w:jc w:val="center"/>
              <w:rPr>
                <w:rFonts w:ascii="Arial" w:eastAsia="Arial" w:hAnsi="Arial" w:cs="Arial"/>
                <w:b/>
                <w:sz w:val="16"/>
                <w:szCs w:val="16"/>
              </w:rPr>
            </w:pPr>
            <w:r w:rsidRPr="0029561C">
              <w:rPr>
                <w:rFonts w:ascii="Arial" w:eastAsia="Arial" w:hAnsi="Arial" w:cs="Arial"/>
                <w:b/>
                <w:sz w:val="18"/>
                <w:szCs w:val="18"/>
              </w:rPr>
              <w:t>A</w:t>
            </w:r>
            <w:r w:rsidRPr="0029561C">
              <w:rPr>
                <w:rFonts w:ascii="Arial" w:eastAsia="Arial" w:hAnsi="Arial" w:cs="Arial"/>
                <w:b/>
                <w:sz w:val="18"/>
                <w:szCs w:val="18"/>
              </w:rPr>
              <w:br/>
            </w:r>
            <w:r w:rsidR="006066AB">
              <w:rPr>
                <w:rFonts w:ascii="Arial" w:eastAsia="Arial" w:hAnsi="Arial" w:cs="Arial"/>
                <w:b/>
                <w:sz w:val="18"/>
                <w:szCs w:val="18"/>
              </w:rPr>
              <w:t>18</w:t>
            </w:r>
          </w:p>
        </w:tc>
        <w:tc>
          <w:tcPr>
            <w:tcW w:w="658" w:type="dxa"/>
            <w:tcBorders>
              <w:left w:val="single" w:sz="4" w:space="0" w:color="000000"/>
              <w:right w:val="single" w:sz="4" w:space="0" w:color="000000"/>
            </w:tcBorders>
          </w:tcPr>
          <w:p w14:paraId="74D10F46" w14:textId="2A36BEF8" w:rsidR="00AB6F24" w:rsidRPr="0029561C" w:rsidRDefault="00AB6F24" w:rsidP="00AB6F24">
            <w:pPr>
              <w:jc w:val="center"/>
              <w:rPr>
                <w:rFonts w:ascii="Arial" w:eastAsia="Arial" w:hAnsi="Arial" w:cs="Arial"/>
                <w:b/>
                <w:sz w:val="16"/>
                <w:szCs w:val="16"/>
              </w:rPr>
            </w:pPr>
            <w:r>
              <w:rPr>
                <w:rFonts w:ascii="Arial" w:eastAsia="Arial" w:hAnsi="Arial" w:cs="Arial"/>
                <w:b/>
                <w:sz w:val="18"/>
                <w:szCs w:val="18"/>
              </w:rPr>
              <w:t>A</w:t>
            </w:r>
            <w:r w:rsidR="006066AB">
              <w:rPr>
                <w:rFonts w:ascii="Arial" w:eastAsia="Arial" w:hAnsi="Arial" w:cs="Arial"/>
                <w:b/>
                <w:sz w:val="18"/>
                <w:szCs w:val="18"/>
              </w:rPr>
              <w:t>19</w:t>
            </w:r>
          </w:p>
        </w:tc>
        <w:tc>
          <w:tcPr>
            <w:tcW w:w="658" w:type="dxa"/>
            <w:tcBorders>
              <w:left w:val="single" w:sz="4" w:space="0" w:color="000000"/>
              <w:right w:val="single" w:sz="4" w:space="0" w:color="000000"/>
            </w:tcBorders>
          </w:tcPr>
          <w:p w14:paraId="1343E10D" w14:textId="7CD19E04" w:rsidR="00AB6F24" w:rsidRPr="0029561C" w:rsidRDefault="00AB6F24" w:rsidP="00AB6F24">
            <w:pPr>
              <w:jc w:val="center"/>
              <w:rPr>
                <w:rFonts w:ascii="Arial" w:eastAsia="Arial" w:hAnsi="Arial" w:cs="Arial"/>
                <w:b/>
                <w:sz w:val="16"/>
                <w:szCs w:val="16"/>
              </w:rPr>
            </w:pPr>
            <w:r>
              <w:rPr>
                <w:rFonts w:ascii="Arial" w:eastAsia="Arial" w:hAnsi="Arial" w:cs="Arial"/>
                <w:b/>
                <w:sz w:val="18"/>
                <w:szCs w:val="18"/>
              </w:rPr>
              <w:t>A2</w:t>
            </w:r>
            <w:r w:rsidR="006066AB">
              <w:rPr>
                <w:rFonts w:ascii="Arial" w:eastAsia="Arial" w:hAnsi="Arial" w:cs="Arial"/>
                <w:b/>
                <w:sz w:val="18"/>
                <w:szCs w:val="18"/>
              </w:rPr>
              <w:t>0</w:t>
            </w:r>
          </w:p>
        </w:tc>
        <w:tc>
          <w:tcPr>
            <w:tcW w:w="658" w:type="dxa"/>
            <w:tcBorders>
              <w:left w:val="single" w:sz="4" w:space="0" w:color="000000"/>
              <w:right w:val="single" w:sz="4" w:space="0" w:color="000000"/>
            </w:tcBorders>
            <w:shd w:val="clear" w:color="auto" w:fill="auto"/>
          </w:tcPr>
          <w:p w14:paraId="2E1D6380" w14:textId="30CDDA3D" w:rsidR="00AB6F24" w:rsidRPr="0029561C" w:rsidRDefault="00AB6F24" w:rsidP="00AB6F24">
            <w:pPr>
              <w:jc w:val="center"/>
              <w:rPr>
                <w:rFonts w:ascii="Arial" w:eastAsia="Arial" w:hAnsi="Arial" w:cs="Arial"/>
                <w:b/>
                <w:sz w:val="16"/>
                <w:szCs w:val="16"/>
              </w:rPr>
            </w:pPr>
            <w:r>
              <w:rPr>
                <w:rFonts w:ascii="Arial" w:eastAsia="Arial" w:hAnsi="Arial" w:cs="Arial"/>
                <w:b/>
                <w:sz w:val="18"/>
                <w:szCs w:val="18"/>
              </w:rPr>
              <w:t>A2</w:t>
            </w:r>
            <w:r w:rsidR="006066AB">
              <w:rPr>
                <w:rFonts w:ascii="Arial" w:eastAsia="Arial" w:hAnsi="Arial" w:cs="Arial"/>
                <w:b/>
                <w:sz w:val="18"/>
                <w:szCs w:val="18"/>
              </w:rPr>
              <w:t>1</w:t>
            </w:r>
          </w:p>
        </w:tc>
        <w:tc>
          <w:tcPr>
            <w:tcW w:w="658" w:type="dxa"/>
            <w:tcBorders>
              <w:left w:val="single" w:sz="4" w:space="0" w:color="000000"/>
              <w:right w:val="single" w:sz="4" w:space="0" w:color="000000"/>
            </w:tcBorders>
            <w:shd w:val="clear" w:color="auto" w:fill="auto"/>
          </w:tcPr>
          <w:p w14:paraId="387EECAF" w14:textId="18630C15" w:rsidR="00AB6F24" w:rsidRPr="0029561C" w:rsidRDefault="00AB6F24" w:rsidP="00AB6F24">
            <w:pPr>
              <w:jc w:val="center"/>
              <w:rPr>
                <w:rFonts w:ascii="Arial" w:eastAsia="Arial" w:hAnsi="Arial" w:cs="Arial"/>
                <w:b/>
                <w:sz w:val="16"/>
                <w:szCs w:val="16"/>
              </w:rPr>
            </w:pPr>
            <w:r>
              <w:rPr>
                <w:rFonts w:ascii="Arial" w:eastAsia="Arial" w:hAnsi="Arial" w:cs="Arial"/>
                <w:b/>
                <w:sz w:val="18"/>
                <w:szCs w:val="18"/>
              </w:rPr>
              <w:t>A2</w:t>
            </w:r>
            <w:r w:rsidR="006066AB">
              <w:rPr>
                <w:rFonts w:ascii="Arial" w:eastAsia="Arial" w:hAnsi="Arial" w:cs="Arial"/>
                <w:b/>
                <w:sz w:val="18"/>
                <w:szCs w:val="18"/>
              </w:rPr>
              <w:t>5</w:t>
            </w:r>
          </w:p>
        </w:tc>
        <w:tc>
          <w:tcPr>
            <w:tcW w:w="658" w:type="dxa"/>
            <w:tcBorders>
              <w:left w:val="single" w:sz="4" w:space="0" w:color="000000"/>
              <w:right w:val="single" w:sz="4" w:space="0" w:color="000000"/>
            </w:tcBorders>
            <w:shd w:val="clear" w:color="auto" w:fill="auto"/>
          </w:tcPr>
          <w:p w14:paraId="784ABE7A" w14:textId="71DA3D21" w:rsidR="00AB6F24" w:rsidRPr="0029561C" w:rsidRDefault="00AB6F24" w:rsidP="00AB6F24">
            <w:pPr>
              <w:jc w:val="center"/>
              <w:rPr>
                <w:rFonts w:ascii="Arial" w:eastAsia="Arial" w:hAnsi="Arial" w:cs="Arial"/>
                <w:b/>
                <w:sz w:val="16"/>
                <w:szCs w:val="16"/>
              </w:rPr>
            </w:pPr>
            <w:r>
              <w:rPr>
                <w:rFonts w:ascii="Arial" w:eastAsia="Arial" w:hAnsi="Arial" w:cs="Arial"/>
                <w:b/>
                <w:sz w:val="18"/>
                <w:szCs w:val="18"/>
              </w:rPr>
              <w:t>P</w:t>
            </w:r>
            <w:r w:rsidR="006066AB">
              <w:rPr>
                <w:rFonts w:ascii="Arial" w:eastAsia="Arial" w:hAnsi="Arial" w:cs="Arial"/>
                <w:b/>
                <w:sz w:val="18"/>
                <w:szCs w:val="18"/>
              </w:rPr>
              <w:t>28</w:t>
            </w:r>
          </w:p>
        </w:tc>
        <w:tc>
          <w:tcPr>
            <w:tcW w:w="658" w:type="dxa"/>
            <w:tcBorders>
              <w:left w:val="single" w:sz="4" w:space="0" w:color="000000"/>
              <w:right w:val="single" w:sz="4" w:space="0" w:color="000000"/>
            </w:tcBorders>
            <w:shd w:val="clear" w:color="auto" w:fill="auto"/>
          </w:tcPr>
          <w:p w14:paraId="667A4468" w14:textId="1A4CC966" w:rsidR="00AB6F24" w:rsidRPr="0029561C" w:rsidRDefault="00AB6F24" w:rsidP="00AB6F24">
            <w:pPr>
              <w:jc w:val="center"/>
              <w:rPr>
                <w:rFonts w:ascii="Arial" w:eastAsia="Arial" w:hAnsi="Arial" w:cs="Arial"/>
                <w:b/>
                <w:sz w:val="16"/>
                <w:szCs w:val="16"/>
              </w:rPr>
            </w:pPr>
            <w:r>
              <w:rPr>
                <w:rFonts w:ascii="Arial" w:eastAsia="Arial" w:hAnsi="Arial" w:cs="Arial"/>
                <w:b/>
                <w:sz w:val="18"/>
                <w:szCs w:val="18"/>
              </w:rPr>
              <w:t>P</w:t>
            </w:r>
            <w:r w:rsidR="006066AB">
              <w:rPr>
                <w:rFonts w:ascii="Arial" w:eastAsia="Arial" w:hAnsi="Arial" w:cs="Arial"/>
                <w:b/>
                <w:sz w:val="18"/>
                <w:szCs w:val="18"/>
              </w:rPr>
              <w:t>29</w:t>
            </w:r>
          </w:p>
        </w:tc>
        <w:tc>
          <w:tcPr>
            <w:tcW w:w="658" w:type="dxa"/>
            <w:tcBorders>
              <w:left w:val="single" w:sz="4" w:space="0" w:color="000000"/>
              <w:right w:val="single" w:sz="4" w:space="0" w:color="000000"/>
            </w:tcBorders>
            <w:shd w:val="clear" w:color="auto" w:fill="auto"/>
          </w:tcPr>
          <w:p w14:paraId="7B9F2DCF" w14:textId="4263D28F" w:rsidR="00AB6F24" w:rsidRPr="0029561C" w:rsidRDefault="00AB6F24" w:rsidP="00AB6F24">
            <w:pPr>
              <w:jc w:val="center"/>
              <w:rPr>
                <w:rFonts w:ascii="Arial" w:eastAsia="Arial" w:hAnsi="Arial" w:cs="Arial"/>
                <w:b/>
                <w:sz w:val="16"/>
                <w:szCs w:val="16"/>
              </w:rPr>
            </w:pPr>
            <w:r>
              <w:rPr>
                <w:rFonts w:ascii="Arial" w:eastAsia="Arial" w:hAnsi="Arial" w:cs="Arial"/>
                <w:b/>
                <w:sz w:val="18"/>
                <w:szCs w:val="18"/>
              </w:rPr>
              <w:t>P3</w:t>
            </w:r>
            <w:r w:rsidR="006066AB">
              <w:rPr>
                <w:rFonts w:ascii="Arial" w:eastAsia="Arial" w:hAnsi="Arial" w:cs="Arial"/>
                <w:b/>
                <w:sz w:val="18"/>
                <w:szCs w:val="18"/>
              </w:rPr>
              <w:t>0</w:t>
            </w:r>
          </w:p>
        </w:tc>
        <w:tc>
          <w:tcPr>
            <w:tcW w:w="658" w:type="dxa"/>
            <w:tcBorders>
              <w:left w:val="single" w:sz="4" w:space="0" w:color="000000"/>
              <w:right w:val="single" w:sz="4" w:space="0" w:color="000000"/>
            </w:tcBorders>
            <w:shd w:val="clear" w:color="auto" w:fill="auto"/>
          </w:tcPr>
          <w:p w14:paraId="24AD4AD9" w14:textId="4C6622F6" w:rsidR="00AB6F24" w:rsidRPr="0029561C" w:rsidRDefault="00AB6F24" w:rsidP="00AB6F24">
            <w:pPr>
              <w:jc w:val="center"/>
              <w:rPr>
                <w:rFonts w:ascii="Arial" w:eastAsia="Arial" w:hAnsi="Arial" w:cs="Arial"/>
                <w:b/>
                <w:sz w:val="16"/>
                <w:szCs w:val="16"/>
              </w:rPr>
            </w:pPr>
            <w:r>
              <w:rPr>
                <w:rFonts w:ascii="Arial" w:eastAsia="Arial" w:hAnsi="Arial" w:cs="Arial"/>
                <w:b/>
                <w:sz w:val="18"/>
                <w:szCs w:val="18"/>
              </w:rPr>
              <w:t>T</w:t>
            </w:r>
            <w:r w:rsidR="006066AB">
              <w:rPr>
                <w:rFonts w:ascii="Arial" w:eastAsia="Arial" w:hAnsi="Arial" w:cs="Arial"/>
                <w:b/>
                <w:sz w:val="18"/>
                <w:szCs w:val="18"/>
              </w:rPr>
              <w:t>1</w:t>
            </w:r>
            <w:r>
              <w:rPr>
                <w:rFonts w:ascii="Arial" w:eastAsia="Arial" w:hAnsi="Arial" w:cs="Arial"/>
                <w:b/>
                <w:sz w:val="18"/>
                <w:szCs w:val="18"/>
              </w:rPr>
              <w:t>3</w:t>
            </w:r>
          </w:p>
        </w:tc>
        <w:tc>
          <w:tcPr>
            <w:tcW w:w="658" w:type="dxa"/>
            <w:tcBorders>
              <w:left w:val="single" w:sz="4" w:space="0" w:color="000000"/>
              <w:right w:val="single" w:sz="4" w:space="0" w:color="000000"/>
            </w:tcBorders>
            <w:shd w:val="clear" w:color="auto" w:fill="auto"/>
          </w:tcPr>
          <w:p w14:paraId="271D28FF" w14:textId="093D01E0" w:rsidR="00AB6F24" w:rsidRPr="0029561C" w:rsidRDefault="00AB6F24" w:rsidP="00AB6F24">
            <w:pPr>
              <w:jc w:val="center"/>
              <w:rPr>
                <w:rFonts w:ascii="Arial" w:eastAsia="Arial" w:hAnsi="Arial" w:cs="Arial"/>
                <w:b/>
                <w:sz w:val="16"/>
                <w:szCs w:val="16"/>
              </w:rPr>
            </w:pPr>
            <w:r>
              <w:rPr>
                <w:rFonts w:ascii="Arial" w:eastAsia="Arial" w:hAnsi="Arial" w:cs="Arial"/>
                <w:b/>
                <w:sz w:val="18"/>
                <w:szCs w:val="18"/>
              </w:rPr>
              <w:t>T3</w:t>
            </w:r>
            <w:r w:rsidR="006066AB">
              <w:rPr>
                <w:rFonts w:ascii="Arial" w:eastAsia="Arial" w:hAnsi="Arial" w:cs="Arial"/>
                <w:b/>
                <w:sz w:val="18"/>
                <w:szCs w:val="18"/>
              </w:rPr>
              <w:t>2</w:t>
            </w:r>
          </w:p>
        </w:tc>
        <w:tc>
          <w:tcPr>
            <w:tcW w:w="658" w:type="dxa"/>
            <w:tcBorders>
              <w:left w:val="single" w:sz="4" w:space="0" w:color="000000"/>
              <w:right w:val="single" w:sz="4" w:space="0" w:color="000000"/>
            </w:tcBorders>
          </w:tcPr>
          <w:p w14:paraId="24BA8106" w14:textId="5365FCE0" w:rsidR="00AB6F24" w:rsidRPr="0029561C" w:rsidRDefault="00AB6F24" w:rsidP="00AB6F24">
            <w:pPr>
              <w:jc w:val="center"/>
              <w:rPr>
                <w:rFonts w:ascii="Arial" w:eastAsia="Arial" w:hAnsi="Arial" w:cs="Arial"/>
                <w:b/>
                <w:sz w:val="16"/>
                <w:szCs w:val="16"/>
              </w:rPr>
            </w:pPr>
            <w:r>
              <w:rPr>
                <w:rFonts w:ascii="Arial" w:hAnsi="Arial" w:cs="Arial"/>
                <w:b/>
                <w:bCs/>
                <w:sz w:val="18"/>
                <w:szCs w:val="18"/>
              </w:rPr>
              <w:t>T3</w:t>
            </w:r>
            <w:r w:rsidR="006066AB">
              <w:rPr>
                <w:rFonts w:ascii="Arial" w:hAnsi="Arial" w:cs="Arial"/>
                <w:b/>
                <w:bCs/>
                <w:sz w:val="18"/>
                <w:szCs w:val="18"/>
              </w:rPr>
              <w:t>3</w:t>
            </w:r>
          </w:p>
        </w:tc>
      </w:tr>
      <w:bookmarkEnd w:id="2"/>
      <w:tr w:rsidR="002A7669" w:rsidRPr="008E6AC0" w14:paraId="2A5B1661" w14:textId="77777777" w:rsidTr="00226924">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FD6DEE3" w14:textId="77777777" w:rsidR="002A7669" w:rsidRPr="0029561C" w:rsidRDefault="002A7669" w:rsidP="00226924">
            <w:pPr>
              <w:rPr>
                <w:rFonts w:ascii="Arial" w:hAnsi="Arial" w:cs="Arial"/>
                <w:sz w:val="16"/>
                <w:szCs w:val="16"/>
              </w:rPr>
            </w:pPr>
            <w:r w:rsidRPr="0029561C">
              <w:rPr>
                <w:rFonts w:ascii="Arial" w:hAnsi="Arial" w:cs="Arial"/>
                <w:b/>
                <w:bCs/>
                <w:sz w:val="16"/>
                <w:szCs w:val="16"/>
              </w:rPr>
              <w:t xml:space="preserve">Exit award after 2 years: </w:t>
            </w:r>
            <w:r w:rsidRPr="0029561C">
              <w:rPr>
                <w:rFonts w:ascii="Arial" w:eastAsia="Arial" w:hAnsi="Arial" w:cs="Arial"/>
                <w:b/>
                <w:bCs/>
                <w:sz w:val="16"/>
                <w:szCs w:val="16"/>
              </w:rPr>
              <w:t xml:space="preserve">Diploma of Higher Education (DipHE) Business </w:t>
            </w:r>
          </w:p>
        </w:tc>
        <w:tc>
          <w:tcPr>
            <w:tcW w:w="658" w:type="dxa"/>
            <w:tcBorders>
              <w:left w:val="single" w:sz="4" w:space="0" w:color="000000"/>
              <w:right w:val="single" w:sz="4" w:space="0" w:color="000000"/>
            </w:tcBorders>
          </w:tcPr>
          <w:p w14:paraId="31317685"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19C8DCE"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DF8E83B"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0F21BD0"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321E87B"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6E0A26D"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2C43798"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C958FC5"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70B95254"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10985196"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E7E9EB7"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A9BA74D"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06E0020"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707AC94"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C74AB9D" w14:textId="77777777" w:rsidR="002A7669" w:rsidRPr="0029561C" w:rsidRDefault="002A7669" w:rsidP="00226924">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2E89DFF"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1021222" w14:textId="77777777" w:rsidR="002A7669" w:rsidRPr="0029561C" w:rsidRDefault="002A7669" w:rsidP="00226924">
            <w:pPr>
              <w:jc w:val="cente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577E7BAA" w14:textId="77777777" w:rsidR="002A7669" w:rsidRPr="0029561C" w:rsidRDefault="002A7669" w:rsidP="00226924">
            <w:pPr>
              <w:jc w:val="center"/>
              <w:rPr>
                <w:rFonts w:ascii="Arial" w:hAnsi="Arial" w:cs="Arial"/>
                <w:b/>
                <w:bCs/>
                <w:sz w:val="16"/>
                <w:szCs w:val="16"/>
              </w:rPr>
            </w:pPr>
            <w:r w:rsidRPr="0029561C">
              <w:rPr>
                <w:rFonts w:ascii="Arial" w:eastAsia="Arial" w:hAnsi="Arial" w:cs="Arial"/>
                <w:sz w:val="16"/>
                <w:szCs w:val="16"/>
              </w:rPr>
              <w:t>√</w:t>
            </w:r>
          </w:p>
        </w:tc>
      </w:tr>
      <w:tr w:rsidR="002A7669" w:rsidRPr="008E6AC0" w14:paraId="1BBD0084" w14:textId="77777777" w:rsidTr="00E119C1">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0376571E" w14:textId="67F1B789" w:rsidR="002A7669" w:rsidRPr="0029561C" w:rsidRDefault="0011514A" w:rsidP="00226924">
            <w:pPr>
              <w:rPr>
                <w:rFonts w:ascii="Arial" w:eastAsia="Arial" w:hAnsi="Arial" w:cs="Arial"/>
                <w:b/>
                <w:bCs/>
                <w:sz w:val="16"/>
                <w:szCs w:val="16"/>
              </w:rPr>
            </w:pPr>
            <w:r>
              <w:rPr>
                <w:rFonts w:ascii="Arial" w:hAnsi="Arial" w:cs="Arial"/>
                <w:b/>
                <w:bCs/>
                <w:sz w:val="16"/>
                <w:szCs w:val="16"/>
              </w:rPr>
              <w:t>BIO0259</w:t>
            </w:r>
            <w:r w:rsidR="002A7669" w:rsidRPr="0029561C">
              <w:rPr>
                <w:rFonts w:ascii="Arial" w:hAnsi="Arial" w:cs="Arial"/>
                <w:b/>
                <w:bCs/>
                <w:sz w:val="16"/>
                <w:szCs w:val="16"/>
              </w:rPr>
              <w:t xml:space="preserve"> </w:t>
            </w:r>
            <w:r w:rsidR="00A14A7F" w:rsidRPr="00DC4CF2">
              <w:rPr>
                <w:rFonts w:ascii="Arial" w:eastAsia="Times New Roman" w:hAnsi="Arial" w:cs="Arial"/>
                <w:b/>
                <w:color w:val="000000"/>
                <w:sz w:val="16"/>
                <w:szCs w:val="16"/>
                <w:lang w:eastAsia="zh-CN"/>
              </w:rPr>
              <w:t>ASPIRE</w:t>
            </w:r>
            <w:r w:rsidR="00A14A7F" w:rsidRPr="0029561C" w:rsidDel="00A14A7F">
              <w:rPr>
                <w:rFonts w:ascii="Arial" w:eastAsia="Arial" w:hAnsi="Arial" w:cs="Arial"/>
                <w:b/>
                <w:bCs/>
                <w:sz w:val="16"/>
                <w:szCs w:val="16"/>
              </w:rPr>
              <w:t xml:space="preserve"> </w:t>
            </w:r>
            <w:r w:rsidR="002A7669" w:rsidRPr="0029561C">
              <w:rPr>
                <w:rFonts w:ascii="Arial" w:eastAsia="Arial" w:hAnsi="Arial" w:cs="Arial"/>
                <w:b/>
                <w:bCs/>
                <w:sz w:val="16"/>
                <w:szCs w:val="16"/>
              </w:rPr>
              <w:t>2</w:t>
            </w:r>
          </w:p>
        </w:tc>
        <w:tc>
          <w:tcPr>
            <w:tcW w:w="658" w:type="dxa"/>
            <w:tcBorders>
              <w:left w:val="single" w:sz="4" w:space="0" w:color="000000"/>
              <w:right w:val="single" w:sz="4" w:space="0" w:color="000000"/>
            </w:tcBorders>
          </w:tcPr>
          <w:p w14:paraId="6DF8BF23"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AC9861E"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02B1606"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FF8B807"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3B8A1D5"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D25588D"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CC2C98D"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7BB0622"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2CE70D03"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36EAEA95"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D361C56"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FE9F0A6"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CC1EF3D"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703D652"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941D57E"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DA8041D"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1B28EFE"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6A24AAE5" w14:textId="77777777" w:rsidR="002A7669" w:rsidRPr="0029561C" w:rsidRDefault="002A7669" w:rsidP="00226924">
            <w:pPr>
              <w:rPr>
                <w:rFonts w:ascii="Arial" w:eastAsia="Arial" w:hAnsi="Arial" w:cs="Arial"/>
                <w:b/>
                <w:sz w:val="16"/>
                <w:szCs w:val="16"/>
              </w:rPr>
            </w:pPr>
          </w:p>
        </w:tc>
      </w:tr>
      <w:tr w:rsidR="002A7669" w:rsidRPr="008E6AC0" w14:paraId="395E67EA" w14:textId="77777777" w:rsidTr="0029561C">
        <w:trPr>
          <w:trHeight w:val="431"/>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CC97BF4" w14:textId="56795906" w:rsidR="002A7669" w:rsidRPr="0029561C" w:rsidRDefault="0011514A" w:rsidP="00226924">
            <w:pPr>
              <w:rPr>
                <w:rFonts w:ascii="Arial" w:eastAsia="Arial" w:hAnsi="Arial" w:cs="Arial"/>
                <w:b/>
                <w:bCs/>
                <w:sz w:val="16"/>
                <w:szCs w:val="16"/>
              </w:rPr>
            </w:pPr>
            <w:r>
              <w:rPr>
                <w:rFonts w:ascii="Arial" w:hAnsi="Arial" w:cs="Arial"/>
                <w:b/>
                <w:bCs/>
                <w:sz w:val="16"/>
                <w:szCs w:val="16"/>
              </w:rPr>
              <w:t>BIO0260</w:t>
            </w:r>
            <w:r w:rsidR="002A7669" w:rsidRPr="0029561C">
              <w:rPr>
                <w:rFonts w:ascii="Arial" w:hAnsi="Arial" w:cs="Arial"/>
                <w:b/>
                <w:bCs/>
                <w:sz w:val="16"/>
                <w:szCs w:val="16"/>
              </w:rPr>
              <w:t xml:space="preserve"> Business Research Skills</w:t>
            </w:r>
          </w:p>
        </w:tc>
        <w:tc>
          <w:tcPr>
            <w:tcW w:w="658" w:type="dxa"/>
            <w:tcBorders>
              <w:left w:val="single" w:sz="4" w:space="0" w:color="000000"/>
              <w:right w:val="single" w:sz="4" w:space="0" w:color="000000"/>
            </w:tcBorders>
          </w:tcPr>
          <w:p w14:paraId="18A51BBB"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125917B"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94AC62A"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4A13915"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817D62F"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580B724"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5FED9C2"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CF4E713"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5A51D0EB"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0FC89B85"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E02F01F"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1C28E94"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FE4C23E"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5FCB5BE"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AD4FF1C"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84B9AC7"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77DBAAF"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7D6F7EBF" w14:textId="77777777" w:rsidR="002A7669" w:rsidRPr="0029561C" w:rsidRDefault="002A7669" w:rsidP="00226924">
            <w:pPr>
              <w:rPr>
                <w:rFonts w:ascii="Arial" w:eastAsia="Arial" w:hAnsi="Arial" w:cs="Arial"/>
                <w:b/>
                <w:sz w:val="16"/>
                <w:szCs w:val="16"/>
              </w:rPr>
            </w:pPr>
          </w:p>
        </w:tc>
      </w:tr>
      <w:tr w:rsidR="002A7669" w:rsidRPr="008E6AC0" w14:paraId="31B9130E" w14:textId="77777777" w:rsidTr="00226924">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75C53FAA" w14:textId="6F376355" w:rsidR="002A7669" w:rsidRPr="0029561C" w:rsidRDefault="006338CE" w:rsidP="006A2AE8">
            <w:pPr>
              <w:rPr>
                <w:rFonts w:ascii="Arial" w:eastAsia="Arial" w:hAnsi="Arial" w:cs="Arial"/>
                <w:b/>
                <w:bCs/>
                <w:sz w:val="16"/>
                <w:szCs w:val="16"/>
              </w:rPr>
            </w:pPr>
            <w:r w:rsidRPr="00F429E2">
              <w:rPr>
                <w:rFonts w:ascii="Arial" w:hAnsi="Arial" w:cs="Arial"/>
                <w:b/>
                <w:bCs/>
                <w:sz w:val="16"/>
                <w:szCs w:val="16"/>
              </w:rPr>
              <w:t>BIE0006 Banking with Financial Markets</w:t>
            </w:r>
            <w:r w:rsidDel="006A2AE8">
              <w:rPr>
                <w:rFonts w:ascii="Arial" w:hAnsi="Arial" w:cs="Arial"/>
                <w:b/>
                <w:bCs/>
                <w:sz w:val="16"/>
                <w:szCs w:val="16"/>
              </w:rPr>
              <w:t xml:space="preserve"> </w:t>
            </w:r>
          </w:p>
        </w:tc>
        <w:tc>
          <w:tcPr>
            <w:tcW w:w="658" w:type="dxa"/>
            <w:tcBorders>
              <w:left w:val="single" w:sz="4" w:space="0" w:color="000000"/>
              <w:right w:val="single" w:sz="4" w:space="0" w:color="000000"/>
            </w:tcBorders>
          </w:tcPr>
          <w:p w14:paraId="2B285DC9"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6A2B9C4"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BBD748F"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E2D826A" w14:textId="3AEAB009"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2F10F14"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4DC1B54" w14:textId="77777777" w:rsidR="002A7669" w:rsidRPr="0029561C" w:rsidRDefault="00990C55" w:rsidP="00226924">
            <w:pPr>
              <w:rPr>
                <w:rFonts w:ascii="Arial" w:eastAsia="Arial" w:hAnsi="Arial" w:cs="Arial"/>
                <w:b/>
                <w:sz w:val="16"/>
                <w:szCs w:val="16"/>
              </w:rPr>
            </w:pPr>
            <w:r w:rsidRPr="00EC1C0E">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B112DAC"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D11F640"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6520DC20" w14:textId="5870225C"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38A9A09A"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E82F9C7"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1B52C38"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E6E53E1"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994E263"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FBDCF5A"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FC86BEF"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6E1B186"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5B644BB4"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r>
      <w:tr w:rsidR="002A7669" w:rsidRPr="008E6AC0" w14:paraId="41EEBCB2" w14:textId="77777777" w:rsidTr="00226924">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241CD1AF" w14:textId="60E2FC23" w:rsidR="002A7669" w:rsidRPr="00F429E2" w:rsidRDefault="006338CE" w:rsidP="006338CE">
            <w:pPr>
              <w:rPr>
                <w:rFonts w:ascii="Arial" w:eastAsia="Times New Roman" w:hAnsi="Arial" w:cs="Arial"/>
                <w:color w:val="000000"/>
                <w:sz w:val="18"/>
                <w:szCs w:val="18"/>
                <w:lang w:eastAsia="zh-CN"/>
              </w:rPr>
            </w:pPr>
            <w:r w:rsidRPr="00F429E2">
              <w:rPr>
                <w:rFonts w:ascii="Arial" w:eastAsia="Arial" w:hAnsi="Arial" w:cs="Arial"/>
                <w:b/>
                <w:bCs/>
                <w:sz w:val="16"/>
                <w:szCs w:val="16"/>
              </w:rPr>
              <w:lastRenderedPageBreak/>
              <w:t>BIA0083 Financial Technology and Control Environment</w:t>
            </w:r>
          </w:p>
        </w:tc>
        <w:tc>
          <w:tcPr>
            <w:tcW w:w="658" w:type="dxa"/>
            <w:tcBorders>
              <w:left w:val="single" w:sz="4" w:space="0" w:color="000000"/>
              <w:right w:val="single" w:sz="4" w:space="0" w:color="000000"/>
            </w:tcBorders>
          </w:tcPr>
          <w:p w14:paraId="00A4F900"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3F120FB"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48B2EED"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A94150F" w14:textId="7EEFA6F3"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DF8CDEC"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D0098AC"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AEDD254"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0AAC42B"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623495C9"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16633D14"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82AE1CF" w14:textId="4AE4A91E"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025AF39"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0BFDC45" w14:textId="4138D304"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B72369B"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7A5B599"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B346788"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47481AE"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449FCFAB" w14:textId="77777777" w:rsidR="002A7669" w:rsidRPr="0029561C" w:rsidRDefault="002A7669" w:rsidP="00226924">
            <w:pPr>
              <w:rPr>
                <w:rFonts w:ascii="Arial" w:eastAsia="Arial" w:hAnsi="Arial" w:cs="Arial"/>
                <w:b/>
                <w:sz w:val="16"/>
                <w:szCs w:val="16"/>
              </w:rPr>
            </w:pPr>
          </w:p>
        </w:tc>
      </w:tr>
      <w:tr w:rsidR="00ED55E7" w:rsidRPr="008E6AC0" w14:paraId="70DCBA90" w14:textId="77777777" w:rsidTr="00226924">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7EC9CFE1" w14:textId="691866C6" w:rsidR="00ED55E7" w:rsidRPr="0029561C" w:rsidRDefault="00ED55E7" w:rsidP="00ED55E7">
            <w:pPr>
              <w:rPr>
                <w:rFonts w:ascii="Arial" w:eastAsia="Arial" w:hAnsi="Arial" w:cs="Arial"/>
                <w:b/>
                <w:bCs/>
                <w:sz w:val="16"/>
                <w:szCs w:val="16"/>
              </w:rPr>
            </w:pPr>
            <w:r w:rsidRPr="0029561C">
              <w:rPr>
                <w:rFonts w:ascii="Arial" w:eastAsia="Arial" w:hAnsi="Arial" w:cs="Arial"/>
                <w:b/>
                <w:bCs/>
                <w:sz w:val="16"/>
                <w:szCs w:val="16"/>
              </w:rPr>
              <w:t>BIR2001 Operations Management</w:t>
            </w:r>
          </w:p>
        </w:tc>
        <w:tc>
          <w:tcPr>
            <w:tcW w:w="658" w:type="dxa"/>
            <w:tcBorders>
              <w:left w:val="single" w:sz="4" w:space="0" w:color="000000"/>
              <w:right w:val="single" w:sz="4" w:space="0" w:color="000000"/>
            </w:tcBorders>
          </w:tcPr>
          <w:p w14:paraId="1F38D510" w14:textId="682B9E42" w:rsidR="00ED55E7" w:rsidRPr="0029561C" w:rsidRDefault="00ED55E7" w:rsidP="00ED55E7">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252970F" w14:textId="6C632C21" w:rsidR="00ED55E7" w:rsidRPr="0029561C" w:rsidRDefault="00ED55E7" w:rsidP="00ED55E7">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57A08E5" w14:textId="33A0EC3E" w:rsidR="00ED55E7" w:rsidRPr="0029561C" w:rsidRDefault="00ED55E7" w:rsidP="00ED55E7">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5B408FE" w14:textId="3F93E2E9" w:rsidR="00ED55E7" w:rsidRPr="0029561C" w:rsidRDefault="00ED55E7" w:rsidP="00ED55E7">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6C9BCE8" w14:textId="2774DD10" w:rsidR="00ED55E7" w:rsidRPr="0029561C" w:rsidRDefault="00ED55E7" w:rsidP="00ED55E7">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460F8CE" w14:textId="77777777" w:rsidR="00ED55E7" w:rsidRPr="0029561C" w:rsidRDefault="00ED55E7" w:rsidP="00ED55E7">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735DF95" w14:textId="4DCA18FB" w:rsidR="00ED55E7" w:rsidRPr="0029561C" w:rsidRDefault="00ED55E7" w:rsidP="00ED55E7">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8CF54C8" w14:textId="49516F2D" w:rsidR="00ED55E7" w:rsidRPr="0029561C" w:rsidRDefault="00ED55E7" w:rsidP="00ED55E7">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74F46E05" w14:textId="5422EC4F" w:rsidR="00ED55E7" w:rsidRPr="0029561C" w:rsidRDefault="00ED55E7" w:rsidP="00ED55E7">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602DAF33" w14:textId="5AD0802B" w:rsidR="00ED55E7" w:rsidRPr="0029561C" w:rsidRDefault="00ED55E7" w:rsidP="00ED55E7">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3A71B42" w14:textId="0BD1D9ED" w:rsidR="00ED55E7" w:rsidRPr="0029561C" w:rsidRDefault="00ED55E7" w:rsidP="00ED55E7">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CCD83C0" w14:textId="0CA20695" w:rsidR="00ED55E7" w:rsidRPr="0029561C" w:rsidRDefault="00ED55E7" w:rsidP="00ED55E7">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3442F40" w14:textId="3EE33F6C" w:rsidR="00ED55E7" w:rsidRPr="0029561C" w:rsidRDefault="00ED55E7" w:rsidP="00ED55E7">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9D55D33" w14:textId="2F04DC0A" w:rsidR="00ED55E7" w:rsidRPr="0029561C" w:rsidRDefault="00ED55E7" w:rsidP="00ED55E7">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9655B27" w14:textId="687A423F" w:rsidR="00ED55E7" w:rsidRPr="0029561C" w:rsidRDefault="00ED55E7" w:rsidP="00ED55E7">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066A7AF" w14:textId="77777777" w:rsidR="00ED55E7" w:rsidRPr="0029561C" w:rsidRDefault="00ED55E7" w:rsidP="00ED55E7">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D3BA71B" w14:textId="354C6A31" w:rsidR="00ED55E7" w:rsidRPr="0029561C" w:rsidRDefault="00ED55E7" w:rsidP="00ED55E7">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7486C266" w14:textId="77777777" w:rsidR="00ED55E7" w:rsidRPr="0029561C" w:rsidRDefault="00ED55E7" w:rsidP="00ED55E7">
            <w:pPr>
              <w:rPr>
                <w:rFonts w:ascii="Arial" w:eastAsia="Arial" w:hAnsi="Arial" w:cs="Arial"/>
                <w:b/>
                <w:sz w:val="16"/>
                <w:szCs w:val="16"/>
              </w:rPr>
            </w:pPr>
          </w:p>
        </w:tc>
      </w:tr>
      <w:tr w:rsidR="00AB6F24" w:rsidRPr="008E6AC0" w14:paraId="78705E29" w14:textId="77777777" w:rsidTr="00226924">
        <w:trPr>
          <w:trHeight w:val="66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5EEE1BB9" w14:textId="77777777" w:rsidR="00AB6F24" w:rsidRPr="0029561C" w:rsidRDefault="00AB6F24" w:rsidP="00AB6F24">
            <w:pPr>
              <w:rPr>
                <w:rFonts w:ascii="Arial" w:eastAsia="Arial" w:hAnsi="Arial" w:cs="Arial"/>
                <w:b/>
                <w:sz w:val="16"/>
                <w:szCs w:val="16"/>
              </w:rPr>
            </w:pPr>
            <w:r w:rsidRPr="0029561C">
              <w:rPr>
                <w:rFonts w:ascii="Arial" w:eastAsia="Arial" w:hAnsi="Arial" w:cs="Arial"/>
                <w:b/>
                <w:sz w:val="16"/>
                <w:szCs w:val="16"/>
              </w:rPr>
              <w:t>Modules</w:t>
            </w:r>
          </w:p>
          <w:p w14:paraId="7A238E20" w14:textId="77777777" w:rsidR="00AB6F24" w:rsidRPr="0029561C" w:rsidRDefault="00AB6F24" w:rsidP="00AB6F24">
            <w:pPr>
              <w:rPr>
                <w:rFonts w:ascii="Arial" w:eastAsia="Arial" w:hAnsi="Arial" w:cs="Arial"/>
                <w:b/>
                <w:sz w:val="16"/>
                <w:szCs w:val="16"/>
              </w:rPr>
            </w:pPr>
            <w:r w:rsidRPr="0029561C">
              <w:rPr>
                <w:rFonts w:ascii="Arial" w:eastAsia="Arial" w:hAnsi="Arial" w:cs="Arial"/>
                <w:b/>
                <w:sz w:val="16"/>
                <w:szCs w:val="16"/>
              </w:rPr>
              <w:t>Year 3</w:t>
            </w:r>
          </w:p>
        </w:tc>
        <w:tc>
          <w:tcPr>
            <w:tcW w:w="658" w:type="dxa"/>
            <w:tcBorders>
              <w:left w:val="single" w:sz="4" w:space="0" w:color="000000"/>
              <w:right w:val="single" w:sz="4" w:space="0" w:color="000000"/>
            </w:tcBorders>
          </w:tcPr>
          <w:p w14:paraId="41106905" w14:textId="1748E255" w:rsidR="00AB6F24" w:rsidRPr="0029561C" w:rsidRDefault="00AB6F24" w:rsidP="00AB6F24">
            <w:pPr>
              <w:ind w:left="113" w:right="113"/>
              <w:rPr>
                <w:rFonts w:ascii="Arial" w:eastAsia="Arial" w:hAnsi="Arial" w:cs="Arial"/>
                <w:b/>
                <w:sz w:val="16"/>
                <w:szCs w:val="16"/>
              </w:rPr>
            </w:pPr>
            <w:r w:rsidRPr="00292745">
              <w:rPr>
                <w:rFonts w:ascii="Arial" w:eastAsia="Arial" w:hAnsi="Arial" w:cs="Arial"/>
                <w:b/>
                <w:sz w:val="18"/>
                <w:szCs w:val="18"/>
              </w:rPr>
              <w:t>K1</w:t>
            </w:r>
          </w:p>
        </w:tc>
        <w:tc>
          <w:tcPr>
            <w:tcW w:w="658" w:type="dxa"/>
            <w:tcBorders>
              <w:left w:val="single" w:sz="4" w:space="0" w:color="000000"/>
              <w:right w:val="single" w:sz="4" w:space="0" w:color="000000"/>
            </w:tcBorders>
            <w:shd w:val="clear" w:color="auto" w:fill="auto"/>
          </w:tcPr>
          <w:p w14:paraId="2D99C759" w14:textId="621F9E5C" w:rsidR="00AB6F24" w:rsidRPr="0029561C" w:rsidRDefault="00AB6F24" w:rsidP="00AB6F24">
            <w:pPr>
              <w:ind w:left="113" w:right="113"/>
              <w:rPr>
                <w:rFonts w:ascii="Arial" w:eastAsia="Arial" w:hAnsi="Arial" w:cs="Arial"/>
                <w:b/>
                <w:sz w:val="16"/>
                <w:szCs w:val="16"/>
              </w:rPr>
            </w:pPr>
            <w:r w:rsidRPr="00292745">
              <w:rPr>
                <w:rFonts w:ascii="Arial" w:eastAsia="Arial" w:hAnsi="Arial" w:cs="Arial"/>
                <w:b/>
                <w:sz w:val="18"/>
                <w:szCs w:val="18"/>
              </w:rPr>
              <w:t>K2</w:t>
            </w:r>
          </w:p>
        </w:tc>
        <w:tc>
          <w:tcPr>
            <w:tcW w:w="658" w:type="dxa"/>
            <w:tcBorders>
              <w:left w:val="single" w:sz="4" w:space="0" w:color="000000"/>
              <w:right w:val="single" w:sz="4" w:space="0" w:color="000000"/>
            </w:tcBorders>
            <w:shd w:val="clear" w:color="auto" w:fill="auto"/>
          </w:tcPr>
          <w:p w14:paraId="7F8175B3" w14:textId="720B1433" w:rsidR="00AB6F24" w:rsidRPr="0029561C" w:rsidRDefault="00AB6F24" w:rsidP="00AB6F24">
            <w:pPr>
              <w:ind w:left="113" w:right="113"/>
              <w:rPr>
                <w:rFonts w:ascii="Arial" w:eastAsia="Arial" w:hAnsi="Arial" w:cs="Arial"/>
                <w:b/>
                <w:sz w:val="16"/>
                <w:szCs w:val="16"/>
              </w:rPr>
            </w:pPr>
            <w:r w:rsidRPr="00292745">
              <w:rPr>
                <w:rFonts w:ascii="Arial" w:eastAsia="Arial" w:hAnsi="Arial" w:cs="Arial"/>
                <w:b/>
                <w:sz w:val="18"/>
                <w:szCs w:val="18"/>
              </w:rPr>
              <w:t>K3</w:t>
            </w:r>
          </w:p>
        </w:tc>
        <w:tc>
          <w:tcPr>
            <w:tcW w:w="658" w:type="dxa"/>
            <w:tcBorders>
              <w:left w:val="single" w:sz="4" w:space="0" w:color="000000"/>
              <w:right w:val="single" w:sz="4" w:space="0" w:color="000000"/>
            </w:tcBorders>
            <w:shd w:val="clear" w:color="auto" w:fill="auto"/>
          </w:tcPr>
          <w:p w14:paraId="248D4219" w14:textId="2E12CE22" w:rsidR="00AB6F24" w:rsidRPr="0029561C" w:rsidRDefault="00AB6F24" w:rsidP="00AB6F24">
            <w:pPr>
              <w:ind w:left="113" w:right="113"/>
              <w:rPr>
                <w:rFonts w:ascii="Arial" w:eastAsia="Arial" w:hAnsi="Arial" w:cs="Arial"/>
                <w:b/>
                <w:sz w:val="16"/>
                <w:szCs w:val="16"/>
              </w:rPr>
            </w:pPr>
            <w:r w:rsidRPr="00292745">
              <w:rPr>
                <w:rFonts w:ascii="Arial" w:eastAsia="Arial" w:hAnsi="Arial" w:cs="Arial"/>
                <w:b/>
                <w:sz w:val="18"/>
                <w:szCs w:val="18"/>
              </w:rPr>
              <w:t>K4</w:t>
            </w:r>
          </w:p>
        </w:tc>
        <w:tc>
          <w:tcPr>
            <w:tcW w:w="658" w:type="dxa"/>
            <w:tcBorders>
              <w:left w:val="single" w:sz="4" w:space="0" w:color="000000"/>
              <w:right w:val="single" w:sz="4" w:space="0" w:color="000000"/>
            </w:tcBorders>
            <w:shd w:val="clear" w:color="auto" w:fill="auto"/>
          </w:tcPr>
          <w:p w14:paraId="5A2D8C7A" w14:textId="227AAD85" w:rsidR="00AB6F24" w:rsidRPr="0029561C" w:rsidRDefault="00AB6F24" w:rsidP="00AB6F24">
            <w:pPr>
              <w:ind w:left="113" w:right="113"/>
              <w:rPr>
                <w:rFonts w:ascii="Arial" w:eastAsia="Arial" w:hAnsi="Arial" w:cs="Arial"/>
                <w:b/>
                <w:sz w:val="16"/>
                <w:szCs w:val="16"/>
              </w:rPr>
            </w:pPr>
            <w:r w:rsidRPr="00292745">
              <w:rPr>
                <w:rFonts w:ascii="Arial" w:eastAsia="Arial" w:hAnsi="Arial" w:cs="Arial"/>
                <w:b/>
                <w:sz w:val="18"/>
                <w:szCs w:val="18"/>
              </w:rPr>
              <w:t>K5</w:t>
            </w:r>
          </w:p>
        </w:tc>
        <w:tc>
          <w:tcPr>
            <w:tcW w:w="658" w:type="dxa"/>
            <w:tcBorders>
              <w:left w:val="single" w:sz="4" w:space="0" w:color="000000"/>
              <w:right w:val="single" w:sz="4" w:space="0" w:color="000000"/>
            </w:tcBorders>
            <w:shd w:val="clear" w:color="auto" w:fill="auto"/>
          </w:tcPr>
          <w:p w14:paraId="20730488" w14:textId="575F7F83" w:rsidR="00AB6F24" w:rsidRPr="0029561C" w:rsidRDefault="00AB6F24" w:rsidP="00AB6F24">
            <w:pPr>
              <w:ind w:left="113" w:right="113"/>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12</w:t>
            </w:r>
          </w:p>
        </w:tc>
        <w:tc>
          <w:tcPr>
            <w:tcW w:w="658" w:type="dxa"/>
            <w:tcBorders>
              <w:left w:val="single" w:sz="4" w:space="0" w:color="000000"/>
              <w:right w:val="single" w:sz="4" w:space="0" w:color="000000"/>
            </w:tcBorders>
            <w:shd w:val="clear" w:color="auto" w:fill="auto"/>
          </w:tcPr>
          <w:p w14:paraId="77819192" w14:textId="05ABA746" w:rsidR="00AB6F24" w:rsidRPr="0029561C" w:rsidRDefault="00AB6F24" w:rsidP="00AB6F24">
            <w:pPr>
              <w:ind w:left="113" w:right="113"/>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13</w:t>
            </w:r>
          </w:p>
        </w:tc>
        <w:tc>
          <w:tcPr>
            <w:tcW w:w="658" w:type="dxa"/>
            <w:tcBorders>
              <w:left w:val="single" w:sz="4" w:space="0" w:color="000000"/>
              <w:right w:val="single" w:sz="4" w:space="0" w:color="000000"/>
            </w:tcBorders>
            <w:shd w:val="clear" w:color="auto" w:fill="auto"/>
          </w:tcPr>
          <w:p w14:paraId="40BA88C6" w14:textId="5C8D2DCB" w:rsidR="00AB6F24" w:rsidRPr="0029561C" w:rsidRDefault="00AB6F24" w:rsidP="00AB6F24">
            <w:pPr>
              <w:ind w:left="113" w:right="113"/>
              <w:rPr>
                <w:rFonts w:ascii="Arial" w:eastAsia="Arial" w:hAnsi="Arial" w:cs="Arial"/>
                <w:b/>
                <w:sz w:val="16"/>
                <w:szCs w:val="16"/>
              </w:rPr>
            </w:pPr>
            <w:r w:rsidRPr="0029561C">
              <w:rPr>
                <w:rFonts w:ascii="Arial" w:eastAsia="Arial" w:hAnsi="Arial" w:cs="Arial"/>
                <w:b/>
                <w:sz w:val="18"/>
                <w:szCs w:val="18"/>
              </w:rPr>
              <w:t>A</w:t>
            </w:r>
            <w:r w:rsidRPr="0029561C">
              <w:rPr>
                <w:rFonts w:ascii="Arial" w:eastAsia="Arial" w:hAnsi="Arial" w:cs="Arial"/>
                <w:b/>
                <w:sz w:val="18"/>
                <w:szCs w:val="18"/>
              </w:rPr>
              <w:br/>
            </w:r>
            <w:r>
              <w:rPr>
                <w:rFonts w:ascii="Arial" w:eastAsia="Arial" w:hAnsi="Arial" w:cs="Arial"/>
                <w:b/>
                <w:sz w:val="18"/>
                <w:szCs w:val="18"/>
              </w:rPr>
              <w:t>20</w:t>
            </w:r>
          </w:p>
        </w:tc>
        <w:tc>
          <w:tcPr>
            <w:tcW w:w="658" w:type="dxa"/>
            <w:tcBorders>
              <w:left w:val="single" w:sz="4" w:space="0" w:color="000000"/>
              <w:right w:val="single" w:sz="4" w:space="0" w:color="000000"/>
            </w:tcBorders>
          </w:tcPr>
          <w:p w14:paraId="4F1DDBC9" w14:textId="5EBD4B91" w:rsidR="00AB6F24" w:rsidRPr="0029561C" w:rsidRDefault="00AB6F24" w:rsidP="00AB6F24">
            <w:pPr>
              <w:ind w:left="113" w:right="113"/>
              <w:rPr>
                <w:rFonts w:ascii="Arial" w:eastAsia="Arial" w:hAnsi="Arial" w:cs="Arial"/>
                <w:b/>
                <w:sz w:val="16"/>
                <w:szCs w:val="16"/>
              </w:rPr>
            </w:pPr>
            <w:r>
              <w:rPr>
                <w:rFonts w:ascii="Arial" w:eastAsia="Arial" w:hAnsi="Arial" w:cs="Arial"/>
                <w:b/>
                <w:sz w:val="18"/>
                <w:szCs w:val="18"/>
              </w:rPr>
              <w:t>A21</w:t>
            </w:r>
          </w:p>
        </w:tc>
        <w:tc>
          <w:tcPr>
            <w:tcW w:w="658" w:type="dxa"/>
            <w:tcBorders>
              <w:left w:val="single" w:sz="4" w:space="0" w:color="000000"/>
              <w:right w:val="single" w:sz="4" w:space="0" w:color="000000"/>
            </w:tcBorders>
          </w:tcPr>
          <w:p w14:paraId="47858F47" w14:textId="33957EDF" w:rsidR="00AB6F24" w:rsidRPr="0029561C" w:rsidRDefault="00AB6F24" w:rsidP="00AB6F24">
            <w:pPr>
              <w:ind w:left="113" w:right="113"/>
              <w:rPr>
                <w:rFonts w:ascii="Arial" w:eastAsia="Arial" w:hAnsi="Arial" w:cs="Arial"/>
                <w:b/>
                <w:sz w:val="16"/>
                <w:szCs w:val="16"/>
              </w:rPr>
            </w:pPr>
            <w:r>
              <w:rPr>
                <w:rFonts w:ascii="Arial" w:eastAsia="Arial" w:hAnsi="Arial" w:cs="Arial"/>
                <w:b/>
                <w:sz w:val="18"/>
                <w:szCs w:val="18"/>
              </w:rPr>
              <w:t>A22</w:t>
            </w:r>
          </w:p>
        </w:tc>
        <w:tc>
          <w:tcPr>
            <w:tcW w:w="658" w:type="dxa"/>
            <w:tcBorders>
              <w:left w:val="single" w:sz="4" w:space="0" w:color="000000"/>
              <w:right w:val="single" w:sz="4" w:space="0" w:color="000000"/>
            </w:tcBorders>
            <w:shd w:val="clear" w:color="auto" w:fill="auto"/>
          </w:tcPr>
          <w:p w14:paraId="69D667CA" w14:textId="3932421A" w:rsidR="00AB6F24" w:rsidRPr="0029561C" w:rsidRDefault="00AB6F24" w:rsidP="00AB6F24">
            <w:pPr>
              <w:ind w:left="113" w:right="113"/>
              <w:rPr>
                <w:rFonts w:ascii="Arial" w:eastAsia="Arial" w:hAnsi="Arial" w:cs="Arial"/>
                <w:b/>
                <w:sz w:val="16"/>
                <w:szCs w:val="16"/>
              </w:rPr>
            </w:pPr>
            <w:r>
              <w:rPr>
                <w:rFonts w:ascii="Arial" w:eastAsia="Arial" w:hAnsi="Arial" w:cs="Arial"/>
                <w:b/>
                <w:sz w:val="18"/>
                <w:szCs w:val="18"/>
              </w:rPr>
              <w:t>A23</w:t>
            </w:r>
          </w:p>
        </w:tc>
        <w:tc>
          <w:tcPr>
            <w:tcW w:w="658" w:type="dxa"/>
            <w:tcBorders>
              <w:left w:val="single" w:sz="4" w:space="0" w:color="000000"/>
              <w:right w:val="single" w:sz="4" w:space="0" w:color="000000"/>
            </w:tcBorders>
            <w:shd w:val="clear" w:color="auto" w:fill="auto"/>
          </w:tcPr>
          <w:p w14:paraId="615897C8" w14:textId="2BD6ECCA" w:rsidR="00AB6F24" w:rsidRPr="0029561C" w:rsidRDefault="00AB6F24" w:rsidP="00AB6F24">
            <w:pPr>
              <w:ind w:left="113" w:right="113"/>
              <w:rPr>
                <w:rFonts w:ascii="Arial" w:eastAsia="Arial" w:hAnsi="Arial" w:cs="Arial"/>
                <w:b/>
                <w:sz w:val="16"/>
                <w:szCs w:val="16"/>
              </w:rPr>
            </w:pPr>
            <w:r>
              <w:rPr>
                <w:rFonts w:ascii="Arial" w:eastAsia="Arial" w:hAnsi="Arial" w:cs="Arial"/>
                <w:b/>
                <w:sz w:val="18"/>
                <w:szCs w:val="18"/>
              </w:rPr>
              <w:t>A27</w:t>
            </w:r>
          </w:p>
        </w:tc>
        <w:tc>
          <w:tcPr>
            <w:tcW w:w="658" w:type="dxa"/>
            <w:tcBorders>
              <w:left w:val="single" w:sz="4" w:space="0" w:color="000000"/>
              <w:right w:val="single" w:sz="4" w:space="0" w:color="000000"/>
            </w:tcBorders>
            <w:shd w:val="clear" w:color="auto" w:fill="auto"/>
          </w:tcPr>
          <w:p w14:paraId="1EC3C6F9" w14:textId="0BEA902B" w:rsidR="00AB6F24" w:rsidRPr="0029561C" w:rsidRDefault="00AB6F24" w:rsidP="00AB6F24">
            <w:pPr>
              <w:ind w:left="113" w:right="113"/>
              <w:rPr>
                <w:rFonts w:ascii="Arial" w:eastAsia="Arial" w:hAnsi="Arial" w:cs="Arial"/>
                <w:b/>
                <w:sz w:val="16"/>
                <w:szCs w:val="16"/>
              </w:rPr>
            </w:pPr>
            <w:r>
              <w:rPr>
                <w:rFonts w:ascii="Arial" w:eastAsia="Arial" w:hAnsi="Arial" w:cs="Arial"/>
                <w:b/>
                <w:sz w:val="18"/>
                <w:szCs w:val="18"/>
              </w:rPr>
              <w:t>P30</w:t>
            </w:r>
          </w:p>
        </w:tc>
        <w:tc>
          <w:tcPr>
            <w:tcW w:w="658" w:type="dxa"/>
            <w:tcBorders>
              <w:left w:val="single" w:sz="4" w:space="0" w:color="000000"/>
              <w:right w:val="single" w:sz="4" w:space="0" w:color="000000"/>
            </w:tcBorders>
            <w:shd w:val="clear" w:color="auto" w:fill="auto"/>
          </w:tcPr>
          <w:p w14:paraId="57B506D6" w14:textId="3FCA5415" w:rsidR="00AB6F24" w:rsidRPr="0029561C" w:rsidRDefault="00AB6F24" w:rsidP="00AB6F24">
            <w:pPr>
              <w:ind w:left="113" w:right="113"/>
              <w:rPr>
                <w:rFonts w:ascii="Arial" w:eastAsia="Arial" w:hAnsi="Arial" w:cs="Arial"/>
                <w:b/>
                <w:sz w:val="16"/>
                <w:szCs w:val="16"/>
              </w:rPr>
            </w:pPr>
            <w:r>
              <w:rPr>
                <w:rFonts w:ascii="Arial" w:eastAsia="Arial" w:hAnsi="Arial" w:cs="Arial"/>
                <w:b/>
                <w:sz w:val="18"/>
                <w:szCs w:val="18"/>
              </w:rPr>
              <w:t>P31</w:t>
            </w:r>
          </w:p>
        </w:tc>
        <w:tc>
          <w:tcPr>
            <w:tcW w:w="658" w:type="dxa"/>
            <w:tcBorders>
              <w:left w:val="single" w:sz="4" w:space="0" w:color="000000"/>
              <w:right w:val="single" w:sz="4" w:space="0" w:color="000000"/>
            </w:tcBorders>
            <w:shd w:val="clear" w:color="auto" w:fill="auto"/>
          </w:tcPr>
          <w:p w14:paraId="56D42B6A" w14:textId="71356970" w:rsidR="00AB6F24" w:rsidRPr="0029561C" w:rsidRDefault="00AB6F24" w:rsidP="00AB6F24">
            <w:pPr>
              <w:ind w:left="113" w:right="113"/>
              <w:rPr>
                <w:rFonts w:ascii="Arial" w:eastAsia="Arial" w:hAnsi="Arial" w:cs="Arial"/>
                <w:b/>
                <w:sz w:val="16"/>
                <w:szCs w:val="16"/>
              </w:rPr>
            </w:pPr>
            <w:r>
              <w:rPr>
                <w:rFonts w:ascii="Arial" w:eastAsia="Arial" w:hAnsi="Arial" w:cs="Arial"/>
                <w:b/>
                <w:sz w:val="18"/>
                <w:szCs w:val="18"/>
              </w:rPr>
              <w:t>P32</w:t>
            </w:r>
          </w:p>
        </w:tc>
        <w:tc>
          <w:tcPr>
            <w:tcW w:w="658" w:type="dxa"/>
            <w:tcBorders>
              <w:left w:val="single" w:sz="4" w:space="0" w:color="000000"/>
              <w:right w:val="single" w:sz="4" w:space="0" w:color="000000"/>
            </w:tcBorders>
            <w:shd w:val="clear" w:color="auto" w:fill="auto"/>
          </w:tcPr>
          <w:p w14:paraId="24925C06" w14:textId="050904E9" w:rsidR="00AB6F24" w:rsidRPr="0029561C" w:rsidRDefault="00AB6F24" w:rsidP="00AB6F24">
            <w:pPr>
              <w:ind w:left="113" w:right="113"/>
              <w:rPr>
                <w:rFonts w:ascii="Arial" w:eastAsia="Arial" w:hAnsi="Arial" w:cs="Arial"/>
                <w:b/>
                <w:sz w:val="16"/>
                <w:szCs w:val="16"/>
              </w:rPr>
            </w:pPr>
            <w:r>
              <w:rPr>
                <w:rFonts w:ascii="Arial" w:eastAsia="Arial" w:hAnsi="Arial" w:cs="Arial"/>
                <w:b/>
                <w:sz w:val="18"/>
                <w:szCs w:val="18"/>
              </w:rPr>
              <w:t>T33</w:t>
            </w:r>
          </w:p>
        </w:tc>
        <w:tc>
          <w:tcPr>
            <w:tcW w:w="658" w:type="dxa"/>
            <w:tcBorders>
              <w:left w:val="single" w:sz="4" w:space="0" w:color="000000"/>
              <w:right w:val="single" w:sz="4" w:space="0" w:color="000000"/>
            </w:tcBorders>
            <w:shd w:val="clear" w:color="auto" w:fill="auto"/>
          </w:tcPr>
          <w:p w14:paraId="1DE115D8" w14:textId="27A5C0BC" w:rsidR="00AB6F24" w:rsidRPr="0029561C" w:rsidRDefault="00AB6F24" w:rsidP="00AB6F24">
            <w:pPr>
              <w:ind w:left="113" w:right="113"/>
              <w:rPr>
                <w:rFonts w:ascii="Arial" w:eastAsia="Arial" w:hAnsi="Arial" w:cs="Arial"/>
                <w:b/>
                <w:sz w:val="16"/>
                <w:szCs w:val="16"/>
              </w:rPr>
            </w:pPr>
            <w:r>
              <w:rPr>
                <w:rFonts w:ascii="Arial" w:eastAsia="Arial" w:hAnsi="Arial" w:cs="Arial"/>
                <w:b/>
                <w:sz w:val="18"/>
                <w:szCs w:val="18"/>
              </w:rPr>
              <w:t>T34</w:t>
            </w:r>
          </w:p>
        </w:tc>
        <w:tc>
          <w:tcPr>
            <w:tcW w:w="658" w:type="dxa"/>
            <w:tcBorders>
              <w:left w:val="single" w:sz="4" w:space="0" w:color="000000"/>
              <w:right w:val="single" w:sz="4" w:space="0" w:color="000000"/>
            </w:tcBorders>
          </w:tcPr>
          <w:p w14:paraId="5F0FB3C4" w14:textId="4B62D0B2" w:rsidR="00AB6F24" w:rsidRPr="0029561C" w:rsidRDefault="00AB6F24" w:rsidP="00AB6F24">
            <w:pPr>
              <w:ind w:left="113" w:right="113"/>
              <w:rPr>
                <w:rFonts w:ascii="Arial" w:hAnsi="Arial" w:cs="Arial"/>
                <w:sz w:val="16"/>
                <w:szCs w:val="16"/>
              </w:rPr>
            </w:pPr>
            <w:r>
              <w:rPr>
                <w:rFonts w:ascii="Arial" w:hAnsi="Arial" w:cs="Arial"/>
                <w:b/>
                <w:bCs/>
                <w:sz w:val="18"/>
                <w:szCs w:val="18"/>
              </w:rPr>
              <w:t>T35</w:t>
            </w:r>
          </w:p>
        </w:tc>
      </w:tr>
      <w:tr w:rsidR="002A7669" w:rsidRPr="008E6AC0" w14:paraId="377224B5" w14:textId="77777777" w:rsidTr="00226924">
        <w:trPr>
          <w:trHeight w:val="66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09D943AF" w14:textId="77777777" w:rsidR="002A7669" w:rsidRPr="0029561C" w:rsidRDefault="002A7669" w:rsidP="00226924">
            <w:pPr>
              <w:rPr>
                <w:rFonts w:ascii="Arial" w:hAnsi="Arial" w:cs="Arial"/>
                <w:b/>
                <w:bCs/>
                <w:sz w:val="16"/>
                <w:szCs w:val="16"/>
              </w:rPr>
            </w:pPr>
            <w:r w:rsidRPr="0029561C">
              <w:rPr>
                <w:rFonts w:ascii="Arial" w:hAnsi="Arial" w:cs="Arial"/>
                <w:b/>
                <w:bCs/>
                <w:sz w:val="16"/>
                <w:szCs w:val="16"/>
              </w:rPr>
              <w:t xml:space="preserve">Exit award after 3 years: BSc Business. Learning outcome depends on the final 60 credits. </w:t>
            </w:r>
          </w:p>
        </w:tc>
        <w:tc>
          <w:tcPr>
            <w:tcW w:w="658" w:type="dxa"/>
            <w:tcBorders>
              <w:left w:val="single" w:sz="4" w:space="0" w:color="000000"/>
              <w:right w:val="single" w:sz="4" w:space="0" w:color="000000"/>
            </w:tcBorders>
          </w:tcPr>
          <w:p w14:paraId="6F063C8E"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D4E0553"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52F372B"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F642351"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FABCB31"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C9EFECE"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AA1DCCF"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EA0BEFA"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tcPr>
          <w:p w14:paraId="37CB4520"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tcPr>
          <w:p w14:paraId="0C27C155"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C309226"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E63A575"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FCF3179"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AA9E318"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279FE89"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D26C07B"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2B33268" w14:textId="77777777" w:rsidR="002A7669" w:rsidRPr="0029561C" w:rsidRDefault="002A7669" w:rsidP="00226924">
            <w:pPr>
              <w:ind w:left="113" w:right="113"/>
              <w:rPr>
                <w:rFonts w:ascii="Arial" w:eastAsia="Arial" w:hAnsi="Arial" w:cs="Arial"/>
                <w:b/>
                <w:sz w:val="16"/>
                <w:szCs w:val="16"/>
              </w:rPr>
            </w:pPr>
          </w:p>
        </w:tc>
        <w:tc>
          <w:tcPr>
            <w:tcW w:w="658" w:type="dxa"/>
            <w:tcBorders>
              <w:left w:val="single" w:sz="4" w:space="0" w:color="000000"/>
              <w:right w:val="single" w:sz="4" w:space="0" w:color="000000"/>
            </w:tcBorders>
          </w:tcPr>
          <w:p w14:paraId="3FA1A635" w14:textId="77777777" w:rsidR="002A7669" w:rsidRPr="0029561C" w:rsidRDefault="002A7669" w:rsidP="00226924">
            <w:pPr>
              <w:ind w:left="113" w:right="113"/>
              <w:rPr>
                <w:rFonts w:ascii="Arial" w:hAnsi="Arial" w:cs="Arial"/>
                <w:b/>
                <w:bCs/>
                <w:sz w:val="16"/>
                <w:szCs w:val="16"/>
              </w:rPr>
            </w:pPr>
          </w:p>
        </w:tc>
      </w:tr>
      <w:tr w:rsidR="002A7669" w:rsidRPr="008E6AC0" w14:paraId="3F2B518E" w14:textId="77777777" w:rsidTr="00E119C1">
        <w:trPr>
          <w:trHeight w:val="645"/>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0F70B59" w14:textId="3F1AF064" w:rsidR="002A7669" w:rsidRPr="0029561C" w:rsidRDefault="0011514A" w:rsidP="00226924">
            <w:pPr>
              <w:spacing w:after="0"/>
              <w:ind w:right="180"/>
              <w:rPr>
                <w:rFonts w:ascii="Arial" w:eastAsia="Arial" w:hAnsi="Arial" w:cs="Arial"/>
                <w:b/>
                <w:bCs/>
                <w:sz w:val="16"/>
                <w:szCs w:val="16"/>
              </w:rPr>
            </w:pPr>
            <w:r>
              <w:rPr>
                <w:rFonts w:ascii="Arial" w:eastAsia="Arial" w:hAnsi="Arial" w:cs="Arial"/>
                <w:b/>
                <w:bCs/>
                <w:sz w:val="16"/>
                <w:szCs w:val="16"/>
              </w:rPr>
              <w:t>BHO0269</w:t>
            </w:r>
            <w:r w:rsidR="002A7669" w:rsidRPr="0029561C">
              <w:rPr>
                <w:rFonts w:ascii="Arial" w:eastAsia="Arial" w:hAnsi="Arial" w:cs="Arial"/>
                <w:b/>
                <w:bCs/>
                <w:sz w:val="16"/>
                <w:szCs w:val="16"/>
              </w:rPr>
              <w:t xml:space="preserve"> </w:t>
            </w:r>
            <w:r w:rsidR="00A14A7F" w:rsidRPr="00DC4CF2">
              <w:rPr>
                <w:rFonts w:ascii="Arial" w:eastAsia="Times New Roman" w:hAnsi="Arial" w:cs="Arial"/>
                <w:b/>
                <w:color w:val="000000"/>
                <w:sz w:val="16"/>
                <w:szCs w:val="16"/>
                <w:lang w:eastAsia="zh-CN"/>
              </w:rPr>
              <w:t>ASPIRE</w:t>
            </w:r>
            <w:r w:rsidR="00A14A7F" w:rsidRPr="0029561C" w:rsidDel="00A14A7F">
              <w:rPr>
                <w:rFonts w:ascii="Arial" w:eastAsia="Arial" w:hAnsi="Arial" w:cs="Arial"/>
                <w:b/>
                <w:bCs/>
                <w:sz w:val="16"/>
                <w:szCs w:val="16"/>
              </w:rPr>
              <w:t xml:space="preserve"> </w:t>
            </w:r>
            <w:r w:rsidR="002A7669" w:rsidRPr="0029561C">
              <w:rPr>
                <w:rFonts w:ascii="Arial" w:eastAsia="Arial" w:hAnsi="Arial" w:cs="Arial"/>
                <w:b/>
                <w:bCs/>
                <w:sz w:val="16"/>
                <w:szCs w:val="16"/>
              </w:rPr>
              <w:t>3</w:t>
            </w:r>
          </w:p>
        </w:tc>
        <w:tc>
          <w:tcPr>
            <w:tcW w:w="658" w:type="dxa"/>
            <w:tcBorders>
              <w:left w:val="single" w:sz="4" w:space="0" w:color="000000"/>
              <w:right w:val="single" w:sz="4" w:space="0" w:color="000000"/>
            </w:tcBorders>
          </w:tcPr>
          <w:p w14:paraId="107B15C6"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5CFF087F"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3EF5D97C"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8A552B8"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9635387"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2885774"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38FEF41"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3DA8307"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20E18B79"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tcPr>
          <w:p w14:paraId="07B0520A"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1247FC23"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EA08E86"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20889348"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286FA83"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F4546C2"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FB87225"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1FFBE0D"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4B2AAC93"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r>
      <w:tr w:rsidR="00442FDE" w:rsidRPr="008E6AC0" w14:paraId="2DF61488" w14:textId="77777777" w:rsidTr="0029561C">
        <w:trPr>
          <w:trHeight w:val="554"/>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7A7EA79F" w14:textId="77777777" w:rsidR="00442FDE" w:rsidRDefault="00442FDE" w:rsidP="00442FDE">
            <w:pPr>
              <w:spacing w:after="0" w:line="240" w:lineRule="auto"/>
              <w:rPr>
                <w:rFonts w:ascii="Arial" w:eastAsia="Times New Roman" w:hAnsi="Arial" w:cs="Arial"/>
                <w:color w:val="000000"/>
                <w:sz w:val="16"/>
                <w:szCs w:val="16"/>
                <w:lang w:eastAsia="zh-CN"/>
              </w:rPr>
            </w:pPr>
          </w:p>
          <w:p w14:paraId="67F18901" w14:textId="77777777" w:rsidR="00442FDE" w:rsidRPr="00F429E2" w:rsidRDefault="00442FDE" w:rsidP="00442FDE">
            <w:pPr>
              <w:spacing w:after="0" w:line="240" w:lineRule="auto"/>
              <w:rPr>
                <w:rFonts w:ascii="Arial" w:eastAsia="Times New Roman" w:hAnsi="Arial" w:cs="Arial"/>
                <w:b/>
                <w:bCs/>
                <w:color w:val="000000"/>
                <w:sz w:val="16"/>
                <w:szCs w:val="16"/>
                <w:lang w:eastAsia="zh-CN"/>
              </w:rPr>
            </w:pPr>
            <w:r w:rsidRPr="00F429E2">
              <w:rPr>
                <w:rFonts w:ascii="Arial" w:eastAsia="Times New Roman" w:hAnsi="Arial" w:cs="Arial"/>
                <w:b/>
                <w:bCs/>
                <w:color w:val="000000"/>
                <w:sz w:val="16"/>
                <w:szCs w:val="16"/>
                <w:lang w:eastAsia="zh-CN"/>
              </w:rPr>
              <w:t>BHA0034 Contemporary</w:t>
            </w:r>
          </w:p>
          <w:p w14:paraId="3821D7C9" w14:textId="77777777" w:rsidR="00442FDE" w:rsidRPr="00F429E2" w:rsidRDefault="00442FDE" w:rsidP="00442FDE">
            <w:pPr>
              <w:spacing w:after="0" w:line="240" w:lineRule="auto"/>
              <w:rPr>
                <w:rFonts w:ascii="Arial" w:eastAsia="Times New Roman" w:hAnsi="Arial" w:cs="Arial"/>
                <w:b/>
                <w:bCs/>
                <w:color w:val="000000"/>
                <w:sz w:val="16"/>
                <w:szCs w:val="16"/>
                <w:lang w:eastAsia="zh-CN"/>
              </w:rPr>
            </w:pPr>
            <w:r w:rsidRPr="00F429E2">
              <w:rPr>
                <w:rFonts w:ascii="Arial" w:eastAsia="Times New Roman" w:hAnsi="Arial" w:cs="Arial"/>
                <w:b/>
                <w:bCs/>
                <w:color w:val="000000"/>
                <w:sz w:val="16"/>
                <w:szCs w:val="16"/>
                <w:lang w:eastAsia="zh-CN"/>
              </w:rPr>
              <w:t>Issues in Accounting and Finance</w:t>
            </w:r>
          </w:p>
          <w:p w14:paraId="7BE4905F" w14:textId="293A9369" w:rsidR="00442FDE" w:rsidRPr="0029561C" w:rsidRDefault="00442FDE" w:rsidP="00442FDE">
            <w:pPr>
              <w:spacing w:after="0"/>
              <w:ind w:right="180"/>
              <w:rPr>
                <w:rFonts w:ascii="Arial" w:eastAsia="Arial" w:hAnsi="Arial" w:cs="Arial"/>
                <w:b/>
                <w:bCs/>
                <w:sz w:val="16"/>
                <w:szCs w:val="16"/>
              </w:rPr>
            </w:pPr>
          </w:p>
        </w:tc>
        <w:tc>
          <w:tcPr>
            <w:tcW w:w="658" w:type="dxa"/>
            <w:tcBorders>
              <w:left w:val="single" w:sz="4" w:space="0" w:color="000000"/>
              <w:right w:val="single" w:sz="4" w:space="0" w:color="000000"/>
            </w:tcBorders>
          </w:tcPr>
          <w:p w14:paraId="0A8379E9" w14:textId="77777777"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0E89A9C" w14:textId="77777777"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6805101" w14:textId="77777777"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3B0506F" w14:textId="77777777" w:rsidR="00442FDE" w:rsidRPr="0029561C" w:rsidRDefault="00442FDE" w:rsidP="00442FDE">
            <w:pPr>
              <w:rPr>
                <w:rFonts w:ascii="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E0A6739" w14:textId="77777777"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026D8B0" w14:textId="71C8D667" w:rsidR="00442FDE" w:rsidRPr="0029561C" w:rsidRDefault="00442FDE" w:rsidP="00442FDE">
            <w:pPr>
              <w:rPr>
                <w:rFonts w:ascii="Arial" w:eastAsia="Arial" w:hAnsi="Arial" w:cs="Arial"/>
                <w:sz w:val="16"/>
                <w:szCs w:val="16"/>
              </w:rPr>
            </w:pPr>
            <w:r w:rsidRPr="00D50E59">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D53AFC1" w14:textId="40D63124" w:rsidR="00442FDE" w:rsidRPr="0029561C" w:rsidRDefault="00442FDE" w:rsidP="00442FDE">
            <w:pPr>
              <w:rPr>
                <w:rFonts w:ascii="Arial" w:eastAsia="Arial" w:hAnsi="Arial" w:cs="Arial"/>
                <w:b/>
                <w:sz w:val="16"/>
                <w:szCs w:val="16"/>
              </w:rPr>
            </w:pPr>
            <w:r w:rsidRPr="00D50E59">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E8A5474" w14:textId="77777777"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4BD6E212" w14:textId="77777777"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0DABB72A" w14:textId="77777777"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F9E8BF2" w14:textId="77777777" w:rsidR="00442FDE" w:rsidRPr="0029561C" w:rsidRDefault="00442FDE" w:rsidP="00442FDE">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06B738B" w14:textId="77777777" w:rsidR="00442FDE" w:rsidRPr="0029561C" w:rsidRDefault="00442FDE" w:rsidP="00442FDE">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453C70EA" w14:textId="77777777" w:rsidR="00442FDE" w:rsidRPr="0029561C" w:rsidRDefault="00442FDE" w:rsidP="00442FDE">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AC49D8B" w14:textId="77777777"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3DCC3DA" w14:textId="77777777" w:rsidR="00442FDE" w:rsidRPr="0029561C" w:rsidRDefault="00442FDE" w:rsidP="00442FDE">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67523A51" w14:textId="77777777" w:rsidR="00442FDE" w:rsidRPr="0029561C" w:rsidRDefault="00442FDE" w:rsidP="00442FDE">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58941123" w14:textId="77777777" w:rsidR="00442FDE" w:rsidRPr="0029561C" w:rsidRDefault="00442FDE" w:rsidP="00442FDE">
            <w:pPr>
              <w:rPr>
                <w:rFonts w:ascii="Arial" w:eastAsia="Arial" w:hAnsi="Arial" w:cs="Arial"/>
                <w:b/>
                <w:sz w:val="16"/>
                <w:szCs w:val="16"/>
              </w:rPr>
            </w:pPr>
          </w:p>
        </w:tc>
        <w:tc>
          <w:tcPr>
            <w:tcW w:w="658" w:type="dxa"/>
            <w:tcBorders>
              <w:left w:val="single" w:sz="4" w:space="0" w:color="000000"/>
              <w:right w:val="single" w:sz="4" w:space="0" w:color="000000"/>
            </w:tcBorders>
          </w:tcPr>
          <w:p w14:paraId="43625224" w14:textId="77777777" w:rsidR="00442FDE" w:rsidRPr="0029561C" w:rsidRDefault="00442FDE" w:rsidP="00442FDE">
            <w:pPr>
              <w:rPr>
                <w:rFonts w:ascii="Arial" w:eastAsia="Arial" w:hAnsi="Arial" w:cs="Arial"/>
                <w:b/>
                <w:sz w:val="16"/>
                <w:szCs w:val="16"/>
              </w:rPr>
            </w:pPr>
          </w:p>
        </w:tc>
      </w:tr>
      <w:tr w:rsidR="00442FDE" w:rsidRPr="008E6AC0" w14:paraId="54187A6D" w14:textId="77777777" w:rsidTr="0029561C">
        <w:trPr>
          <w:trHeight w:val="554"/>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1FC81AC2" w14:textId="13F8DFC0" w:rsidR="00442FDE" w:rsidRDefault="00442FDE" w:rsidP="00442FDE">
            <w:pPr>
              <w:spacing w:after="0" w:line="240" w:lineRule="auto"/>
              <w:rPr>
                <w:rFonts w:ascii="Arial" w:eastAsia="Times New Roman" w:hAnsi="Arial" w:cs="Arial"/>
                <w:color w:val="000000"/>
                <w:sz w:val="16"/>
                <w:szCs w:val="16"/>
                <w:lang w:eastAsia="zh-CN"/>
              </w:rPr>
            </w:pPr>
            <w:r>
              <w:rPr>
                <w:rFonts w:ascii="Arial" w:eastAsia="Arial" w:hAnsi="Arial" w:cs="Arial"/>
                <w:b/>
                <w:bCs/>
                <w:sz w:val="16"/>
                <w:szCs w:val="16"/>
              </w:rPr>
              <w:t>BHS0038</w:t>
            </w:r>
            <w:r w:rsidRPr="0029561C">
              <w:rPr>
                <w:rFonts w:ascii="Arial" w:eastAsia="Arial" w:hAnsi="Arial" w:cs="Arial"/>
                <w:b/>
                <w:bCs/>
                <w:sz w:val="16"/>
                <w:szCs w:val="16"/>
              </w:rPr>
              <w:t xml:space="preserve"> Strategy and Business Transformation</w:t>
            </w:r>
          </w:p>
        </w:tc>
        <w:tc>
          <w:tcPr>
            <w:tcW w:w="658" w:type="dxa"/>
            <w:tcBorders>
              <w:left w:val="single" w:sz="4" w:space="0" w:color="000000"/>
              <w:right w:val="single" w:sz="4" w:space="0" w:color="000000"/>
            </w:tcBorders>
          </w:tcPr>
          <w:p w14:paraId="5AB748BC" w14:textId="4DAC9759"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46E4058" w14:textId="71371FEC"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4A746F6" w14:textId="6AD0A4D5"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05A20C9" w14:textId="61506235"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CA89B8F" w14:textId="63D47B92"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B647CF0" w14:textId="77777777" w:rsidR="00442FDE" w:rsidRPr="0029561C" w:rsidRDefault="00442FDE" w:rsidP="00442FDE">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1919E1AD" w14:textId="77777777" w:rsidR="00442FDE" w:rsidRPr="0029561C" w:rsidRDefault="00442FDE" w:rsidP="00442FDE">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0F35F33" w14:textId="69957497"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6397E797" w14:textId="25A6BBEB"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559C714F" w14:textId="0883F1E7"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DB3BB4A" w14:textId="48E3E1FD"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324ECB0" w14:textId="77777777" w:rsidR="00442FDE" w:rsidRPr="0029561C" w:rsidRDefault="00442FDE" w:rsidP="00442FDE">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5A98D781" w14:textId="69619427"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4905937" w14:textId="5F7D95ED" w:rsidR="00442FDE" w:rsidRPr="0029561C" w:rsidRDefault="00442FDE" w:rsidP="00442FDE">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0BB554B" w14:textId="77777777" w:rsidR="00442FDE" w:rsidRPr="0029561C" w:rsidRDefault="00442FDE" w:rsidP="00442FDE">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4DC3EE92" w14:textId="77777777" w:rsidR="00442FDE" w:rsidRPr="0029561C" w:rsidRDefault="00442FDE" w:rsidP="00442FDE">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0A42616" w14:textId="77777777" w:rsidR="00442FDE" w:rsidRPr="0029561C" w:rsidRDefault="00442FDE" w:rsidP="00442FDE">
            <w:pPr>
              <w:rPr>
                <w:rFonts w:ascii="Arial" w:eastAsia="Arial" w:hAnsi="Arial" w:cs="Arial"/>
                <w:b/>
                <w:sz w:val="16"/>
                <w:szCs w:val="16"/>
              </w:rPr>
            </w:pPr>
          </w:p>
        </w:tc>
        <w:tc>
          <w:tcPr>
            <w:tcW w:w="658" w:type="dxa"/>
            <w:tcBorders>
              <w:left w:val="single" w:sz="4" w:space="0" w:color="000000"/>
              <w:right w:val="single" w:sz="4" w:space="0" w:color="000000"/>
            </w:tcBorders>
          </w:tcPr>
          <w:p w14:paraId="64560C08" w14:textId="77777777" w:rsidR="00442FDE" w:rsidRPr="0029561C" w:rsidRDefault="00442FDE" w:rsidP="00442FDE">
            <w:pPr>
              <w:rPr>
                <w:rFonts w:ascii="Arial" w:eastAsia="Arial" w:hAnsi="Arial" w:cs="Arial"/>
                <w:b/>
                <w:sz w:val="16"/>
                <w:szCs w:val="16"/>
              </w:rPr>
            </w:pPr>
          </w:p>
        </w:tc>
      </w:tr>
      <w:tr w:rsidR="002A7669" w:rsidRPr="008E6AC0" w14:paraId="1C5AB3C9" w14:textId="77777777" w:rsidTr="00226924">
        <w:trPr>
          <w:trHeight w:val="441"/>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547E7CFF" w14:textId="0CA8E2F6" w:rsidR="002A7669" w:rsidRPr="0029561C" w:rsidRDefault="0011514A">
            <w:pPr>
              <w:spacing w:after="0"/>
              <w:ind w:right="180"/>
              <w:rPr>
                <w:rFonts w:ascii="Arial" w:eastAsia="Arial" w:hAnsi="Arial" w:cs="Arial"/>
                <w:b/>
                <w:bCs/>
                <w:sz w:val="16"/>
                <w:szCs w:val="16"/>
              </w:rPr>
            </w:pPr>
            <w:r>
              <w:rPr>
                <w:rFonts w:ascii="Arial" w:eastAsia="Arial" w:hAnsi="Arial" w:cs="Arial"/>
                <w:b/>
                <w:bCs/>
                <w:sz w:val="16"/>
                <w:szCs w:val="16"/>
              </w:rPr>
              <w:t>BHS003</w:t>
            </w:r>
            <w:r w:rsidR="00DD6FDB">
              <w:rPr>
                <w:rFonts w:ascii="Arial" w:eastAsia="Arial" w:hAnsi="Arial" w:cs="Arial"/>
                <w:b/>
                <w:bCs/>
                <w:sz w:val="16"/>
                <w:szCs w:val="16"/>
              </w:rPr>
              <w:t>9</w:t>
            </w:r>
            <w:r w:rsidR="002A7669" w:rsidRPr="0029561C">
              <w:rPr>
                <w:rFonts w:ascii="Arial" w:eastAsia="Arial" w:hAnsi="Arial" w:cs="Arial"/>
                <w:b/>
                <w:bCs/>
                <w:sz w:val="16"/>
                <w:szCs w:val="16"/>
              </w:rPr>
              <w:t xml:space="preserve"> Responsible Business</w:t>
            </w:r>
          </w:p>
        </w:tc>
        <w:tc>
          <w:tcPr>
            <w:tcW w:w="658" w:type="dxa"/>
            <w:tcBorders>
              <w:left w:val="single" w:sz="4" w:space="0" w:color="000000"/>
              <w:right w:val="single" w:sz="4" w:space="0" w:color="000000"/>
            </w:tcBorders>
          </w:tcPr>
          <w:p w14:paraId="138E2971"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FD88F9E"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20A89BF"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9534D10" w14:textId="77777777" w:rsidR="002A7669" w:rsidRPr="0029561C" w:rsidRDefault="002A7669" w:rsidP="00226924">
            <w:pPr>
              <w:rPr>
                <w:rFonts w:ascii="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BC02F22"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6DD20C4"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3C3ECAF5"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FFCE4FB"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33E95211"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tcPr>
          <w:p w14:paraId="18FE2AB3"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9B8C44E"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04FD5C6"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41C90D48" w14:textId="77777777" w:rsidR="002A7669" w:rsidRPr="0029561C" w:rsidRDefault="002A7669" w:rsidP="00226924">
            <w:pPr>
              <w:rPr>
                <w:rFonts w:ascii="Arial" w:eastAsia="Arial" w:hAnsi="Arial" w:cs="Arial"/>
                <w:b/>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90F62D7" w14:textId="77777777" w:rsidR="002A7669" w:rsidRPr="0029561C" w:rsidRDefault="002A7669" w:rsidP="00226924">
            <w:pPr>
              <w:rPr>
                <w:rFonts w:ascii="Arial" w:eastAsia="Arial" w:hAnsi="Arial" w:cs="Arial"/>
                <w:sz w:val="16"/>
                <w:szCs w:val="16"/>
              </w:rPr>
            </w:pPr>
            <w:r w:rsidRPr="0029561C">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E4FAA39"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11421790" w14:textId="77777777" w:rsidR="002A7669" w:rsidRPr="0029561C" w:rsidRDefault="002A7669" w:rsidP="00226924">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2F8EB466" w14:textId="77777777" w:rsidR="002A7669" w:rsidRPr="0029561C" w:rsidRDefault="002A7669" w:rsidP="00226924">
            <w:pPr>
              <w:rPr>
                <w:rFonts w:ascii="Arial" w:eastAsia="Arial" w:hAnsi="Arial" w:cs="Arial"/>
                <w:b/>
                <w:sz w:val="16"/>
                <w:szCs w:val="16"/>
              </w:rPr>
            </w:pPr>
          </w:p>
        </w:tc>
        <w:tc>
          <w:tcPr>
            <w:tcW w:w="658" w:type="dxa"/>
            <w:tcBorders>
              <w:left w:val="single" w:sz="4" w:space="0" w:color="000000"/>
              <w:right w:val="single" w:sz="4" w:space="0" w:color="000000"/>
            </w:tcBorders>
          </w:tcPr>
          <w:p w14:paraId="10AB72AB" w14:textId="77777777" w:rsidR="002A7669" w:rsidRPr="0029561C" w:rsidRDefault="002A7669" w:rsidP="00226924">
            <w:pPr>
              <w:rPr>
                <w:rFonts w:ascii="Arial" w:eastAsia="Arial" w:hAnsi="Arial" w:cs="Arial"/>
                <w:b/>
                <w:sz w:val="16"/>
                <w:szCs w:val="16"/>
              </w:rPr>
            </w:pPr>
          </w:p>
        </w:tc>
      </w:tr>
      <w:tr w:rsidR="00990C55" w:rsidRPr="008E6AC0" w14:paraId="5BC4D999" w14:textId="77777777" w:rsidTr="00226924">
        <w:trPr>
          <w:trHeight w:val="64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639599B9" w14:textId="77777777" w:rsidR="004D6B67" w:rsidRPr="00F429E2" w:rsidRDefault="004D6B67" w:rsidP="00F429E2">
            <w:pPr>
              <w:spacing w:after="0"/>
              <w:ind w:right="180"/>
              <w:rPr>
                <w:rFonts w:ascii="Arial" w:eastAsia="Arial" w:hAnsi="Arial" w:cs="Arial"/>
                <w:b/>
                <w:bCs/>
                <w:sz w:val="16"/>
                <w:szCs w:val="16"/>
              </w:rPr>
            </w:pPr>
            <w:r w:rsidRPr="00F429E2">
              <w:rPr>
                <w:rFonts w:ascii="Arial" w:eastAsia="Arial" w:hAnsi="Arial" w:cs="Arial"/>
                <w:b/>
                <w:bCs/>
                <w:sz w:val="16"/>
                <w:szCs w:val="16"/>
              </w:rPr>
              <w:t>BHA0036</w:t>
            </w:r>
          </w:p>
          <w:p w14:paraId="7D373202" w14:textId="77777777" w:rsidR="004D6B67" w:rsidRPr="00F429E2" w:rsidRDefault="004D6B67" w:rsidP="00F429E2">
            <w:pPr>
              <w:spacing w:after="0"/>
              <w:ind w:right="180"/>
              <w:rPr>
                <w:rFonts w:ascii="Arial" w:eastAsia="Arial" w:hAnsi="Arial" w:cs="Arial"/>
                <w:b/>
                <w:bCs/>
                <w:sz w:val="16"/>
                <w:szCs w:val="16"/>
              </w:rPr>
            </w:pPr>
            <w:r w:rsidRPr="00F429E2">
              <w:rPr>
                <w:rFonts w:ascii="Arial" w:eastAsia="Arial" w:hAnsi="Arial" w:cs="Arial"/>
                <w:b/>
                <w:bCs/>
                <w:sz w:val="16"/>
                <w:szCs w:val="16"/>
              </w:rPr>
              <w:t>Global Financial Management</w:t>
            </w:r>
          </w:p>
          <w:p w14:paraId="5EAFD932" w14:textId="4735E3BC" w:rsidR="00990C55" w:rsidRPr="0029561C" w:rsidRDefault="00990C55" w:rsidP="00990C55">
            <w:pPr>
              <w:spacing w:after="0"/>
              <w:ind w:right="180"/>
              <w:rPr>
                <w:rFonts w:ascii="Arial" w:eastAsia="Arial" w:hAnsi="Arial" w:cs="Arial"/>
                <w:b/>
                <w:bCs/>
                <w:sz w:val="16"/>
                <w:szCs w:val="16"/>
              </w:rPr>
            </w:pPr>
          </w:p>
        </w:tc>
        <w:tc>
          <w:tcPr>
            <w:tcW w:w="658" w:type="dxa"/>
            <w:tcBorders>
              <w:left w:val="single" w:sz="4" w:space="0" w:color="000000"/>
              <w:right w:val="single" w:sz="4" w:space="0" w:color="000000"/>
            </w:tcBorders>
          </w:tcPr>
          <w:p w14:paraId="1B2C2F54" w14:textId="77777777" w:rsidR="00990C55" w:rsidRPr="0029561C" w:rsidRDefault="00990C55" w:rsidP="00990C55">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09206D08" w14:textId="77777777" w:rsidR="00990C55" w:rsidRPr="0029561C" w:rsidRDefault="00990C55" w:rsidP="00990C55">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3C037245" w14:textId="77777777" w:rsidR="00990C55" w:rsidRPr="0029561C" w:rsidRDefault="00990C55" w:rsidP="00990C55">
            <w:pPr>
              <w:rPr>
                <w:rFonts w:ascii="Arial" w:eastAsia="Arial" w:hAnsi="Arial" w:cs="Arial"/>
                <w:sz w:val="16"/>
                <w:szCs w:val="16"/>
              </w:rPr>
            </w:pPr>
            <w:r w:rsidRPr="00633FA8">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B439AE7" w14:textId="77777777" w:rsidR="00990C55" w:rsidRPr="0029561C" w:rsidRDefault="00990C55" w:rsidP="00990C55">
            <w:pPr>
              <w:rPr>
                <w:rFonts w:ascii="Arial" w:eastAsia="Arial" w:hAnsi="Arial" w:cs="Arial"/>
                <w:sz w:val="16"/>
                <w:szCs w:val="16"/>
              </w:rPr>
            </w:pPr>
            <w:r w:rsidRPr="00633FA8">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B9A87F5" w14:textId="77777777" w:rsidR="00990C55" w:rsidRPr="0029561C" w:rsidRDefault="00990C55" w:rsidP="00990C55">
            <w:pPr>
              <w:rPr>
                <w:rFonts w:ascii="Arial" w:eastAsia="Arial" w:hAnsi="Arial" w:cs="Arial"/>
                <w:sz w:val="16"/>
                <w:szCs w:val="16"/>
              </w:rPr>
            </w:pPr>
            <w:r w:rsidRPr="00633FA8">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25E752F" w14:textId="77777777" w:rsidR="00990C55" w:rsidRPr="0029561C" w:rsidRDefault="00990C55" w:rsidP="00990C55">
            <w:pPr>
              <w:rPr>
                <w:rFonts w:ascii="Arial" w:eastAsia="Arial" w:hAnsi="Arial" w:cs="Arial"/>
                <w:sz w:val="16"/>
                <w:szCs w:val="16"/>
              </w:rPr>
            </w:pPr>
            <w:r w:rsidRPr="00633FA8">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CC241DF" w14:textId="77777777" w:rsidR="00990C55" w:rsidRPr="0029561C" w:rsidRDefault="00990C55" w:rsidP="00990C55">
            <w:pPr>
              <w:rPr>
                <w:rFonts w:ascii="Arial" w:eastAsia="Arial" w:hAnsi="Arial" w:cs="Arial"/>
                <w:b/>
                <w:sz w:val="16"/>
                <w:szCs w:val="16"/>
              </w:rPr>
            </w:pPr>
            <w:r w:rsidRPr="00633FA8">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365F1E2" w14:textId="77777777" w:rsidR="00990C55" w:rsidRPr="0029561C" w:rsidRDefault="00990C55" w:rsidP="00990C55">
            <w:pPr>
              <w:rPr>
                <w:rFonts w:ascii="Arial" w:eastAsia="Arial" w:hAnsi="Arial" w:cs="Arial"/>
                <w:sz w:val="16"/>
                <w:szCs w:val="16"/>
              </w:rPr>
            </w:pPr>
          </w:p>
        </w:tc>
        <w:tc>
          <w:tcPr>
            <w:tcW w:w="658" w:type="dxa"/>
            <w:tcBorders>
              <w:left w:val="single" w:sz="4" w:space="0" w:color="000000"/>
              <w:right w:val="single" w:sz="4" w:space="0" w:color="000000"/>
            </w:tcBorders>
          </w:tcPr>
          <w:p w14:paraId="08FD5E32" w14:textId="77777777" w:rsidR="00990C55" w:rsidRPr="0029561C" w:rsidRDefault="00990C55" w:rsidP="00990C55">
            <w:pPr>
              <w:rPr>
                <w:rFonts w:ascii="Arial" w:eastAsia="Arial" w:hAnsi="Arial" w:cs="Arial"/>
                <w:sz w:val="16"/>
                <w:szCs w:val="16"/>
              </w:rPr>
            </w:pPr>
          </w:p>
        </w:tc>
        <w:tc>
          <w:tcPr>
            <w:tcW w:w="658" w:type="dxa"/>
            <w:tcBorders>
              <w:left w:val="single" w:sz="4" w:space="0" w:color="000000"/>
              <w:right w:val="single" w:sz="4" w:space="0" w:color="000000"/>
            </w:tcBorders>
          </w:tcPr>
          <w:p w14:paraId="7B1357A3" w14:textId="77777777" w:rsidR="00990C55" w:rsidRPr="0029561C" w:rsidRDefault="00990C55" w:rsidP="00990C55">
            <w:pPr>
              <w:rPr>
                <w:rFonts w:ascii="Arial" w:eastAsia="Arial" w:hAnsi="Arial" w:cs="Arial"/>
                <w:sz w:val="16"/>
                <w:szCs w:val="16"/>
              </w:rPr>
            </w:pPr>
            <w:r w:rsidRPr="00DF0EC1">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0160040" w14:textId="77777777" w:rsidR="00990C55" w:rsidRPr="0029561C" w:rsidRDefault="00990C55" w:rsidP="00990C55">
            <w:pPr>
              <w:rPr>
                <w:rFonts w:ascii="Arial" w:eastAsia="Arial" w:hAnsi="Arial" w:cs="Arial"/>
                <w:b/>
                <w:sz w:val="16"/>
                <w:szCs w:val="16"/>
              </w:rPr>
            </w:pPr>
            <w:r w:rsidRPr="00DF0EC1">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71470CA" w14:textId="77777777" w:rsidR="00990C55" w:rsidRPr="0029561C" w:rsidRDefault="00990C55" w:rsidP="00990C55">
            <w:pPr>
              <w:rPr>
                <w:rFonts w:ascii="Arial" w:eastAsia="Arial" w:hAnsi="Arial" w:cs="Arial"/>
                <w:sz w:val="16"/>
                <w:szCs w:val="16"/>
              </w:rPr>
            </w:pPr>
            <w:r w:rsidRPr="00DF0EC1">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637D18B" w14:textId="77777777" w:rsidR="00990C55" w:rsidRPr="0029561C" w:rsidRDefault="00990C55" w:rsidP="00990C55">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66EAB5E" w14:textId="77777777" w:rsidR="00990C55" w:rsidRPr="0029561C" w:rsidRDefault="00990C55" w:rsidP="00990C55">
            <w:pPr>
              <w:rPr>
                <w:rFonts w:ascii="Arial" w:eastAsia="Arial" w:hAnsi="Arial" w:cs="Arial"/>
                <w:sz w:val="16"/>
                <w:szCs w:val="16"/>
              </w:rPr>
            </w:pPr>
            <w:r w:rsidRPr="00DB1816">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EB1283D" w14:textId="77777777" w:rsidR="00990C55" w:rsidRPr="0029561C" w:rsidRDefault="00990C55" w:rsidP="00990C55">
            <w:pPr>
              <w:rPr>
                <w:rFonts w:ascii="Arial" w:eastAsia="Arial" w:hAnsi="Arial" w:cs="Arial"/>
                <w:sz w:val="16"/>
                <w:szCs w:val="16"/>
              </w:rPr>
            </w:pPr>
            <w:r w:rsidRPr="00DB1816">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D618600" w14:textId="77777777" w:rsidR="00990C55" w:rsidRPr="0029561C" w:rsidRDefault="00990C55" w:rsidP="00990C55">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115E7FAD" w14:textId="77777777" w:rsidR="00990C55" w:rsidRPr="0029561C" w:rsidRDefault="00990C55" w:rsidP="00990C55">
            <w:pPr>
              <w:rPr>
                <w:rFonts w:ascii="Arial" w:eastAsia="Arial" w:hAnsi="Arial" w:cs="Arial"/>
                <w:b/>
                <w:sz w:val="16"/>
                <w:szCs w:val="16"/>
              </w:rPr>
            </w:pPr>
            <w:r w:rsidRPr="00EC1C0E">
              <w:rPr>
                <w:rFonts w:ascii="Arial" w:eastAsia="Arial" w:hAnsi="Arial" w:cs="Arial"/>
                <w:sz w:val="16"/>
                <w:szCs w:val="16"/>
              </w:rPr>
              <w:t>√</w:t>
            </w:r>
          </w:p>
        </w:tc>
        <w:tc>
          <w:tcPr>
            <w:tcW w:w="658" w:type="dxa"/>
            <w:tcBorders>
              <w:left w:val="single" w:sz="4" w:space="0" w:color="000000"/>
              <w:right w:val="single" w:sz="4" w:space="0" w:color="000000"/>
            </w:tcBorders>
          </w:tcPr>
          <w:p w14:paraId="7154C2DF" w14:textId="77777777" w:rsidR="00990C55" w:rsidRPr="0029561C" w:rsidRDefault="00990C55" w:rsidP="00990C55">
            <w:pPr>
              <w:rPr>
                <w:rFonts w:ascii="Arial" w:eastAsia="Arial" w:hAnsi="Arial" w:cs="Arial"/>
                <w:b/>
                <w:sz w:val="16"/>
                <w:szCs w:val="16"/>
              </w:rPr>
            </w:pPr>
          </w:p>
        </w:tc>
      </w:tr>
    </w:tbl>
    <w:p w14:paraId="29DCB4B3" w14:textId="77777777" w:rsidR="002A7669" w:rsidRDefault="002A7669" w:rsidP="002A7669">
      <w:pPr>
        <w:jc w:val="both"/>
        <w:rPr>
          <w:rFonts w:ascii="Arial" w:eastAsia="Arial" w:hAnsi="Arial" w:cs="Arial"/>
          <w:b/>
          <w:sz w:val="20"/>
          <w:szCs w:val="20"/>
        </w:rPr>
      </w:pPr>
    </w:p>
    <w:p w14:paraId="130D0302" w14:textId="77777777" w:rsidR="002A7669" w:rsidRDefault="002A7669" w:rsidP="002A7669">
      <w:pPr>
        <w:jc w:val="both"/>
        <w:rPr>
          <w:rFonts w:ascii="Arial" w:eastAsia="Arial" w:hAnsi="Arial" w:cs="Arial"/>
          <w:b/>
          <w:sz w:val="20"/>
          <w:szCs w:val="20"/>
        </w:rPr>
      </w:pPr>
    </w:p>
    <w:p w14:paraId="75391E3E" w14:textId="77777777" w:rsidR="002A7669" w:rsidRDefault="002A7669" w:rsidP="002A7669">
      <w:pPr>
        <w:rPr>
          <w:rFonts w:ascii="Arial" w:eastAsia="Arial" w:hAnsi="Arial" w:cs="Arial"/>
          <w:sz w:val="20"/>
          <w:szCs w:val="20"/>
        </w:rPr>
        <w:sectPr w:rsidR="002A7669" w:rsidSect="00D33615">
          <w:pgSz w:w="16838" w:h="11906" w:orient="landscape"/>
          <w:pgMar w:top="1134" w:right="1440" w:bottom="1134" w:left="1134" w:header="709" w:footer="709" w:gutter="0"/>
          <w:cols w:space="720" w:equalWidth="0">
            <w:col w:w="9360"/>
          </w:cols>
          <w:docGrid w:linePitch="299"/>
        </w:sectPr>
      </w:pPr>
    </w:p>
    <w:p w14:paraId="4F662683" w14:textId="762F77AB" w:rsidR="0066107C" w:rsidRDefault="0066107C" w:rsidP="0066107C">
      <w:pPr>
        <w:jc w:val="both"/>
        <w:rPr>
          <w:rFonts w:ascii="Arial" w:eastAsia="Arial" w:hAnsi="Arial" w:cs="Arial"/>
          <w:b/>
          <w:sz w:val="20"/>
          <w:szCs w:val="20"/>
        </w:rPr>
      </w:pPr>
      <w:r w:rsidRPr="0097486C">
        <w:rPr>
          <w:rFonts w:ascii="Arial" w:eastAsia="Arial" w:hAnsi="Arial" w:cs="Arial"/>
          <w:b/>
          <w:sz w:val="20"/>
          <w:szCs w:val="20"/>
        </w:rPr>
        <w:lastRenderedPageBreak/>
        <w:t xml:space="preserve">Table </w:t>
      </w:r>
      <w:r w:rsidR="00F429E2">
        <w:rPr>
          <w:rFonts w:ascii="Arial" w:eastAsia="Arial" w:hAnsi="Arial" w:cs="Arial"/>
          <w:b/>
          <w:sz w:val="20"/>
          <w:szCs w:val="20"/>
        </w:rPr>
        <w:t>2</w:t>
      </w:r>
      <w:r w:rsidRPr="0097486C">
        <w:rPr>
          <w:rFonts w:ascii="Arial" w:eastAsia="Arial" w:hAnsi="Arial" w:cs="Arial"/>
          <w:b/>
          <w:sz w:val="20"/>
          <w:szCs w:val="20"/>
        </w:rPr>
        <w:t>.</w:t>
      </w:r>
      <w:r>
        <w:rPr>
          <w:rFonts w:ascii="Arial" w:eastAsia="Arial" w:hAnsi="Arial" w:cs="Arial"/>
          <w:b/>
          <w:sz w:val="20"/>
          <w:szCs w:val="20"/>
        </w:rPr>
        <w:t>5</w:t>
      </w:r>
      <w:r w:rsidRPr="0097486C">
        <w:rPr>
          <w:rFonts w:ascii="Arial" w:eastAsia="Arial" w:hAnsi="Arial" w:cs="Arial"/>
          <w:b/>
          <w:sz w:val="20"/>
          <w:szCs w:val="20"/>
        </w:rPr>
        <w:t xml:space="preserve"> Mapping grid of lea</w:t>
      </w:r>
      <w:r w:rsidR="0052474C">
        <w:rPr>
          <w:rFonts w:ascii="Arial" w:eastAsia="Arial" w:hAnsi="Arial" w:cs="Arial"/>
          <w:b/>
          <w:sz w:val="20"/>
          <w:szCs w:val="20"/>
        </w:rPr>
        <w:t>r</w:t>
      </w:r>
      <w:r w:rsidRPr="0097486C">
        <w:rPr>
          <w:rFonts w:ascii="Arial" w:eastAsia="Arial" w:hAnsi="Arial" w:cs="Arial"/>
          <w:b/>
          <w:sz w:val="20"/>
          <w:szCs w:val="20"/>
        </w:rPr>
        <w:t>ning outcomes based on core modules on B</w:t>
      </w:r>
      <w:r>
        <w:rPr>
          <w:rFonts w:ascii="Arial" w:eastAsia="Arial" w:hAnsi="Arial" w:cs="Arial"/>
          <w:b/>
          <w:sz w:val="20"/>
          <w:szCs w:val="20"/>
        </w:rPr>
        <w:t>A</w:t>
      </w:r>
      <w:r w:rsidRPr="0097486C">
        <w:rPr>
          <w:rFonts w:ascii="Arial" w:eastAsia="Arial" w:hAnsi="Arial" w:cs="Arial"/>
          <w:b/>
          <w:sz w:val="20"/>
          <w:szCs w:val="20"/>
        </w:rPr>
        <w:t xml:space="preserve"> (Hons)</w:t>
      </w:r>
      <w:r>
        <w:rPr>
          <w:rFonts w:ascii="Arial" w:eastAsia="Arial" w:hAnsi="Arial" w:cs="Arial"/>
          <w:b/>
          <w:sz w:val="20"/>
          <w:szCs w:val="20"/>
        </w:rPr>
        <w:t xml:space="preserve"> Business with Human Resource Management</w:t>
      </w:r>
    </w:p>
    <w:tbl>
      <w:tblPr>
        <w:tblW w:w="14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10"/>
        <w:gridCol w:w="652"/>
        <w:gridCol w:w="652"/>
        <w:gridCol w:w="652"/>
        <w:gridCol w:w="652"/>
        <w:gridCol w:w="652"/>
        <w:gridCol w:w="652"/>
        <w:gridCol w:w="652"/>
        <w:gridCol w:w="652"/>
        <w:gridCol w:w="652"/>
        <w:gridCol w:w="652"/>
        <w:gridCol w:w="652"/>
        <w:gridCol w:w="652"/>
        <w:gridCol w:w="652"/>
        <w:gridCol w:w="652"/>
        <w:gridCol w:w="652"/>
        <w:gridCol w:w="652"/>
        <w:gridCol w:w="652"/>
        <w:gridCol w:w="652"/>
      </w:tblGrid>
      <w:tr w:rsidR="0066107C" w:rsidRPr="0097486C" w14:paraId="4AD3928D" w14:textId="77777777" w:rsidTr="005E4F8C">
        <w:trPr>
          <w:trHeight w:val="692"/>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45B7C63D" w14:textId="77777777" w:rsidR="0066107C" w:rsidRPr="0029561C" w:rsidRDefault="0066107C" w:rsidP="005E4F8C">
            <w:pPr>
              <w:rPr>
                <w:rFonts w:ascii="Arial" w:eastAsia="Arial" w:hAnsi="Arial" w:cs="Arial"/>
                <w:b/>
                <w:sz w:val="16"/>
                <w:szCs w:val="16"/>
              </w:rPr>
            </w:pPr>
            <w:r w:rsidRPr="0029561C">
              <w:rPr>
                <w:rFonts w:ascii="Arial" w:eastAsia="Arial" w:hAnsi="Arial" w:cs="Arial"/>
                <w:b/>
                <w:sz w:val="16"/>
                <w:szCs w:val="16"/>
              </w:rPr>
              <w:t>Modules</w:t>
            </w:r>
          </w:p>
          <w:p w14:paraId="575C6E85" w14:textId="77777777" w:rsidR="0066107C" w:rsidRPr="0029561C" w:rsidRDefault="0066107C" w:rsidP="005E4F8C">
            <w:pPr>
              <w:rPr>
                <w:rFonts w:ascii="Arial" w:eastAsia="Arial" w:hAnsi="Arial" w:cs="Arial"/>
                <w:b/>
                <w:sz w:val="16"/>
                <w:szCs w:val="16"/>
              </w:rPr>
            </w:pPr>
            <w:r w:rsidRPr="0029561C">
              <w:rPr>
                <w:rFonts w:ascii="Arial" w:hAnsi="Arial" w:cs="Arial"/>
                <w:b/>
                <w:bCs/>
                <w:sz w:val="16"/>
                <w:szCs w:val="16"/>
              </w:rPr>
              <w:t xml:space="preserve">Common </w:t>
            </w:r>
            <w:r w:rsidRPr="0029561C">
              <w:rPr>
                <w:rFonts w:ascii="Arial" w:eastAsia="Arial" w:hAnsi="Arial" w:cs="Arial"/>
                <w:b/>
                <w:sz w:val="16"/>
                <w:szCs w:val="16"/>
              </w:rPr>
              <w:t>Year 1</w:t>
            </w:r>
          </w:p>
        </w:tc>
        <w:tc>
          <w:tcPr>
            <w:tcW w:w="652" w:type="dxa"/>
            <w:tcBorders>
              <w:left w:val="single" w:sz="4" w:space="0" w:color="000000"/>
              <w:right w:val="single" w:sz="4" w:space="0" w:color="000000"/>
            </w:tcBorders>
          </w:tcPr>
          <w:p w14:paraId="1008C8A6" w14:textId="77777777" w:rsidR="0066107C" w:rsidRPr="00292745" w:rsidRDefault="0066107C" w:rsidP="005E4F8C">
            <w:pPr>
              <w:ind w:left="113" w:right="113"/>
              <w:jc w:val="center"/>
              <w:rPr>
                <w:rFonts w:ascii="Arial" w:eastAsia="Arial" w:hAnsi="Arial" w:cs="Arial"/>
                <w:b/>
                <w:sz w:val="18"/>
                <w:szCs w:val="18"/>
              </w:rPr>
            </w:pPr>
            <w:r w:rsidRPr="00292745">
              <w:rPr>
                <w:rFonts w:ascii="Arial" w:eastAsia="Arial" w:hAnsi="Arial" w:cs="Arial"/>
                <w:b/>
                <w:sz w:val="18"/>
                <w:szCs w:val="18"/>
              </w:rPr>
              <w:t>K1</w:t>
            </w:r>
          </w:p>
        </w:tc>
        <w:tc>
          <w:tcPr>
            <w:tcW w:w="652" w:type="dxa"/>
            <w:tcBorders>
              <w:left w:val="single" w:sz="4" w:space="0" w:color="000000"/>
              <w:right w:val="single" w:sz="4" w:space="0" w:color="000000"/>
            </w:tcBorders>
            <w:shd w:val="clear" w:color="auto" w:fill="auto"/>
          </w:tcPr>
          <w:p w14:paraId="3C064419" w14:textId="77777777" w:rsidR="0066107C" w:rsidRPr="00292745" w:rsidRDefault="0066107C" w:rsidP="005E4F8C">
            <w:pPr>
              <w:ind w:left="113" w:right="113"/>
              <w:jc w:val="center"/>
              <w:rPr>
                <w:rFonts w:ascii="Arial" w:eastAsia="Arial" w:hAnsi="Arial" w:cs="Arial"/>
                <w:b/>
                <w:sz w:val="18"/>
                <w:szCs w:val="18"/>
              </w:rPr>
            </w:pPr>
            <w:r w:rsidRPr="00292745">
              <w:rPr>
                <w:rFonts w:ascii="Arial" w:eastAsia="Arial" w:hAnsi="Arial" w:cs="Arial"/>
                <w:b/>
                <w:sz w:val="18"/>
                <w:szCs w:val="18"/>
              </w:rPr>
              <w:t>K2</w:t>
            </w:r>
          </w:p>
        </w:tc>
        <w:tc>
          <w:tcPr>
            <w:tcW w:w="652" w:type="dxa"/>
            <w:tcBorders>
              <w:left w:val="single" w:sz="4" w:space="0" w:color="000000"/>
              <w:right w:val="single" w:sz="4" w:space="0" w:color="000000"/>
            </w:tcBorders>
            <w:shd w:val="clear" w:color="auto" w:fill="auto"/>
          </w:tcPr>
          <w:p w14:paraId="576F4AF9" w14:textId="77777777" w:rsidR="0066107C" w:rsidRPr="00292745" w:rsidRDefault="0066107C" w:rsidP="005E4F8C">
            <w:pPr>
              <w:ind w:left="113" w:right="113"/>
              <w:jc w:val="center"/>
              <w:rPr>
                <w:rFonts w:ascii="Arial" w:eastAsia="Arial" w:hAnsi="Arial" w:cs="Arial"/>
                <w:b/>
                <w:sz w:val="18"/>
                <w:szCs w:val="18"/>
              </w:rPr>
            </w:pPr>
            <w:r w:rsidRPr="00292745">
              <w:rPr>
                <w:rFonts w:ascii="Arial" w:eastAsia="Arial" w:hAnsi="Arial" w:cs="Arial"/>
                <w:b/>
                <w:sz w:val="18"/>
                <w:szCs w:val="18"/>
              </w:rPr>
              <w:t>K3</w:t>
            </w:r>
          </w:p>
        </w:tc>
        <w:tc>
          <w:tcPr>
            <w:tcW w:w="652" w:type="dxa"/>
            <w:tcBorders>
              <w:left w:val="single" w:sz="4" w:space="0" w:color="000000"/>
              <w:right w:val="single" w:sz="4" w:space="0" w:color="000000"/>
            </w:tcBorders>
            <w:shd w:val="clear" w:color="auto" w:fill="auto"/>
          </w:tcPr>
          <w:p w14:paraId="639C0EC4" w14:textId="77777777" w:rsidR="0066107C" w:rsidRPr="00292745" w:rsidRDefault="0066107C" w:rsidP="005E4F8C">
            <w:pPr>
              <w:ind w:left="113" w:right="113"/>
              <w:jc w:val="center"/>
              <w:rPr>
                <w:rFonts w:ascii="Arial" w:eastAsia="Arial" w:hAnsi="Arial" w:cs="Arial"/>
                <w:b/>
                <w:sz w:val="18"/>
                <w:szCs w:val="18"/>
              </w:rPr>
            </w:pPr>
            <w:r w:rsidRPr="00292745">
              <w:rPr>
                <w:rFonts w:ascii="Arial" w:eastAsia="Arial" w:hAnsi="Arial" w:cs="Arial"/>
                <w:b/>
                <w:sz w:val="18"/>
                <w:szCs w:val="18"/>
              </w:rPr>
              <w:t>K4</w:t>
            </w:r>
          </w:p>
        </w:tc>
        <w:tc>
          <w:tcPr>
            <w:tcW w:w="652" w:type="dxa"/>
            <w:tcBorders>
              <w:left w:val="single" w:sz="4" w:space="0" w:color="000000"/>
              <w:right w:val="single" w:sz="4" w:space="0" w:color="000000"/>
            </w:tcBorders>
            <w:shd w:val="clear" w:color="auto" w:fill="auto"/>
          </w:tcPr>
          <w:p w14:paraId="74EF6D03" w14:textId="77777777" w:rsidR="0066107C" w:rsidRPr="00292745" w:rsidRDefault="0066107C" w:rsidP="005E4F8C">
            <w:pPr>
              <w:ind w:left="113" w:right="113"/>
              <w:jc w:val="center"/>
              <w:rPr>
                <w:rFonts w:ascii="Arial" w:eastAsia="Arial" w:hAnsi="Arial" w:cs="Arial"/>
                <w:b/>
                <w:sz w:val="18"/>
                <w:szCs w:val="18"/>
              </w:rPr>
            </w:pPr>
            <w:r w:rsidRPr="00292745">
              <w:rPr>
                <w:rFonts w:ascii="Arial" w:eastAsia="Arial" w:hAnsi="Arial" w:cs="Arial"/>
                <w:b/>
                <w:sz w:val="18"/>
                <w:szCs w:val="18"/>
              </w:rPr>
              <w:t>K5</w:t>
            </w:r>
          </w:p>
        </w:tc>
        <w:tc>
          <w:tcPr>
            <w:tcW w:w="652" w:type="dxa"/>
            <w:tcBorders>
              <w:left w:val="single" w:sz="4" w:space="0" w:color="000000"/>
              <w:right w:val="single" w:sz="4" w:space="0" w:color="000000"/>
            </w:tcBorders>
            <w:shd w:val="clear" w:color="auto" w:fill="auto"/>
          </w:tcPr>
          <w:p w14:paraId="2035F6F1" w14:textId="5F0CBAE1" w:rsidR="0066107C" w:rsidRPr="00292745" w:rsidRDefault="0066107C" w:rsidP="005E4F8C">
            <w:pPr>
              <w:ind w:left="113" w:right="113"/>
              <w:jc w:val="center"/>
              <w:rPr>
                <w:rFonts w:ascii="Arial" w:eastAsia="Arial" w:hAnsi="Arial" w:cs="Arial"/>
                <w:b/>
                <w:sz w:val="18"/>
                <w:szCs w:val="18"/>
              </w:rPr>
            </w:pPr>
            <w:r w:rsidRPr="00292745">
              <w:rPr>
                <w:rFonts w:ascii="Arial" w:eastAsia="Arial" w:hAnsi="Arial" w:cs="Arial"/>
                <w:b/>
                <w:sz w:val="18"/>
                <w:szCs w:val="18"/>
              </w:rPr>
              <w:t>K</w:t>
            </w:r>
            <w:r w:rsidR="006E22A9">
              <w:rPr>
                <w:rFonts w:ascii="Arial" w:eastAsia="Arial" w:hAnsi="Arial" w:cs="Arial"/>
                <w:b/>
                <w:sz w:val="18"/>
                <w:szCs w:val="18"/>
              </w:rPr>
              <w:t>14</w:t>
            </w:r>
          </w:p>
        </w:tc>
        <w:tc>
          <w:tcPr>
            <w:tcW w:w="652" w:type="dxa"/>
            <w:tcBorders>
              <w:left w:val="single" w:sz="4" w:space="0" w:color="000000"/>
              <w:right w:val="single" w:sz="4" w:space="0" w:color="000000"/>
            </w:tcBorders>
            <w:shd w:val="clear" w:color="auto" w:fill="auto"/>
          </w:tcPr>
          <w:p w14:paraId="514F2FED" w14:textId="0523587A" w:rsidR="0066107C" w:rsidRPr="00292745" w:rsidRDefault="0066107C" w:rsidP="005E4F8C">
            <w:pPr>
              <w:ind w:left="113" w:right="113"/>
              <w:jc w:val="center"/>
              <w:rPr>
                <w:rFonts w:ascii="Arial" w:eastAsia="Arial" w:hAnsi="Arial" w:cs="Arial"/>
                <w:b/>
                <w:sz w:val="18"/>
                <w:szCs w:val="18"/>
              </w:rPr>
            </w:pPr>
            <w:r w:rsidRPr="00292745">
              <w:rPr>
                <w:rFonts w:ascii="Arial" w:eastAsia="Arial" w:hAnsi="Arial" w:cs="Arial"/>
                <w:b/>
                <w:sz w:val="18"/>
                <w:szCs w:val="18"/>
              </w:rPr>
              <w:t>K</w:t>
            </w:r>
            <w:r w:rsidR="006E22A9">
              <w:rPr>
                <w:rFonts w:ascii="Arial" w:eastAsia="Arial" w:hAnsi="Arial" w:cs="Arial"/>
                <w:b/>
                <w:sz w:val="18"/>
                <w:szCs w:val="18"/>
              </w:rPr>
              <w:t>15</w:t>
            </w:r>
          </w:p>
        </w:tc>
        <w:tc>
          <w:tcPr>
            <w:tcW w:w="652" w:type="dxa"/>
            <w:tcBorders>
              <w:left w:val="single" w:sz="4" w:space="0" w:color="000000"/>
              <w:right w:val="single" w:sz="4" w:space="0" w:color="000000"/>
            </w:tcBorders>
            <w:shd w:val="clear" w:color="auto" w:fill="auto"/>
          </w:tcPr>
          <w:p w14:paraId="65EE6FA9" w14:textId="641E7830" w:rsidR="0066107C" w:rsidRPr="0029561C" w:rsidRDefault="0066107C" w:rsidP="005E4F8C">
            <w:pPr>
              <w:ind w:right="113"/>
              <w:jc w:val="center"/>
              <w:rPr>
                <w:rFonts w:ascii="Arial" w:eastAsia="Arial" w:hAnsi="Arial" w:cs="Arial"/>
                <w:b/>
                <w:sz w:val="18"/>
                <w:szCs w:val="18"/>
              </w:rPr>
            </w:pPr>
            <w:r w:rsidRPr="0029561C">
              <w:rPr>
                <w:rFonts w:ascii="Arial" w:eastAsia="Arial" w:hAnsi="Arial" w:cs="Arial"/>
                <w:b/>
                <w:sz w:val="18"/>
                <w:szCs w:val="18"/>
              </w:rPr>
              <w:t>A</w:t>
            </w:r>
            <w:r w:rsidRPr="0029561C">
              <w:rPr>
                <w:rFonts w:ascii="Arial" w:eastAsia="Arial" w:hAnsi="Arial" w:cs="Arial"/>
                <w:b/>
                <w:sz w:val="18"/>
                <w:szCs w:val="18"/>
              </w:rPr>
              <w:br/>
            </w:r>
            <w:r w:rsidR="00A257B6">
              <w:rPr>
                <w:rFonts w:ascii="Arial" w:eastAsia="Arial" w:hAnsi="Arial" w:cs="Arial"/>
                <w:b/>
                <w:sz w:val="18"/>
                <w:szCs w:val="18"/>
              </w:rPr>
              <w:t>20</w:t>
            </w:r>
          </w:p>
        </w:tc>
        <w:tc>
          <w:tcPr>
            <w:tcW w:w="652" w:type="dxa"/>
            <w:tcBorders>
              <w:left w:val="single" w:sz="4" w:space="0" w:color="000000"/>
              <w:right w:val="single" w:sz="4" w:space="0" w:color="000000"/>
            </w:tcBorders>
          </w:tcPr>
          <w:p w14:paraId="073E9B10" w14:textId="10CA26D6" w:rsidR="0066107C" w:rsidRPr="0029561C" w:rsidRDefault="00A257B6" w:rsidP="005E4F8C">
            <w:pPr>
              <w:ind w:left="113" w:right="113"/>
              <w:jc w:val="center"/>
              <w:rPr>
                <w:rFonts w:ascii="Arial" w:eastAsia="Arial" w:hAnsi="Arial" w:cs="Arial"/>
                <w:b/>
                <w:sz w:val="18"/>
                <w:szCs w:val="18"/>
              </w:rPr>
            </w:pPr>
            <w:r>
              <w:rPr>
                <w:rFonts w:ascii="Arial" w:eastAsia="Arial" w:hAnsi="Arial" w:cs="Arial"/>
                <w:b/>
                <w:sz w:val="18"/>
                <w:szCs w:val="18"/>
              </w:rPr>
              <w:t>A21</w:t>
            </w:r>
          </w:p>
        </w:tc>
        <w:tc>
          <w:tcPr>
            <w:tcW w:w="652" w:type="dxa"/>
            <w:tcBorders>
              <w:left w:val="single" w:sz="4" w:space="0" w:color="000000"/>
              <w:right w:val="single" w:sz="4" w:space="0" w:color="000000"/>
            </w:tcBorders>
          </w:tcPr>
          <w:p w14:paraId="07CF612C" w14:textId="64CFEEDC" w:rsidR="0066107C" w:rsidRPr="0029561C" w:rsidRDefault="00A257B6" w:rsidP="005E4F8C">
            <w:pPr>
              <w:ind w:left="113" w:right="113"/>
              <w:jc w:val="center"/>
              <w:rPr>
                <w:rFonts w:ascii="Arial" w:eastAsia="Arial" w:hAnsi="Arial" w:cs="Arial"/>
                <w:b/>
                <w:sz w:val="18"/>
                <w:szCs w:val="18"/>
              </w:rPr>
            </w:pPr>
            <w:r>
              <w:rPr>
                <w:rFonts w:ascii="Arial" w:eastAsia="Arial" w:hAnsi="Arial" w:cs="Arial"/>
                <w:b/>
                <w:sz w:val="18"/>
                <w:szCs w:val="18"/>
              </w:rPr>
              <w:t>A22</w:t>
            </w:r>
          </w:p>
        </w:tc>
        <w:tc>
          <w:tcPr>
            <w:tcW w:w="652" w:type="dxa"/>
            <w:tcBorders>
              <w:left w:val="single" w:sz="4" w:space="0" w:color="000000"/>
              <w:right w:val="single" w:sz="4" w:space="0" w:color="000000"/>
            </w:tcBorders>
            <w:shd w:val="clear" w:color="auto" w:fill="auto"/>
          </w:tcPr>
          <w:p w14:paraId="39CF9CD7" w14:textId="08789FB7" w:rsidR="0066107C" w:rsidRPr="0029561C" w:rsidRDefault="00A257B6" w:rsidP="005E4F8C">
            <w:pPr>
              <w:ind w:left="113" w:right="113"/>
              <w:jc w:val="center"/>
              <w:rPr>
                <w:rFonts w:ascii="Arial" w:eastAsia="Arial" w:hAnsi="Arial" w:cs="Arial"/>
                <w:b/>
                <w:sz w:val="18"/>
                <w:szCs w:val="18"/>
              </w:rPr>
            </w:pPr>
            <w:r>
              <w:rPr>
                <w:rFonts w:ascii="Arial" w:eastAsia="Arial" w:hAnsi="Arial" w:cs="Arial"/>
                <w:b/>
                <w:sz w:val="18"/>
                <w:szCs w:val="18"/>
              </w:rPr>
              <w:t>A23</w:t>
            </w:r>
          </w:p>
        </w:tc>
        <w:tc>
          <w:tcPr>
            <w:tcW w:w="652" w:type="dxa"/>
            <w:tcBorders>
              <w:left w:val="single" w:sz="4" w:space="0" w:color="000000"/>
              <w:right w:val="single" w:sz="4" w:space="0" w:color="000000"/>
            </w:tcBorders>
            <w:shd w:val="clear" w:color="auto" w:fill="auto"/>
          </w:tcPr>
          <w:p w14:paraId="6CC0C55C" w14:textId="44314EC2" w:rsidR="0066107C" w:rsidRPr="0029561C" w:rsidRDefault="00A257B6" w:rsidP="005E4F8C">
            <w:pPr>
              <w:ind w:left="113" w:right="113"/>
              <w:jc w:val="center"/>
              <w:rPr>
                <w:rFonts w:ascii="Arial" w:eastAsia="Arial" w:hAnsi="Arial" w:cs="Arial"/>
                <w:b/>
                <w:sz w:val="18"/>
                <w:szCs w:val="18"/>
              </w:rPr>
            </w:pPr>
            <w:r>
              <w:rPr>
                <w:rFonts w:ascii="Arial" w:eastAsia="Arial" w:hAnsi="Arial" w:cs="Arial"/>
                <w:b/>
                <w:sz w:val="18"/>
                <w:szCs w:val="18"/>
              </w:rPr>
              <w:t>A28</w:t>
            </w:r>
          </w:p>
        </w:tc>
        <w:tc>
          <w:tcPr>
            <w:tcW w:w="652" w:type="dxa"/>
            <w:tcBorders>
              <w:left w:val="single" w:sz="4" w:space="0" w:color="000000"/>
              <w:right w:val="single" w:sz="4" w:space="0" w:color="000000"/>
            </w:tcBorders>
            <w:shd w:val="clear" w:color="auto" w:fill="auto"/>
          </w:tcPr>
          <w:p w14:paraId="3A6051C9" w14:textId="5837519C" w:rsidR="0066107C" w:rsidRPr="0029561C" w:rsidRDefault="00A257B6" w:rsidP="005E4F8C">
            <w:pPr>
              <w:ind w:left="113" w:right="113"/>
              <w:jc w:val="center"/>
              <w:rPr>
                <w:rFonts w:ascii="Arial" w:eastAsia="Arial" w:hAnsi="Arial" w:cs="Arial"/>
                <w:b/>
                <w:sz w:val="18"/>
                <w:szCs w:val="18"/>
              </w:rPr>
            </w:pPr>
            <w:r>
              <w:rPr>
                <w:rFonts w:ascii="Arial" w:eastAsia="Arial" w:hAnsi="Arial" w:cs="Arial"/>
                <w:b/>
                <w:sz w:val="18"/>
                <w:szCs w:val="18"/>
              </w:rPr>
              <w:t>P30</w:t>
            </w:r>
          </w:p>
        </w:tc>
        <w:tc>
          <w:tcPr>
            <w:tcW w:w="652" w:type="dxa"/>
            <w:tcBorders>
              <w:left w:val="single" w:sz="4" w:space="0" w:color="000000"/>
              <w:right w:val="single" w:sz="4" w:space="0" w:color="000000"/>
            </w:tcBorders>
            <w:shd w:val="clear" w:color="auto" w:fill="auto"/>
          </w:tcPr>
          <w:p w14:paraId="1C2E4D22" w14:textId="63FB3D69" w:rsidR="0066107C" w:rsidRPr="0029561C" w:rsidRDefault="00A257B6" w:rsidP="005E4F8C">
            <w:pPr>
              <w:ind w:left="113" w:right="113"/>
              <w:jc w:val="center"/>
              <w:rPr>
                <w:rFonts w:ascii="Arial" w:eastAsia="Arial" w:hAnsi="Arial" w:cs="Arial"/>
                <w:b/>
                <w:sz w:val="18"/>
                <w:szCs w:val="18"/>
              </w:rPr>
            </w:pPr>
            <w:r>
              <w:rPr>
                <w:rFonts w:ascii="Arial" w:eastAsia="Arial" w:hAnsi="Arial" w:cs="Arial"/>
                <w:b/>
                <w:sz w:val="18"/>
                <w:szCs w:val="18"/>
              </w:rPr>
              <w:t>P31</w:t>
            </w:r>
          </w:p>
        </w:tc>
        <w:tc>
          <w:tcPr>
            <w:tcW w:w="652" w:type="dxa"/>
            <w:tcBorders>
              <w:left w:val="single" w:sz="4" w:space="0" w:color="000000"/>
              <w:right w:val="single" w:sz="4" w:space="0" w:color="000000"/>
            </w:tcBorders>
            <w:shd w:val="clear" w:color="auto" w:fill="auto"/>
          </w:tcPr>
          <w:p w14:paraId="3751E546" w14:textId="36096CAA" w:rsidR="0066107C" w:rsidRPr="0029561C" w:rsidRDefault="00A257B6" w:rsidP="005E4F8C">
            <w:pPr>
              <w:ind w:left="113" w:right="113"/>
              <w:jc w:val="center"/>
              <w:rPr>
                <w:rFonts w:ascii="Arial" w:eastAsia="Arial" w:hAnsi="Arial" w:cs="Arial"/>
                <w:b/>
                <w:sz w:val="18"/>
                <w:szCs w:val="18"/>
              </w:rPr>
            </w:pPr>
            <w:r>
              <w:rPr>
                <w:rFonts w:ascii="Arial" w:eastAsia="Arial" w:hAnsi="Arial" w:cs="Arial"/>
                <w:b/>
                <w:sz w:val="18"/>
                <w:szCs w:val="18"/>
              </w:rPr>
              <w:t>P32</w:t>
            </w:r>
          </w:p>
        </w:tc>
        <w:tc>
          <w:tcPr>
            <w:tcW w:w="652" w:type="dxa"/>
            <w:tcBorders>
              <w:left w:val="single" w:sz="4" w:space="0" w:color="000000"/>
              <w:right w:val="single" w:sz="4" w:space="0" w:color="000000"/>
            </w:tcBorders>
            <w:shd w:val="clear" w:color="auto" w:fill="auto"/>
          </w:tcPr>
          <w:p w14:paraId="5BD572B0" w14:textId="1A959F85" w:rsidR="0066107C" w:rsidRPr="0029561C" w:rsidRDefault="00A257B6" w:rsidP="005E4F8C">
            <w:pPr>
              <w:ind w:left="113" w:right="113"/>
              <w:jc w:val="center"/>
              <w:rPr>
                <w:rFonts w:ascii="Arial" w:eastAsia="Arial" w:hAnsi="Arial" w:cs="Arial"/>
                <w:b/>
                <w:sz w:val="18"/>
                <w:szCs w:val="18"/>
              </w:rPr>
            </w:pPr>
            <w:r>
              <w:rPr>
                <w:rFonts w:ascii="Arial" w:eastAsia="Arial" w:hAnsi="Arial" w:cs="Arial"/>
                <w:b/>
                <w:sz w:val="18"/>
                <w:szCs w:val="18"/>
              </w:rPr>
              <w:t>T33</w:t>
            </w:r>
          </w:p>
        </w:tc>
        <w:tc>
          <w:tcPr>
            <w:tcW w:w="652" w:type="dxa"/>
            <w:tcBorders>
              <w:left w:val="single" w:sz="4" w:space="0" w:color="000000"/>
              <w:right w:val="single" w:sz="4" w:space="0" w:color="000000"/>
            </w:tcBorders>
            <w:shd w:val="clear" w:color="auto" w:fill="auto"/>
          </w:tcPr>
          <w:p w14:paraId="269DB5FC" w14:textId="4826EA9F" w:rsidR="0066107C" w:rsidRPr="0029561C" w:rsidRDefault="00A257B6" w:rsidP="005E4F8C">
            <w:pPr>
              <w:ind w:left="113" w:right="113"/>
              <w:jc w:val="center"/>
              <w:rPr>
                <w:rFonts w:ascii="Arial" w:eastAsia="Arial" w:hAnsi="Arial" w:cs="Arial"/>
                <w:b/>
                <w:sz w:val="18"/>
                <w:szCs w:val="18"/>
              </w:rPr>
            </w:pPr>
            <w:r>
              <w:rPr>
                <w:rFonts w:ascii="Arial" w:eastAsia="Arial" w:hAnsi="Arial" w:cs="Arial"/>
                <w:b/>
                <w:sz w:val="18"/>
                <w:szCs w:val="18"/>
              </w:rPr>
              <w:t>T34</w:t>
            </w:r>
          </w:p>
        </w:tc>
        <w:tc>
          <w:tcPr>
            <w:tcW w:w="652" w:type="dxa"/>
            <w:tcBorders>
              <w:left w:val="single" w:sz="4" w:space="0" w:color="000000"/>
              <w:right w:val="single" w:sz="4" w:space="0" w:color="000000"/>
            </w:tcBorders>
          </w:tcPr>
          <w:p w14:paraId="0B5B5B8B" w14:textId="5F1B8822" w:rsidR="0066107C" w:rsidRPr="0029561C" w:rsidRDefault="00A257B6" w:rsidP="005E4F8C">
            <w:pPr>
              <w:ind w:left="113" w:right="113"/>
              <w:jc w:val="center"/>
              <w:rPr>
                <w:rFonts w:ascii="Arial" w:hAnsi="Arial" w:cs="Arial"/>
                <w:b/>
                <w:bCs/>
                <w:sz w:val="18"/>
                <w:szCs w:val="18"/>
              </w:rPr>
            </w:pPr>
            <w:r>
              <w:rPr>
                <w:rFonts w:ascii="Arial" w:hAnsi="Arial" w:cs="Arial"/>
                <w:b/>
                <w:bCs/>
                <w:sz w:val="18"/>
                <w:szCs w:val="18"/>
              </w:rPr>
              <w:t>T35</w:t>
            </w:r>
          </w:p>
        </w:tc>
      </w:tr>
      <w:tr w:rsidR="0066107C" w:rsidRPr="0097486C" w14:paraId="20FB90B1" w14:textId="77777777" w:rsidTr="005E4F8C">
        <w:trPr>
          <w:trHeight w:val="692"/>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31AA07C3" w14:textId="77777777" w:rsidR="0066107C" w:rsidRPr="0029561C" w:rsidRDefault="0066107C" w:rsidP="005E4F8C">
            <w:pPr>
              <w:rPr>
                <w:rFonts w:cs="Arial"/>
                <w:b/>
                <w:bCs/>
                <w:sz w:val="16"/>
                <w:szCs w:val="16"/>
              </w:rPr>
            </w:pPr>
            <w:r w:rsidRPr="0029561C">
              <w:rPr>
                <w:rFonts w:ascii="Arial" w:hAnsi="Arial" w:cs="Arial"/>
                <w:b/>
                <w:bCs/>
                <w:sz w:val="16"/>
                <w:szCs w:val="16"/>
              </w:rPr>
              <w:t xml:space="preserve">Exit award after 1 year: </w:t>
            </w:r>
            <w:r w:rsidRPr="0029561C">
              <w:rPr>
                <w:rFonts w:ascii="Arial" w:eastAsia="Arial" w:hAnsi="Arial" w:cs="Arial"/>
                <w:b/>
                <w:bCs/>
                <w:sz w:val="16"/>
                <w:szCs w:val="16"/>
              </w:rPr>
              <w:t>Certificate of Higher Education (</w:t>
            </w:r>
            <w:proofErr w:type="spellStart"/>
            <w:r w:rsidRPr="0029561C">
              <w:rPr>
                <w:rFonts w:ascii="Arial" w:eastAsia="Arial" w:hAnsi="Arial" w:cs="Arial"/>
                <w:b/>
                <w:bCs/>
                <w:sz w:val="16"/>
                <w:szCs w:val="16"/>
              </w:rPr>
              <w:t>CertHE</w:t>
            </w:r>
            <w:proofErr w:type="spellEnd"/>
            <w:r w:rsidRPr="0029561C">
              <w:rPr>
                <w:rFonts w:ascii="Arial" w:eastAsia="Arial" w:hAnsi="Arial" w:cs="Arial"/>
                <w:b/>
                <w:bCs/>
                <w:sz w:val="16"/>
                <w:szCs w:val="16"/>
              </w:rPr>
              <w:t>) Business Management</w:t>
            </w:r>
          </w:p>
        </w:tc>
        <w:tc>
          <w:tcPr>
            <w:tcW w:w="652" w:type="dxa"/>
            <w:tcBorders>
              <w:left w:val="single" w:sz="4" w:space="0" w:color="000000"/>
              <w:right w:val="single" w:sz="4" w:space="0" w:color="000000"/>
            </w:tcBorders>
          </w:tcPr>
          <w:p w14:paraId="62F883D4" w14:textId="77777777" w:rsidR="0066107C" w:rsidRPr="00292745" w:rsidRDefault="0066107C" w:rsidP="005E4F8C">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2E63A7F" w14:textId="77777777" w:rsidR="0066107C" w:rsidRPr="00292745" w:rsidRDefault="0066107C" w:rsidP="005E4F8C">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55F1C37" w14:textId="77777777" w:rsidR="0066107C" w:rsidRPr="00292745" w:rsidRDefault="0066107C" w:rsidP="005E4F8C">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CCA2A0C" w14:textId="77777777" w:rsidR="0066107C" w:rsidRPr="00292745" w:rsidRDefault="0066107C" w:rsidP="005E4F8C">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2BBCD72" w14:textId="77777777" w:rsidR="0066107C" w:rsidRPr="00292745" w:rsidRDefault="0066107C" w:rsidP="005E4F8C">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9C58C5E" w14:textId="77777777" w:rsidR="0066107C" w:rsidRPr="00292745" w:rsidRDefault="0066107C" w:rsidP="005E4F8C">
            <w:pPr>
              <w:ind w:left="113" w:right="113"/>
              <w:jc w:val="center"/>
              <w:rPr>
                <w:rFonts w:ascii="Arial" w:eastAsia="Arial" w:hAnsi="Arial" w:cs="Arial"/>
                <w:b/>
                <w:sz w:val="18"/>
                <w:szCs w:val="18"/>
              </w:rPr>
            </w:pPr>
          </w:p>
        </w:tc>
        <w:tc>
          <w:tcPr>
            <w:tcW w:w="652" w:type="dxa"/>
            <w:tcBorders>
              <w:left w:val="single" w:sz="4" w:space="0" w:color="000000"/>
              <w:right w:val="single" w:sz="4" w:space="0" w:color="000000"/>
            </w:tcBorders>
            <w:shd w:val="clear" w:color="auto" w:fill="auto"/>
          </w:tcPr>
          <w:p w14:paraId="0AA6D8F4" w14:textId="77777777" w:rsidR="0066107C" w:rsidRPr="00292745" w:rsidRDefault="0066107C" w:rsidP="005E4F8C">
            <w:pPr>
              <w:ind w:left="113" w:right="113"/>
              <w:jc w:val="center"/>
              <w:rPr>
                <w:rFonts w:ascii="Arial" w:eastAsia="Arial" w:hAnsi="Arial" w:cs="Arial"/>
                <w:b/>
                <w:sz w:val="18"/>
                <w:szCs w:val="18"/>
              </w:rPr>
            </w:pPr>
          </w:p>
        </w:tc>
        <w:tc>
          <w:tcPr>
            <w:tcW w:w="652" w:type="dxa"/>
            <w:tcBorders>
              <w:left w:val="single" w:sz="4" w:space="0" w:color="000000"/>
              <w:right w:val="single" w:sz="4" w:space="0" w:color="000000"/>
            </w:tcBorders>
            <w:shd w:val="clear" w:color="auto" w:fill="auto"/>
          </w:tcPr>
          <w:p w14:paraId="3DDDC436" w14:textId="77777777" w:rsidR="0066107C" w:rsidRPr="00292745" w:rsidRDefault="0066107C" w:rsidP="005E4F8C">
            <w:pPr>
              <w:ind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7FBD0E99" w14:textId="77777777" w:rsidR="0066107C" w:rsidRPr="00292745" w:rsidRDefault="0066107C" w:rsidP="005E4F8C">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12E612A0" w14:textId="77777777" w:rsidR="0066107C" w:rsidRPr="00292745" w:rsidRDefault="0066107C" w:rsidP="005E4F8C">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F652E29" w14:textId="77777777" w:rsidR="0066107C" w:rsidRPr="00292745" w:rsidRDefault="0066107C" w:rsidP="005E4F8C">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7A8B0EA" w14:textId="77777777" w:rsidR="0066107C" w:rsidRPr="00292745" w:rsidRDefault="0066107C" w:rsidP="005E4F8C">
            <w:pPr>
              <w:ind w:left="113" w:right="113"/>
              <w:jc w:val="center"/>
              <w:rPr>
                <w:rFonts w:ascii="Arial" w:eastAsia="Arial" w:hAnsi="Arial" w:cs="Arial"/>
                <w:b/>
                <w:sz w:val="18"/>
                <w:szCs w:val="18"/>
              </w:rPr>
            </w:pPr>
          </w:p>
        </w:tc>
        <w:tc>
          <w:tcPr>
            <w:tcW w:w="652" w:type="dxa"/>
            <w:tcBorders>
              <w:left w:val="single" w:sz="4" w:space="0" w:color="000000"/>
              <w:right w:val="single" w:sz="4" w:space="0" w:color="000000"/>
            </w:tcBorders>
            <w:shd w:val="clear" w:color="auto" w:fill="auto"/>
          </w:tcPr>
          <w:p w14:paraId="6D97C890" w14:textId="77777777" w:rsidR="0066107C" w:rsidRPr="00292745" w:rsidRDefault="0066107C" w:rsidP="005E4F8C">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2F6280E" w14:textId="77777777" w:rsidR="0066107C" w:rsidRPr="00292745" w:rsidRDefault="0066107C" w:rsidP="005E4F8C">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86BA914" w14:textId="77777777" w:rsidR="0066107C" w:rsidRPr="00292745" w:rsidRDefault="0066107C" w:rsidP="005E4F8C">
            <w:pPr>
              <w:ind w:left="113" w:right="113"/>
              <w:jc w:val="center"/>
              <w:rPr>
                <w:rFonts w:ascii="Arial" w:eastAsia="Arial" w:hAnsi="Arial" w:cs="Arial"/>
                <w:b/>
                <w:sz w:val="18"/>
                <w:szCs w:val="18"/>
              </w:rPr>
            </w:pPr>
          </w:p>
        </w:tc>
        <w:tc>
          <w:tcPr>
            <w:tcW w:w="652" w:type="dxa"/>
            <w:tcBorders>
              <w:left w:val="single" w:sz="4" w:space="0" w:color="000000"/>
              <w:right w:val="single" w:sz="4" w:space="0" w:color="000000"/>
            </w:tcBorders>
            <w:shd w:val="clear" w:color="auto" w:fill="auto"/>
          </w:tcPr>
          <w:p w14:paraId="0542582F" w14:textId="77777777" w:rsidR="0066107C" w:rsidRPr="00292745" w:rsidRDefault="0066107C" w:rsidP="005E4F8C">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D3DB679" w14:textId="77777777" w:rsidR="0066107C" w:rsidRPr="00292745" w:rsidRDefault="0066107C" w:rsidP="005E4F8C">
            <w:pPr>
              <w:ind w:left="113" w:right="113"/>
              <w:jc w:val="center"/>
              <w:rPr>
                <w:rFonts w:ascii="Arial" w:eastAsia="Arial" w:hAnsi="Arial" w:cs="Arial"/>
                <w:b/>
                <w:sz w:val="18"/>
                <w:szCs w:val="18"/>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238E3107" w14:textId="77777777" w:rsidR="0066107C" w:rsidRPr="00292745" w:rsidRDefault="0066107C" w:rsidP="005E4F8C">
            <w:pPr>
              <w:ind w:left="113" w:right="113"/>
              <w:jc w:val="center"/>
              <w:rPr>
                <w:rFonts w:ascii="Arial" w:hAnsi="Arial" w:cs="Arial"/>
                <w:b/>
                <w:bCs/>
                <w:sz w:val="18"/>
                <w:szCs w:val="18"/>
              </w:rPr>
            </w:pPr>
            <w:r w:rsidRPr="0097486C">
              <w:rPr>
                <w:rFonts w:ascii="Arial" w:eastAsia="Arial" w:hAnsi="Arial" w:cs="Arial"/>
                <w:sz w:val="20"/>
                <w:szCs w:val="20"/>
              </w:rPr>
              <w:t>√</w:t>
            </w:r>
          </w:p>
        </w:tc>
      </w:tr>
      <w:tr w:rsidR="0066107C" w:rsidRPr="0097486C" w14:paraId="7B7C9B5E" w14:textId="77777777" w:rsidTr="006665DC">
        <w:trPr>
          <w:trHeight w:val="513"/>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6DEAA426" w14:textId="3AB9C0BA" w:rsidR="0066107C" w:rsidRPr="0029561C" w:rsidRDefault="0066107C" w:rsidP="00E119C1">
            <w:pPr>
              <w:ind w:right="180"/>
              <w:rPr>
                <w:rFonts w:ascii="Arial" w:eastAsia="Arial" w:hAnsi="Arial" w:cs="Arial"/>
                <w:b/>
                <w:bCs/>
                <w:sz w:val="16"/>
                <w:szCs w:val="16"/>
              </w:rPr>
            </w:pPr>
            <w:r>
              <w:rPr>
                <w:rFonts w:ascii="Arial" w:hAnsi="Arial" w:cs="Arial"/>
                <w:b/>
                <w:bCs/>
                <w:sz w:val="16"/>
                <w:szCs w:val="16"/>
              </w:rPr>
              <w:t>BFO0243</w:t>
            </w:r>
            <w:r w:rsidRPr="0029561C">
              <w:rPr>
                <w:rFonts w:ascii="Arial" w:hAnsi="Arial" w:cs="Arial"/>
                <w:b/>
                <w:bCs/>
                <w:sz w:val="16"/>
                <w:szCs w:val="16"/>
              </w:rPr>
              <w:t xml:space="preserve"> </w:t>
            </w:r>
            <w:r w:rsidR="00A14A7F">
              <w:rPr>
                <w:rFonts w:ascii="Arial" w:eastAsia="Arial" w:hAnsi="Arial" w:cs="Arial"/>
                <w:b/>
                <w:bCs/>
                <w:sz w:val="16"/>
                <w:szCs w:val="16"/>
              </w:rPr>
              <w:t>ASPIRE</w:t>
            </w:r>
            <w:r w:rsidR="00322412">
              <w:rPr>
                <w:rFonts w:ascii="Arial" w:eastAsia="Arial" w:hAnsi="Arial" w:cs="Arial"/>
                <w:b/>
                <w:bCs/>
                <w:sz w:val="16"/>
                <w:szCs w:val="16"/>
              </w:rPr>
              <w:t xml:space="preserve"> 1</w:t>
            </w:r>
          </w:p>
        </w:tc>
        <w:tc>
          <w:tcPr>
            <w:tcW w:w="652" w:type="dxa"/>
            <w:tcBorders>
              <w:left w:val="single" w:sz="4" w:space="0" w:color="000000"/>
              <w:right w:val="single" w:sz="4" w:space="0" w:color="000000"/>
            </w:tcBorders>
          </w:tcPr>
          <w:p w14:paraId="5DA83B71" w14:textId="77777777" w:rsidR="0066107C" w:rsidRPr="0097486C" w:rsidRDefault="0066107C" w:rsidP="005E4F8C">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19FD3EC9" w14:textId="77777777" w:rsidR="0066107C" w:rsidRPr="0097486C" w:rsidRDefault="0066107C" w:rsidP="005E4F8C">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235E6B9B" w14:textId="77777777" w:rsidR="0066107C" w:rsidRPr="0097486C" w:rsidRDefault="0066107C" w:rsidP="005E4F8C">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7852D0D4" w14:textId="77777777" w:rsidR="0066107C" w:rsidRPr="0097486C" w:rsidRDefault="0066107C" w:rsidP="005E4F8C">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1C2245B6" w14:textId="77777777" w:rsidR="0066107C" w:rsidRPr="0097486C" w:rsidRDefault="0066107C" w:rsidP="005E4F8C">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69D911C9" w14:textId="77777777" w:rsidR="0066107C" w:rsidRPr="0097486C" w:rsidRDefault="0066107C" w:rsidP="005E4F8C">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478C2E7A" w14:textId="77777777" w:rsidR="0066107C" w:rsidRPr="0097486C" w:rsidRDefault="0066107C" w:rsidP="005E4F8C">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67DFCBB8" w14:textId="77777777" w:rsidR="0066107C" w:rsidRPr="0097486C" w:rsidRDefault="0066107C" w:rsidP="005E4F8C">
            <w:pPr>
              <w:rPr>
                <w:rFonts w:ascii="Arial" w:hAnsi="Arial" w:cs="Arial"/>
                <w:sz w:val="20"/>
                <w:szCs w:val="20"/>
              </w:rPr>
            </w:pPr>
          </w:p>
        </w:tc>
        <w:tc>
          <w:tcPr>
            <w:tcW w:w="652" w:type="dxa"/>
            <w:tcBorders>
              <w:left w:val="single" w:sz="4" w:space="0" w:color="000000"/>
              <w:right w:val="single" w:sz="4" w:space="0" w:color="000000"/>
            </w:tcBorders>
          </w:tcPr>
          <w:p w14:paraId="0F97440A" w14:textId="77777777" w:rsidR="0066107C" w:rsidRPr="0097486C" w:rsidRDefault="0066107C" w:rsidP="005E4F8C">
            <w:pPr>
              <w:rPr>
                <w:rFonts w:ascii="Arial" w:eastAsia="Arial" w:hAnsi="Arial" w:cs="Arial"/>
                <w:b/>
                <w:sz w:val="20"/>
                <w:szCs w:val="20"/>
              </w:rPr>
            </w:pPr>
          </w:p>
        </w:tc>
        <w:tc>
          <w:tcPr>
            <w:tcW w:w="652" w:type="dxa"/>
            <w:tcBorders>
              <w:left w:val="single" w:sz="4" w:space="0" w:color="000000"/>
              <w:right w:val="single" w:sz="4" w:space="0" w:color="000000"/>
            </w:tcBorders>
          </w:tcPr>
          <w:p w14:paraId="3919E037" w14:textId="77777777" w:rsidR="0066107C" w:rsidRPr="0097486C" w:rsidRDefault="0066107C" w:rsidP="005E4F8C">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30BB7ABE"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23609FEB"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4CE3CC7E"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A28DA9C"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C576E88" w14:textId="77777777" w:rsidR="0066107C" w:rsidRPr="0097486C" w:rsidRDefault="0066107C" w:rsidP="005E4F8C">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71384BC4" w14:textId="77777777" w:rsidR="0066107C" w:rsidRPr="0097486C" w:rsidRDefault="0066107C" w:rsidP="005E4F8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7BFA1DB" w14:textId="77777777" w:rsidR="0066107C" w:rsidRPr="0097486C" w:rsidRDefault="0066107C" w:rsidP="005E4F8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2DB10795" w14:textId="77777777" w:rsidR="0066107C" w:rsidRPr="0097486C" w:rsidRDefault="0066107C" w:rsidP="005E4F8C">
            <w:pPr>
              <w:rPr>
                <w:rFonts w:ascii="Arial" w:eastAsia="Arial" w:hAnsi="Arial" w:cs="Arial"/>
                <w:b/>
                <w:sz w:val="20"/>
                <w:szCs w:val="20"/>
              </w:rPr>
            </w:pPr>
            <w:r w:rsidRPr="0097486C">
              <w:rPr>
                <w:rFonts w:ascii="Arial" w:eastAsia="Arial" w:hAnsi="Arial" w:cs="Arial"/>
                <w:sz w:val="20"/>
                <w:szCs w:val="20"/>
              </w:rPr>
              <w:t>√</w:t>
            </w:r>
          </w:p>
        </w:tc>
      </w:tr>
      <w:tr w:rsidR="00AB753C" w:rsidRPr="0097486C" w14:paraId="6BCF6A57" w14:textId="77777777" w:rsidTr="006665DC">
        <w:trPr>
          <w:trHeight w:val="565"/>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766166D9" w14:textId="639BC61B" w:rsidR="00AB753C" w:rsidRPr="0029561C" w:rsidRDefault="00AB753C" w:rsidP="00AB753C">
            <w:pPr>
              <w:spacing w:after="0"/>
              <w:ind w:right="180"/>
              <w:rPr>
                <w:rFonts w:ascii="Arial" w:eastAsia="Arial" w:hAnsi="Arial" w:cs="Arial"/>
                <w:b/>
                <w:bCs/>
                <w:sz w:val="16"/>
                <w:szCs w:val="16"/>
              </w:rPr>
            </w:pPr>
            <w:r w:rsidRPr="0029561C">
              <w:rPr>
                <w:rFonts w:ascii="Arial" w:hAnsi="Arial" w:cs="Arial"/>
                <w:b/>
                <w:bCs/>
                <w:sz w:val="16"/>
                <w:szCs w:val="16"/>
              </w:rPr>
              <w:t>BF</w:t>
            </w:r>
            <w:r w:rsidR="002C0C56">
              <w:rPr>
                <w:rFonts w:ascii="Arial" w:hAnsi="Arial" w:cs="Arial"/>
                <w:b/>
                <w:bCs/>
                <w:sz w:val="16"/>
                <w:szCs w:val="16"/>
              </w:rPr>
              <w:t>D0003</w:t>
            </w:r>
            <w:r w:rsidRPr="0029561C">
              <w:rPr>
                <w:rFonts w:ascii="Arial" w:hAnsi="Arial" w:cs="Arial"/>
                <w:b/>
                <w:bCs/>
                <w:sz w:val="16"/>
                <w:szCs w:val="16"/>
              </w:rPr>
              <w:t xml:space="preserve"> </w:t>
            </w:r>
            <w:r w:rsidRPr="0029561C">
              <w:rPr>
                <w:rFonts w:ascii="Arial" w:eastAsia="Arial" w:hAnsi="Arial" w:cs="Arial"/>
                <w:b/>
                <w:bCs/>
                <w:sz w:val="16"/>
                <w:szCs w:val="16"/>
              </w:rPr>
              <w:t>Understanding Business Analytics</w:t>
            </w:r>
          </w:p>
        </w:tc>
        <w:tc>
          <w:tcPr>
            <w:tcW w:w="652" w:type="dxa"/>
            <w:tcBorders>
              <w:left w:val="single" w:sz="4" w:space="0" w:color="000000"/>
              <w:right w:val="single" w:sz="4" w:space="0" w:color="000000"/>
            </w:tcBorders>
          </w:tcPr>
          <w:p w14:paraId="11B37CDC" w14:textId="15ADDD2C" w:rsidR="00AB753C" w:rsidRPr="0097486C" w:rsidRDefault="00AB753C" w:rsidP="00AB753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DC9B84C" w14:textId="16104076" w:rsidR="00AB753C" w:rsidRPr="0097486C" w:rsidRDefault="00AB753C" w:rsidP="00AB753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EB0142D" w14:textId="09CBBA7B" w:rsidR="00AB753C" w:rsidRPr="0097486C" w:rsidRDefault="00AB753C" w:rsidP="00AB753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402D0A6" w14:textId="73D4F924" w:rsidR="00AB753C" w:rsidRPr="0097486C" w:rsidRDefault="00AB753C" w:rsidP="00AB753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B0B4306" w14:textId="1FB43AA2" w:rsidR="00AB753C" w:rsidRPr="0097486C" w:rsidRDefault="00AB753C" w:rsidP="00AB753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A172B67" w14:textId="24E3610B" w:rsidR="00AB753C" w:rsidRPr="0097486C" w:rsidRDefault="00AB753C" w:rsidP="00AB753C">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55E8C963" w14:textId="5B25FD03" w:rsidR="00AB753C" w:rsidRPr="0097486C" w:rsidRDefault="00AB753C" w:rsidP="00AB753C">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5E82B2EE" w14:textId="318CBAEF" w:rsidR="00AB753C" w:rsidRPr="0097486C" w:rsidRDefault="00AB753C" w:rsidP="00AB753C">
            <w:pPr>
              <w:rPr>
                <w:rFonts w:ascii="Arial" w:hAnsi="Arial" w:cs="Arial"/>
                <w:sz w:val="20"/>
                <w:szCs w:val="20"/>
              </w:rPr>
            </w:pPr>
          </w:p>
        </w:tc>
        <w:tc>
          <w:tcPr>
            <w:tcW w:w="652" w:type="dxa"/>
            <w:tcBorders>
              <w:left w:val="single" w:sz="4" w:space="0" w:color="000000"/>
              <w:right w:val="single" w:sz="4" w:space="0" w:color="000000"/>
            </w:tcBorders>
          </w:tcPr>
          <w:p w14:paraId="571737BD" w14:textId="7EEC31F2" w:rsidR="00AB753C" w:rsidRPr="0097486C" w:rsidRDefault="00AB753C" w:rsidP="00AB753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30C2415A" w14:textId="464509EC" w:rsidR="00AB753C" w:rsidRPr="0097486C" w:rsidRDefault="00AB753C" w:rsidP="00AB753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751DE8E" w14:textId="619A8A0F" w:rsidR="00AB753C" w:rsidRPr="0097486C" w:rsidRDefault="00AB753C" w:rsidP="00AB753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0AD3C4A8" w14:textId="77777777" w:rsidR="00AB753C" w:rsidRPr="0097486C" w:rsidRDefault="00AB753C" w:rsidP="00AB753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792C170D" w14:textId="00AF4DCD" w:rsidR="00AB753C" w:rsidRPr="0097486C" w:rsidRDefault="00AB753C" w:rsidP="00AB753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2B7D4C81" w14:textId="5255E6F8" w:rsidR="00AB753C" w:rsidRPr="0097486C" w:rsidRDefault="00AB753C" w:rsidP="00AB753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0ECB13B" w14:textId="448AA198" w:rsidR="00AB753C" w:rsidRPr="0097486C" w:rsidRDefault="00AB753C" w:rsidP="00AB753C">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357D909" w14:textId="77777777" w:rsidR="00AB753C" w:rsidRPr="0097486C" w:rsidRDefault="00AB753C" w:rsidP="00AB753C">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2C2DF561" w14:textId="082C07AE" w:rsidR="00AB753C" w:rsidRPr="0097486C" w:rsidRDefault="00AB753C" w:rsidP="00AB753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7A2B57AC" w14:textId="77777777" w:rsidR="00AB753C" w:rsidRPr="0097486C" w:rsidRDefault="00AB753C" w:rsidP="00AB753C">
            <w:pPr>
              <w:rPr>
                <w:rFonts w:ascii="Arial" w:eastAsia="Arial" w:hAnsi="Arial" w:cs="Arial"/>
                <w:b/>
                <w:sz w:val="20"/>
                <w:szCs w:val="20"/>
              </w:rPr>
            </w:pPr>
          </w:p>
        </w:tc>
      </w:tr>
      <w:tr w:rsidR="00A74B7F" w:rsidRPr="0097486C" w14:paraId="2B6EE182" w14:textId="77777777" w:rsidTr="007C5F13">
        <w:trPr>
          <w:trHeight w:val="565"/>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43E4A766" w14:textId="41706254" w:rsidR="00A74B7F" w:rsidRDefault="00A74B7F" w:rsidP="00A74B7F">
            <w:pPr>
              <w:spacing w:after="0"/>
              <w:ind w:right="180"/>
              <w:rPr>
                <w:rFonts w:ascii="Arial" w:hAnsi="Arial" w:cs="Arial"/>
                <w:b/>
                <w:bCs/>
                <w:sz w:val="16"/>
                <w:szCs w:val="16"/>
              </w:rPr>
            </w:pPr>
            <w:r>
              <w:rPr>
                <w:rFonts w:ascii="Arial" w:eastAsia="Arial" w:hAnsi="Arial" w:cs="Arial"/>
                <w:b/>
                <w:sz w:val="16"/>
                <w:szCs w:val="16"/>
              </w:rPr>
              <w:t>BFO0242</w:t>
            </w:r>
            <w:r w:rsidRPr="0029561C">
              <w:rPr>
                <w:rFonts w:ascii="Arial" w:eastAsia="Arial" w:hAnsi="Arial" w:cs="Arial"/>
                <w:b/>
                <w:sz w:val="16"/>
                <w:szCs w:val="16"/>
              </w:rPr>
              <w:t>Understanding Organisational Behaviour</w:t>
            </w:r>
          </w:p>
        </w:tc>
        <w:tc>
          <w:tcPr>
            <w:tcW w:w="652" w:type="dxa"/>
            <w:tcBorders>
              <w:left w:val="single" w:sz="4" w:space="0" w:color="000000"/>
              <w:right w:val="single" w:sz="4" w:space="0" w:color="000000"/>
            </w:tcBorders>
          </w:tcPr>
          <w:p w14:paraId="35F6BE46" w14:textId="0F791AFE" w:rsidR="00A74B7F" w:rsidRPr="0097486C" w:rsidRDefault="00A74B7F" w:rsidP="00A74B7F">
            <w:pPr>
              <w:rPr>
                <w:rFonts w:ascii="Arial" w:eastAsia="Arial" w:hAnsi="Arial" w:cs="Arial"/>
                <w:sz w:val="20"/>
                <w:szCs w:val="20"/>
              </w:rPr>
            </w:pPr>
            <w:r w:rsidRPr="0029561C">
              <w:rPr>
                <w:rFonts w:ascii="Arial" w:eastAsia="Arial" w:hAnsi="Arial" w:cs="Arial"/>
                <w:b/>
                <w:sz w:val="16"/>
                <w:szCs w:val="16"/>
              </w:rPr>
              <w:t>√</w:t>
            </w:r>
          </w:p>
        </w:tc>
        <w:tc>
          <w:tcPr>
            <w:tcW w:w="652" w:type="dxa"/>
            <w:tcBorders>
              <w:left w:val="single" w:sz="4" w:space="0" w:color="000000"/>
              <w:right w:val="single" w:sz="4" w:space="0" w:color="000000"/>
            </w:tcBorders>
            <w:shd w:val="clear" w:color="auto" w:fill="auto"/>
          </w:tcPr>
          <w:p w14:paraId="55EE46DD" w14:textId="340D3A05" w:rsidR="00A74B7F" w:rsidRPr="0097486C" w:rsidRDefault="00A74B7F" w:rsidP="00A74B7F">
            <w:pPr>
              <w:rPr>
                <w:rFonts w:ascii="Arial" w:eastAsia="Arial" w:hAnsi="Arial" w:cs="Arial"/>
                <w:sz w:val="20"/>
                <w:szCs w:val="20"/>
              </w:rPr>
            </w:pPr>
            <w:r w:rsidRPr="0029561C">
              <w:rPr>
                <w:rFonts w:ascii="Arial" w:eastAsia="Arial" w:hAnsi="Arial" w:cs="Arial"/>
                <w:b/>
                <w:sz w:val="16"/>
                <w:szCs w:val="16"/>
              </w:rPr>
              <w:t>√</w:t>
            </w:r>
          </w:p>
        </w:tc>
        <w:tc>
          <w:tcPr>
            <w:tcW w:w="652" w:type="dxa"/>
            <w:tcBorders>
              <w:left w:val="single" w:sz="4" w:space="0" w:color="000000"/>
              <w:right w:val="single" w:sz="4" w:space="0" w:color="000000"/>
            </w:tcBorders>
            <w:shd w:val="clear" w:color="auto" w:fill="auto"/>
          </w:tcPr>
          <w:p w14:paraId="31217868" w14:textId="7A77B10C" w:rsidR="00A74B7F" w:rsidRPr="0097486C" w:rsidRDefault="00A74B7F" w:rsidP="00A74B7F">
            <w:pPr>
              <w:rPr>
                <w:rFonts w:ascii="Arial" w:eastAsia="Arial" w:hAnsi="Arial" w:cs="Arial"/>
                <w:sz w:val="20"/>
                <w:szCs w:val="20"/>
              </w:rPr>
            </w:pPr>
            <w:r w:rsidRPr="0029561C">
              <w:rPr>
                <w:rFonts w:ascii="Arial" w:eastAsia="Arial" w:hAnsi="Arial" w:cs="Arial"/>
                <w:b/>
                <w:sz w:val="16"/>
                <w:szCs w:val="16"/>
              </w:rPr>
              <w:t>√</w:t>
            </w:r>
          </w:p>
        </w:tc>
        <w:tc>
          <w:tcPr>
            <w:tcW w:w="652" w:type="dxa"/>
            <w:tcBorders>
              <w:left w:val="single" w:sz="4" w:space="0" w:color="000000"/>
              <w:right w:val="single" w:sz="4" w:space="0" w:color="000000"/>
            </w:tcBorders>
            <w:shd w:val="clear" w:color="auto" w:fill="auto"/>
          </w:tcPr>
          <w:p w14:paraId="6C150BBD" w14:textId="5CD01464" w:rsidR="00A74B7F" w:rsidRPr="0097486C" w:rsidRDefault="00A74B7F" w:rsidP="00A74B7F">
            <w:pPr>
              <w:rPr>
                <w:rFonts w:ascii="Arial" w:eastAsia="Arial" w:hAnsi="Arial" w:cs="Arial"/>
                <w:sz w:val="20"/>
                <w:szCs w:val="20"/>
              </w:rPr>
            </w:pPr>
            <w:r w:rsidRPr="0029561C">
              <w:rPr>
                <w:rFonts w:ascii="Arial" w:eastAsia="Arial" w:hAnsi="Arial" w:cs="Arial"/>
                <w:b/>
                <w:sz w:val="16"/>
                <w:szCs w:val="16"/>
              </w:rPr>
              <w:t>√</w:t>
            </w:r>
          </w:p>
        </w:tc>
        <w:tc>
          <w:tcPr>
            <w:tcW w:w="652" w:type="dxa"/>
            <w:tcBorders>
              <w:left w:val="single" w:sz="4" w:space="0" w:color="000000"/>
              <w:right w:val="single" w:sz="4" w:space="0" w:color="000000"/>
            </w:tcBorders>
            <w:shd w:val="clear" w:color="auto" w:fill="auto"/>
          </w:tcPr>
          <w:p w14:paraId="7E704951" w14:textId="35AB240F" w:rsidR="00A74B7F" w:rsidRPr="0097486C" w:rsidRDefault="00A74B7F" w:rsidP="00A74B7F">
            <w:pPr>
              <w:rPr>
                <w:rFonts w:ascii="Arial" w:eastAsia="Arial" w:hAnsi="Arial" w:cs="Arial"/>
                <w:sz w:val="20"/>
                <w:szCs w:val="20"/>
              </w:rPr>
            </w:pPr>
            <w:r w:rsidRPr="0029561C">
              <w:rPr>
                <w:rFonts w:ascii="Arial" w:eastAsia="Arial" w:hAnsi="Arial" w:cs="Arial"/>
                <w:b/>
                <w:sz w:val="16"/>
                <w:szCs w:val="16"/>
              </w:rPr>
              <w:t>√</w:t>
            </w:r>
          </w:p>
        </w:tc>
        <w:tc>
          <w:tcPr>
            <w:tcW w:w="652" w:type="dxa"/>
            <w:tcBorders>
              <w:left w:val="single" w:sz="4" w:space="0" w:color="000000"/>
              <w:right w:val="single" w:sz="4" w:space="0" w:color="000000"/>
            </w:tcBorders>
            <w:shd w:val="clear" w:color="auto" w:fill="auto"/>
          </w:tcPr>
          <w:p w14:paraId="34B9ABC7" w14:textId="77777777" w:rsidR="00A74B7F" w:rsidRPr="0097486C" w:rsidRDefault="00A74B7F" w:rsidP="00A74B7F">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51FFB4CD" w14:textId="77777777" w:rsidR="00A74B7F" w:rsidRPr="0097486C" w:rsidRDefault="00A74B7F" w:rsidP="00A74B7F">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59C80F90" w14:textId="0193243A" w:rsidR="00A74B7F" w:rsidRPr="0097486C" w:rsidRDefault="00A74B7F" w:rsidP="00A74B7F">
            <w:pPr>
              <w:rPr>
                <w:rFonts w:ascii="Arial" w:eastAsia="Arial" w:hAnsi="Arial" w:cs="Arial"/>
                <w:sz w:val="20"/>
                <w:szCs w:val="20"/>
              </w:rPr>
            </w:pPr>
            <w:r w:rsidRPr="0029561C">
              <w:rPr>
                <w:rFonts w:ascii="Arial" w:eastAsia="Arial" w:hAnsi="Arial" w:cs="Arial"/>
                <w:b/>
                <w:sz w:val="16"/>
                <w:szCs w:val="16"/>
              </w:rPr>
              <w:t>√</w:t>
            </w:r>
          </w:p>
        </w:tc>
        <w:tc>
          <w:tcPr>
            <w:tcW w:w="652" w:type="dxa"/>
            <w:tcBorders>
              <w:left w:val="single" w:sz="4" w:space="0" w:color="000000"/>
              <w:right w:val="single" w:sz="4" w:space="0" w:color="000000"/>
            </w:tcBorders>
          </w:tcPr>
          <w:p w14:paraId="6B09E126" w14:textId="77777777" w:rsidR="00A74B7F" w:rsidRPr="0097486C" w:rsidRDefault="00A74B7F" w:rsidP="00A74B7F">
            <w:pPr>
              <w:rPr>
                <w:rFonts w:ascii="Arial" w:eastAsia="Arial" w:hAnsi="Arial" w:cs="Arial"/>
                <w:b/>
                <w:sz w:val="20"/>
                <w:szCs w:val="20"/>
              </w:rPr>
            </w:pPr>
          </w:p>
        </w:tc>
        <w:tc>
          <w:tcPr>
            <w:tcW w:w="652" w:type="dxa"/>
            <w:tcBorders>
              <w:left w:val="single" w:sz="4" w:space="0" w:color="000000"/>
              <w:right w:val="single" w:sz="4" w:space="0" w:color="000000"/>
            </w:tcBorders>
          </w:tcPr>
          <w:p w14:paraId="750F66D6" w14:textId="77777777" w:rsidR="00A74B7F" w:rsidRPr="0097486C" w:rsidRDefault="00A74B7F" w:rsidP="00A74B7F">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6AE91FA4" w14:textId="04E17135" w:rsidR="00A74B7F" w:rsidRPr="0097486C" w:rsidRDefault="00A74B7F" w:rsidP="00A74B7F">
            <w:pPr>
              <w:rPr>
                <w:rFonts w:ascii="Arial" w:eastAsia="Arial" w:hAnsi="Arial" w:cs="Arial"/>
                <w:sz w:val="20"/>
                <w:szCs w:val="20"/>
              </w:rPr>
            </w:pPr>
            <w:r w:rsidRPr="0029561C">
              <w:rPr>
                <w:rFonts w:ascii="Arial" w:eastAsia="Arial" w:hAnsi="Arial" w:cs="Arial"/>
                <w:b/>
                <w:sz w:val="16"/>
                <w:szCs w:val="16"/>
              </w:rPr>
              <w:t>√</w:t>
            </w:r>
          </w:p>
        </w:tc>
        <w:tc>
          <w:tcPr>
            <w:tcW w:w="652" w:type="dxa"/>
            <w:tcBorders>
              <w:left w:val="single" w:sz="4" w:space="0" w:color="000000"/>
              <w:right w:val="single" w:sz="4" w:space="0" w:color="000000"/>
            </w:tcBorders>
            <w:shd w:val="clear" w:color="auto" w:fill="auto"/>
          </w:tcPr>
          <w:p w14:paraId="0C6FD92E" w14:textId="77777777" w:rsidR="00A74B7F" w:rsidRPr="0097486C" w:rsidRDefault="00A74B7F" w:rsidP="00A74B7F">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39EB8444" w14:textId="57C0B135" w:rsidR="00A74B7F" w:rsidRPr="0097486C" w:rsidRDefault="00A74B7F" w:rsidP="00A74B7F">
            <w:pPr>
              <w:rPr>
                <w:rFonts w:ascii="Arial" w:eastAsia="Arial" w:hAnsi="Arial" w:cs="Arial"/>
                <w:sz w:val="20"/>
                <w:szCs w:val="20"/>
              </w:rPr>
            </w:pPr>
            <w:r w:rsidRPr="0029561C">
              <w:rPr>
                <w:rFonts w:ascii="Arial" w:eastAsia="Arial" w:hAnsi="Arial" w:cs="Arial"/>
                <w:b/>
                <w:sz w:val="16"/>
                <w:szCs w:val="16"/>
              </w:rPr>
              <w:t>√</w:t>
            </w:r>
          </w:p>
        </w:tc>
        <w:tc>
          <w:tcPr>
            <w:tcW w:w="652" w:type="dxa"/>
            <w:tcBorders>
              <w:left w:val="single" w:sz="4" w:space="0" w:color="000000"/>
              <w:right w:val="single" w:sz="4" w:space="0" w:color="000000"/>
            </w:tcBorders>
            <w:shd w:val="clear" w:color="auto" w:fill="auto"/>
          </w:tcPr>
          <w:p w14:paraId="1B3DF448" w14:textId="165B1103" w:rsidR="00A74B7F" w:rsidRPr="0097486C" w:rsidRDefault="00A74B7F" w:rsidP="00A74B7F">
            <w:pPr>
              <w:rPr>
                <w:rFonts w:ascii="Arial" w:eastAsia="Arial" w:hAnsi="Arial" w:cs="Arial"/>
                <w:sz w:val="20"/>
                <w:szCs w:val="20"/>
              </w:rPr>
            </w:pPr>
            <w:r w:rsidRPr="0029561C">
              <w:rPr>
                <w:rFonts w:ascii="Arial" w:eastAsia="Arial" w:hAnsi="Arial" w:cs="Arial"/>
                <w:b/>
                <w:sz w:val="16"/>
                <w:szCs w:val="16"/>
              </w:rPr>
              <w:t>√</w:t>
            </w:r>
          </w:p>
        </w:tc>
        <w:tc>
          <w:tcPr>
            <w:tcW w:w="652" w:type="dxa"/>
            <w:tcBorders>
              <w:left w:val="single" w:sz="4" w:space="0" w:color="000000"/>
              <w:right w:val="single" w:sz="4" w:space="0" w:color="000000"/>
            </w:tcBorders>
            <w:shd w:val="clear" w:color="auto" w:fill="auto"/>
          </w:tcPr>
          <w:p w14:paraId="32D11DE3" w14:textId="77777777" w:rsidR="00A74B7F" w:rsidRPr="0097486C" w:rsidRDefault="00A74B7F" w:rsidP="00A74B7F">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1B745BFE" w14:textId="3EA850A5" w:rsidR="00A74B7F" w:rsidRPr="0097486C" w:rsidRDefault="00A74B7F" w:rsidP="00A74B7F">
            <w:pPr>
              <w:rPr>
                <w:rFonts w:ascii="Arial" w:eastAsia="Arial" w:hAnsi="Arial" w:cs="Arial"/>
                <w:b/>
                <w:sz w:val="20"/>
                <w:szCs w:val="20"/>
              </w:rPr>
            </w:pPr>
            <w:r w:rsidRPr="0029561C">
              <w:rPr>
                <w:rFonts w:ascii="Arial" w:eastAsia="Arial" w:hAnsi="Arial" w:cs="Arial"/>
                <w:b/>
                <w:sz w:val="16"/>
                <w:szCs w:val="16"/>
              </w:rPr>
              <w:t>√</w:t>
            </w:r>
          </w:p>
        </w:tc>
        <w:tc>
          <w:tcPr>
            <w:tcW w:w="652" w:type="dxa"/>
            <w:tcBorders>
              <w:left w:val="single" w:sz="4" w:space="0" w:color="000000"/>
              <w:right w:val="single" w:sz="4" w:space="0" w:color="000000"/>
            </w:tcBorders>
            <w:shd w:val="clear" w:color="auto" w:fill="auto"/>
          </w:tcPr>
          <w:p w14:paraId="59F9E089" w14:textId="5A2A9864" w:rsidR="00A74B7F" w:rsidRPr="0097486C" w:rsidRDefault="00A74B7F" w:rsidP="00A74B7F">
            <w:pPr>
              <w:rPr>
                <w:rFonts w:ascii="Arial" w:eastAsia="Arial" w:hAnsi="Arial" w:cs="Arial"/>
                <w:sz w:val="20"/>
                <w:szCs w:val="20"/>
              </w:rPr>
            </w:pPr>
            <w:r w:rsidRPr="0029561C">
              <w:rPr>
                <w:rFonts w:ascii="Arial" w:eastAsia="Arial" w:hAnsi="Arial" w:cs="Arial"/>
                <w:b/>
                <w:sz w:val="16"/>
                <w:szCs w:val="16"/>
              </w:rPr>
              <w:t>√</w:t>
            </w:r>
          </w:p>
        </w:tc>
        <w:tc>
          <w:tcPr>
            <w:tcW w:w="652" w:type="dxa"/>
            <w:tcBorders>
              <w:left w:val="single" w:sz="4" w:space="0" w:color="000000"/>
              <w:right w:val="single" w:sz="4" w:space="0" w:color="000000"/>
            </w:tcBorders>
          </w:tcPr>
          <w:p w14:paraId="6227C9A0" w14:textId="2F2514FD" w:rsidR="00A74B7F" w:rsidRPr="0097486C" w:rsidRDefault="00A74B7F" w:rsidP="00A74B7F">
            <w:pPr>
              <w:rPr>
                <w:rFonts w:ascii="Arial" w:eastAsia="Arial" w:hAnsi="Arial" w:cs="Arial"/>
                <w:b/>
                <w:sz w:val="20"/>
                <w:szCs w:val="20"/>
              </w:rPr>
            </w:pPr>
            <w:r w:rsidRPr="0029561C">
              <w:rPr>
                <w:rFonts w:ascii="Arial" w:eastAsia="Arial" w:hAnsi="Arial" w:cs="Arial"/>
                <w:b/>
                <w:sz w:val="16"/>
                <w:szCs w:val="16"/>
              </w:rPr>
              <w:t>√</w:t>
            </w:r>
          </w:p>
        </w:tc>
      </w:tr>
      <w:tr w:rsidR="0066107C" w:rsidRPr="0097486C" w14:paraId="596C3369" w14:textId="77777777" w:rsidTr="005E4F8C">
        <w:trPr>
          <w:trHeight w:val="612"/>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54154671" w14:textId="77777777" w:rsidR="00043F33" w:rsidRPr="00043F33" w:rsidRDefault="00043F33" w:rsidP="006665DC">
            <w:pPr>
              <w:spacing w:after="0" w:line="240" w:lineRule="auto"/>
              <w:rPr>
                <w:rFonts w:ascii="Arial" w:hAnsi="Arial" w:cs="Arial"/>
                <w:b/>
                <w:bCs/>
                <w:sz w:val="16"/>
                <w:szCs w:val="16"/>
              </w:rPr>
            </w:pPr>
            <w:r w:rsidRPr="00043F33">
              <w:rPr>
                <w:rFonts w:ascii="Arial" w:hAnsi="Arial" w:cs="Arial"/>
                <w:b/>
                <w:bCs/>
                <w:sz w:val="16"/>
                <w:szCs w:val="16"/>
              </w:rPr>
              <w:t xml:space="preserve">BFO0240 </w:t>
            </w:r>
          </w:p>
          <w:p w14:paraId="4F3C353E" w14:textId="77777777" w:rsidR="00043F33" w:rsidRPr="00043F33" w:rsidRDefault="00043F33" w:rsidP="006665DC">
            <w:pPr>
              <w:spacing w:after="0" w:line="240" w:lineRule="auto"/>
              <w:rPr>
                <w:rFonts w:ascii="Arial" w:hAnsi="Arial" w:cs="Arial"/>
                <w:b/>
                <w:bCs/>
                <w:sz w:val="16"/>
                <w:szCs w:val="16"/>
              </w:rPr>
            </w:pPr>
            <w:r w:rsidRPr="00043F33">
              <w:rPr>
                <w:rFonts w:ascii="Arial" w:hAnsi="Arial" w:cs="Arial"/>
                <w:b/>
                <w:bCs/>
                <w:sz w:val="16"/>
                <w:szCs w:val="16"/>
              </w:rPr>
              <w:t>Human Resource Management</w:t>
            </w:r>
          </w:p>
          <w:p w14:paraId="3B151C81" w14:textId="77777777" w:rsidR="0066107C" w:rsidRDefault="00043F33" w:rsidP="00043F33">
            <w:pPr>
              <w:spacing w:after="0" w:line="240" w:lineRule="auto"/>
              <w:rPr>
                <w:rFonts w:ascii="Arial" w:hAnsi="Arial" w:cs="Arial"/>
                <w:b/>
                <w:bCs/>
                <w:sz w:val="16"/>
                <w:szCs w:val="16"/>
              </w:rPr>
            </w:pPr>
            <w:r w:rsidRPr="00043F33">
              <w:rPr>
                <w:rFonts w:ascii="Arial" w:hAnsi="Arial" w:cs="Arial"/>
                <w:b/>
                <w:bCs/>
                <w:sz w:val="16"/>
                <w:szCs w:val="16"/>
              </w:rPr>
              <w:t>(20 credits)</w:t>
            </w:r>
          </w:p>
          <w:p w14:paraId="19F09A36" w14:textId="73C080AB" w:rsidR="006E22A9" w:rsidRPr="0029561C" w:rsidRDefault="006E22A9" w:rsidP="006665DC">
            <w:pPr>
              <w:spacing w:after="0" w:line="240" w:lineRule="auto"/>
              <w:rPr>
                <w:rFonts w:ascii="Arial" w:eastAsia="Arial" w:hAnsi="Arial" w:cs="Arial"/>
                <w:b/>
                <w:bCs/>
                <w:sz w:val="16"/>
                <w:szCs w:val="16"/>
              </w:rPr>
            </w:pPr>
          </w:p>
        </w:tc>
        <w:tc>
          <w:tcPr>
            <w:tcW w:w="652" w:type="dxa"/>
            <w:tcBorders>
              <w:left w:val="single" w:sz="4" w:space="0" w:color="000000"/>
              <w:right w:val="single" w:sz="4" w:space="0" w:color="000000"/>
            </w:tcBorders>
          </w:tcPr>
          <w:p w14:paraId="3E58BF6B" w14:textId="77777777" w:rsidR="0066107C" w:rsidRPr="0097486C" w:rsidRDefault="0066107C" w:rsidP="005E4F8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DB42F61"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48A8F54"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2A9635B" w14:textId="77777777" w:rsidR="0066107C" w:rsidRPr="0097486C" w:rsidRDefault="0066107C" w:rsidP="005E4F8C">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7556BBA"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312BE53" w14:textId="58F358EF" w:rsidR="0066107C" w:rsidRPr="0097486C" w:rsidRDefault="006E22A9"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11C4474" w14:textId="0AA7A8F6" w:rsidR="0066107C" w:rsidRPr="0097486C" w:rsidRDefault="006E22A9"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47AE8DC"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0A442E25" w14:textId="77777777" w:rsidR="0066107C" w:rsidRPr="0097486C" w:rsidRDefault="0066107C" w:rsidP="005E4F8C">
            <w:pPr>
              <w:rPr>
                <w:rFonts w:ascii="Arial" w:eastAsia="Arial" w:hAnsi="Arial" w:cs="Arial"/>
                <w:b/>
                <w:sz w:val="20"/>
                <w:szCs w:val="20"/>
              </w:rPr>
            </w:pPr>
          </w:p>
        </w:tc>
        <w:tc>
          <w:tcPr>
            <w:tcW w:w="652" w:type="dxa"/>
            <w:tcBorders>
              <w:left w:val="single" w:sz="4" w:space="0" w:color="000000"/>
              <w:right w:val="single" w:sz="4" w:space="0" w:color="000000"/>
            </w:tcBorders>
          </w:tcPr>
          <w:p w14:paraId="74AAFC55" w14:textId="77777777" w:rsidR="0066107C" w:rsidRPr="0097486C" w:rsidRDefault="0066107C" w:rsidP="005E4F8C">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5E9F403D"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E704BA3" w14:textId="2507B8E5" w:rsidR="0066107C" w:rsidRPr="0097486C" w:rsidRDefault="006E22A9"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5128022"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1CA82FA"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10F7682"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194209DC"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580EBFB"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0DE9B25C"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r>
      <w:tr w:rsidR="0066107C" w:rsidRPr="0097486C" w14:paraId="10251DFA" w14:textId="77777777" w:rsidTr="005E4F8C">
        <w:trPr>
          <w:trHeight w:val="592"/>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26FD21A2" w14:textId="77777777" w:rsidR="0066107C" w:rsidRPr="0029561C" w:rsidRDefault="0066107C" w:rsidP="005E4F8C">
            <w:pPr>
              <w:rPr>
                <w:rFonts w:ascii="Arial" w:eastAsia="Arial" w:hAnsi="Arial" w:cs="Arial"/>
                <w:b/>
                <w:bCs/>
                <w:sz w:val="16"/>
                <w:szCs w:val="16"/>
              </w:rPr>
            </w:pPr>
            <w:r>
              <w:rPr>
                <w:rFonts w:ascii="Arial" w:hAnsi="Arial" w:cs="Arial"/>
                <w:b/>
                <w:bCs/>
                <w:sz w:val="16"/>
                <w:szCs w:val="16"/>
              </w:rPr>
              <w:t>BFA0080</w:t>
            </w:r>
            <w:r w:rsidRPr="0029561C">
              <w:rPr>
                <w:rFonts w:ascii="Arial" w:hAnsi="Arial" w:cs="Arial"/>
                <w:b/>
                <w:bCs/>
                <w:sz w:val="16"/>
                <w:szCs w:val="16"/>
              </w:rPr>
              <w:t xml:space="preserve"> </w:t>
            </w:r>
            <w:r w:rsidRPr="0029561C">
              <w:rPr>
                <w:rFonts w:ascii="Arial" w:eastAsia="Arial" w:hAnsi="Arial" w:cs="Arial"/>
                <w:b/>
                <w:bCs/>
                <w:sz w:val="16"/>
                <w:szCs w:val="16"/>
              </w:rPr>
              <w:t>Financial Fluency and Legal Environment</w:t>
            </w:r>
          </w:p>
        </w:tc>
        <w:tc>
          <w:tcPr>
            <w:tcW w:w="652" w:type="dxa"/>
            <w:tcBorders>
              <w:left w:val="single" w:sz="4" w:space="0" w:color="000000"/>
              <w:right w:val="single" w:sz="4" w:space="0" w:color="000000"/>
            </w:tcBorders>
          </w:tcPr>
          <w:p w14:paraId="57FFF933"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207FFF5"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7F31918"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4168550" w14:textId="77777777" w:rsidR="0066107C" w:rsidRPr="0097486C" w:rsidRDefault="0066107C" w:rsidP="005E4F8C">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F050E81"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00A266E" w14:textId="77777777" w:rsidR="0066107C" w:rsidRPr="0097486C" w:rsidRDefault="0066107C" w:rsidP="005E4F8C">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30713350" w14:textId="77777777" w:rsidR="0066107C" w:rsidRPr="0097486C" w:rsidRDefault="0066107C" w:rsidP="005E4F8C">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01CA4661"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tcPr>
          <w:p w14:paraId="47FAA133"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tcPr>
          <w:p w14:paraId="7506F093"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26484073" w14:textId="77777777" w:rsidR="0066107C" w:rsidRPr="0097486C" w:rsidRDefault="0066107C" w:rsidP="005E4F8C">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CDD37CC"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0DB2538C"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D3BCB73"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9F8A6FC"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632AF1D4"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018C3B85"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7BD40733" w14:textId="77777777" w:rsidR="0066107C" w:rsidRPr="0097486C" w:rsidRDefault="0066107C" w:rsidP="005E4F8C">
            <w:pPr>
              <w:rPr>
                <w:rFonts w:ascii="Arial" w:eastAsia="Arial" w:hAnsi="Arial" w:cs="Arial"/>
                <w:sz w:val="20"/>
                <w:szCs w:val="20"/>
              </w:rPr>
            </w:pPr>
          </w:p>
        </w:tc>
      </w:tr>
      <w:tr w:rsidR="0066107C" w:rsidRPr="0097486C" w14:paraId="073944FF" w14:textId="77777777" w:rsidTr="005E4F8C">
        <w:trPr>
          <w:trHeight w:val="667"/>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7AFBB4CB" w14:textId="77777777" w:rsidR="0066107C" w:rsidRPr="0029561C" w:rsidRDefault="0066107C" w:rsidP="005E4F8C">
            <w:pPr>
              <w:spacing w:after="0"/>
              <w:rPr>
                <w:rFonts w:ascii="Arial" w:eastAsia="Arial" w:hAnsi="Arial" w:cs="Arial"/>
                <w:b/>
                <w:bCs/>
                <w:sz w:val="16"/>
                <w:szCs w:val="16"/>
              </w:rPr>
            </w:pPr>
            <w:r>
              <w:rPr>
                <w:rFonts w:ascii="Arial" w:hAnsi="Arial" w:cs="Arial"/>
                <w:b/>
                <w:bCs/>
                <w:sz w:val="16"/>
                <w:szCs w:val="16"/>
              </w:rPr>
              <w:t>BFK0019</w:t>
            </w:r>
            <w:r w:rsidRPr="0029561C">
              <w:rPr>
                <w:rFonts w:ascii="Arial" w:hAnsi="Arial" w:cs="Arial"/>
                <w:b/>
                <w:bCs/>
                <w:sz w:val="16"/>
                <w:szCs w:val="16"/>
              </w:rPr>
              <w:t xml:space="preserve"> </w:t>
            </w:r>
            <w:r w:rsidRPr="0029561C">
              <w:rPr>
                <w:rFonts w:ascii="Arial" w:eastAsia="Arial" w:hAnsi="Arial" w:cs="Arial"/>
                <w:b/>
                <w:bCs/>
                <w:sz w:val="16"/>
                <w:szCs w:val="16"/>
              </w:rPr>
              <w:t>Understanding Markets and Consumers</w:t>
            </w:r>
          </w:p>
        </w:tc>
        <w:tc>
          <w:tcPr>
            <w:tcW w:w="652" w:type="dxa"/>
            <w:tcBorders>
              <w:left w:val="single" w:sz="4" w:space="0" w:color="000000"/>
              <w:right w:val="single" w:sz="4" w:space="0" w:color="000000"/>
            </w:tcBorders>
          </w:tcPr>
          <w:p w14:paraId="2553B9B2"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807B583"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ACB1FE1"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D92EAE8" w14:textId="77777777" w:rsidR="0066107C" w:rsidRPr="0097486C" w:rsidRDefault="0066107C" w:rsidP="005E4F8C">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84A9CF9"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174DC5E" w14:textId="77777777" w:rsidR="0066107C" w:rsidRPr="0097486C" w:rsidRDefault="0066107C" w:rsidP="005E4F8C">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4B36C8CE" w14:textId="77777777" w:rsidR="0066107C" w:rsidRPr="0097486C" w:rsidRDefault="0066107C" w:rsidP="005E4F8C">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0FC26BB1"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30AA2B83"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0B53FBA3"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FE954C9" w14:textId="77777777" w:rsidR="0066107C" w:rsidRPr="0097486C" w:rsidRDefault="0066107C" w:rsidP="005E4F8C">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566822E"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689CEC69"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7265FD8"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637CA4B"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65587D81"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ED3AB0A"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695544B2" w14:textId="77777777" w:rsidR="0066107C" w:rsidRPr="0097486C" w:rsidRDefault="0066107C" w:rsidP="005E4F8C">
            <w:pPr>
              <w:rPr>
                <w:rFonts w:ascii="Arial" w:eastAsia="Arial" w:hAnsi="Arial" w:cs="Arial"/>
                <w:sz w:val="20"/>
                <w:szCs w:val="20"/>
              </w:rPr>
            </w:pPr>
          </w:p>
        </w:tc>
      </w:tr>
      <w:tr w:rsidR="00767418" w:rsidRPr="0097486C" w14:paraId="444E4C75" w14:textId="77777777" w:rsidTr="005E4F8C">
        <w:trPr>
          <w:trHeight w:val="533"/>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3B18A66E" w14:textId="77777777" w:rsidR="00767418" w:rsidRPr="0029561C" w:rsidRDefault="00767418" w:rsidP="00767418">
            <w:pPr>
              <w:rPr>
                <w:rFonts w:ascii="Arial" w:eastAsia="Arial" w:hAnsi="Arial" w:cs="Arial"/>
                <w:b/>
                <w:sz w:val="16"/>
                <w:szCs w:val="16"/>
              </w:rPr>
            </w:pPr>
            <w:r w:rsidRPr="0029561C">
              <w:rPr>
                <w:rFonts w:ascii="Arial" w:eastAsia="Arial" w:hAnsi="Arial" w:cs="Arial"/>
                <w:b/>
                <w:sz w:val="16"/>
                <w:szCs w:val="16"/>
              </w:rPr>
              <w:t>Modules</w:t>
            </w:r>
          </w:p>
          <w:p w14:paraId="420F0482" w14:textId="77777777" w:rsidR="00767418" w:rsidRPr="0029561C" w:rsidRDefault="00767418" w:rsidP="00767418">
            <w:pPr>
              <w:rPr>
                <w:rFonts w:ascii="Arial" w:eastAsia="Arial" w:hAnsi="Arial" w:cs="Arial"/>
                <w:b/>
                <w:sz w:val="16"/>
                <w:szCs w:val="16"/>
              </w:rPr>
            </w:pPr>
            <w:r w:rsidRPr="0029561C">
              <w:rPr>
                <w:rFonts w:ascii="Arial" w:eastAsia="Arial" w:hAnsi="Arial" w:cs="Arial"/>
                <w:b/>
                <w:sz w:val="16"/>
                <w:szCs w:val="16"/>
              </w:rPr>
              <w:t>Year 2</w:t>
            </w:r>
          </w:p>
        </w:tc>
        <w:tc>
          <w:tcPr>
            <w:tcW w:w="652" w:type="dxa"/>
            <w:tcBorders>
              <w:left w:val="single" w:sz="4" w:space="0" w:color="000000"/>
              <w:right w:val="single" w:sz="4" w:space="0" w:color="000000"/>
            </w:tcBorders>
          </w:tcPr>
          <w:p w14:paraId="552CC0AC" w14:textId="74DF7493" w:rsidR="00767418" w:rsidRPr="0029561C" w:rsidRDefault="00767418" w:rsidP="00767418">
            <w:pPr>
              <w:ind w:left="113" w:right="113"/>
              <w:rPr>
                <w:rFonts w:ascii="Arial" w:eastAsia="Arial" w:hAnsi="Arial" w:cs="Arial"/>
                <w:b/>
                <w:sz w:val="14"/>
                <w:szCs w:val="14"/>
              </w:rPr>
            </w:pPr>
            <w:r w:rsidRPr="00292745">
              <w:rPr>
                <w:rFonts w:ascii="Arial" w:eastAsia="Arial" w:hAnsi="Arial" w:cs="Arial"/>
                <w:b/>
                <w:sz w:val="18"/>
                <w:szCs w:val="18"/>
              </w:rPr>
              <w:t>K1</w:t>
            </w:r>
          </w:p>
        </w:tc>
        <w:tc>
          <w:tcPr>
            <w:tcW w:w="652" w:type="dxa"/>
            <w:tcBorders>
              <w:left w:val="single" w:sz="4" w:space="0" w:color="000000"/>
              <w:right w:val="single" w:sz="4" w:space="0" w:color="000000"/>
            </w:tcBorders>
            <w:shd w:val="clear" w:color="auto" w:fill="auto"/>
          </w:tcPr>
          <w:p w14:paraId="30E87155" w14:textId="7214AA05" w:rsidR="00767418" w:rsidRPr="0029561C" w:rsidRDefault="00767418" w:rsidP="00767418">
            <w:pPr>
              <w:ind w:left="113" w:right="113"/>
              <w:rPr>
                <w:rFonts w:ascii="Arial" w:eastAsia="Arial" w:hAnsi="Arial" w:cs="Arial"/>
                <w:b/>
                <w:sz w:val="14"/>
                <w:szCs w:val="14"/>
              </w:rPr>
            </w:pPr>
            <w:r w:rsidRPr="00292745">
              <w:rPr>
                <w:rFonts w:ascii="Arial" w:eastAsia="Arial" w:hAnsi="Arial" w:cs="Arial"/>
                <w:b/>
                <w:sz w:val="18"/>
                <w:szCs w:val="18"/>
              </w:rPr>
              <w:t>K2</w:t>
            </w:r>
          </w:p>
        </w:tc>
        <w:tc>
          <w:tcPr>
            <w:tcW w:w="652" w:type="dxa"/>
            <w:tcBorders>
              <w:left w:val="single" w:sz="4" w:space="0" w:color="000000"/>
              <w:right w:val="single" w:sz="4" w:space="0" w:color="000000"/>
            </w:tcBorders>
            <w:shd w:val="clear" w:color="auto" w:fill="auto"/>
          </w:tcPr>
          <w:p w14:paraId="6050A477" w14:textId="1F51194B" w:rsidR="00767418" w:rsidRPr="0029561C" w:rsidRDefault="00767418" w:rsidP="00767418">
            <w:pPr>
              <w:ind w:left="113" w:right="113"/>
              <w:rPr>
                <w:rFonts w:ascii="Arial" w:eastAsia="Arial" w:hAnsi="Arial" w:cs="Arial"/>
                <w:b/>
                <w:sz w:val="14"/>
                <w:szCs w:val="14"/>
              </w:rPr>
            </w:pPr>
            <w:r w:rsidRPr="00292745">
              <w:rPr>
                <w:rFonts w:ascii="Arial" w:eastAsia="Arial" w:hAnsi="Arial" w:cs="Arial"/>
                <w:b/>
                <w:sz w:val="18"/>
                <w:szCs w:val="18"/>
              </w:rPr>
              <w:t>K3</w:t>
            </w:r>
          </w:p>
        </w:tc>
        <w:tc>
          <w:tcPr>
            <w:tcW w:w="652" w:type="dxa"/>
            <w:tcBorders>
              <w:left w:val="single" w:sz="4" w:space="0" w:color="000000"/>
              <w:right w:val="single" w:sz="4" w:space="0" w:color="000000"/>
            </w:tcBorders>
            <w:shd w:val="clear" w:color="auto" w:fill="auto"/>
          </w:tcPr>
          <w:p w14:paraId="10C25A3A" w14:textId="1F2BE9E8" w:rsidR="00767418" w:rsidRPr="0029561C" w:rsidRDefault="00767418" w:rsidP="00767418">
            <w:pPr>
              <w:ind w:left="113" w:right="113"/>
              <w:rPr>
                <w:rFonts w:ascii="Arial" w:eastAsia="Arial" w:hAnsi="Arial" w:cs="Arial"/>
                <w:b/>
                <w:sz w:val="14"/>
                <w:szCs w:val="14"/>
              </w:rPr>
            </w:pPr>
            <w:r w:rsidRPr="00292745">
              <w:rPr>
                <w:rFonts w:ascii="Arial" w:eastAsia="Arial" w:hAnsi="Arial" w:cs="Arial"/>
                <w:b/>
                <w:sz w:val="18"/>
                <w:szCs w:val="18"/>
              </w:rPr>
              <w:t>K4</w:t>
            </w:r>
          </w:p>
        </w:tc>
        <w:tc>
          <w:tcPr>
            <w:tcW w:w="652" w:type="dxa"/>
            <w:tcBorders>
              <w:left w:val="single" w:sz="4" w:space="0" w:color="000000"/>
              <w:right w:val="single" w:sz="4" w:space="0" w:color="000000"/>
            </w:tcBorders>
            <w:shd w:val="clear" w:color="auto" w:fill="auto"/>
          </w:tcPr>
          <w:p w14:paraId="0B0C1341" w14:textId="42E46C66" w:rsidR="00767418" w:rsidRPr="0029561C" w:rsidRDefault="00767418" w:rsidP="00767418">
            <w:pPr>
              <w:ind w:left="113" w:right="113"/>
              <w:rPr>
                <w:rFonts w:ascii="Arial" w:eastAsia="Arial" w:hAnsi="Arial" w:cs="Arial"/>
                <w:b/>
                <w:sz w:val="14"/>
                <w:szCs w:val="14"/>
              </w:rPr>
            </w:pPr>
            <w:r w:rsidRPr="00292745">
              <w:rPr>
                <w:rFonts w:ascii="Arial" w:eastAsia="Arial" w:hAnsi="Arial" w:cs="Arial"/>
                <w:b/>
                <w:sz w:val="18"/>
                <w:szCs w:val="18"/>
              </w:rPr>
              <w:t>K5</w:t>
            </w:r>
          </w:p>
        </w:tc>
        <w:tc>
          <w:tcPr>
            <w:tcW w:w="652" w:type="dxa"/>
            <w:tcBorders>
              <w:left w:val="single" w:sz="4" w:space="0" w:color="000000"/>
              <w:right w:val="single" w:sz="4" w:space="0" w:color="000000"/>
            </w:tcBorders>
            <w:shd w:val="clear" w:color="auto" w:fill="auto"/>
          </w:tcPr>
          <w:p w14:paraId="694B5038" w14:textId="5DD05123" w:rsidR="00767418" w:rsidRPr="0029561C" w:rsidRDefault="00767418" w:rsidP="00767418">
            <w:pPr>
              <w:ind w:left="113" w:right="113"/>
              <w:rPr>
                <w:rFonts w:ascii="Arial" w:eastAsia="Arial" w:hAnsi="Arial" w:cs="Arial"/>
                <w:b/>
                <w:sz w:val="14"/>
                <w:szCs w:val="14"/>
              </w:rPr>
            </w:pPr>
            <w:r w:rsidRPr="00292745">
              <w:rPr>
                <w:rFonts w:ascii="Arial" w:eastAsia="Arial" w:hAnsi="Arial" w:cs="Arial"/>
                <w:b/>
                <w:sz w:val="18"/>
                <w:szCs w:val="18"/>
              </w:rPr>
              <w:t>K</w:t>
            </w:r>
            <w:r>
              <w:rPr>
                <w:rFonts w:ascii="Arial" w:eastAsia="Arial" w:hAnsi="Arial" w:cs="Arial"/>
                <w:b/>
                <w:sz w:val="18"/>
                <w:szCs w:val="18"/>
              </w:rPr>
              <w:t>14</w:t>
            </w:r>
          </w:p>
        </w:tc>
        <w:tc>
          <w:tcPr>
            <w:tcW w:w="652" w:type="dxa"/>
            <w:tcBorders>
              <w:left w:val="single" w:sz="4" w:space="0" w:color="000000"/>
              <w:right w:val="single" w:sz="4" w:space="0" w:color="000000"/>
            </w:tcBorders>
            <w:shd w:val="clear" w:color="auto" w:fill="auto"/>
          </w:tcPr>
          <w:p w14:paraId="0951699C" w14:textId="0897F119" w:rsidR="00767418" w:rsidRPr="0029561C" w:rsidRDefault="00767418" w:rsidP="00767418">
            <w:pPr>
              <w:ind w:left="113" w:right="113"/>
              <w:rPr>
                <w:rFonts w:ascii="Arial" w:eastAsia="Arial" w:hAnsi="Arial" w:cs="Arial"/>
                <w:b/>
                <w:sz w:val="14"/>
                <w:szCs w:val="14"/>
              </w:rPr>
            </w:pPr>
            <w:r w:rsidRPr="00292745">
              <w:rPr>
                <w:rFonts w:ascii="Arial" w:eastAsia="Arial" w:hAnsi="Arial" w:cs="Arial"/>
                <w:b/>
                <w:sz w:val="18"/>
                <w:szCs w:val="18"/>
              </w:rPr>
              <w:t>K</w:t>
            </w:r>
            <w:r>
              <w:rPr>
                <w:rFonts w:ascii="Arial" w:eastAsia="Arial" w:hAnsi="Arial" w:cs="Arial"/>
                <w:b/>
                <w:sz w:val="18"/>
                <w:szCs w:val="18"/>
              </w:rPr>
              <w:t>15</w:t>
            </w:r>
          </w:p>
        </w:tc>
        <w:tc>
          <w:tcPr>
            <w:tcW w:w="652" w:type="dxa"/>
            <w:tcBorders>
              <w:left w:val="single" w:sz="4" w:space="0" w:color="000000"/>
              <w:right w:val="single" w:sz="4" w:space="0" w:color="000000"/>
            </w:tcBorders>
            <w:shd w:val="clear" w:color="auto" w:fill="auto"/>
          </w:tcPr>
          <w:p w14:paraId="134D436A" w14:textId="4BD8AD25" w:rsidR="00767418" w:rsidRPr="0029561C" w:rsidRDefault="00767418" w:rsidP="00767418">
            <w:pPr>
              <w:ind w:left="113" w:right="113"/>
              <w:rPr>
                <w:rFonts w:ascii="Arial" w:eastAsia="Arial" w:hAnsi="Arial" w:cs="Arial"/>
                <w:b/>
                <w:sz w:val="14"/>
                <w:szCs w:val="14"/>
              </w:rPr>
            </w:pPr>
            <w:r w:rsidRPr="0029561C">
              <w:rPr>
                <w:rFonts w:ascii="Arial" w:eastAsia="Arial" w:hAnsi="Arial" w:cs="Arial"/>
                <w:b/>
                <w:sz w:val="18"/>
                <w:szCs w:val="18"/>
              </w:rPr>
              <w:t>A</w:t>
            </w:r>
            <w:r w:rsidRPr="0029561C">
              <w:rPr>
                <w:rFonts w:ascii="Arial" w:eastAsia="Arial" w:hAnsi="Arial" w:cs="Arial"/>
                <w:b/>
                <w:sz w:val="18"/>
                <w:szCs w:val="18"/>
              </w:rPr>
              <w:br/>
            </w:r>
            <w:r>
              <w:rPr>
                <w:rFonts w:ascii="Arial" w:eastAsia="Arial" w:hAnsi="Arial" w:cs="Arial"/>
                <w:b/>
                <w:sz w:val="18"/>
                <w:szCs w:val="18"/>
              </w:rPr>
              <w:t>20</w:t>
            </w:r>
          </w:p>
        </w:tc>
        <w:tc>
          <w:tcPr>
            <w:tcW w:w="652" w:type="dxa"/>
            <w:tcBorders>
              <w:left w:val="single" w:sz="4" w:space="0" w:color="000000"/>
              <w:right w:val="single" w:sz="4" w:space="0" w:color="000000"/>
            </w:tcBorders>
          </w:tcPr>
          <w:p w14:paraId="162006C3" w14:textId="44243BC0" w:rsidR="00767418" w:rsidRPr="0029561C" w:rsidRDefault="00767418" w:rsidP="00767418">
            <w:pPr>
              <w:ind w:left="113" w:right="113"/>
              <w:rPr>
                <w:rFonts w:ascii="Arial" w:eastAsia="Arial" w:hAnsi="Arial" w:cs="Arial"/>
                <w:b/>
                <w:sz w:val="14"/>
                <w:szCs w:val="14"/>
              </w:rPr>
            </w:pPr>
            <w:r>
              <w:rPr>
                <w:rFonts w:ascii="Arial" w:eastAsia="Arial" w:hAnsi="Arial" w:cs="Arial"/>
                <w:b/>
                <w:sz w:val="18"/>
                <w:szCs w:val="18"/>
              </w:rPr>
              <w:t>A21</w:t>
            </w:r>
          </w:p>
        </w:tc>
        <w:tc>
          <w:tcPr>
            <w:tcW w:w="652" w:type="dxa"/>
            <w:tcBorders>
              <w:left w:val="single" w:sz="4" w:space="0" w:color="000000"/>
              <w:right w:val="single" w:sz="4" w:space="0" w:color="000000"/>
            </w:tcBorders>
          </w:tcPr>
          <w:p w14:paraId="65B024BB" w14:textId="6B846C89" w:rsidR="00767418" w:rsidRPr="0029561C" w:rsidRDefault="00767418" w:rsidP="00767418">
            <w:pPr>
              <w:ind w:left="113" w:right="113"/>
              <w:rPr>
                <w:rFonts w:ascii="Arial" w:eastAsia="Arial" w:hAnsi="Arial" w:cs="Arial"/>
                <w:b/>
                <w:sz w:val="14"/>
                <w:szCs w:val="14"/>
              </w:rPr>
            </w:pPr>
            <w:r>
              <w:rPr>
                <w:rFonts w:ascii="Arial" w:eastAsia="Arial" w:hAnsi="Arial" w:cs="Arial"/>
                <w:b/>
                <w:sz w:val="18"/>
                <w:szCs w:val="18"/>
              </w:rPr>
              <w:t>A22</w:t>
            </w:r>
          </w:p>
        </w:tc>
        <w:tc>
          <w:tcPr>
            <w:tcW w:w="652" w:type="dxa"/>
            <w:tcBorders>
              <w:left w:val="single" w:sz="4" w:space="0" w:color="000000"/>
              <w:right w:val="single" w:sz="4" w:space="0" w:color="000000"/>
            </w:tcBorders>
            <w:shd w:val="clear" w:color="auto" w:fill="auto"/>
          </w:tcPr>
          <w:p w14:paraId="317DF51F" w14:textId="2F33C66A" w:rsidR="00767418" w:rsidRPr="0029561C" w:rsidRDefault="00767418" w:rsidP="00767418">
            <w:pPr>
              <w:ind w:left="113" w:right="113"/>
              <w:rPr>
                <w:rFonts w:ascii="Arial" w:eastAsia="Arial" w:hAnsi="Arial" w:cs="Arial"/>
                <w:b/>
                <w:sz w:val="14"/>
                <w:szCs w:val="14"/>
              </w:rPr>
            </w:pPr>
            <w:r>
              <w:rPr>
                <w:rFonts w:ascii="Arial" w:eastAsia="Arial" w:hAnsi="Arial" w:cs="Arial"/>
                <w:b/>
                <w:sz w:val="18"/>
                <w:szCs w:val="18"/>
              </w:rPr>
              <w:t>A23</w:t>
            </w:r>
          </w:p>
        </w:tc>
        <w:tc>
          <w:tcPr>
            <w:tcW w:w="652" w:type="dxa"/>
            <w:tcBorders>
              <w:left w:val="single" w:sz="4" w:space="0" w:color="000000"/>
              <w:right w:val="single" w:sz="4" w:space="0" w:color="000000"/>
            </w:tcBorders>
            <w:shd w:val="clear" w:color="auto" w:fill="auto"/>
          </w:tcPr>
          <w:p w14:paraId="48318246" w14:textId="3A5E147B" w:rsidR="00767418" w:rsidRPr="0029561C" w:rsidRDefault="00767418" w:rsidP="00767418">
            <w:pPr>
              <w:ind w:left="113" w:right="113"/>
              <w:rPr>
                <w:rFonts w:ascii="Arial" w:eastAsia="Arial" w:hAnsi="Arial" w:cs="Arial"/>
                <w:b/>
                <w:sz w:val="14"/>
                <w:szCs w:val="14"/>
              </w:rPr>
            </w:pPr>
            <w:r>
              <w:rPr>
                <w:rFonts w:ascii="Arial" w:eastAsia="Arial" w:hAnsi="Arial" w:cs="Arial"/>
                <w:b/>
                <w:sz w:val="18"/>
                <w:szCs w:val="18"/>
              </w:rPr>
              <w:t>A28</w:t>
            </w:r>
          </w:p>
        </w:tc>
        <w:tc>
          <w:tcPr>
            <w:tcW w:w="652" w:type="dxa"/>
            <w:tcBorders>
              <w:left w:val="single" w:sz="4" w:space="0" w:color="000000"/>
              <w:right w:val="single" w:sz="4" w:space="0" w:color="000000"/>
            </w:tcBorders>
            <w:shd w:val="clear" w:color="auto" w:fill="auto"/>
          </w:tcPr>
          <w:p w14:paraId="2E5F935E" w14:textId="4D0996C9" w:rsidR="00767418" w:rsidRPr="0029561C" w:rsidRDefault="00767418" w:rsidP="00767418">
            <w:pPr>
              <w:ind w:left="113" w:right="113"/>
              <w:rPr>
                <w:rFonts w:ascii="Arial" w:eastAsia="Arial" w:hAnsi="Arial" w:cs="Arial"/>
                <w:b/>
                <w:sz w:val="14"/>
                <w:szCs w:val="14"/>
              </w:rPr>
            </w:pPr>
            <w:r>
              <w:rPr>
                <w:rFonts w:ascii="Arial" w:eastAsia="Arial" w:hAnsi="Arial" w:cs="Arial"/>
                <w:b/>
                <w:sz w:val="18"/>
                <w:szCs w:val="18"/>
              </w:rPr>
              <w:t>P30</w:t>
            </w:r>
          </w:p>
        </w:tc>
        <w:tc>
          <w:tcPr>
            <w:tcW w:w="652" w:type="dxa"/>
            <w:tcBorders>
              <w:left w:val="single" w:sz="4" w:space="0" w:color="000000"/>
              <w:right w:val="single" w:sz="4" w:space="0" w:color="000000"/>
            </w:tcBorders>
            <w:shd w:val="clear" w:color="auto" w:fill="auto"/>
          </w:tcPr>
          <w:p w14:paraId="23A5521F" w14:textId="54A52A2E" w:rsidR="00767418" w:rsidRPr="0029561C" w:rsidRDefault="00767418" w:rsidP="00767418">
            <w:pPr>
              <w:ind w:left="113" w:right="113"/>
              <w:rPr>
                <w:rFonts w:ascii="Arial" w:eastAsia="Arial" w:hAnsi="Arial" w:cs="Arial"/>
                <w:b/>
                <w:sz w:val="14"/>
                <w:szCs w:val="14"/>
              </w:rPr>
            </w:pPr>
            <w:r>
              <w:rPr>
                <w:rFonts w:ascii="Arial" w:eastAsia="Arial" w:hAnsi="Arial" w:cs="Arial"/>
                <w:b/>
                <w:sz w:val="18"/>
                <w:szCs w:val="18"/>
              </w:rPr>
              <w:t>P31</w:t>
            </w:r>
          </w:p>
        </w:tc>
        <w:tc>
          <w:tcPr>
            <w:tcW w:w="652" w:type="dxa"/>
            <w:tcBorders>
              <w:left w:val="single" w:sz="4" w:space="0" w:color="000000"/>
              <w:right w:val="single" w:sz="4" w:space="0" w:color="000000"/>
            </w:tcBorders>
            <w:shd w:val="clear" w:color="auto" w:fill="auto"/>
          </w:tcPr>
          <w:p w14:paraId="184C21FE" w14:textId="1BFB29D8" w:rsidR="00767418" w:rsidRPr="0029561C" w:rsidRDefault="00767418" w:rsidP="00767418">
            <w:pPr>
              <w:ind w:left="113" w:right="113"/>
              <w:rPr>
                <w:rFonts w:ascii="Arial" w:eastAsia="Arial" w:hAnsi="Arial" w:cs="Arial"/>
                <w:b/>
                <w:sz w:val="14"/>
                <w:szCs w:val="14"/>
              </w:rPr>
            </w:pPr>
            <w:r>
              <w:rPr>
                <w:rFonts w:ascii="Arial" w:eastAsia="Arial" w:hAnsi="Arial" w:cs="Arial"/>
                <w:b/>
                <w:sz w:val="18"/>
                <w:szCs w:val="18"/>
              </w:rPr>
              <w:t>P32</w:t>
            </w:r>
          </w:p>
        </w:tc>
        <w:tc>
          <w:tcPr>
            <w:tcW w:w="652" w:type="dxa"/>
            <w:tcBorders>
              <w:left w:val="single" w:sz="4" w:space="0" w:color="000000"/>
              <w:right w:val="single" w:sz="4" w:space="0" w:color="000000"/>
            </w:tcBorders>
            <w:shd w:val="clear" w:color="auto" w:fill="auto"/>
          </w:tcPr>
          <w:p w14:paraId="3BC0BFA0" w14:textId="2A40548D" w:rsidR="00767418" w:rsidRPr="0029561C" w:rsidRDefault="00767418" w:rsidP="00767418">
            <w:pPr>
              <w:ind w:left="113" w:right="113"/>
              <w:rPr>
                <w:rFonts w:ascii="Arial" w:eastAsia="Arial" w:hAnsi="Arial" w:cs="Arial"/>
                <w:b/>
                <w:sz w:val="14"/>
                <w:szCs w:val="14"/>
              </w:rPr>
            </w:pPr>
            <w:r>
              <w:rPr>
                <w:rFonts w:ascii="Arial" w:eastAsia="Arial" w:hAnsi="Arial" w:cs="Arial"/>
                <w:b/>
                <w:sz w:val="18"/>
                <w:szCs w:val="18"/>
              </w:rPr>
              <w:t>T33</w:t>
            </w:r>
          </w:p>
        </w:tc>
        <w:tc>
          <w:tcPr>
            <w:tcW w:w="652" w:type="dxa"/>
            <w:tcBorders>
              <w:left w:val="single" w:sz="4" w:space="0" w:color="000000"/>
              <w:right w:val="single" w:sz="4" w:space="0" w:color="000000"/>
            </w:tcBorders>
            <w:shd w:val="clear" w:color="auto" w:fill="auto"/>
          </w:tcPr>
          <w:p w14:paraId="6C84395C" w14:textId="53A04EFD" w:rsidR="00767418" w:rsidRPr="0029561C" w:rsidRDefault="00767418" w:rsidP="00767418">
            <w:pPr>
              <w:ind w:left="113" w:right="113"/>
              <w:rPr>
                <w:rFonts w:ascii="Arial" w:eastAsia="Arial" w:hAnsi="Arial" w:cs="Arial"/>
                <w:b/>
                <w:sz w:val="14"/>
                <w:szCs w:val="14"/>
              </w:rPr>
            </w:pPr>
            <w:r>
              <w:rPr>
                <w:rFonts w:ascii="Arial" w:eastAsia="Arial" w:hAnsi="Arial" w:cs="Arial"/>
                <w:b/>
                <w:sz w:val="18"/>
                <w:szCs w:val="18"/>
              </w:rPr>
              <w:t>T34</w:t>
            </w:r>
          </w:p>
        </w:tc>
        <w:tc>
          <w:tcPr>
            <w:tcW w:w="652" w:type="dxa"/>
            <w:tcBorders>
              <w:left w:val="single" w:sz="4" w:space="0" w:color="000000"/>
              <w:right w:val="single" w:sz="4" w:space="0" w:color="000000"/>
            </w:tcBorders>
          </w:tcPr>
          <w:p w14:paraId="27996F44" w14:textId="3D75100E" w:rsidR="00767418" w:rsidRPr="0029561C" w:rsidRDefault="00767418" w:rsidP="00767418">
            <w:pPr>
              <w:ind w:left="113" w:right="113"/>
              <w:rPr>
                <w:rFonts w:ascii="Arial" w:hAnsi="Arial" w:cs="Arial"/>
                <w:sz w:val="14"/>
                <w:szCs w:val="14"/>
              </w:rPr>
            </w:pPr>
            <w:r>
              <w:rPr>
                <w:rFonts w:ascii="Arial" w:hAnsi="Arial" w:cs="Arial"/>
                <w:b/>
                <w:bCs/>
                <w:sz w:val="18"/>
                <w:szCs w:val="18"/>
              </w:rPr>
              <w:t>T35</w:t>
            </w:r>
          </w:p>
        </w:tc>
      </w:tr>
      <w:tr w:rsidR="0066107C" w:rsidRPr="0097486C" w14:paraId="72C89B0F" w14:textId="77777777" w:rsidTr="005E4F8C">
        <w:trPr>
          <w:trHeight w:val="533"/>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0AD80CA8" w14:textId="77777777" w:rsidR="0066107C" w:rsidRPr="0029561C" w:rsidRDefault="0066107C" w:rsidP="005E4F8C">
            <w:pPr>
              <w:rPr>
                <w:rFonts w:ascii="Arial" w:hAnsi="Arial" w:cs="Arial"/>
                <w:sz w:val="16"/>
                <w:szCs w:val="16"/>
              </w:rPr>
            </w:pPr>
            <w:r w:rsidRPr="0029561C">
              <w:rPr>
                <w:rFonts w:ascii="Arial" w:hAnsi="Arial" w:cs="Arial"/>
                <w:b/>
                <w:bCs/>
                <w:sz w:val="16"/>
                <w:szCs w:val="16"/>
              </w:rPr>
              <w:t xml:space="preserve">Exit award after 2 years: </w:t>
            </w:r>
            <w:r w:rsidRPr="0029561C">
              <w:rPr>
                <w:rFonts w:ascii="Arial" w:eastAsia="Arial" w:hAnsi="Arial" w:cs="Arial"/>
                <w:b/>
                <w:bCs/>
                <w:sz w:val="16"/>
                <w:szCs w:val="16"/>
              </w:rPr>
              <w:t>Diploma of Higher Education (DipHE) Business Management</w:t>
            </w:r>
          </w:p>
        </w:tc>
        <w:tc>
          <w:tcPr>
            <w:tcW w:w="652" w:type="dxa"/>
            <w:tcBorders>
              <w:left w:val="single" w:sz="4" w:space="0" w:color="000000"/>
              <w:right w:val="single" w:sz="4" w:space="0" w:color="000000"/>
            </w:tcBorders>
          </w:tcPr>
          <w:p w14:paraId="1D6A4EF1" w14:textId="77777777" w:rsidR="0066107C" w:rsidRPr="0097486C" w:rsidRDefault="0066107C" w:rsidP="005E4F8C">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2633916" w14:textId="77777777" w:rsidR="0066107C" w:rsidRPr="0097486C" w:rsidRDefault="0066107C" w:rsidP="005E4F8C">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391CA0D" w14:textId="77777777" w:rsidR="0066107C" w:rsidRPr="0097486C" w:rsidRDefault="0066107C" w:rsidP="005E4F8C">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B010C06" w14:textId="77777777" w:rsidR="0066107C" w:rsidRPr="0097486C" w:rsidRDefault="0066107C" w:rsidP="005E4F8C">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236F79B" w14:textId="77777777" w:rsidR="0066107C" w:rsidRPr="0097486C" w:rsidRDefault="0066107C" w:rsidP="005E4F8C">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1C5BC57" w14:textId="77777777" w:rsidR="0066107C" w:rsidRPr="0097486C" w:rsidRDefault="0066107C" w:rsidP="005E4F8C">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9D736F0" w14:textId="77777777" w:rsidR="0066107C" w:rsidRPr="0097486C" w:rsidRDefault="0066107C" w:rsidP="005E4F8C">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0636D27" w14:textId="77777777" w:rsidR="0066107C" w:rsidRPr="0097486C" w:rsidRDefault="0066107C" w:rsidP="005E4F8C">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415F5473" w14:textId="77777777" w:rsidR="0066107C" w:rsidRPr="0097486C" w:rsidRDefault="0066107C" w:rsidP="005E4F8C">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01378D1C" w14:textId="77777777" w:rsidR="0066107C" w:rsidRPr="0097486C" w:rsidRDefault="0066107C" w:rsidP="005E4F8C">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B2D09AB" w14:textId="77777777" w:rsidR="0066107C" w:rsidRPr="0097486C" w:rsidRDefault="0066107C" w:rsidP="005E4F8C">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9D8BC31" w14:textId="77777777" w:rsidR="0066107C" w:rsidRPr="0097486C" w:rsidRDefault="0066107C" w:rsidP="005E4F8C">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AB8654A" w14:textId="77777777" w:rsidR="0066107C" w:rsidRPr="0097486C" w:rsidRDefault="0066107C" w:rsidP="005E4F8C">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F129847" w14:textId="77777777" w:rsidR="0066107C" w:rsidRPr="0097486C" w:rsidRDefault="0066107C" w:rsidP="005E4F8C">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768D82D" w14:textId="77777777" w:rsidR="0066107C" w:rsidRPr="0097486C" w:rsidRDefault="0066107C" w:rsidP="005E4F8C">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C39FDE7" w14:textId="77777777" w:rsidR="0066107C" w:rsidRPr="0097486C" w:rsidRDefault="0066107C" w:rsidP="005E4F8C">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7CE72AA" w14:textId="77777777" w:rsidR="0066107C" w:rsidRPr="0097486C" w:rsidRDefault="0066107C" w:rsidP="005E4F8C">
            <w:pPr>
              <w:ind w:left="113" w:right="113"/>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0611C53E" w14:textId="77777777" w:rsidR="0066107C" w:rsidRPr="0097486C" w:rsidRDefault="0066107C" w:rsidP="005E4F8C">
            <w:pPr>
              <w:ind w:left="113" w:right="113"/>
              <w:rPr>
                <w:rFonts w:ascii="Arial" w:hAnsi="Arial" w:cs="Arial"/>
                <w:b/>
                <w:bCs/>
                <w:sz w:val="20"/>
                <w:szCs w:val="20"/>
              </w:rPr>
            </w:pPr>
            <w:r w:rsidRPr="0097486C">
              <w:rPr>
                <w:rFonts w:ascii="Arial" w:eastAsia="Arial" w:hAnsi="Arial" w:cs="Arial"/>
                <w:sz w:val="20"/>
                <w:szCs w:val="20"/>
              </w:rPr>
              <w:t>√</w:t>
            </w:r>
          </w:p>
        </w:tc>
      </w:tr>
      <w:tr w:rsidR="0066107C" w:rsidRPr="0097486C" w14:paraId="7DA21997" w14:textId="77777777" w:rsidTr="005E4F8C">
        <w:trPr>
          <w:trHeight w:val="429"/>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14F18FDA" w14:textId="03237C43" w:rsidR="0066107C" w:rsidRPr="0029561C" w:rsidRDefault="0066107C" w:rsidP="00BA7ED6">
            <w:pPr>
              <w:spacing w:after="0"/>
              <w:ind w:right="180"/>
              <w:rPr>
                <w:rFonts w:ascii="Arial" w:eastAsia="Arial" w:hAnsi="Arial" w:cs="Arial"/>
                <w:b/>
                <w:bCs/>
                <w:sz w:val="16"/>
                <w:szCs w:val="16"/>
              </w:rPr>
            </w:pPr>
            <w:r>
              <w:rPr>
                <w:rFonts w:ascii="Arial" w:eastAsia="Arial" w:hAnsi="Arial" w:cs="Arial"/>
                <w:b/>
                <w:bCs/>
                <w:sz w:val="16"/>
                <w:szCs w:val="16"/>
              </w:rPr>
              <w:t>BIO0259</w:t>
            </w:r>
            <w:r w:rsidRPr="0029561C">
              <w:rPr>
                <w:rFonts w:ascii="Arial" w:eastAsia="Arial" w:hAnsi="Arial" w:cs="Arial"/>
                <w:b/>
                <w:bCs/>
                <w:sz w:val="16"/>
                <w:szCs w:val="16"/>
              </w:rPr>
              <w:t xml:space="preserve"> </w:t>
            </w:r>
            <w:r w:rsidR="00A14A7F">
              <w:rPr>
                <w:rFonts w:ascii="Arial" w:eastAsia="Arial" w:hAnsi="Arial" w:cs="Arial"/>
                <w:b/>
                <w:bCs/>
                <w:sz w:val="16"/>
                <w:szCs w:val="16"/>
              </w:rPr>
              <w:t>ASPIRE</w:t>
            </w:r>
            <w:r w:rsidRPr="0029561C">
              <w:rPr>
                <w:rFonts w:ascii="Arial" w:eastAsia="Arial" w:hAnsi="Arial" w:cs="Arial"/>
                <w:b/>
                <w:bCs/>
                <w:sz w:val="16"/>
                <w:szCs w:val="16"/>
              </w:rPr>
              <w:t xml:space="preserve"> 2</w:t>
            </w:r>
          </w:p>
        </w:tc>
        <w:tc>
          <w:tcPr>
            <w:tcW w:w="652" w:type="dxa"/>
            <w:tcBorders>
              <w:left w:val="single" w:sz="4" w:space="0" w:color="000000"/>
              <w:right w:val="single" w:sz="4" w:space="0" w:color="000000"/>
            </w:tcBorders>
          </w:tcPr>
          <w:p w14:paraId="12286C59"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33D1571E"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0107EA00"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27A8BC25"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0F46AF7D"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25C6F76F"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5D0F352D" w14:textId="77777777" w:rsidR="0066107C" w:rsidRPr="0097486C" w:rsidRDefault="0066107C" w:rsidP="005E4F8C">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2B77EB5C"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328CE8B6"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tcPr>
          <w:p w14:paraId="62C8621C"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C68BDC4"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1944C9C5"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7EFD3B91"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3E321EF"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B99BC31"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63D592FE"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3750965"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0BF6297B" w14:textId="77777777" w:rsidR="0066107C" w:rsidRPr="0097486C" w:rsidRDefault="0066107C" w:rsidP="005E4F8C">
            <w:pPr>
              <w:rPr>
                <w:rFonts w:ascii="Arial" w:eastAsia="Arial" w:hAnsi="Arial" w:cs="Arial"/>
                <w:b/>
                <w:sz w:val="20"/>
                <w:szCs w:val="20"/>
              </w:rPr>
            </w:pPr>
          </w:p>
        </w:tc>
      </w:tr>
      <w:tr w:rsidR="0066107C" w:rsidRPr="0097486C" w14:paraId="6294F563" w14:textId="77777777" w:rsidTr="005E4F8C">
        <w:trPr>
          <w:trHeight w:val="667"/>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4EBCA1C0" w14:textId="77777777" w:rsidR="0066107C" w:rsidRPr="0029561C" w:rsidRDefault="0066107C" w:rsidP="005E4F8C">
            <w:pPr>
              <w:spacing w:after="0"/>
              <w:ind w:right="180"/>
              <w:rPr>
                <w:rFonts w:ascii="Arial" w:eastAsia="Arial" w:hAnsi="Arial" w:cs="Arial"/>
                <w:b/>
                <w:bCs/>
                <w:sz w:val="16"/>
                <w:szCs w:val="16"/>
              </w:rPr>
            </w:pPr>
            <w:r>
              <w:rPr>
                <w:rFonts w:ascii="Arial" w:eastAsia="Arial" w:hAnsi="Arial" w:cs="Arial"/>
                <w:b/>
                <w:bCs/>
                <w:sz w:val="16"/>
                <w:szCs w:val="16"/>
              </w:rPr>
              <w:t>BIO0260</w:t>
            </w:r>
            <w:r w:rsidRPr="0029561C">
              <w:rPr>
                <w:rFonts w:ascii="Arial" w:eastAsia="Arial" w:hAnsi="Arial" w:cs="Arial"/>
                <w:b/>
                <w:bCs/>
                <w:sz w:val="16"/>
                <w:szCs w:val="16"/>
              </w:rPr>
              <w:t xml:space="preserve"> Business Research Skills</w:t>
            </w:r>
          </w:p>
        </w:tc>
        <w:tc>
          <w:tcPr>
            <w:tcW w:w="652" w:type="dxa"/>
            <w:tcBorders>
              <w:left w:val="single" w:sz="4" w:space="0" w:color="000000"/>
              <w:right w:val="single" w:sz="4" w:space="0" w:color="000000"/>
            </w:tcBorders>
          </w:tcPr>
          <w:p w14:paraId="3596322B"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5E0F7948"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2AC9AF2"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02C0FCF3"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0B4B13F"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F0095DA"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0481C67B" w14:textId="77777777" w:rsidR="0066107C" w:rsidRPr="0097486C" w:rsidRDefault="0066107C" w:rsidP="005E4F8C">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01A820F3"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2A04A999"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tcPr>
          <w:p w14:paraId="0FEB2994"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BA6CD52"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91FADF9"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2F621043"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01695E8"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D81CEA1"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57E0DF29"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68DE1E94"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tcPr>
          <w:p w14:paraId="2C48092E" w14:textId="77777777" w:rsidR="0066107C" w:rsidRPr="0097486C" w:rsidRDefault="0066107C" w:rsidP="005E4F8C">
            <w:pPr>
              <w:rPr>
                <w:rFonts w:ascii="Arial" w:hAnsi="Arial" w:cs="Arial"/>
                <w:sz w:val="20"/>
                <w:szCs w:val="20"/>
              </w:rPr>
            </w:pPr>
          </w:p>
        </w:tc>
      </w:tr>
      <w:tr w:rsidR="0066107C" w:rsidRPr="0097486C" w14:paraId="73AEDCF3" w14:textId="77777777" w:rsidTr="005E4F8C">
        <w:trPr>
          <w:trHeight w:val="429"/>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0796C257" w14:textId="43808413" w:rsidR="0066107C" w:rsidRPr="0029561C" w:rsidRDefault="00BA7ED6" w:rsidP="005E4F8C">
            <w:pPr>
              <w:spacing w:after="0"/>
              <w:ind w:right="180"/>
              <w:rPr>
                <w:rFonts w:ascii="Arial" w:eastAsia="Arial" w:hAnsi="Arial" w:cs="Arial"/>
                <w:b/>
                <w:bCs/>
                <w:sz w:val="16"/>
                <w:szCs w:val="16"/>
              </w:rPr>
            </w:pPr>
            <w:r>
              <w:rPr>
                <w:rFonts w:ascii="Arial" w:eastAsia="Arial" w:hAnsi="Arial" w:cs="Arial"/>
                <w:b/>
                <w:bCs/>
                <w:sz w:val="16"/>
                <w:szCs w:val="16"/>
              </w:rPr>
              <w:t>B</w:t>
            </w:r>
            <w:r w:rsidR="00A022CC">
              <w:rPr>
                <w:rFonts w:ascii="Arial" w:eastAsia="Arial" w:hAnsi="Arial" w:cs="Arial"/>
                <w:b/>
                <w:bCs/>
                <w:sz w:val="16"/>
                <w:szCs w:val="16"/>
              </w:rPr>
              <w:t>IO0263</w:t>
            </w:r>
            <w:r>
              <w:rPr>
                <w:rFonts w:ascii="Arial" w:eastAsia="Arial" w:hAnsi="Arial" w:cs="Arial"/>
                <w:b/>
                <w:bCs/>
                <w:sz w:val="16"/>
                <w:szCs w:val="16"/>
              </w:rPr>
              <w:t xml:space="preserve"> HRM, Practice and Theory</w:t>
            </w:r>
          </w:p>
        </w:tc>
        <w:tc>
          <w:tcPr>
            <w:tcW w:w="652" w:type="dxa"/>
            <w:tcBorders>
              <w:left w:val="single" w:sz="4" w:space="0" w:color="000000"/>
              <w:right w:val="single" w:sz="4" w:space="0" w:color="000000"/>
            </w:tcBorders>
          </w:tcPr>
          <w:p w14:paraId="3DAA423F" w14:textId="77777777" w:rsidR="0066107C" w:rsidRPr="0097486C" w:rsidRDefault="0066107C" w:rsidP="005E4F8C">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7BC3F08" w14:textId="77777777" w:rsidR="0066107C" w:rsidRPr="0097486C" w:rsidRDefault="0066107C" w:rsidP="005E4F8C">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BCAEF13" w14:textId="77777777" w:rsidR="0066107C" w:rsidRPr="0097486C" w:rsidRDefault="0066107C" w:rsidP="005E4F8C">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3426539" w14:textId="77777777" w:rsidR="0066107C" w:rsidRPr="0097486C" w:rsidRDefault="0066107C" w:rsidP="005E4F8C">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53213D3" w14:textId="77777777" w:rsidR="0066107C" w:rsidRPr="0097486C" w:rsidRDefault="0066107C" w:rsidP="005E4F8C">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D2F5081" w14:textId="77777777" w:rsidR="0066107C" w:rsidRPr="0097486C" w:rsidRDefault="0066107C" w:rsidP="005E4F8C">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B30504F" w14:textId="77777777" w:rsidR="0066107C" w:rsidRPr="0097486C" w:rsidRDefault="0066107C" w:rsidP="005E4F8C">
            <w:pPr>
              <w:rPr>
                <w:rFonts w:ascii="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785D2AD" w14:textId="77777777" w:rsidR="0066107C" w:rsidRPr="0097486C" w:rsidRDefault="0066107C" w:rsidP="005E4F8C">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33EFE095" w14:textId="77777777" w:rsidR="0066107C" w:rsidRPr="0097486C" w:rsidRDefault="0066107C" w:rsidP="005E4F8C">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148794A4" w14:textId="77777777" w:rsidR="0066107C" w:rsidRPr="0097486C" w:rsidRDefault="0066107C" w:rsidP="005E4F8C">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05E0942" w14:textId="77777777" w:rsidR="0066107C" w:rsidRPr="0097486C" w:rsidRDefault="0066107C" w:rsidP="005E4F8C">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295ECDD" w14:textId="77777777" w:rsidR="0066107C" w:rsidRPr="0097486C" w:rsidRDefault="0066107C" w:rsidP="005E4F8C">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CACA37D" w14:textId="77777777" w:rsidR="0066107C" w:rsidRPr="0097486C" w:rsidRDefault="0066107C" w:rsidP="005E4F8C">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608DE02" w14:textId="77777777" w:rsidR="0066107C" w:rsidRPr="0097486C" w:rsidRDefault="0066107C" w:rsidP="005E4F8C">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D39C646" w14:textId="77777777" w:rsidR="0066107C" w:rsidRPr="0097486C" w:rsidRDefault="0066107C" w:rsidP="005E4F8C">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C783335" w14:textId="77777777" w:rsidR="0066107C" w:rsidRPr="0097486C" w:rsidRDefault="0066107C" w:rsidP="005E4F8C">
            <w:pPr>
              <w:rPr>
                <w:rFonts w:ascii="Arial" w:eastAsia="Arial" w:hAnsi="Arial" w:cs="Arial"/>
                <w:sz w:val="20"/>
                <w:szCs w:val="20"/>
                <w:highlight w:val="yellow"/>
              </w:rPr>
            </w:pPr>
          </w:p>
        </w:tc>
        <w:tc>
          <w:tcPr>
            <w:tcW w:w="652" w:type="dxa"/>
            <w:tcBorders>
              <w:left w:val="single" w:sz="4" w:space="0" w:color="000000"/>
              <w:right w:val="single" w:sz="4" w:space="0" w:color="000000"/>
            </w:tcBorders>
            <w:shd w:val="clear" w:color="auto" w:fill="auto"/>
          </w:tcPr>
          <w:p w14:paraId="2A5178E8" w14:textId="77777777" w:rsidR="0066107C" w:rsidRPr="0097486C" w:rsidRDefault="0066107C" w:rsidP="005E4F8C">
            <w:pPr>
              <w:rPr>
                <w:rFonts w:ascii="Arial" w:eastAsia="Arial" w:hAnsi="Arial" w:cs="Arial"/>
                <w:sz w:val="20"/>
                <w:szCs w:val="20"/>
                <w:highlight w:val="yellow"/>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1298317A" w14:textId="77777777" w:rsidR="0066107C" w:rsidRPr="0097486C" w:rsidRDefault="0066107C" w:rsidP="005E4F8C">
            <w:pPr>
              <w:rPr>
                <w:rFonts w:ascii="Arial" w:hAnsi="Arial" w:cs="Arial"/>
                <w:sz w:val="20"/>
                <w:szCs w:val="20"/>
                <w:highlight w:val="yellow"/>
              </w:rPr>
            </w:pPr>
          </w:p>
        </w:tc>
      </w:tr>
      <w:tr w:rsidR="0066107C" w:rsidRPr="0097486C" w14:paraId="13B6BB62" w14:textId="77777777" w:rsidTr="005E4F8C">
        <w:trPr>
          <w:trHeight w:val="444"/>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165F48FF" w14:textId="77777777" w:rsidR="0066107C" w:rsidRPr="0029561C" w:rsidRDefault="0066107C" w:rsidP="005E4F8C">
            <w:pPr>
              <w:spacing w:after="0"/>
              <w:ind w:right="180"/>
              <w:rPr>
                <w:rFonts w:ascii="Arial" w:eastAsia="Arial" w:hAnsi="Arial" w:cs="Arial"/>
                <w:b/>
                <w:bCs/>
                <w:sz w:val="16"/>
                <w:szCs w:val="16"/>
              </w:rPr>
            </w:pPr>
            <w:r>
              <w:rPr>
                <w:rFonts w:ascii="Arial" w:eastAsia="Arial" w:hAnsi="Arial" w:cs="Arial"/>
                <w:b/>
                <w:bCs/>
                <w:sz w:val="16"/>
                <w:szCs w:val="16"/>
              </w:rPr>
              <w:lastRenderedPageBreak/>
              <w:t>BIO0262</w:t>
            </w:r>
            <w:r w:rsidRPr="0029561C">
              <w:rPr>
                <w:rFonts w:ascii="Arial" w:eastAsia="Arial" w:hAnsi="Arial" w:cs="Arial"/>
                <w:b/>
                <w:bCs/>
                <w:sz w:val="16"/>
                <w:szCs w:val="16"/>
              </w:rPr>
              <w:t xml:space="preserve"> Managing People</w:t>
            </w:r>
          </w:p>
        </w:tc>
        <w:tc>
          <w:tcPr>
            <w:tcW w:w="652" w:type="dxa"/>
            <w:tcBorders>
              <w:left w:val="single" w:sz="4" w:space="0" w:color="000000"/>
              <w:right w:val="single" w:sz="4" w:space="0" w:color="000000"/>
            </w:tcBorders>
          </w:tcPr>
          <w:p w14:paraId="608015B5"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CCDAE00"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69990965"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F0A47E7"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8752516"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11C915E" w14:textId="77777777" w:rsidR="0066107C" w:rsidRPr="0097486C" w:rsidRDefault="0066107C" w:rsidP="005E4F8C">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001647E"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0790919"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0E5EC26D"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tcPr>
          <w:p w14:paraId="645587DE"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404A394C"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A84F6CA"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9FCAFF2"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DF6CDD3"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042FB9C"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4BB4EFC"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0D2060B"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243EAE70" w14:textId="77777777" w:rsidR="0066107C" w:rsidRPr="0097486C" w:rsidRDefault="0066107C" w:rsidP="005E4F8C">
            <w:pPr>
              <w:rPr>
                <w:rFonts w:ascii="Arial" w:eastAsia="Arial" w:hAnsi="Arial" w:cs="Arial"/>
                <w:b/>
                <w:sz w:val="20"/>
                <w:szCs w:val="20"/>
              </w:rPr>
            </w:pPr>
            <w:r w:rsidRPr="0097486C">
              <w:rPr>
                <w:rFonts w:ascii="Arial" w:eastAsia="Arial" w:hAnsi="Arial" w:cs="Arial"/>
                <w:sz w:val="20"/>
                <w:szCs w:val="20"/>
              </w:rPr>
              <w:t>√</w:t>
            </w:r>
          </w:p>
        </w:tc>
      </w:tr>
      <w:tr w:rsidR="0066107C" w:rsidRPr="0097486C" w14:paraId="5965E48D" w14:textId="77777777" w:rsidTr="005E4F8C">
        <w:trPr>
          <w:trHeight w:val="652"/>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643F5705" w14:textId="77777777" w:rsidR="0066107C" w:rsidRPr="0029561C" w:rsidRDefault="0066107C" w:rsidP="005E4F8C">
            <w:pPr>
              <w:spacing w:after="0"/>
              <w:rPr>
                <w:rFonts w:ascii="Arial" w:eastAsia="Arial" w:hAnsi="Arial" w:cs="Arial"/>
                <w:b/>
                <w:bCs/>
                <w:sz w:val="16"/>
                <w:szCs w:val="16"/>
              </w:rPr>
            </w:pPr>
            <w:r>
              <w:rPr>
                <w:rFonts w:ascii="Arial" w:eastAsia="Arial" w:hAnsi="Arial" w:cs="Arial"/>
                <w:b/>
                <w:bCs/>
                <w:sz w:val="16"/>
                <w:szCs w:val="16"/>
              </w:rPr>
              <w:t>BIO0258</w:t>
            </w:r>
            <w:r w:rsidRPr="0029561C">
              <w:rPr>
                <w:rFonts w:ascii="Arial" w:eastAsia="Arial" w:hAnsi="Arial" w:cs="Arial"/>
                <w:b/>
                <w:bCs/>
                <w:sz w:val="16"/>
                <w:szCs w:val="16"/>
              </w:rPr>
              <w:t xml:space="preserve"> Leadership, Theory and Practice</w:t>
            </w:r>
          </w:p>
        </w:tc>
        <w:tc>
          <w:tcPr>
            <w:tcW w:w="652" w:type="dxa"/>
            <w:tcBorders>
              <w:left w:val="single" w:sz="4" w:space="0" w:color="000000"/>
              <w:right w:val="single" w:sz="4" w:space="0" w:color="000000"/>
            </w:tcBorders>
          </w:tcPr>
          <w:p w14:paraId="6CFA5266"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A380F5C"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33B22373"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406C340"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27D4B3D"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BBC2699" w14:textId="77777777" w:rsidR="0066107C" w:rsidRPr="0097486C" w:rsidRDefault="0066107C" w:rsidP="005E4F8C">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C218157"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C6BC490"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7D60BFF8"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tcPr>
          <w:p w14:paraId="03B19072"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4DFF28ED"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0D1D8D3"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D77F07E"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D51E373"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98F65CD"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D415E10"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FC25791"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2DA621A8" w14:textId="77777777" w:rsidR="0066107C" w:rsidRPr="0097486C" w:rsidRDefault="0066107C" w:rsidP="005E4F8C">
            <w:pPr>
              <w:rPr>
                <w:rFonts w:ascii="Arial" w:hAnsi="Arial" w:cs="Arial"/>
                <w:sz w:val="20"/>
                <w:szCs w:val="20"/>
              </w:rPr>
            </w:pPr>
            <w:r w:rsidRPr="0097486C">
              <w:rPr>
                <w:rFonts w:ascii="Arial" w:eastAsia="Arial" w:hAnsi="Arial" w:cs="Arial"/>
                <w:sz w:val="20"/>
                <w:szCs w:val="20"/>
              </w:rPr>
              <w:t>√</w:t>
            </w:r>
          </w:p>
        </w:tc>
      </w:tr>
      <w:tr w:rsidR="00183FFA" w:rsidRPr="0097486C" w14:paraId="7517BDB4" w14:textId="77777777" w:rsidTr="005E4F8C">
        <w:trPr>
          <w:trHeight w:val="672"/>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34FDC9BE" w14:textId="77777777" w:rsidR="00183FFA" w:rsidRPr="0029561C" w:rsidRDefault="00183FFA" w:rsidP="00183FFA">
            <w:pPr>
              <w:rPr>
                <w:rFonts w:ascii="Arial" w:eastAsia="Arial" w:hAnsi="Arial" w:cs="Arial"/>
                <w:b/>
                <w:sz w:val="16"/>
                <w:szCs w:val="16"/>
              </w:rPr>
            </w:pPr>
            <w:r w:rsidRPr="0029561C">
              <w:rPr>
                <w:rFonts w:ascii="Arial" w:eastAsia="Arial" w:hAnsi="Arial" w:cs="Arial"/>
                <w:b/>
                <w:sz w:val="16"/>
                <w:szCs w:val="16"/>
              </w:rPr>
              <w:t>Modules</w:t>
            </w:r>
          </w:p>
          <w:p w14:paraId="0A639234" w14:textId="77777777" w:rsidR="00183FFA" w:rsidRPr="0029561C" w:rsidRDefault="00183FFA" w:rsidP="00183FFA">
            <w:pPr>
              <w:rPr>
                <w:rFonts w:ascii="Arial" w:eastAsia="Arial" w:hAnsi="Arial" w:cs="Arial"/>
                <w:b/>
                <w:sz w:val="16"/>
                <w:szCs w:val="16"/>
              </w:rPr>
            </w:pPr>
            <w:r w:rsidRPr="0029561C">
              <w:rPr>
                <w:rFonts w:ascii="Arial" w:eastAsia="Arial" w:hAnsi="Arial" w:cs="Arial"/>
                <w:b/>
                <w:sz w:val="16"/>
                <w:szCs w:val="16"/>
              </w:rPr>
              <w:t>Year 3</w:t>
            </w:r>
          </w:p>
        </w:tc>
        <w:tc>
          <w:tcPr>
            <w:tcW w:w="652" w:type="dxa"/>
            <w:tcBorders>
              <w:left w:val="single" w:sz="4" w:space="0" w:color="000000"/>
              <w:right w:val="single" w:sz="4" w:space="0" w:color="000000"/>
            </w:tcBorders>
          </w:tcPr>
          <w:p w14:paraId="28EC8885" w14:textId="236DBD0D" w:rsidR="00183FFA" w:rsidRPr="0029561C" w:rsidRDefault="00183FFA" w:rsidP="00183FFA">
            <w:pPr>
              <w:ind w:left="113" w:right="113"/>
              <w:rPr>
                <w:rFonts w:ascii="Arial" w:eastAsia="Arial" w:hAnsi="Arial" w:cs="Arial"/>
                <w:b/>
                <w:sz w:val="16"/>
                <w:szCs w:val="16"/>
              </w:rPr>
            </w:pPr>
            <w:r w:rsidRPr="00292745">
              <w:rPr>
                <w:rFonts w:ascii="Arial" w:eastAsia="Arial" w:hAnsi="Arial" w:cs="Arial"/>
                <w:b/>
                <w:sz w:val="18"/>
                <w:szCs w:val="18"/>
              </w:rPr>
              <w:t>K1</w:t>
            </w:r>
          </w:p>
        </w:tc>
        <w:tc>
          <w:tcPr>
            <w:tcW w:w="652" w:type="dxa"/>
            <w:tcBorders>
              <w:left w:val="single" w:sz="4" w:space="0" w:color="000000"/>
              <w:right w:val="single" w:sz="4" w:space="0" w:color="000000"/>
            </w:tcBorders>
            <w:shd w:val="clear" w:color="auto" w:fill="auto"/>
          </w:tcPr>
          <w:p w14:paraId="153E0F91" w14:textId="76D990E2" w:rsidR="00183FFA" w:rsidRPr="0029561C" w:rsidRDefault="00183FFA" w:rsidP="00183FFA">
            <w:pPr>
              <w:ind w:left="113" w:right="113"/>
              <w:rPr>
                <w:rFonts w:ascii="Arial" w:eastAsia="Arial" w:hAnsi="Arial" w:cs="Arial"/>
                <w:b/>
                <w:sz w:val="16"/>
                <w:szCs w:val="16"/>
              </w:rPr>
            </w:pPr>
            <w:r w:rsidRPr="00292745">
              <w:rPr>
                <w:rFonts w:ascii="Arial" w:eastAsia="Arial" w:hAnsi="Arial" w:cs="Arial"/>
                <w:b/>
                <w:sz w:val="18"/>
                <w:szCs w:val="18"/>
              </w:rPr>
              <w:t>K2</w:t>
            </w:r>
          </w:p>
        </w:tc>
        <w:tc>
          <w:tcPr>
            <w:tcW w:w="652" w:type="dxa"/>
            <w:tcBorders>
              <w:left w:val="single" w:sz="4" w:space="0" w:color="000000"/>
              <w:right w:val="single" w:sz="4" w:space="0" w:color="000000"/>
            </w:tcBorders>
            <w:shd w:val="clear" w:color="auto" w:fill="auto"/>
          </w:tcPr>
          <w:p w14:paraId="08E7D877" w14:textId="4F0485CA" w:rsidR="00183FFA" w:rsidRPr="0029561C" w:rsidRDefault="00183FFA" w:rsidP="00183FFA">
            <w:pPr>
              <w:ind w:left="113" w:right="113"/>
              <w:rPr>
                <w:rFonts w:ascii="Arial" w:eastAsia="Arial" w:hAnsi="Arial" w:cs="Arial"/>
                <w:b/>
                <w:sz w:val="16"/>
                <w:szCs w:val="16"/>
              </w:rPr>
            </w:pPr>
            <w:r w:rsidRPr="00292745">
              <w:rPr>
                <w:rFonts w:ascii="Arial" w:eastAsia="Arial" w:hAnsi="Arial" w:cs="Arial"/>
                <w:b/>
                <w:sz w:val="18"/>
                <w:szCs w:val="18"/>
              </w:rPr>
              <w:t>K3</w:t>
            </w:r>
          </w:p>
        </w:tc>
        <w:tc>
          <w:tcPr>
            <w:tcW w:w="652" w:type="dxa"/>
            <w:tcBorders>
              <w:left w:val="single" w:sz="4" w:space="0" w:color="000000"/>
              <w:right w:val="single" w:sz="4" w:space="0" w:color="000000"/>
            </w:tcBorders>
            <w:shd w:val="clear" w:color="auto" w:fill="auto"/>
          </w:tcPr>
          <w:p w14:paraId="4167F5D8" w14:textId="7F4A4784" w:rsidR="00183FFA" w:rsidRPr="0029561C" w:rsidRDefault="00183FFA" w:rsidP="00183FFA">
            <w:pPr>
              <w:ind w:left="113" w:right="113"/>
              <w:rPr>
                <w:rFonts w:ascii="Arial" w:eastAsia="Arial" w:hAnsi="Arial" w:cs="Arial"/>
                <w:b/>
                <w:sz w:val="16"/>
                <w:szCs w:val="16"/>
              </w:rPr>
            </w:pPr>
            <w:r w:rsidRPr="00292745">
              <w:rPr>
                <w:rFonts w:ascii="Arial" w:eastAsia="Arial" w:hAnsi="Arial" w:cs="Arial"/>
                <w:b/>
                <w:sz w:val="18"/>
                <w:szCs w:val="18"/>
              </w:rPr>
              <w:t>K4</w:t>
            </w:r>
          </w:p>
        </w:tc>
        <w:tc>
          <w:tcPr>
            <w:tcW w:w="652" w:type="dxa"/>
            <w:tcBorders>
              <w:left w:val="single" w:sz="4" w:space="0" w:color="000000"/>
              <w:right w:val="single" w:sz="4" w:space="0" w:color="000000"/>
            </w:tcBorders>
            <w:shd w:val="clear" w:color="auto" w:fill="auto"/>
          </w:tcPr>
          <w:p w14:paraId="4C4F242D" w14:textId="16901E73" w:rsidR="00183FFA" w:rsidRPr="0029561C" w:rsidRDefault="00183FFA" w:rsidP="00183FFA">
            <w:pPr>
              <w:ind w:left="113" w:right="113"/>
              <w:rPr>
                <w:rFonts w:ascii="Arial" w:eastAsia="Arial" w:hAnsi="Arial" w:cs="Arial"/>
                <w:b/>
                <w:sz w:val="16"/>
                <w:szCs w:val="16"/>
              </w:rPr>
            </w:pPr>
            <w:r w:rsidRPr="00292745">
              <w:rPr>
                <w:rFonts w:ascii="Arial" w:eastAsia="Arial" w:hAnsi="Arial" w:cs="Arial"/>
                <w:b/>
                <w:sz w:val="18"/>
                <w:szCs w:val="18"/>
              </w:rPr>
              <w:t>K5</w:t>
            </w:r>
          </w:p>
        </w:tc>
        <w:tc>
          <w:tcPr>
            <w:tcW w:w="652" w:type="dxa"/>
            <w:tcBorders>
              <w:left w:val="single" w:sz="4" w:space="0" w:color="000000"/>
              <w:right w:val="single" w:sz="4" w:space="0" w:color="000000"/>
            </w:tcBorders>
            <w:shd w:val="clear" w:color="auto" w:fill="auto"/>
          </w:tcPr>
          <w:p w14:paraId="132BC1D8" w14:textId="68DFEC33" w:rsidR="00183FFA" w:rsidRPr="0029561C" w:rsidRDefault="00183FFA" w:rsidP="00183FFA">
            <w:pPr>
              <w:ind w:left="113" w:right="113"/>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14</w:t>
            </w:r>
          </w:p>
        </w:tc>
        <w:tc>
          <w:tcPr>
            <w:tcW w:w="652" w:type="dxa"/>
            <w:tcBorders>
              <w:left w:val="single" w:sz="4" w:space="0" w:color="000000"/>
              <w:right w:val="single" w:sz="4" w:space="0" w:color="000000"/>
            </w:tcBorders>
            <w:shd w:val="clear" w:color="auto" w:fill="auto"/>
          </w:tcPr>
          <w:p w14:paraId="10B839BD" w14:textId="3F269671" w:rsidR="00183FFA" w:rsidRPr="0029561C" w:rsidRDefault="00183FFA" w:rsidP="00183FFA">
            <w:pPr>
              <w:ind w:left="113" w:right="113"/>
              <w:rPr>
                <w:rFonts w:ascii="Arial" w:eastAsia="Arial" w:hAnsi="Arial" w:cs="Arial"/>
                <w:b/>
                <w:sz w:val="16"/>
                <w:szCs w:val="16"/>
              </w:rPr>
            </w:pPr>
            <w:r w:rsidRPr="00292745">
              <w:rPr>
                <w:rFonts w:ascii="Arial" w:eastAsia="Arial" w:hAnsi="Arial" w:cs="Arial"/>
                <w:b/>
                <w:sz w:val="18"/>
                <w:szCs w:val="18"/>
              </w:rPr>
              <w:t>K</w:t>
            </w:r>
            <w:r>
              <w:rPr>
                <w:rFonts w:ascii="Arial" w:eastAsia="Arial" w:hAnsi="Arial" w:cs="Arial"/>
                <w:b/>
                <w:sz w:val="18"/>
                <w:szCs w:val="18"/>
              </w:rPr>
              <w:t>15</w:t>
            </w:r>
          </w:p>
        </w:tc>
        <w:tc>
          <w:tcPr>
            <w:tcW w:w="652" w:type="dxa"/>
            <w:tcBorders>
              <w:left w:val="single" w:sz="4" w:space="0" w:color="000000"/>
              <w:right w:val="single" w:sz="4" w:space="0" w:color="000000"/>
            </w:tcBorders>
            <w:shd w:val="clear" w:color="auto" w:fill="auto"/>
          </w:tcPr>
          <w:p w14:paraId="068BB8F8" w14:textId="73E1B840" w:rsidR="00183FFA" w:rsidRPr="0029561C" w:rsidRDefault="00183FFA" w:rsidP="00183FFA">
            <w:pPr>
              <w:ind w:left="113" w:right="113"/>
              <w:rPr>
                <w:rFonts w:ascii="Arial" w:eastAsia="Arial" w:hAnsi="Arial" w:cs="Arial"/>
                <w:b/>
                <w:sz w:val="16"/>
                <w:szCs w:val="16"/>
              </w:rPr>
            </w:pPr>
            <w:r w:rsidRPr="0029561C">
              <w:rPr>
                <w:rFonts w:ascii="Arial" w:eastAsia="Arial" w:hAnsi="Arial" w:cs="Arial"/>
                <w:b/>
                <w:sz w:val="18"/>
                <w:szCs w:val="18"/>
              </w:rPr>
              <w:t>A</w:t>
            </w:r>
            <w:r w:rsidRPr="0029561C">
              <w:rPr>
                <w:rFonts w:ascii="Arial" w:eastAsia="Arial" w:hAnsi="Arial" w:cs="Arial"/>
                <w:b/>
                <w:sz w:val="18"/>
                <w:szCs w:val="18"/>
              </w:rPr>
              <w:br/>
            </w:r>
            <w:r>
              <w:rPr>
                <w:rFonts w:ascii="Arial" w:eastAsia="Arial" w:hAnsi="Arial" w:cs="Arial"/>
                <w:b/>
                <w:sz w:val="18"/>
                <w:szCs w:val="18"/>
              </w:rPr>
              <w:t>20</w:t>
            </w:r>
          </w:p>
        </w:tc>
        <w:tc>
          <w:tcPr>
            <w:tcW w:w="652" w:type="dxa"/>
            <w:tcBorders>
              <w:left w:val="single" w:sz="4" w:space="0" w:color="000000"/>
              <w:right w:val="single" w:sz="4" w:space="0" w:color="000000"/>
            </w:tcBorders>
          </w:tcPr>
          <w:p w14:paraId="3943A323" w14:textId="359AC937" w:rsidR="00183FFA" w:rsidRPr="0029561C" w:rsidRDefault="00183FFA" w:rsidP="00183FFA">
            <w:pPr>
              <w:ind w:left="113" w:right="113"/>
              <w:rPr>
                <w:rFonts w:ascii="Arial" w:eastAsia="Arial" w:hAnsi="Arial" w:cs="Arial"/>
                <w:b/>
                <w:sz w:val="16"/>
                <w:szCs w:val="16"/>
              </w:rPr>
            </w:pPr>
            <w:r>
              <w:rPr>
                <w:rFonts w:ascii="Arial" w:eastAsia="Arial" w:hAnsi="Arial" w:cs="Arial"/>
                <w:b/>
                <w:sz w:val="18"/>
                <w:szCs w:val="18"/>
              </w:rPr>
              <w:t>A21</w:t>
            </w:r>
          </w:p>
        </w:tc>
        <w:tc>
          <w:tcPr>
            <w:tcW w:w="652" w:type="dxa"/>
            <w:tcBorders>
              <w:left w:val="single" w:sz="4" w:space="0" w:color="000000"/>
              <w:right w:val="single" w:sz="4" w:space="0" w:color="000000"/>
            </w:tcBorders>
          </w:tcPr>
          <w:p w14:paraId="72D65386" w14:textId="67C4CF1B" w:rsidR="00183FFA" w:rsidRPr="0029561C" w:rsidRDefault="00183FFA" w:rsidP="00183FFA">
            <w:pPr>
              <w:ind w:left="113" w:right="113"/>
              <w:rPr>
                <w:rFonts w:ascii="Arial" w:eastAsia="Arial" w:hAnsi="Arial" w:cs="Arial"/>
                <w:b/>
                <w:sz w:val="16"/>
                <w:szCs w:val="16"/>
              </w:rPr>
            </w:pPr>
            <w:r>
              <w:rPr>
                <w:rFonts w:ascii="Arial" w:eastAsia="Arial" w:hAnsi="Arial" w:cs="Arial"/>
                <w:b/>
                <w:sz w:val="18"/>
                <w:szCs w:val="18"/>
              </w:rPr>
              <w:t>A22</w:t>
            </w:r>
          </w:p>
        </w:tc>
        <w:tc>
          <w:tcPr>
            <w:tcW w:w="652" w:type="dxa"/>
            <w:tcBorders>
              <w:left w:val="single" w:sz="4" w:space="0" w:color="000000"/>
              <w:right w:val="single" w:sz="4" w:space="0" w:color="000000"/>
            </w:tcBorders>
            <w:shd w:val="clear" w:color="auto" w:fill="auto"/>
          </w:tcPr>
          <w:p w14:paraId="234F2568" w14:textId="2B527673" w:rsidR="00183FFA" w:rsidRPr="0029561C" w:rsidRDefault="00183FFA" w:rsidP="00183FFA">
            <w:pPr>
              <w:ind w:left="113" w:right="113"/>
              <w:rPr>
                <w:rFonts w:ascii="Arial" w:eastAsia="Arial" w:hAnsi="Arial" w:cs="Arial"/>
                <w:b/>
                <w:sz w:val="16"/>
                <w:szCs w:val="16"/>
              </w:rPr>
            </w:pPr>
            <w:r>
              <w:rPr>
                <w:rFonts w:ascii="Arial" w:eastAsia="Arial" w:hAnsi="Arial" w:cs="Arial"/>
                <w:b/>
                <w:sz w:val="18"/>
                <w:szCs w:val="18"/>
              </w:rPr>
              <w:t>A23</w:t>
            </w:r>
          </w:p>
        </w:tc>
        <w:tc>
          <w:tcPr>
            <w:tcW w:w="652" w:type="dxa"/>
            <w:tcBorders>
              <w:left w:val="single" w:sz="4" w:space="0" w:color="000000"/>
              <w:right w:val="single" w:sz="4" w:space="0" w:color="000000"/>
            </w:tcBorders>
            <w:shd w:val="clear" w:color="auto" w:fill="auto"/>
          </w:tcPr>
          <w:p w14:paraId="2E5AC5A6" w14:textId="59B6B575" w:rsidR="00183FFA" w:rsidRPr="0029561C" w:rsidRDefault="00183FFA" w:rsidP="00183FFA">
            <w:pPr>
              <w:ind w:left="113" w:right="113"/>
              <w:rPr>
                <w:rFonts w:ascii="Arial" w:eastAsia="Arial" w:hAnsi="Arial" w:cs="Arial"/>
                <w:b/>
                <w:sz w:val="16"/>
                <w:szCs w:val="16"/>
              </w:rPr>
            </w:pPr>
            <w:r>
              <w:rPr>
                <w:rFonts w:ascii="Arial" w:eastAsia="Arial" w:hAnsi="Arial" w:cs="Arial"/>
                <w:b/>
                <w:sz w:val="18"/>
                <w:szCs w:val="18"/>
              </w:rPr>
              <w:t>A28</w:t>
            </w:r>
          </w:p>
        </w:tc>
        <w:tc>
          <w:tcPr>
            <w:tcW w:w="652" w:type="dxa"/>
            <w:tcBorders>
              <w:left w:val="single" w:sz="4" w:space="0" w:color="000000"/>
              <w:right w:val="single" w:sz="4" w:space="0" w:color="000000"/>
            </w:tcBorders>
            <w:shd w:val="clear" w:color="auto" w:fill="auto"/>
          </w:tcPr>
          <w:p w14:paraId="6B5D33FD" w14:textId="5B34258E" w:rsidR="00183FFA" w:rsidRPr="0029561C" w:rsidRDefault="00183FFA" w:rsidP="00183FFA">
            <w:pPr>
              <w:ind w:left="113" w:right="113"/>
              <w:rPr>
                <w:rFonts w:ascii="Arial" w:eastAsia="Arial" w:hAnsi="Arial" w:cs="Arial"/>
                <w:b/>
                <w:sz w:val="16"/>
                <w:szCs w:val="16"/>
              </w:rPr>
            </w:pPr>
            <w:r>
              <w:rPr>
                <w:rFonts w:ascii="Arial" w:eastAsia="Arial" w:hAnsi="Arial" w:cs="Arial"/>
                <w:b/>
                <w:sz w:val="18"/>
                <w:szCs w:val="18"/>
              </w:rPr>
              <w:t>P30</w:t>
            </w:r>
          </w:p>
        </w:tc>
        <w:tc>
          <w:tcPr>
            <w:tcW w:w="652" w:type="dxa"/>
            <w:tcBorders>
              <w:left w:val="single" w:sz="4" w:space="0" w:color="000000"/>
              <w:right w:val="single" w:sz="4" w:space="0" w:color="000000"/>
            </w:tcBorders>
            <w:shd w:val="clear" w:color="auto" w:fill="auto"/>
          </w:tcPr>
          <w:p w14:paraId="71A06412" w14:textId="40DE6C69" w:rsidR="00183FFA" w:rsidRPr="0029561C" w:rsidRDefault="00183FFA" w:rsidP="00183FFA">
            <w:pPr>
              <w:ind w:left="113" w:right="113"/>
              <w:rPr>
                <w:rFonts w:ascii="Arial" w:eastAsia="Arial" w:hAnsi="Arial" w:cs="Arial"/>
                <w:b/>
                <w:sz w:val="16"/>
                <w:szCs w:val="16"/>
              </w:rPr>
            </w:pPr>
            <w:r>
              <w:rPr>
                <w:rFonts w:ascii="Arial" w:eastAsia="Arial" w:hAnsi="Arial" w:cs="Arial"/>
                <w:b/>
                <w:sz w:val="18"/>
                <w:szCs w:val="18"/>
              </w:rPr>
              <w:t>P31</w:t>
            </w:r>
          </w:p>
        </w:tc>
        <w:tc>
          <w:tcPr>
            <w:tcW w:w="652" w:type="dxa"/>
            <w:tcBorders>
              <w:left w:val="single" w:sz="4" w:space="0" w:color="000000"/>
              <w:right w:val="single" w:sz="4" w:space="0" w:color="000000"/>
            </w:tcBorders>
            <w:shd w:val="clear" w:color="auto" w:fill="auto"/>
          </w:tcPr>
          <w:p w14:paraId="312C0DC9" w14:textId="6D396963" w:rsidR="00183FFA" w:rsidRPr="0029561C" w:rsidRDefault="00183FFA" w:rsidP="00183FFA">
            <w:pPr>
              <w:ind w:left="113" w:right="113"/>
              <w:rPr>
                <w:rFonts w:ascii="Arial" w:eastAsia="Arial" w:hAnsi="Arial" w:cs="Arial"/>
                <w:b/>
                <w:sz w:val="16"/>
                <w:szCs w:val="16"/>
              </w:rPr>
            </w:pPr>
            <w:r>
              <w:rPr>
                <w:rFonts w:ascii="Arial" w:eastAsia="Arial" w:hAnsi="Arial" w:cs="Arial"/>
                <w:b/>
                <w:sz w:val="18"/>
                <w:szCs w:val="18"/>
              </w:rPr>
              <w:t>P32</w:t>
            </w:r>
          </w:p>
        </w:tc>
        <w:tc>
          <w:tcPr>
            <w:tcW w:w="652" w:type="dxa"/>
            <w:tcBorders>
              <w:left w:val="single" w:sz="4" w:space="0" w:color="000000"/>
              <w:right w:val="single" w:sz="4" w:space="0" w:color="000000"/>
            </w:tcBorders>
            <w:shd w:val="clear" w:color="auto" w:fill="auto"/>
          </w:tcPr>
          <w:p w14:paraId="0219AC9E" w14:textId="0DE35C88" w:rsidR="00183FFA" w:rsidRPr="0029561C" w:rsidRDefault="00183FFA" w:rsidP="00183FFA">
            <w:pPr>
              <w:ind w:left="113" w:right="113"/>
              <w:rPr>
                <w:rFonts w:ascii="Arial" w:eastAsia="Arial" w:hAnsi="Arial" w:cs="Arial"/>
                <w:b/>
                <w:sz w:val="16"/>
                <w:szCs w:val="16"/>
              </w:rPr>
            </w:pPr>
            <w:r>
              <w:rPr>
                <w:rFonts w:ascii="Arial" w:eastAsia="Arial" w:hAnsi="Arial" w:cs="Arial"/>
                <w:b/>
                <w:sz w:val="18"/>
                <w:szCs w:val="18"/>
              </w:rPr>
              <w:t>T33</w:t>
            </w:r>
          </w:p>
        </w:tc>
        <w:tc>
          <w:tcPr>
            <w:tcW w:w="652" w:type="dxa"/>
            <w:tcBorders>
              <w:left w:val="single" w:sz="4" w:space="0" w:color="000000"/>
              <w:right w:val="single" w:sz="4" w:space="0" w:color="000000"/>
            </w:tcBorders>
            <w:shd w:val="clear" w:color="auto" w:fill="auto"/>
          </w:tcPr>
          <w:p w14:paraId="2DFFDFA6" w14:textId="46B1033B" w:rsidR="00183FFA" w:rsidRPr="0029561C" w:rsidRDefault="00183FFA" w:rsidP="00183FFA">
            <w:pPr>
              <w:ind w:left="113" w:right="113"/>
              <w:rPr>
                <w:rFonts w:ascii="Arial" w:eastAsia="Arial" w:hAnsi="Arial" w:cs="Arial"/>
                <w:b/>
                <w:sz w:val="16"/>
                <w:szCs w:val="16"/>
              </w:rPr>
            </w:pPr>
            <w:r>
              <w:rPr>
                <w:rFonts w:ascii="Arial" w:eastAsia="Arial" w:hAnsi="Arial" w:cs="Arial"/>
                <w:b/>
                <w:sz w:val="18"/>
                <w:szCs w:val="18"/>
              </w:rPr>
              <w:t>T34</w:t>
            </w:r>
          </w:p>
        </w:tc>
        <w:tc>
          <w:tcPr>
            <w:tcW w:w="652" w:type="dxa"/>
            <w:tcBorders>
              <w:left w:val="single" w:sz="4" w:space="0" w:color="000000"/>
              <w:right w:val="single" w:sz="4" w:space="0" w:color="000000"/>
            </w:tcBorders>
          </w:tcPr>
          <w:p w14:paraId="4C33AA44" w14:textId="14F5B3AF" w:rsidR="00183FFA" w:rsidRPr="0029561C" w:rsidRDefault="00183FFA" w:rsidP="00183FFA">
            <w:pPr>
              <w:ind w:left="113" w:right="113"/>
              <w:rPr>
                <w:rFonts w:ascii="Arial" w:hAnsi="Arial" w:cs="Arial"/>
                <w:sz w:val="16"/>
                <w:szCs w:val="16"/>
              </w:rPr>
            </w:pPr>
            <w:r>
              <w:rPr>
                <w:rFonts w:ascii="Arial" w:hAnsi="Arial" w:cs="Arial"/>
                <w:b/>
                <w:bCs/>
                <w:sz w:val="18"/>
                <w:szCs w:val="18"/>
              </w:rPr>
              <w:t>T35</w:t>
            </w:r>
          </w:p>
        </w:tc>
      </w:tr>
      <w:tr w:rsidR="0066107C" w:rsidRPr="0097486C" w14:paraId="619D18FE" w14:textId="77777777" w:rsidTr="005E4F8C">
        <w:trPr>
          <w:trHeight w:val="672"/>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2AD59BC7" w14:textId="77777777" w:rsidR="0066107C" w:rsidRPr="0029561C" w:rsidRDefault="0066107C" w:rsidP="005E4F8C">
            <w:pPr>
              <w:rPr>
                <w:rFonts w:ascii="Arial" w:hAnsi="Arial" w:cs="Arial"/>
                <w:b/>
                <w:bCs/>
                <w:sz w:val="16"/>
                <w:szCs w:val="16"/>
              </w:rPr>
            </w:pPr>
            <w:r w:rsidRPr="0029561C">
              <w:rPr>
                <w:rFonts w:ascii="Arial" w:hAnsi="Arial" w:cs="Arial"/>
                <w:b/>
                <w:bCs/>
                <w:sz w:val="16"/>
                <w:szCs w:val="16"/>
              </w:rPr>
              <w:t xml:space="preserve">Exit award after year 3 – </w:t>
            </w:r>
          </w:p>
          <w:p w14:paraId="5FC5DEA8" w14:textId="77777777" w:rsidR="0066107C" w:rsidRPr="0029561C" w:rsidRDefault="0066107C" w:rsidP="005E4F8C">
            <w:pPr>
              <w:rPr>
                <w:rFonts w:ascii="Arial" w:hAnsi="Arial" w:cs="Arial"/>
                <w:b/>
                <w:bCs/>
                <w:sz w:val="16"/>
                <w:szCs w:val="16"/>
              </w:rPr>
            </w:pPr>
            <w:r w:rsidRPr="0029561C">
              <w:rPr>
                <w:rFonts w:ascii="Arial" w:hAnsi="Arial" w:cs="Arial"/>
                <w:b/>
                <w:bCs/>
                <w:sz w:val="16"/>
                <w:szCs w:val="16"/>
              </w:rPr>
              <w:t>BA Business Management – learning outcome depends on final 60 credits</w:t>
            </w:r>
          </w:p>
        </w:tc>
        <w:tc>
          <w:tcPr>
            <w:tcW w:w="652" w:type="dxa"/>
            <w:tcBorders>
              <w:left w:val="single" w:sz="4" w:space="0" w:color="000000"/>
              <w:right w:val="single" w:sz="4" w:space="0" w:color="000000"/>
            </w:tcBorders>
          </w:tcPr>
          <w:p w14:paraId="44FBCA2B" w14:textId="77777777" w:rsidR="0066107C" w:rsidRPr="0097486C" w:rsidRDefault="0066107C" w:rsidP="005E4F8C">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0A87A61F" w14:textId="77777777" w:rsidR="0066107C" w:rsidRPr="0097486C" w:rsidRDefault="0066107C" w:rsidP="005E4F8C">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10FCA637" w14:textId="77777777" w:rsidR="0066107C" w:rsidRPr="0097486C" w:rsidRDefault="0066107C" w:rsidP="005E4F8C">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4781533D" w14:textId="77777777" w:rsidR="0066107C" w:rsidRPr="0097486C" w:rsidRDefault="0066107C" w:rsidP="005E4F8C">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47631B09" w14:textId="77777777" w:rsidR="0066107C" w:rsidRPr="0097486C" w:rsidRDefault="0066107C" w:rsidP="005E4F8C">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4010F3DF" w14:textId="77777777" w:rsidR="0066107C" w:rsidRPr="0097486C" w:rsidRDefault="0066107C" w:rsidP="005E4F8C">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6568966A" w14:textId="77777777" w:rsidR="0066107C" w:rsidRPr="0097486C" w:rsidRDefault="0066107C" w:rsidP="005E4F8C">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785F49A1" w14:textId="77777777" w:rsidR="0066107C" w:rsidRPr="0097486C" w:rsidRDefault="0066107C" w:rsidP="005E4F8C">
            <w:pPr>
              <w:ind w:left="113" w:right="113"/>
              <w:rPr>
                <w:rFonts w:ascii="Arial" w:eastAsia="Arial" w:hAnsi="Arial" w:cs="Arial"/>
                <w:b/>
                <w:sz w:val="20"/>
                <w:szCs w:val="20"/>
              </w:rPr>
            </w:pPr>
          </w:p>
        </w:tc>
        <w:tc>
          <w:tcPr>
            <w:tcW w:w="652" w:type="dxa"/>
            <w:tcBorders>
              <w:left w:val="single" w:sz="4" w:space="0" w:color="000000"/>
              <w:right w:val="single" w:sz="4" w:space="0" w:color="000000"/>
            </w:tcBorders>
          </w:tcPr>
          <w:p w14:paraId="7A989F9E" w14:textId="77777777" w:rsidR="0066107C" w:rsidRPr="0097486C" w:rsidRDefault="0066107C" w:rsidP="005E4F8C">
            <w:pPr>
              <w:ind w:left="113" w:right="113"/>
              <w:rPr>
                <w:rFonts w:ascii="Arial" w:eastAsia="Arial" w:hAnsi="Arial" w:cs="Arial"/>
                <w:b/>
                <w:sz w:val="20"/>
                <w:szCs w:val="20"/>
              </w:rPr>
            </w:pPr>
          </w:p>
        </w:tc>
        <w:tc>
          <w:tcPr>
            <w:tcW w:w="652" w:type="dxa"/>
            <w:tcBorders>
              <w:left w:val="single" w:sz="4" w:space="0" w:color="000000"/>
              <w:right w:val="single" w:sz="4" w:space="0" w:color="000000"/>
            </w:tcBorders>
          </w:tcPr>
          <w:p w14:paraId="4C307399" w14:textId="77777777" w:rsidR="0066107C" w:rsidRPr="0097486C" w:rsidRDefault="0066107C" w:rsidP="005E4F8C">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79CF9084" w14:textId="77777777" w:rsidR="0066107C" w:rsidRPr="0097486C" w:rsidRDefault="0066107C" w:rsidP="005E4F8C">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2AE81349" w14:textId="77777777" w:rsidR="0066107C" w:rsidRPr="0097486C" w:rsidRDefault="0066107C" w:rsidP="005E4F8C">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2438B0C3" w14:textId="77777777" w:rsidR="0066107C" w:rsidRPr="0097486C" w:rsidRDefault="0066107C" w:rsidP="005E4F8C">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2DE1E921" w14:textId="77777777" w:rsidR="0066107C" w:rsidRPr="0097486C" w:rsidRDefault="0066107C" w:rsidP="005E4F8C">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4EB96AFB" w14:textId="77777777" w:rsidR="0066107C" w:rsidRPr="0097486C" w:rsidRDefault="0066107C" w:rsidP="005E4F8C">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3A4A10C7" w14:textId="77777777" w:rsidR="0066107C" w:rsidRPr="0097486C" w:rsidRDefault="0066107C" w:rsidP="005E4F8C">
            <w:pPr>
              <w:ind w:left="113" w:right="113"/>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467263DB" w14:textId="77777777" w:rsidR="0066107C" w:rsidRPr="0097486C" w:rsidRDefault="0066107C" w:rsidP="005E4F8C">
            <w:pPr>
              <w:ind w:left="113" w:right="113"/>
              <w:rPr>
                <w:rFonts w:ascii="Arial" w:eastAsia="Arial" w:hAnsi="Arial" w:cs="Arial"/>
                <w:b/>
                <w:sz w:val="20"/>
                <w:szCs w:val="20"/>
              </w:rPr>
            </w:pPr>
          </w:p>
        </w:tc>
        <w:tc>
          <w:tcPr>
            <w:tcW w:w="652" w:type="dxa"/>
            <w:tcBorders>
              <w:left w:val="single" w:sz="4" w:space="0" w:color="000000"/>
              <w:right w:val="single" w:sz="4" w:space="0" w:color="000000"/>
            </w:tcBorders>
          </w:tcPr>
          <w:p w14:paraId="2D6D9FED" w14:textId="77777777" w:rsidR="0066107C" w:rsidRPr="0097486C" w:rsidRDefault="0066107C" w:rsidP="005E4F8C">
            <w:pPr>
              <w:ind w:left="113" w:right="113"/>
              <w:rPr>
                <w:rFonts w:ascii="Arial" w:hAnsi="Arial" w:cs="Arial"/>
                <w:b/>
                <w:bCs/>
                <w:sz w:val="20"/>
                <w:szCs w:val="20"/>
              </w:rPr>
            </w:pPr>
          </w:p>
        </w:tc>
      </w:tr>
      <w:tr w:rsidR="0066107C" w:rsidRPr="0097486C" w14:paraId="7C52832E" w14:textId="77777777" w:rsidTr="006665DC">
        <w:trPr>
          <w:trHeight w:val="394"/>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62D4B691" w14:textId="77777777" w:rsidR="0066107C" w:rsidRPr="0029561C" w:rsidRDefault="0066107C" w:rsidP="005E4F8C">
            <w:pPr>
              <w:spacing w:after="0"/>
              <w:ind w:right="180"/>
              <w:rPr>
                <w:rFonts w:ascii="Arial" w:eastAsia="Arial" w:hAnsi="Arial" w:cs="Arial"/>
                <w:b/>
                <w:bCs/>
                <w:sz w:val="16"/>
                <w:szCs w:val="16"/>
              </w:rPr>
            </w:pPr>
            <w:r>
              <w:rPr>
                <w:rFonts w:ascii="Arial" w:eastAsia="Arial" w:hAnsi="Arial" w:cs="Arial"/>
                <w:b/>
                <w:bCs/>
                <w:sz w:val="16"/>
                <w:szCs w:val="16"/>
              </w:rPr>
              <w:t>BHO0269</w:t>
            </w:r>
            <w:r w:rsidRPr="0029561C">
              <w:rPr>
                <w:rFonts w:ascii="Arial" w:eastAsia="Arial" w:hAnsi="Arial" w:cs="Arial"/>
                <w:b/>
                <w:bCs/>
                <w:sz w:val="16"/>
                <w:szCs w:val="16"/>
              </w:rPr>
              <w:t xml:space="preserve"> </w:t>
            </w:r>
            <w:r>
              <w:rPr>
                <w:rFonts w:ascii="Arial" w:eastAsia="Arial" w:hAnsi="Arial" w:cs="Arial"/>
                <w:b/>
                <w:bCs/>
                <w:sz w:val="16"/>
                <w:szCs w:val="16"/>
              </w:rPr>
              <w:t>ASPIRE</w:t>
            </w:r>
            <w:r w:rsidRPr="0029561C">
              <w:rPr>
                <w:rFonts w:ascii="Arial" w:eastAsia="Arial" w:hAnsi="Arial" w:cs="Arial"/>
                <w:b/>
                <w:bCs/>
                <w:sz w:val="16"/>
                <w:szCs w:val="16"/>
              </w:rPr>
              <w:t xml:space="preserve"> 3</w:t>
            </w:r>
          </w:p>
        </w:tc>
        <w:tc>
          <w:tcPr>
            <w:tcW w:w="652" w:type="dxa"/>
            <w:tcBorders>
              <w:left w:val="single" w:sz="4" w:space="0" w:color="000000"/>
              <w:right w:val="single" w:sz="4" w:space="0" w:color="000000"/>
            </w:tcBorders>
          </w:tcPr>
          <w:p w14:paraId="156CC0E7"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08312ACC"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61439585"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78CBFF1B"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4506AF50"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2C805752" w14:textId="77777777" w:rsidR="0066107C" w:rsidRPr="0097486C" w:rsidRDefault="0066107C" w:rsidP="005E4F8C">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52A2B4A9" w14:textId="77777777" w:rsidR="0066107C" w:rsidRPr="0097486C" w:rsidRDefault="0066107C" w:rsidP="005E4F8C">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46F9A95C"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72E312D3"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tcPr>
          <w:p w14:paraId="0C5611C8"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5CF4D323" w14:textId="77777777" w:rsidR="0066107C" w:rsidRPr="0097486C" w:rsidRDefault="0066107C" w:rsidP="005E4F8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754C95F"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4ABE0B51" w14:textId="77777777" w:rsidR="0066107C" w:rsidRPr="0097486C" w:rsidRDefault="0066107C" w:rsidP="005E4F8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7C4F90A"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A92F3EF"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2A5090A"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058B015" w14:textId="77777777" w:rsidR="0066107C" w:rsidRPr="0097486C" w:rsidRDefault="0066107C" w:rsidP="005E4F8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0567DB3E" w14:textId="77777777" w:rsidR="0066107C" w:rsidRPr="0097486C" w:rsidRDefault="0066107C" w:rsidP="005E4F8C">
            <w:pPr>
              <w:rPr>
                <w:rFonts w:ascii="Arial" w:eastAsia="Arial" w:hAnsi="Arial" w:cs="Arial"/>
                <w:b/>
                <w:sz w:val="20"/>
                <w:szCs w:val="20"/>
              </w:rPr>
            </w:pPr>
            <w:r w:rsidRPr="0097486C">
              <w:rPr>
                <w:rFonts w:ascii="Arial" w:eastAsia="Arial" w:hAnsi="Arial" w:cs="Arial"/>
                <w:sz w:val="20"/>
                <w:szCs w:val="20"/>
              </w:rPr>
              <w:t>√</w:t>
            </w:r>
          </w:p>
        </w:tc>
      </w:tr>
      <w:tr w:rsidR="0066107C" w:rsidRPr="0097486C" w14:paraId="75316337" w14:textId="77777777" w:rsidTr="005E4F8C">
        <w:trPr>
          <w:trHeight w:val="874"/>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065239FE" w14:textId="30FB1000" w:rsidR="00513687" w:rsidRPr="00513687" w:rsidRDefault="00513687" w:rsidP="00513687">
            <w:pPr>
              <w:spacing w:after="0"/>
              <w:ind w:right="180"/>
              <w:rPr>
                <w:rFonts w:ascii="Arial" w:eastAsia="Arial" w:hAnsi="Arial" w:cs="Arial"/>
                <w:b/>
                <w:bCs/>
                <w:sz w:val="16"/>
                <w:szCs w:val="16"/>
              </w:rPr>
            </w:pPr>
            <w:r w:rsidRPr="00513687">
              <w:rPr>
                <w:rFonts w:ascii="Arial" w:eastAsia="Arial" w:hAnsi="Arial" w:cs="Arial"/>
                <w:b/>
                <w:bCs/>
                <w:sz w:val="16"/>
                <w:szCs w:val="16"/>
              </w:rPr>
              <w:t>BHO001</w:t>
            </w:r>
            <w:r w:rsidR="005A34F2">
              <w:rPr>
                <w:rFonts w:ascii="Arial" w:eastAsia="Arial" w:hAnsi="Arial" w:cs="Arial"/>
                <w:b/>
                <w:bCs/>
                <w:sz w:val="16"/>
                <w:szCs w:val="16"/>
              </w:rPr>
              <w:t>6</w:t>
            </w:r>
          </w:p>
          <w:p w14:paraId="38C57D30" w14:textId="6AA6037C" w:rsidR="00513687" w:rsidRPr="00513687" w:rsidRDefault="005A34F2" w:rsidP="00513687">
            <w:pPr>
              <w:spacing w:after="0"/>
              <w:ind w:right="180"/>
              <w:rPr>
                <w:rFonts w:ascii="Arial" w:eastAsia="Arial" w:hAnsi="Arial" w:cs="Arial"/>
                <w:b/>
                <w:bCs/>
                <w:sz w:val="16"/>
                <w:szCs w:val="16"/>
              </w:rPr>
            </w:pPr>
            <w:r>
              <w:rPr>
                <w:rFonts w:ascii="Arial" w:eastAsia="Arial" w:hAnsi="Arial" w:cs="Arial"/>
                <w:b/>
                <w:bCs/>
                <w:sz w:val="16"/>
                <w:szCs w:val="16"/>
              </w:rPr>
              <w:t xml:space="preserve">Human Resource Development </w:t>
            </w:r>
          </w:p>
          <w:p w14:paraId="047F7B9E" w14:textId="37C11BBF" w:rsidR="0066107C" w:rsidRPr="0029561C" w:rsidRDefault="0066107C" w:rsidP="005E4F8C">
            <w:pPr>
              <w:spacing w:after="0"/>
              <w:ind w:right="180"/>
              <w:rPr>
                <w:rFonts w:ascii="Arial" w:eastAsia="Arial" w:hAnsi="Arial" w:cs="Arial"/>
                <w:b/>
                <w:bCs/>
                <w:sz w:val="16"/>
                <w:szCs w:val="16"/>
              </w:rPr>
            </w:pPr>
          </w:p>
        </w:tc>
        <w:tc>
          <w:tcPr>
            <w:tcW w:w="652" w:type="dxa"/>
            <w:tcBorders>
              <w:left w:val="single" w:sz="4" w:space="0" w:color="000000"/>
              <w:right w:val="single" w:sz="4" w:space="0" w:color="000000"/>
            </w:tcBorders>
          </w:tcPr>
          <w:p w14:paraId="29B61246"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8E7D1E8"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06CA041"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24C9176"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E755062"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5998FD9" w14:textId="7F44B416" w:rsidR="0066107C" w:rsidRPr="0097486C" w:rsidRDefault="00F33EAA" w:rsidP="005E4F8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F306647" w14:textId="09BD9BF8" w:rsidR="0066107C" w:rsidRPr="0097486C" w:rsidRDefault="00F33EAA" w:rsidP="005E4F8C">
            <w:pPr>
              <w:rPr>
                <w:rFonts w:ascii="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ED08198"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700868DA"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0DAB5BB9"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1EA8AAC" w14:textId="4ACDEC4D" w:rsidR="0066107C" w:rsidRPr="0097486C" w:rsidRDefault="0066107C" w:rsidP="005E4F8C">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1DD6A062" w14:textId="4A1522D4" w:rsidR="0066107C" w:rsidRPr="0097486C" w:rsidRDefault="00F33EAA"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DD39669" w14:textId="77777777" w:rsidR="0066107C" w:rsidRPr="0097486C" w:rsidRDefault="0066107C" w:rsidP="005E4F8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93E1D93"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F016BAA" w14:textId="77777777" w:rsidR="0066107C" w:rsidRPr="0097486C" w:rsidRDefault="0066107C" w:rsidP="005E4F8C">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248C3BBD"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32DC998D" w14:textId="77777777" w:rsidR="0066107C" w:rsidRPr="0097486C" w:rsidRDefault="0066107C" w:rsidP="005E4F8C">
            <w:pPr>
              <w:rPr>
                <w:rFonts w:ascii="Arial" w:eastAsia="Arial" w:hAnsi="Arial" w:cs="Arial"/>
                <w:b/>
                <w:sz w:val="20"/>
                <w:szCs w:val="20"/>
              </w:rPr>
            </w:pPr>
          </w:p>
        </w:tc>
        <w:tc>
          <w:tcPr>
            <w:tcW w:w="652" w:type="dxa"/>
            <w:tcBorders>
              <w:left w:val="single" w:sz="4" w:space="0" w:color="000000"/>
              <w:right w:val="single" w:sz="4" w:space="0" w:color="000000"/>
            </w:tcBorders>
          </w:tcPr>
          <w:p w14:paraId="53FB9289" w14:textId="77777777" w:rsidR="0066107C" w:rsidRPr="0097486C" w:rsidRDefault="0066107C" w:rsidP="005E4F8C">
            <w:pPr>
              <w:rPr>
                <w:rFonts w:ascii="Arial" w:eastAsia="Arial" w:hAnsi="Arial" w:cs="Arial"/>
                <w:b/>
                <w:sz w:val="20"/>
                <w:szCs w:val="20"/>
              </w:rPr>
            </w:pPr>
          </w:p>
        </w:tc>
      </w:tr>
      <w:tr w:rsidR="0066107C" w:rsidRPr="0097486C" w14:paraId="7EC35C7B" w14:textId="77777777" w:rsidTr="005E4F8C">
        <w:trPr>
          <w:trHeight w:val="444"/>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02B81FD5" w14:textId="77777777" w:rsidR="0066107C" w:rsidRPr="0029561C" w:rsidRDefault="0066107C" w:rsidP="005E4F8C">
            <w:pPr>
              <w:spacing w:after="0"/>
              <w:ind w:right="180"/>
              <w:rPr>
                <w:rFonts w:ascii="Arial" w:eastAsia="Arial" w:hAnsi="Arial" w:cs="Arial"/>
                <w:b/>
                <w:bCs/>
                <w:sz w:val="16"/>
                <w:szCs w:val="16"/>
              </w:rPr>
            </w:pPr>
            <w:r>
              <w:rPr>
                <w:rFonts w:ascii="Arial" w:eastAsia="Arial" w:hAnsi="Arial" w:cs="Arial"/>
                <w:b/>
                <w:bCs/>
                <w:sz w:val="16"/>
                <w:szCs w:val="16"/>
              </w:rPr>
              <w:t>BHS0039</w:t>
            </w:r>
            <w:r w:rsidRPr="0029561C">
              <w:rPr>
                <w:rFonts w:ascii="Arial" w:eastAsia="Arial" w:hAnsi="Arial" w:cs="Arial"/>
                <w:b/>
                <w:bCs/>
                <w:sz w:val="16"/>
                <w:szCs w:val="16"/>
              </w:rPr>
              <w:t xml:space="preserve"> Responsible Business</w:t>
            </w:r>
          </w:p>
        </w:tc>
        <w:tc>
          <w:tcPr>
            <w:tcW w:w="652" w:type="dxa"/>
            <w:tcBorders>
              <w:left w:val="single" w:sz="4" w:space="0" w:color="000000"/>
              <w:right w:val="single" w:sz="4" w:space="0" w:color="000000"/>
            </w:tcBorders>
          </w:tcPr>
          <w:p w14:paraId="6CA9E2C0"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C6CDEAE"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7A79E98"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47BD77A"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E064E3E"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2F48215" w14:textId="77777777" w:rsidR="0066107C" w:rsidRPr="0097486C" w:rsidRDefault="0066107C" w:rsidP="005E4F8C">
            <w:pPr>
              <w:rPr>
                <w:rFonts w:ascii="Arial" w:eastAsia="Arial" w:hAnsi="Arial" w:cs="Arial"/>
                <w:b/>
                <w:sz w:val="20"/>
                <w:szCs w:val="20"/>
              </w:rPr>
            </w:pPr>
          </w:p>
        </w:tc>
        <w:tc>
          <w:tcPr>
            <w:tcW w:w="652" w:type="dxa"/>
            <w:tcBorders>
              <w:left w:val="single" w:sz="4" w:space="0" w:color="000000"/>
              <w:right w:val="single" w:sz="4" w:space="0" w:color="000000"/>
            </w:tcBorders>
            <w:shd w:val="clear" w:color="auto" w:fill="auto"/>
          </w:tcPr>
          <w:p w14:paraId="692F2622" w14:textId="77777777" w:rsidR="0066107C" w:rsidRPr="0097486C" w:rsidRDefault="0066107C" w:rsidP="005E4F8C">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50D6E3A2"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5EE78C4D"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73FE46A1"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CE87476" w14:textId="77777777" w:rsidR="0066107C" w:rsidRPr="0097486C" w:rsidRDefault="0066107C" w:rsidP="005E4F8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CC8DB4F"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40925D0F" w14:textId="77777777" w:rsidR="0066107C" w:rsidRPr="0097486C" w:rsidRDefault="0066107C" w:rsidP="005E4F8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A08EFED"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3E92B04" w14:textId="77777777" w:rsidR="0066107C" w:rsidRPr="0097486C" w:rsidRDefault="0066107C" w:rsidP="005E4F8C">
            <w:pPr>
              <w:rPr>
                <w:rFonts w:ascii="Arial" w:hAnsi="Arial" w:cs="Arial"/>
                <w:sz w:val="20"/>
                <w:szCs w:val="20"/>
              </w:rPr>
            </w:pPr>
          </w:p>
        </w:tc>
        <w:tc>
          <w:tcPr>
            <w:tcW w:w="652" w:type="dxa"/>
            <w:tcBorders>
              <w:left w:val="single" w:sz="4" w:space="0" w:color="000000"/>
              <w:right w:val="single" w:sz="4" w:space="0" w:color="000000"/>
            </w:tcBorders>
            <w:shd w:val="clear" w:color="auto" w:fill="auto"/>
          </w:tcPr>
          <w:p w14:paraId="33242314" w14:textId="77777777" w:rsidR="0066107C" w:rsidRPr="0097486C" w:rsidRDefault="0066107C" w:rsidP="005E4F8C">
            <w:pPr>
              <w:rPr>
                <w:rFonts w:ascii="Arial" w:eastAsia="Arial" w:hAnsi="Arial" w:cs="Arial"/>
                <w:sz w:val="20"/>
                <w:szCs w:val="20"/>
              </w:rPr>
            </w:pPr>
          </w:p>
        </w:tc>
        <w:tc>
          <w:tcPr>
            <w:tcW w:w="652" w:type="dxa"/>
            <w:tcBorders>
              <w:left w:val="single" w:sz="4" w:space="0" w:color="000000"/>
              <w:right w:val="single" w:sz="4" w:space="0" w:color="000000"/>
            </w:tcBorders>
            <w:shd w:val="clear" w:color="auto" w:fill="auto"/>
          </w:tcPr>
          <w:p w14:paraId="0C627BF4" w14:textId="77777777" w:rsidR="0066107C" w:rsidRPr="0097486C" w:rsidRDefault="0066107C" w:rsidP="005E4F8C">
            <w:pPr>
              <w:rPr>
                <w:rFonts w:ascii="Arial" w:eastAsia="Arial" w:hAnsi="Arial" w:cs="Arial"/>
                <w:b/>
                <w:sz w:val="20"/>
                <w:szCs w:val="20"/>
              </w:rPr>
            </w:pPr>
          </w:p>
        </w:tc>
        <w:tc>
          <w:tcPr>
            <w:tcW w:w="652" w:type="dxa"/>
            <w:tcBorders>
              <w:left w:val="single" w:sz="4" w:space="0" w:color="000000"/>
              <w:right w:val="single" w:sz="4" w:space="0" w:color="000000"/>
            </w:tcBorders>
          </w:tcPr>
          <w:p w14:paraId="3939F045" w14:textId="77777777" w:rsidR="0066107C" w:rsidRPr="0097486C" w:rsidRDefault="0066107C" w:rsidP="005E4F8C">
            <w:pPr>
              <w:rPr>
                <w:rFonts w:ascii="Arial" w:eastAsia="Arial" w:hAnsi="Arial" w:cs="Arial"/>
                <w:b/>
                <w:sz w:val="20"/>
                <w:szCs w:val="20"/>
              </w:rPr>
            </w:pPr>
          </w:p>
        </w:tc>
      </w:tr>
      <w:tr w:rsidR="0066107C" w:rsidRPr="0097486C" w14:paraId="08B96A1E" w14:textId="77777777" w:rsidTr="005E4F8C">
        <w:trPr>
          <w:trHeight w:val="444"/>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27BFDD96" w14:textId="77777777" w:rsidR="0066107C" w:rsidRPr="0029561C" w:rsidRDefault="0066107C" w:rsidP="005E4F8C">
            <w:pPr>
              <w:spacing w:after="0"/>
              <w:ind w:right="180"/>
              <w:rPr>
                <w:rFonts w:ascii="Arial" w:eastAsia="Arial" w:hAnsi="Arial" w:cs="Arial"/>
                <w:b/>
                <w:bCs/>
                <w:sz w:val="16"/>
                <w:szCs w:val="16"/>
              </w:rPr>
            </w:pPr>
            <w:r>
              <w:rPr>
                <w:rFonts w:ascii="Arial" w:eastAsia="Arial" w:hAnsi="Arial" w:cs="Arial"/>
                <w:b/>
                <w:bCs/>
                <w:sz w:val="16"/>
                <w:szCs w:val="16"/>
              </w:rPr>
              <w:t>BHO0270</w:t>
            </w:r>
            <w:r w:rsidRPr="0029561C">
              <w:rPr>
                <w:rFonts w:ascii="Arial" w:eastAsia="Arial" w:hAnsi="Arial" w:cs="Arial"/>
                <w:b/>
                <w:bCs/>
                <w:sz w:val="16"/>
                <w:szCs w:val="16"/>
              </w:rPr>
              <w:t xml:space="preserve"> The Future of Work</w:t>
            </w:r>
          </w:p>
        </w:tc>
        <w:tc>
          <w:tcPr>
            <w:tcW w:w="652" w:type="dxa"/>
            <w:tcBorders>
              <w:left w:val="single" w:sz="4" w:space="0" w:color="000000"/>
              <w:right w:val="single" w:sz="4" w:space="0" w:color="000000"/>
            </w:tcBorders>
          </w:tcPr>
          <w:p w14:paraId="06A4838F"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057C409"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2088B39"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4CD1F095"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D076D1B"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0F16AA5" w14:textId="77777777" w:rsidR="0066107C" w:rsidRPr="0097486C" w:rsidRDefault="0066107C" w:rsidP="005E4F8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894FA82"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265B1A68"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1010BEB5"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tcPr>
          <w:p w14:paraId="6D70DEB2"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1E1C54AB" w14:textId="77777777" w:rsidR="0066107C" w:rsidRPr="0097486C" w:rsidRDefault="0066107C" w:rsidP="005E4F8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3FE8DD4B"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37E506C" w14:textId="77777777" w:rsidR="0066107C" w:rsidRPr="0097486C" w:rsidRDefault="0066107C" w:rsidP="005E4F8C">
            <w:pPr>
              <w:rPr>
                <w:rFonts w:ascii="Arial" w:eastAsia="Arial" w:hAnsi="Arial" w:cs="Arial"/>
                <w:b/>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7FE038B1"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57EBC8FF"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0B8AD1A8" w14:textId="77777777" w:rsidR="0066107C" w:rsidRPr="0097486C" w:rsidRDefault="0066107C" w:rsidP="005E4F8C">
            <w:pPr>
              <w:rPr>
                <w:rFonts w:ascii="Arial" w:eastAsia="Arial" w:hAnsi="Arial" w:cs="Arial"/>
                <w:sz w:val="20"/>
                <w:szCs w:val="20"/>
              </w:rPr>
            </w:pPr>
            <w:r w:rsidRPr="0097486C">
              <w:rPr>
                <w:rFonts w:ascii="Arial" w:eastAsia="Arial" w:hAnsi="Arial" w:cs="Arial"/>
                <w:sz w:val="20"/>
                <w:szCs w:val="20"/>
              </w:rPr>
              <w:t>√</w:t>
            </w:r>
          </w:p>
        </w:tc>
        <w:tc>
          <w:tcPr>
            <w:tcW w:w="652" w:type="dxa"/>
            <w:tcBorders>
              <w:left w:val="single" w:sz="4" w:space="0" w:color="000000"/>
              <w:right w:val="single" w:sz="4" w:space="0" w:color="000000"/>
            </w:tcBorders>
            <w:shd w:val="clear" w:color="auto" w:fill="auto"/>
          </w:tcPr>
          <w:p w14:paraId="6799C689" w14:textId="77777777" w:rsidR="0066107C" w:rsidRPr="0097486C" w:rsidRDefault="0066107C" w:rsidP="005E4F8C">
            <w:pPr>
              <w:rPr>
                <w:rFonts w:ascii="Arial" w:eastAsia="Arial" w:hAnsi="Arial" w:cs="Arial"/>
                <w:b/>
                <w:sz w:val="20"/>
                <w:szCs w:val="20"/>
              </w:rPr>
            </w:pPr>
          </w:p>
        </w:tc>
        <w:tc>
          <w:tcPr>
            <w:tcW w:w="652" w:type="dxa"/>
            <w:tcBorders>
              <w:left w:val="single" w:sz="4" w:space="0" w:color="000000"/>
              <w:right w:val="single" w:sz="4" w:space="0" w:color="000000"/>
            </w:tcBorders>
          </w:tcPr>
          <w:p w14:paraId="116271EE" w14:textId="77777777" w:rsidR="0066107C" w:rsidRPr="0097486C" w:rsidRDefault="0066107C" w:rsidP="005E4F8C">
            <w:pPr>
              <w:rPr>
                <w:rFonts w:ascii="Arial" w:eastAsia="Arial" w:hAnsi="Arial" w:cs="Arial"/>
                <w:b/>
                <w:sz w:val="20"/>
                <w:szCs w:val="20"/>
              </w:rPr>
            </w:pPr>
          </w:p>
        </w:tc>
      </w:tr>
    </w:tbl>
    <w:p w14:paraId="7FFD5FBC" w14:textId="77777777" w:rsidR="0066107C" w:rsidRDefault="0066107C" w:rsidP="0066107C">
      <w:pPr>
        <w:rPr>
          <w:rFonts w:ascii="Arial" w:eastAsia="Arial" w:hAnsi="Arial" w:cs="Arial"/>
          <w:sz w:val="20"/>
          <w:szCs w:val="20"/>
        </w:rPr>
      </w:pPr>
    </w:p>
    <w:p w14:paraId="014E2EAB" w14:textId="77777777" w:rsidR="00D9341E" w:rsidRDefault="00D9341E" w:rsidP="00D9341E">
      <w:pPr>
        <w:rPr>
          <w:rFonts w:ascii="Arial" w:eastAsia="Arial" w:hAnsi="Arial" w:cs="Arial"/>
          <w:sz w:val="20"/>
          <w:szCs w:val="20"/>
        </w:rPr>
        <w:sectPr w:rsidR="00D9341E" w:rsidSect="00D33615">
          <w:pgSz w:w="16838" w:h="11906" w:orient="landscape"/>
          <w:pgMar w:top="1134" w:right="1440" w:bottom="1134" w:left="1134" w:header="709" w:footer="709" w:gutter="0"/>
          <w:cols w:space="720" w:equalWidth="0">
            <w:col w:w="9360"/>
          </w:cols>
          <w:docGrid w:linePitch="299"/>
        </w:sectPr>
      </w:pPr>
    </w:p>
    <w:p w14:paraId="2F61076D" w14:textId="153C83CB" w:rsidR="00D9341E" w:rsidRPr="00F429E2" w:rsidRDefault="00D9341E" w:rsidP="00D9341E">
      <w:pPr>
        <w:jc w:val="both"/>
        <w:rPr>
          <w:rFonts w:ascii="Arial" w:eastAsia="Arial" w:hAnsi="Arial" w:cs="Arial"/>
          <w:b/>
          <w:sz w:val="20"/>
          <w:szCs w:val="20"/>
        </w:rPr>
      </w:pPr>
      <w:r w:rsidRPr="00F429E2">
        <w:rPr>
          <w:rFonts w:ascii="Arial" w:eastAsia="Arial" w:hAnsi="Arial" w:cs="Arial"/>
          <w:b/>
          <w:sz w:val="20"/>
          <w:szCs w:val="20"/>
        </w:rPr>
        <w:lastRenderedPageBreak/>
        <w:t>Table 1.6 Mapping grid of lea</w:t>
      </w:r>
      <w:r w:rsidR="0052474C" w:rsidRPr="00F429E2">
        <w:rPr>
          <w:rFonts w:ascii="Arial" w:eastAsia="Arial" w:hAnsi="Arial" w:cs="Arial"/>
          <w:b/>
          <w:sz w:val="20"/>
          <w:szCs w:val="20"/>
        </w:rPr>
        <w:t>r</w:t>
      </w:r>
      <w:r w:rsidRPr="00F429E2">
        <w:rPr>
          <w:rFonts w:ascii="Arial" w:eastAsia="Arial" w:hAnsi="Arial" w:cs="Arial"/>
          <w:b/>
          <w:sz w:val="20"/>
          <w:szCs w:val="20"/>
        </w:rPr>
        <w:t>ning outcomes based on core modules on BA (Hons) Business with Supply Chain Management</w:t>
      </w:r>
    </w:p>
    <w:tbl>
      <w:tblPr>
        <w:tblW w:w="14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38"/>
        <w:gridCol w:w="658"/>
        <w:gridCol w:w="658"/>
        <w:gridCol w:w="658"/>
        <w:gridCol w:w="658"/>
        <w:gridCol w:w="658"/>
        <w:gridCol w:w="658"/>
        <w:gridCol w:w="658"/>
        <w:gridCol w:w="658"/>
        <w:gridCol w:w="658"/>
        <w:gridCol w:w="658"/>
        <w:gridCol w:w="658"/>
        <w:gridCol w:w="658"/>
        <w:gridCol w:w="658"/>
        <w:gridCol w:w="658"/>
        <w:gridCol w:w="658"/>
        <w:gridCol w:w="658"/>
        <w:gridCol w:w="658"/>
        <w:gridCol w:w="658"/>
      </w:tblGrid>
      <w:tr w:rsidR="00F429E2" w:rsidRPr="00F429E2" w14:paraId="2FE78F68" w14:textId="77777777" w:rsidTr="005E4F8C">
        <w:trPr>
          <w:trHeight w:val="686"/>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866A802"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Modules</w:t>
            </w:r>
          </w:p>
          <w:p w14:paraId="554817AD"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BSc Business</w:t>
            </w:r>
          </w:p>
          <w:p w14:paraId="49C119D2" w14:textId="77777777" w:rsidR="00D9341E" w:rsidRPr="00F429E2" w:rsidRDefault="00D9341E" w:rsidP="005E4F8C">
            <w:pPr>
              <w:rPr>
                <w:rFonts w:ascii="Arial" w:eastAsia="Arial" w:hAnsi="Arial" w:cs="Arial"/>
                <w:b/>
                <w:sz w:val="16"/>
                <w:szCs w:val="16"/>
              </w:rPr>
            </w:pPr>
            <w:r w:rsidRPr="00F429E2">
              <w:rPr>
                <w:rFonts w:ascii="Arial" w:eastAsia="Arial" w:hAnsi="Arial" w:cs="Arial"/>
                <w:b/>
                <w:bCs/>
                <w:sz w:val="16"/>
                <w:szCs w:val="16"/>
              </w:rPr>
              <w:t xml:space="preserve">Common </w:t>
            </w:r>
            <w:r w:rsidRPr="00F429E2">
              <w:rPr>
                <w:rFonts w:ascii="Arial" w:eastAsia="Arial" w:hAnsi="Arial" w:cs="Arial"/>
                <w:b/>
                <w:sz w:val="16"/>
                <w:szCs w:val="16"/>
              </w:rPr>
              <w:t>Year 1</w:t>
            </w:r>
          </w:p>
        </w:tc>
        <w:tc>
          <w:tcPr>
            <w:tcW w:w="658" w:type="dxa"/>
            <w:tcBorders>
              <w:left w:val="single" w:sz="4" w:space="0" w:color="000000"/>
              <w:right w:val="single" w:sz="4" w:space="0" w:color="000000"/>
            </w:tcBorders>
          </w:tcPr>
          <w:p w14:paraId="10085C31"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b/>
                <w:sz w:val="16"/>
                <w:szCs w:val="16"/>
              </w:rPr>
              <w:t>K1</w:t>
            </w:r>
          </w:p>
        </w:tc>
        <w:tc>
          <w:tcPr>
            <w:tcW w:w="658" w:type="dxa"/>
            <w:tcBorders>
              <w:left w:val="single" w:sz="4" w:space="0" w:color="000000"/>
              <w:right w:val="single" w:sz="4" w:space="0" w:color="000000"/>
            </w:tcBorders>
            <w:shd w:val="clear" w:color="auto" w:fill="auto"/>
          </w:tcPr>
          <w:p w14:paraId="2BC5818B"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b/>
                <w:sz w:val="16"/>
                <w:szCs w:val="16"/>
              </w:rPr>
              <w:t>K2</w:t>
            </w:r>
          </w:p>
        </w:tc>
        <w:tc>
          <w:tcPr>
            <w:tcW w:w="658" w:type="dxa"/>
            <w:tcBorders>
              <w:left w:val="single" w:sz="4" w:space="0" w:color="000000"/>
              <w:right w:val="single" w:sz="4" w:space="0" w:color="000000"/>
            </w:tcBorders>
            <w:shd w:val="clear" w:color="auto" w:fill="auto"/>
          </w:tcPr>
          <w:p w14:paraId="53077EBF"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b/>
                <w:sz w:val="16"/>
                <w:szCs w:val="16"/>
              </w:rPr>
              <w:t>K3</w:t>
            </w:r>
          </w:p>
        </w:tc>
        <w:tc>
          <w:tcPr>
            <w:tcW w:w="658" w:type="dxa"/>
            <w:tcBorders>
              <w:left w:val="single" w:sz="4" w:space="0" w:color="000000"/>
              <w:right w:val="single" w:sz="4" w:space="0" w:color="000000"/>
            </w:tcBorders>
            <w:shd w:val="clear" w:color="auto" w:fill="auto"/>
          </w:tcPr>
          <w:p w14:paraId="619649A4"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b/>
                <w:sz w:val="16"/>
                <w:szCs w:val="16"/>
              </w:rPr>
              <w:t>K4</w:t>
            </w:r>
          </w:p>
        </w:tc>
        <w:tc>
          <w:tcPr>
            <w:tcW w:w="658" w:type="dxa"/>
            <w:tcBorders>
              <w:left w:val="single" w:sz="4" w:space="0" w:color="000000"/>
              <w:right w:val="single" w:sz="4" w:space="0" w:color="000000"/>
            </w:tcBorders>
            <w:shd w:val="clear" w:color="auto" w:fill="auto"/>
          </w:tcPr>
          <w:p w14:paraId="5D93F3C4"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b/>
                <w:sz w:val="16"/>
                <w:szCs w:val="16"/>
              </w:rPr>
              <w:t>K5</w:t>
            </w:r>
          </w:p>
        </w:tc>
        <w:tc>
          <w:tcPr>
            <w:tcW w:w="658" w:type="dxa"/>
            <w:tcBorders>
              <w:left w:val="single" w:sz="4" w:space="0" w:color="000000"/>
              <w:right w:val="single" w:sz="4" w:space="0" w:color="000000"/>
            </w:tcBorders>
            <w:shd w:val="clear" w:color="auto" w:fill="auto"/>
          </w:tcPr>
          <w:p w14:paraId="0FFB8238" w14:textId="3F1597A4" w:rsidR="00D9341E" w:rsidRPr="00F429E2" w:rsidRDefault="00D9341E" w:rsidP="005E4F8C">
            <w:pPr>
              <w:jc w:val="center"/>
              <w:rPr>
                <w:rFonts w:ascii="Arial" w:eastAsia="Arial" w:hAnsi="Arial" w:cs="Arial"/>
                <w:b/>
                <w:sz w:val="16"/>
                <w:szCs w:val="16"/>
              </w:rPr>
            </w:pPr>
            <w:r w:rsidRPr="00F429E2">
              <w:rPr>
                <w:rFonts w:ascii="Arial" w:eastAsia="Arial" w:hAnsi="Arial" w:cs="Arial"/>
                <w:b/>
                <w:sz w:val="16"/>
                <w:szCs w:val="16"/>
              </w:rPr>
              <w:t>K1</w:t>
            </w:r>
            <w:r w:rsidR="007F40F6" w:rsidRPr="00F429E2">
              <w:rPr>
                <w:rFonts w:ascii="Arial" w:eastAsia="Arial" w:hAnsi="Arial" w:cs="Arial"/>
                <w:b/>
                <w:sz w:val="16"/>
                <w:szCs w:val="16"/>
              </w:rPr>
              <w:t>6</w:t>
            </w:r>
          </w:p>
        </w:tc>
        <w:tc>
          <w:tcPr>
            <w:tcW w:w="658" w:type="dxa"/>
            <w:tcBorders>
              <w:left w:val="single" w:sz="4" w:space="0" w:color="000000"/>
              <w:right w:val="single" w:sz="4" w:space="0" w:color="000000"/>
            </w:tcBorders>
            <w:shd w:val="clear" w:color="auto" w:fill="auto"/>
          </w:tcPr>
          <w:p w14:paraId="3EBF53EB" w14:textId="242D26C2" w:rsidR="00D9341E" w:rsidRPr="00F429E2" w:rsidRDefault="00D9341E" w:rsidP="005E4F8C">
            <w:pPr>
              <w:jc w:val="center"/>
              <w:rPr>
                <w:rFonts w:ascii="Arial" w:eastAsia="Arial" w:hAnsi="Arial" w:cs="Arial"/>
                <w:b/>
                <w:sz w:val="16"/>
                <w:szCs w:val="16"/>
              </w:rPr>
            </w:pPr>
            <w:r w:rsidRPr="00F429E2">
              <w:rPr>
                <w:rFonts w:ascii="Arial" w:eastAsia="Arial" w:hAnsi="Arial" w:cs="Arial"/>
                <w:b/>
                <w:sz w:val="16"/>
                <w:szCs w:val="16"/>
              </w:rPr>
              <w:t>K1</w:t>
            </w:r>
            <w:r w:rsidR="007F40F6" w:rsidRPr="00F429E2">
              <w:rPr>
                <w:rFonts w:ascii="Arial" w:eastAsia="Arial" w:hAnsi="Arial" w:cs="Arial"/>
                <w:b/>
                <w:sz w:val="16"/>
                <w:szCs w:val="16"/>
              </w:rPr>
              <w:t>7</w:t>
            </w:r>
          </w:p>
        </w:tc>
        <w:tc>
          <w:tcPr>
            <w:tcW w:w="658" w:type="dxa"/>
            <w:tcBorders>
              <w:left w:val="single" w:sz="4" w:space="0" w:color="000000"/>
              <w:right w:val="single" w:sz="4" w:space="0" w:color="000000"/>
            </w:tcBorders>
            <w:shd w:val="clear" w:color="auto" w:fill="auto"/>
          </w:tcPr>
          <w:p w14:paraId="4D033357" w14:textId="437E84EA" w:rsidR="00D9341E" w:rsidRPr="00F429E2" w:rsidRDefault="00D9341E" w:rsidP="005E4F8C">
            <w:pPr>
              <w:jc w:val="center"/>
              <w:rPr>
                <w:rFonts w:ascii="Arial" w:eastAsia="Arial" w:hAnsi="Arial" w:cs="Arial"/>
                <w:b/>
                <w:sz w:val="16"/>
                <w:szCs w:val="16"/>
              </w:rPr>
            </w:pPr>
            <w:r w:rsidRPr="00F429E2">
              <w:rPr>
                <w:rFonts w:ascii="Arial" w:eastAsia="Arial" w:hAnsi="Arial" w:cs="Arial"/>
                <w:b/>
                <w:sz w:val="16"/>
                <w:szCs w:val="16"/>
              </w:rPr>
              <w:t>A1</w:t>
            </w:r>
            <w:r w:rsidR="007F40F6" w:rsidRPr="00F429E2">
              <w:rPr>
                <w:rFonts w:ascii="Arial" w:eastAsia="Arial" w:hAnsi="Arial" w:cs="Arial"/>
                <w:b/>
                <w:sz w:val="16"/>
                <w:szCs w:val="16"/>
              </w:rPr>
              <w:t>8</w:t>
            </w:r>
          </w:p>
        </w:tc>
        <w:tc>
          <w:tcPr>
            <w:tcW w:w="658" w:type="dxa"/>
            <w:tcBorders>
              <w:left w:val="single" w:sz="4" w:space="0" w:color="000000"/>
              <w:right w:val="single" w:sz="4" w:space="0" w:color="000000"/>
            </w:tcBorders>
          </w:tcPr>
          <w:p w14:paraId="0ED569B3" w14:textId="7C096642" w:rsidR="00D9341E" w:rsidRPr="00F429E2" w:rsidRDefault="00D9341E" w:rsidP="005E4F8C">
            <w:pPr>
              <w:jc w:val="center"/>
              <w:rPr>
                <w:rFonts w:ascii="Arial" w:eastAsia="Arial" w:hAnsi="Arial" w:cs="Arial"/>
                <w:b/>
                <w:sz w:val="16"/>
                <w:szCs w:val="16"/>
              </w:rPr>
            </w:pPr>
            <w:r w:rsidRPr="00F429E2">
              <w:rPr>
                <w:rFonts w:ascii="Arial" w:eastAsia="Arial" w:hAnsi="Arial" w:cs="Arial"/>
                <w:b/>
                <w:sz w:val="16"/>
                <w:szCs w:val="16"/>
              </w:rPr>
              <w:t>A1</w:t>
            </w:r>
            <w:r w:rsidR="007F40F6" w:rsidRPr="00F429E2">
              <w:rPr>
                <w:rFonts w:ascii="Arial" w:eastAsia="Arial" w:hAnsi="Arial" w:cs="Arial"/>
                <w:b/>
                <w:sz w:val="16"/>
                <w:szCs w:val="16"/>
              </w:rPr>
              <w:t>9</w:t>
            </w:r>
          </w:p>
        </w:tc>
        <w:tc>
          <w:tcPr>
            <w:tcW w:w="658" w:type="dxa"/>
            <w:tcBorders>
              <w:left w:val="single" w:sz="4" w:space="0" w:color="000000"/>
              <w:right w:val="single" w:sz="4" w:space="0" w:color="000000"/>
            </w:tcBorders>
          </w:tcPr>
          <w:p w14:paraId="2C44AA61" w14:textId="7B43FDB2" w:rsidR="00D9341E" w:rsidRPr="00F429E2" w:rsidRDefault="00D9341E" w:rsidP="005E4F8C">
            <w:pPr>
              <w:jc w:val="center"/>
              <w:rPr>
                <w:rFonts w:ascii="Arial" w:eastAsia="Arial" w:hAnsi="Arial" w:cs="Arial"/>
                <w:b/>
                <w:sz w:val="16"/>
                <w:szCs w:val="16"/>
              </w:rPr>
            </w:pPr>
            <w:r w:rsidRPr="00F429E2">
              <w:rPr>
                <w:rFonts w:ascii="Arial" w:eastAsia="Arial" w:hAnsi="Arial" w:cs="Arial"/>
                <w:b/>
                <w:sz w:val="16"/>
                <w:szCs w:val="16"/>
              </w:rPr>
              <w:t>A</w:t>
            </w:r>
            <w:r w:rsidR="007F40F6" w:rsidRPr="00F429E2">
              <w:rPr>
                <w:rFonts w:ascii="Arial" w:eastAsia="Arial" w:hAnsi="Arial" w:cs="Arial"/>
                <w:b/>
                <w:sz w:val="16"/>
                <w:szCs w:val="16"/>
              </w:rPr>
              <w:t>20</w:t>
            </w:r>
          </w:p>
        </w:tc>
        <w:tc>
          <w:tcPr>
            <w:tcW w:w="658" w:type="dxa"/>
            <w:tcBorders>
              <w:left w:val="single" w:sz="4" w:space="0" w:color="000000"/>
              <w:right w:val="single" w:sz="4" w:space="0" w:color="000000"/>
            </w:tcBorders>
            <w:shd w:val="clear" w:color="auto" w:fill="auto"/>
          </w:tcPr>
          <w:p w14:paraId="61492779" w14:textId="0889D237" w:rsidR="00D9341E" w:rsidRPr="00F429E2" w:rsidRDefault="00D9341E" w:rsidP="005E4F8C">
            <w:pPr>
              <w:jc w:val="center"/>
              <w:rPr>
                <w:rFonts w:ascii="Arial" w:eastAsia="Arial" w:hAnsi="Arial" w:cs="Arial"/>
                <w:b/>
                <w:sz w:val="16"/>
                <w:szCs w:val="16"/>
              </w:rPr>
            </w:pPr>
            <w:r w:rsidRPr="00F429E2">
              <w:rPr>
                <w:rFonts w:ascii="Arial" w:eastAsia="Arial" w:hAnsi="Arial" w:cs="Arial"/>
                <w:b/>
                <w:sz w:val="16"/>
                <w:szCs w:val="16"/>
              </w:rPr>
              <w:t>A</w:t>
            </w:r>
            <w:r w:rsidR="007F40F6" w:rsidRPr="00F429E2">
              <w:rPr>
                <w:rFonts w:ascii="Arial" w:eastAsia="Arial" w:hAnsi="Arial" w:cs="Arial"/>
                <w:b/>
                <w:sz w:val="16"/>
                <w:szCs w:val="16"/>
              </w:rPr>
              <w:t>21</w:t>
            </w:r>
          </w:p>
        </w:tc>
        <w:tc>
          <w:tcPr>
            <w:tcW w:w="658" w:type="dxa"/>
            <w:tcBorders>
              <w:left w:val="single" w:sz="4" w:space="0" w:color="000000"/>
              <w:right w:val="single" w:sz="4" w:space="0" w:color="000000"/>
            </w:tcBorders>
            <w:shd w:val="clear" w:color="auto" w:fill="auto"/>
          </w:tcPr>
          <w:p w14:paraId="4E7C3DCC" w14:textId="1E8790E8" w:rsidR="00D9341E" w:rsidRPr="00F429E2" w:rsidRDefault="00D9341E" w:rsidP="005E4F8C">
            <w:pPr>
              <w:jc w:val="center"/>
              <w:rPr>
                <w:rFonts w:ascii="Arial" w:eastAsia="Arial" w:hAnsi="Arial" w:cs="Arial"/>
                <w:b/>
                <w:sz w:val="16"/>
                <w:szCs w:val="16"/>
              </w:rPr>
            </w:pPr>
            <w:r w:rsidRPr="00F429E2">
              <w:rPr>
                <w:rFonts w:ascii="Arial" w:eastAsia="Arial" w:hAnsi="Arial" w:cs="Arial"/>
                <w:b/>
                <w:sz w:val="16"/>
                <w:szCs w:val="16"/>
              </w:rPr>
              <w:t>A2</w:t>
            </w:r>
            <w:r w:rsidR="007F40F6" w:rsidRPr="00F429E2">
              <w:rPr>
                <w:rFonts w:ascii="Arial" w:eastAsia="Arial" w:hAnsi="Arial" w:cs="Arial"/>
                <w:b/>
                <w:sz w:val="16"/>
                <w:szCs w:val="16"/>
              </w:rPr>
              <w:t>7</w:t>
            </w:r>
          </w:p>
        </w:tc>
        <w:tc>
          <w:tcPr>
            <w:tcW w:w="658" w:type="dxa"/>
            <w:tcBorders>
              <w:left w:val="single" w:sz="4" w:space="0" w:color="000000"/>
              <w:right w:val="single" w:sz="4" w:space="0" w:color="000000"/>
            </w:tcBorders>
            <w:shd w:val="clear" w:color="auto" w:fill="auto"/>
          </w:tcPr>
          <w:p w14:paraId="0F5BAA15" w14:textId="06929AFA" w:rsidR="00D9341E" w:rsidRPr="00F429E2" w:rsidRDefault="00D9341E" w:rsidP="005E4F8C">
            <w:pPr>
              <w:jc w:val="center"/>
              <w:rPr>
                <w:rFonts w:ascii="Arial" w:eastAsia="Arial" w:hAnsi="Arial" w:cs="Arial"/>
                <w:b/>
                <w:sz w:val="16"/>
                <w:szCs w:val="16"/>
              </w:rPr>
            </w:pPr>
            <w:r w:rsidRPr="00F429E2">
              <w:rPr>
                <w:rFonts w:ascii="Arial" w:eastAsia="Arial" w:hAnsi="Arial" w:cs="Arial"/>
                <w:b/>
                <w:sz w:val="16"/>
                <w:szCs w:val="16"/>
              </w:rPr>
              <w:t>P2</w:t>
            </w:r>
            <w:r w:rsidR="007F40F6" w:rsidRPr="00F429E2">
              <w:rPr>
                <w:rFonts w:ascii="Arial" w:eastAsia="Arial" w:hAnsi="Arial" w:cs="Arial"/>
                <w:b/>
                <w:sz w:val="16"/>
                <w:szCs w:val="16"/>
              </w:rPr>
              <w:t>8</w:t>
            </w:r>
          </w:p>
        </w:tc>
        <w:tc>
          <w:tcPr>
            <w:tcW w:w="658" w:type="dxa"/>
            <w:tcBorders>
              <w:left w:val="single" w:sz="4" w:space="0" w:color="000000"/>
              <w:right w:val="single" w:sz="4" w:space="0" w:color="000000"/>
            </w:tcBorders>
            <w:shd w:val="clear" w:color="auto" w:fill="auto"/>
          </w:tcPr>
          <w:p w14:paraId="4A989B7B" w14:textId="3AAD9205" w:rsidR="00D9341E" w:rsidRPr="00F429E2" w:rsidRDefault="00D9341E" w:rsidP="005E4F8C">
            <w:pPr>
              <w:jc w:val="center"/>
              <w:rPr>
                <w:rFonts w:ascii="Arial" w:eastAsia="Arial" w:hAnsi="Arial" w:cs="Arial"/>
                <w:b/>
                <w:sz w:val="16"/>
                <w:szCs w:val="16"/>
              </w:rPr>
            </w:pPr>
            <w:r w:rsidRPr="00F429E2">
              <w:rPr>
                <w:rFonts w:ascii="Arial" w:eastAsia="Arial" w:hAnsi="Arial" w:cs="Arial"/>
                <w:b/>
                <w:sz w:val="16"/>
                <w:szCs w:val="16"/>
              </w:rPr>
              <w:t>P2</w:t>
            </w:r>
            <w:r w:rsidR="007F40F6" w:rsidRPr="00F429E2">
              <w:rPr>
                <w:rFonts w:ascii="Arial" w:eastAsia="Arial" w:hAnsi="Arial" w:cs="Arial"/>
                <w:b/>
                <w:sz w:val="16"/>
                <w:szCs w:val="16"/>
              </w:rPr>
              <w:t>9</w:t>
            </w:r>
          </w:p>
        </w:tc>
        <w:tc>
          <w:tcPr>
            <w:tcW w:w="658" w:type="dxa"/>
            <w:tcBorders>
              <w:left w:val="single" w:sz="4" w:space="0" w:color="000000"/>
              <w:right w:val="single" w:sz="4" w:space="0" w:color="000000"/>
            </w:tcBorders>
            <w:shd w:val="clear" w:color="auto" w:fill="auto"/>
          </w:tcPr>
          <w:p w14:paraId="5B918BD5" w14:textId="1018CE54" w:rsidR="00D9341E" w:rsidRPr="00F429E2" w:rsidRDefault="00D9341E" w:rsidP="005E4F8C">
            <w:pPr>
              <w:jc w:val="center"/>
              <w:rPr>
                <w:rFonts w:ascii="Arial" w:eastAsia="Arial" w:hAnsi="Arial" w:cs="Arial"/>
                <w:b/>
                <w:sz w:val="16"/>
                <w:szCs w:val="16"/>
              </w:rPr>
            </w:pPr>
            <w:r w:rsidRPr="00F429E2">
              <w:rPr>
                <w:rFonts w:ascii="Arial" w:eastAsia="Arial" w:hAnsi="Arial" w:cs="Arial"/>
                <w:b/>
                <w:sz w:val="16"/>
                <w:szCs w:val="16"/>
              </w:rPr>
              <w:t>P</w:t>
            </w:r>
            <w:r w:rsidR="007F40F6" w:rsidRPr="00F429E2">
              <w:rPr>
                <w:rFonts w:ascii="Arial" w:eastAsia="Arial" w:hAnsi="Arial" w:cs="Arial"/>
                <w:b/>
                <w:sz w:val="16"/>
                <w:szCs w:val="16"/>
              </w:rPr>
              <w:t>30</w:t>
            </w:r>
          </w:p>
        </w:tc>
        <w:tc>
          <w:tcPr>
            <w:tcW w:w="658" w:type="dxa"/>
            <w:tcBorders>
              <w:left w:val="single" w:sz="4" w:space="0" w:color="000000"/>
              <w:right w:val="single" w:sz="4" w:space="0" w:color="000000"/>
            </w:tcBorders>
            <w:shd w:val="clear" w:color="auto" w:fill="auto"/>
          </w:tcPr>
          <w:p w14:paraId="79AE5586" w14:textId="069D85E3" w:rsidR="00D9341E" w:rsidRPr="00F429E2" w:rsidRDefault="00D9341E" w:rsidP="005E4F8C">
            <w:pPr>
              <w:jc w:val="center"/>
              <w:rPr>
                <w:rFonts w:ascii="Arial" w:eastAsia="Arial" w:hAnsi="Arial" w:cs="Arial"/>
                <w:b/>
                <w:sz w:val="16"/>
                <w:szCs w:val="16"/>
              </w:rPr>
            </w:pPr>
            <w:r w:rsidRPr="00F429E2">
              <w:rPr>
                <w:rFonts w:ascii="Arial" w:eastAsia="Arial" w:hAnsi="Arial" w:cs="Arial"/>
                <w:b/>
                <w:sz w:val="16"/>
                <w:szCs w:val="16"/>
              </w:rPr>
              <w:t>T</w:t>
            </w:r>
            <w:r w:rsidR="007F40F6" w:rsidRPr="00F429E2">
              <w:rPr>
                <w:rFonts w:ascii="Arial" w:eastAsia="Arial" w:hAnsi="Arial" w:cs="Arial"/>
                <w:b/>
                <w:sz w:val="16"/>
                <w:szCs w:val="16"/>
              </w:rPr>
              <w:t>31</w:t>
            </w:r>
          </w:p>
        </w:tc>
        <w:tc>
          <w:tcPr>
            <w:tcW w:w="658" w:type="dxa"/>
            <w:tcBorders>
              <w:left w:val="single" w:sz="4" w:space="0" w:color="000000"/>
              <w:right w:val="single" w:sz="4" w:space="0" w:color="000000"/>
            </w:tcBorders>
            <w:shd w:val="clear" w:color="auto" w:fill="auto"/>
          </w:tcPr>
          <w:p w14:paraId="3013EC25" w14:textId="038B4566" w:rsidR="00D9341E" w:rsidRPr="00F429E2" w:rsidRDefault="00D9341E" w:rsidP="005E4F8C">
            <w:pPr>
              <w:jc w:val="center"/>
              <w:rPr>
                <w:rFonts w:ascii="Arial" w:eastAsia="Arial" w:hAnsi="Arial" w:cs="Arial"/>
                <w:b/>
                <w:sz w:val="16"/>
                <w:szCs w:val="16"/>
              </w:rPr>
            </w:pPr>
            <w:r w:rsidRPr="00F429E2">
              <w:rPr>
                <w:rFonts w:ascii="Arial" w:eastAsia="Arial" w:hAnsi="Arial" w:cs="Arial"/>
                <w:b/>
                <w:sz w:val="16"/>
                <w:szCs w:val="16"/>
              </w:rPr>
              <w:t>T</w:t>
            </w:r>
            <w:r w:rsidR="007F40F6" w:rsidRPr="00F429E2">
              <w:rPr>
                <w:rFonts w:ascii="Arial" w:eastAsia="Arial" w:hAnsi="Arial" w:cs="Arial"/>
                <w:b/>
                <w:sz w:val="16"/>
                <w:szCs w:val="16"/>
              </w:rPr>
              <w:t>32</w:t>
            </w:r>
          </w:p>
        </w:tc>
        <w:tc>
          <w:tcPr>
            <w:tcW w:w="658" w:type="dxa"/>
            <w:tcBorders>
              <w:left w:val="single" w:sz="4" w:space="0" w:color="000000"/>
              <w:right w:val="single" w:sz="4" w:space="0" w:color="000000"/>
            </w:tcBorders>
          </w:tcPr>
          <w:p w14:paraId="075701AA" w14:textId="317C6664" w:rsidR="00D9341E" w:rsidRPr="00F429E2" w:rsidRDefault="00D9341E" w:rsidP="005E4F8C">
            <w:pPr>
              <w:jc w:val="center"/>
              <w:rPr>
                <w:rFonts w:ascii="Arial" w:eastAsia="Arial" w:hAnsi="Arial" w:cs="Arial"/>
                <w:b/>
                <w:bCs/>
                <w:sz w:val="16"/>
                <w:szCs w:val="16"/>
              </w:rPr>
            </w:pPr>
            <w:r w:rsidRPr="00F429E2">
              <w:rPr>
                <w:rFonts w:ascii="Arial" w:hAnsi="Arial" w:cs="Arial"/>
                <w:b/>
                <w:bCs/>
                <w:sz w:val="16"/>
                <w:szCs w:val="16"/>
              </w:rPr>
              <w:t>T3</w:t>
            </w:r>
            <w:r w:rsidR="007F40F6" w:rsidRPr="00F429E2">
              <w:rPr>
                <w:rFonts w:ascii="Arial" w:hAnsi="Arial" w:cs="Arial"/>
                <w:b/>
                <w:bCs/>
                <w:sz w:val="16"/>
                <w:szCs w:val="16"/>
              </w:rPr>
              <w:t>3</w:t>
            </w:r>
          </w:p>
        </w:tc>
      </w:tr>
      <w:tr w:rsidR="00F429E2" w:rsidRPr="00F429E2" w14:paraId="7A140AF2" w14:textId="77777777" w:rsidTr="005E4F8C">
        <w:trPr>
          <w:trHeight w:val="686"/>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6175488B" w14:textId="77777777" w:rsidR="00D9341E" w:rsidRPr="00F429E2" w:rsidRDefault="00D9341E" w:rsidP="005E4F8C">
            <w:pPr>
              <w:rPr>
                <w:rFonts w:ascii="Arial" w:eastAsia="Arial" w:hAnsi="Arial" w:cs="Arial"/>
                <w:b/>
                <w:sz w:val="16"/>
                <w:szCs w:val="16"/>
              </w:rPr>
            </w:pPr>
            <w:r w:rsidRPr="00F429E2">
              <w:rPr>
                <w:rFonts w:ascii="Arial" w:hAnsi="Arial" w:cs="Arial"/>
                <w:b/>
                <w:bCs/>
                <w:sz w:val="16"/>
                <w:szCs w:val="16"/>
              </w:rPr>
              <w:t xml:space="preserve">Exit award after 1 year: </w:t>
            </w:r>
            <w:r w:rsidRPr="00F429E2">
              <w:rPr>
                <w:rFonts w:ascii="Arial" w:eastAsia="Arial" w:hAnsi="Arial" w:cs="Arial"/>
                <w:b/>
                <w:bCs/>
                <w:sz w:val="16"/>
                <w:szCs w:val="16"/>
              </w:rPr>
              <w:t>Certificate of Higher Education (</w:t>
            </w:r>
            <w:proofErr w:type="spellStart"/>
            <w:r w:rsidRPr="00F429E2">
              <w:rPr>
                <w:rFonts w:ascii="Arial" w:eastAsia="Arial" w:hAnsi="Arial" w:cs="Arial"/>
                <w:b/>
                <w:bCs/>
                <w:sz w:val="16"/>
                <w:szCs w:val="16"/>
              </w:rPr>
              <w:t>CertHE</w:t>
            </w:r>
            <w:proofErr w:type="spellEnd"/>
            <w:r w:rsidRPr="00F429E2">
              <w:rPr>
                <w:rFonts w:ascii="Arial" w:eastAsia="Arial" w:hAnsi="Arial" w:cs="Arial"/>
                <w:b/>
                <w:bCs/>
                <w:sz w:val="16"/>
                <w:szCs w:val="16"/>
              </w:rPr>
              <w:t>) Business Management</w:t>
            </w:r>
          </w:p>
        </w:tc>
        <w:tc>
          <w:tcPr>
            <w:tcW w:w="658" w:type="dxa"/>
            <w:tcBorders>
              <w:left w:val="single" w:sz="4" w:space="0" w:color="000000"/>
              <w:right w:val="single" w:sz="4" w:space="0" w:color="000000"/>
            </w:tcBorders>
          </w:tcPr>
          <w:p w14:paraId="6B6CEC70"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CB76CC3"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3D45A38"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495E6F7"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5CA7CA7"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41CF44D" w14:textId="77777777" w:rsidR="00D9341E" w:rsidRPr="00F429E2" w:rsidRDefault="00D9341E" w:rsidP="005E4F8C">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5D4FB73" w14:textId="77777777" w:rsidR="00D9341E" w:rsidRPr="00F429E2" w:rsidRDefault="00D9341E" w:rsidP="005E4F8C">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6BF3D92"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51A9FF3A"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01B13136"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5B98FA1"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AC7D102" w14:textId="77777777" w:rsidR="00D9341E" w:rsidRPr="00F429E2" w:rsidRDefault="00D9341E" w:rsidP="005E4F8C">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EAA0912"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C2AA970"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BB32CD8" w14:textId="77777777" w:rsidR="00D9341E" w:rsidRPr="00F429E2" w:rsidRDefault="00D9341E" w:rsidP="005E4F8C">
            <w:pPr>
              <w:jc w:val="cente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3CC1762"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7A9FE4A"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4F8D481B" w14:textId="77777777" w:rsidR="00D9341E" w:rsidRPr="00F429E2" w:rsidRDefault="00D9341E" w:rsidP="005E4F8C">
            <w:pPr>
              <w:jc w:val="center"/>
              <w:rPr>
                <w:rFonts w:ascii="Arial" w:hAnsi="Arial" w:cs="Arial"/>
                <w:b/>
                <w:bCs/>
                <w:sz w:val="16"/>
                <w:szCs w:val="16"/>
              </w:rPr>
            </w:pPr>
            <w:r w:rsidRPr="00F429E2">
              <w:rPr>
                <w:rFonts w:ascii="Arial" w:eastAsia="Arial" w:hAnsi="Arial" w:cs="Arial"/>
                <w:sz w:val="16"/>
                <w:szCs w:val="16"/>
              </w:rPr>
              <w:t>√</w:t>
            </w:r>
          </w:p>
        </w:tc>
      </w:tr>
      <w:tr w:rsidR="00F429E2" w:rsidRPr="00F429E2" w14:paraId="6E9B1B48" w14:textId="77777777" w:rsidTr="005E4F8C">
        <w:trPr>
          <w:trHeight w:val="635"/>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6DF4EFA1" w14:textId="0362BDE8" w:rsidR="00D9341E" w:rsidRPr="00F429E2" w:rsidRDefault="00D9341E" w:rsidP="00593E1C">
            <w:pPr>
              <w:rPr>
                <w:rFonts w:ascii="Arial" w:eastAsia="Arial" w:hAnsi="Arial" w:cs="Arial"/>
                <w:b/>
                <w:sz w:val="16"/>
                <w:szCs w:val="16"/>
              </w:rPr>
            </w:pPr>
            <w:r w:rsidRPr="00F429E2">
              <w:rPr>
                <w:rFonts w:ascii="Arial" w:eastAsia="Arial" w:hAnsi="Arial" w:cs="Arial"/>
                <w:b/>
                <w:sz w:val="16"/>
                <w:szCs w:val="16"/>
              </w:rPr>
              <w:t xml:space="preserve">BFO0243 </w:t>
            </w:r>
            <w:r w:rsidR="00593E1C" w:rsidRPr="00F429E2">
              <w:rPr>
                <w:rFonts w:ascii="Arial" w:eastAsia="Arial" w:hAnsi="Arial" w:cs="Arial"/>
                <w:b/>
                <w:sz w:val="16"/>
                <w:szCs w:val="16"/>
              </w:rPr>
              <w:t>ASPIRE</w:t>
            </w:r>
            <w:r w:rsidRPr="00F429E2">
              <w:rPr>
                <w:rFonts w:ascii="Arial" w:eastAsia="Arial" w:hAnsi="Arial" w:cs="Arial"/>
                <w:b/>
                <w:sz w:val="16"/>
                <w:szCs w:val="16"/>
              </w:rPr>
              <w:t xml:space="preserve"> 1</w:t>
            </w:r>
          </w:p>
        </w:tc>
        <w:tc>
          <w:tcPr>
            <w:tcW w:w="658" w:type="dxa"/>
            <w:tcBorders>
              <w:left w:val="single" w:sz="4" w:space="0" w:color="000000"/>
              <w:right w:val="single" w:sz="4" w:space="0" w:color="000000"/>
            </w:tcBorders>
          </w:tcPr>
          <w:p w14:paraId="6899EE4B"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457A85B"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1E2A796"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F44217F"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3C5F695"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C9165C1"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0F97CB9"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E32965C"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tcPr>
          <w:p w14:paraId="45BEF008"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tcPr>
          <w:p w14:paraId="490B4DFB"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1BB5F50"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C4464B2"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6D7B1F8"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BD33E81"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2119250"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726CA6C"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36307663"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tcPr>
          <w:p w14:paraId="7C3A960B"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r>
      <w:tr w:rsidR="00F429E2" w:rsidRPr="00F429E2" w14:paraId="19C1BF57" w14:textId="77777777" w:rsidTr="005E4F8C">
        <w:trPr>
          <w:trHeight w:val="665"/>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F727997"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BFS1003 Understanding Global Dynamics</w:t>
            </w:r>
          </w:p>
        </w:tc>
        <w:tc>
          <w:tcPr>
            <w:tcW w:w="658" w:type="dxa"/>
            <w:tcBorders>
              <w:left w:val="single" w:sz="4" w:space="0" w:color="000000"/>
              <w:right w:val="single" w:sz="4" w:space="0" w:color="000000"/>
            </w:tcBorders>
          </w:tcPr>
          <w:p w14:paraId="75AF6700"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50F6056"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9EFAE78"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B04E24D"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56A59FF"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C0B640C"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C0A2D73"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D7E6FD2"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tcPr>
          <w:p w14:paraId="46947300"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tcPr>
          <w:p w14:paraId="480CAB2E"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90FD7EF"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FDBA598"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86C93C9"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86E3825"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76CD123"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4A0028F"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98EEF6D"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tcPr>
          <w:p w14:paraId="7B8433BC" w14:textId="77777777" w:rsidR="00D9341E" w:rsidRPr="00F429E2" w:rsidRDefault="00D9341E" w:rsidP="005E4F8C">
            <w:pPr>
              <w:rPr>
                <w:rFonts w:ascii="Arial" w:eastAsia="Arial" w:hAnsi="Arial" w:cs="Arial"/>
                <w:b/>
                <w:sz w:val="16"/>
                <w:szCs w:val="16"/>
              </w:rPr>
            </w:pPr>
          </w:p>
        </w:tc>
      </w:tr>
      <w:tr w:rsidR="00F429E2" w:rsidRPr="00F429E2" w14:paraId="5D26843E" w14:textId="77777777" w:rsidTr="005E4F8C">
        <w:trPr>
          <w:trHeight w:val="561"/>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8D632D0"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BFT1014 Principles of Logistics</w:t>
            </w:r>
          </w:p>
        </w:tc>
        <w:tc>
          <w:tcPr>
            <w:tcW w:w="658" w:type="dxa"/>
            <w:tcBorders>
              <w:left w:val="single" w:sz="4" w:space="0" w:color="000000"/>
              <w:right w:val="single" w:sz="4" w:space="0" w:color="000000"/>
            </w:tcBorders>
          </w:tcPr>
          <w:p w14:paraId="0C6836F9"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511A708"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14196B3"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C3F4518"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24A6B0F"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BF9E0E9"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C3628E7"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4CC1316"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tcPr>
          <w:p w14:paraId="340525C9"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tcPr>
          <w:p w14:paraId="44874DFC"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5C79EB5"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6203749"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3CF5A178"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6404A0B"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B654C7B"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833E545"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9EF790F"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tcPr>
          <w:p w14:paraId="53040AFE" w14:textId="77777777" w:rsidR="00D9341E" w:rsidRPr="00F429E2" w:rsidRDefault="00D9341E" w:rsidP="005E4F8C">
            <w:pPr>
              <w:rPr>
                <w:rFonts w:ascii="Arial" w:eastAsia="Arial" w:hAnsi="Arial" w:cs="Arial"/>
                <w:b/>
                <w:sz w:val="16"/>
                <w:szCs w:val="16"/>
              </w:rPr>
            </w:pPr>
          </w:p>
        </w:tc>
      </w:tr>
      <w:tr w:rsidR="00F429E2" w:rsidRPr="00F429E2" w14:paraId="302D7193" w14:textId="77777777" w:rsidTr="005E4F8C">
        <w:trPr>
          <w:trHeight w:val="60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29AC33CA"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BFO0242Understanding Organisational Behaviour</w:t>
            </w:r>
          </w:p>
        </w:tc>
        <w:tc>
          <w:tcPr>
            <w:tcW w:w="658" w:type="dxa"/>
            <w:tcBorders>
              <w:left w:val="single" w:sz="4" w:space="0" w:color="000000"/>
              <w:right w:val="single" w:sz="4" w:space="0" w:color="000000"/>
            </w:tcBorders>
          </w:tcPr>
          <w:p w14:paraId="4E4B8A20"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2FEBAE0"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15407A1"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FB586AD"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01FC76DD"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D68B1DC"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47C19E5"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7FA2FEB"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tcPr>
          <w:p w14:paraId="040D4063"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tcPr>
          <w:p w14:paraId="0B6BCCAB"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1976029"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750ECE5"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69CEB87"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D0467D1"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D0FAB98"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D36CAFF"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A167E3C"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tcPr>
          <w:p w14:paraId="4BF5CFB0"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r>
      <w:tr w:rsidR="00F429E2" w:rsidRPr="00F429E2" w14:paraId="2BCBDF9D" w14:textId="77777777" w:rsidTr="005E4F8C">
        <w:trPr>
          <w:trHeight w:val="58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5A6AD7B0"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BFA0080 Financial Fluency and Legal Environment</w:t>
            </w:r>
          </w:p>
        </w:tc>
        <w:tc>
          <w:tcPr>
            <w:tcW w:w="658" w:type="dxa"/>
            <w:tcBorders>
              <w:left w:val="single" w:sz="4" w:space="0" w:color="000000"/>
              <w:right w:val="single" w:sz="4" w:space="0" w:color="000000"/>
            </w:tcBorders>
          </w:tcPr>
          <w:p w14:paraId="4FE1591F"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324E078"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08C405C8"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31E873F"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5376191"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8A6BDCF"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FCC88A4"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4A2B845"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tcPr>
          <w:p w14:paraId="61840DD9"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tcPr>
          <w:p w14:paraId="2214356B"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C521FCF"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59B5583"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32C729B"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3B35936E"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1165A4C0"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36E1FAA"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2C15BEE"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tcPr>
          <w:p w14:paraId="3EF08284" w14:textId="77777777" w:rsidR="00D9341E" w:rsidRPr="00F429E2" w:rsidRDefault="00D9341E" w:rsidP="005E4F8C">
            <w:pPr>
              <w:rPr>
                <w:rFonts w:ascii="Arial" w:eastAsia="Arial" w:hAnsi="Arial" w:cs="Arial"/>
                <w:b/>
                <w:sz w:val="16"/>
                <w:szCs w:val="16"/>
              </w:rPr>
            </w:pPr>
          </w:p>
        </w:tc>
      </w:tr>
      <w:tr w:rsidR="00F429E2" w:rsidRPr="00F429E2" w14:paraId="3F27916A" w14:textId="77777777" w:rsidTr="005E4F8C">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74E65D2"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BFK0019 Understanding Markets and Consumers</w:t>
            </w:r>
          </w:p>
        </w:tc>
        <w:tc>
          <w:tcPr>
            <w:tcW w:w="658" w:type="dxa"/>
            <w:tcBorders>
              <w:left w:val="single" w:sz="4" w:space="0" w:color="000000"/>
              <w:right w:val="single" w:sz="4" w:space="0" w:color="000000"/>
            </w:tcBorders>
          </w:tcPr>
          <w:p w14:paraId="25A516B0"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496418E8"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201C5440"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9D8D82A"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0EE9B6F3"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371C4D23"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3C80EC8"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CEBEB0B"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tcPr>
          <w:p w14:paraId="41A4DD69"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tcPr>
          <w:p w14:paraId="6CCEEBDE"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593BA4F9"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6034D213"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56C1923"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F0D45AD"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3B37089E"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9525829"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shd w:val="clear" w:color="auto" w:fill="auto"/>
          </w:tcPr>
          <w:p w14:paraId="770CF0A9" w14:textId="77777777" w:rsidR="00D9341E" w:rsidRPr="00F429E2" w:rsidRDefault="00D9341E" w:rsidP="005E4F8C">
            <w:pPr>
              <w:rPr>
                <w:rFonts w:ascii="Arial" w:eastAsia="Arial" w:hAnsi="Arial" w:cs="Arial"/>
                <w:b/>
                <w:sz w:val="16"/>
                <w:szCs w:val="16"/>
              </w:rPr>
            </w:pPr>
            <w:r w:rsidRPr="00F429E2">
              <w:rPr>
                <w:rFonts w:ascii="Arial" w:eastAsia="Arial" w:hAnsi="Arial" w:cs="Arial"/>
                <w:b/>
                <w:sz w:val="16"/>
                <w:szCs w:val="16"/>
              </w:rPr>
              <w:t>√</w:t>
            </w:r>
          </w:p>
        </w:tc>
        <w:tc>
          <w:tcPr>
            <w:tcW w:w="658" w:type="dxa"/>
            <w:tcBorders>
              <w:left w:val="single" w:sz="4" w:space="0" w:color="000000"/>
              <w:right w:val="single" w:sz="4" w:space="0" w:color="000000"/>
            </w:tcBorders>
          </w:tcPr>
          <w:p w14:paraId="46798672" w14:textId="77777777" w:rsidR="00D9341E" w:rsidRPr="00F429E2" w:rsidRDefault="00D9341E" w:rsidP="005E4F8C">
            <w:pPr>
              <w:rPr>
                <w:rFonts w:ascii="Arial" w:eastAsia="Arial" w:hAnsi="Arial" w:cs="Arial"/>
                <w:b/>
                <w:sz w:val="16"/>
                <w:szCs w:val="16"/>
              </w:rPr>
            </w:pPr>
          </w:p>
        </w:tc>
      </w:tr>
      <w:tr w:rsidR="00F429E2" w:rsidRPr="00F429E2" w14:paraId="416AA012" w14:textId="77777777" w:rsidTr="005E4F8C">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6C026CB7" w14:textId="77777777" w:rsidR="007F40F6" w:rsidRPr="00F429E2" w:rsidRDefault="007F40F6" w:rsidP="007F40F6">
            <w:pPr>
              <w:rPr>
                <w:rFonts w:ascii="Arial" w:eastAsia="Arial" w:hAnsi="Arial" w:cs="Arial"/>
                <w:b/>
                <w:sz w:val="16"/>
                <w:szCs w:val="16"/>
              </w:rPr>
            </w:pPr>
            <w:r w:rsidRPr="00F429E2">
              <w:rPr>
                <w:rFonts w:ascii="Arial" w:eastAsia="Arial" w:hAnsi="Arial" w:cs="Arial"/>
                <w:b/>
                <w:sz w:val="16"/>
                <w:szCs w:val="16"/>
              </w:rPr>
              <w:t>Modules</w:t>
            </w:r>
          </w:p>
          <w:p w14:paraId="3411A72F" w14:textId="77777777" w:rsidR="007F40F6" w:rsidRPr="00F429E2" w:rsidRDefault="007F40F6" w:rsidP="007F40F6">
            <w:pPr>
              <w:rPr>
                <w:rFonts w:ascii="Arial" w:eastAsia="Arial" w:hAnsi="Arial" w:cs="Arial"/>
                <w:b/>
                <w:sz w:val="16"/>
                <w:szCs w:val="16"/>
              </w:rPr>
            </w:pPr>
            <w:r w:rsidRPr="00F429E2">
              <w:rPr>
                <w:rFonts w:ascii="Arial" w:eastAsia="Arial" w:hAnsi="Arial" w:cs="Arial"/>
                <w:b/>
                <w:sz w:val="16"/>
                <w:szCs w:val="16"/>
              </w:rPr>
              <w:t>BSc Business</w:t>
            </w:r>
          </w:p>
          <w:p w14:paraId="244795E9" w14:textId="77777777" w:rsidR="007F40F6" w:rsidRPr="00F429E2" w:rsidRDefault="007F40F6" w:rsidP="007F40F6">
            <w:pPr>
              <w:rPr>
                <w:rFonts w:ascii="Arial" w:eastAsia="Arial" w:hAnsi="Arial" w:cs="Arial"/>
                <w:b/>
                <w:sz w:val="16"/>
                <w:szCs w:val="16"/>
              </w:rPr>
            </w:pPr>
            <w:r w:rsidRPr="00F429E2">
              <w:rPr>
                <w:rFonts w:ascii="Arial" w:eastAsia="Arial" w:hAnsi="Arial" w:cs="Arial"/>
                <w:b/>
                <w:sz w:val="16"/>
                <w:szCs w:val="16"/>
              </w:rPr>
              <w:t>Year 2</w:t>
            </w:r>
          </w:p>
        </w:tc>
        <w:tc>
          <w:tcPr>
            <w:tcW w:w="658" w:type="dxa"/>
            <w:tcBorders>
              <w:left w:val="single" w:sz="4" w:space="0" w:color="000000"/>
              <w:right w:val="single" w:sz="4" w:space="0" w:color="000000"/>
            </w:tcBorders>
          </w:tcPr>
          <w:p w14:paraId="694ECB55" w14:textId="431EFDFB" w:rsidR="007F40F6" w:rsidRPr="00F429E2" w:rsidRDefault="007F40F6" w:rsidP="007F40F6">
            <w:pPr>
              <w:jc w:val="center"/>
              <w:rPr>
                <w:rFonts w:ascii="Arial" w:eastAsia="Arial" w:hAnsi="Arial" w:cs="Arial"/>
                <w:b/>
                <w:sz w:val="16"/>
                <w:szCs w:val="16"/>
              </w:rPr>
            </w:pPr>
            <w:r w:rsidRPr="00F429E2">
              <w:rPr>
                <w:rFonts w:ascii="Arial" w:eastAsia="Arial" w:hAnsi="Arial" w:cs="Arial"/>
                <w:b/>
                <w:sz w:val="16"/>
                <w:szCs w:val="16"/>
              </w:rPr>
              <w:t>K1</w:t>
            </w:r>
          </w:p>
        </w:tc>
        <w:tc>
          <w:tcPr>
            <w:tcW w:w="658" w:type="dxa"/>
            <w:tcBorders>
              <w:left w:val="single" w:sz="4" w:space="0" w:color="000000"/>
              <w:right w:val="single" w:sz="4" w:space="0" w:color="000000"/>
            </w:tcBorders>
            <w:shd w:val="clear" w:color="auto" w:fill="auto"/>
          </w:tcPr>
          <w:p w14:paraId="0EDB64DB" w14:textId="5332E071" w:rsidR="007F40F6" w:rsidRPr="00F429E2" w:rsidRDefault="007F40F6" w:rsidP="007F40F6">
            <w:pPr>
              <w:jc w:val="center"/>
              <w:rPr>
                <w:rFonts w:ascii="Arial" w:eastAsia="Arial" w:hAnsi="Arial" w:cs="Arial"/>
                <w:b/>
                <w:sz w:val="16"/>
                <w:szCs w:val="16"/>
              </w:rPr>
            </w:pPr>
            <w:r w:rsidRPr="00F429E2">
              <w:rPr>
                <w:rFonts w:ascii="Arial" w:eastAsia="Arial" w:hAnsi="Arial" w:cs="Arial"/>
                <w:b/>
                <w:sz w:val="16"/>
                <w:szCs w:val="16"/>
              </w:rPr>
              <w:t>K2</w:t>
            </w:r>
          </w:p>
        </w:tc>
        <w:tc>
          <w:tcPr>
            <w:tcW w:w="658" w:type="dxa"/>
            <w:tcBorders>
              <w:left w:val="single" w:sz="4" w:space="0" w:color="000000"/>
              <w:right w:val="single" w:sz="4" w:space="0" w:color="000000"/>
            </w:tcBorders>
            <w:shd w:val="clear" w:color="auto" w:fill="auto"/>
          </w:tcPr>
          <w:p w14:paraId="11B8EB65" w14:textId="6624806B" w:rsidR="007F40F6" w:rsidRPr="00F429E2" w:rsidRDefault="007F40F6" w:rsidP="007F40F6">
            <w:pPr>
              <w:jc w:val="center"/>
              <w:rPr>
                <w:rFonts w:ascii="Arial" w:eastAsia="Arial" w:hAnsi="Arial" w:cs="Arial"/>
                <w:b/>
                <w:sz w:val="16"/>
                <w:szCs w:val="16"/>
              </w:rPr>
            </w:pPr>
            <w:r w:rsidRPr="00F429E2">
              <w:rPr>
                <w:rFonts w:ascii="Arial" w:eastAsia="Arial" w:hAnsi="Arial" w:cs="Arial"/>
                <w:b/>
                <w:sz w:val="16"/>
                <w:szCs w:val="16"/>
              </w:rPr>
              <w:t>K3</w:t>
            </w:r>
          </w:p>
        </w:tc>
        <w:tc>
          <w:tcPr>
            <w:tcW w:w="658" w:type="dxa"/>
            <w:tcBorders>
              <w:left w:val="single" w:sz="4" w:space="0" w:color="000000"/>
              <w:right w:val="single" w:sz="4" w:space="0" w:color="000000"/>
            </w:tcBorders>
            <w:shd w:val="clear" w:color="auto" w:fill="auto"/>
          </w:tcPr>
          <w:p w14:paraId="7E2B4041" w14:textId="637490A0" w:rsidR="007F40F6" w:rsidRPr="00F429E2" w:rsidRDefault="007F40F6" w:rsidP="007F40F6">
            <w:pPr>
              <w:jc w:val="center"/>
              <w:rPr>
                <w:rFonts w:ascii="Arial" w:eastAsia="Arial" w:hAnsi="Arial" w:cs="Arial"/>
                <w:b/>
                <w:sz w:val="16"/>
                <w:szCs w:val="16"/>
              </w:rPr>
            </w:pPr>
            <w:r w:rsidRPr="00F429E2">
              <w:rPr>
                <w:rFonts w:ascii="Arial" w:eastAsia="Arial" w:hAnsi="Arial" w:cs="Arial"/>
                <w:b/>
                <w:sz w:val="16"/>
                <w:szCs w:val="16"/>
              </w:rPr>
              <w:t>K4</w:t>
            </w:r>
          </w:p>
        </w:tc>
        <w:tc>
          <w:tcPr>
            <w:tcW w:w="658" w:type="dxa"/>
            <w:tcBorders>
              <w:left w:val="single" w:sz="4" w:space="0" w:color="000000"/>
              <w:right w:val="single" w:sz="4" w:space="0" w:color="000000"/>
            </w:tcBorders>
            <w:shd w:val="clear" w:color="auto" w:fill="auto"/>
          </w:tcPr>
          <w:p w14:paraId="5C4CF127" w14:textId="03D92AFC" w:rsidR="007F40F6" w:rsidRPr="00F429E2" w:rsidRDefault="007F40F6" w:rsidP="007F40F6">
            <w:pPr>
              <w:jc w:val="center"/>
              <w:rPr>
                <w:rFonts w:ascii="Arial" w:eastAsia="Arial" w:hAnsi="Arial" w:cs="Arial"/>
                <w:b/>
                <w:sz w:val="16"/>
                <w:szCs w:val="16"/>
              </w:rPr>
            </w:pPr>
            <w:r w:rsidRPr="00F429E2">
              <w:rPr>
                <w:rFonts w:ascii="Arial" w:eastAsia="Arial" w:hAnsi="Arial" w:cs="Arial"/>
                <w:b/>
                <w:sz w:val="16"/>
                <w:szCs w:val="16"/>
              </w:rPr>
              <w:t>K5</w:t>
            </w:r>
          </w:p>
        </w:tc>
        <w:tc>
          <w:tcPr>
            <w:tcW w:w="658" w:type="dxa"/>
            <w:tcBorders>
              <w:left w:val="single" w:sz="4" w:space="0" w:color="000000"/>
              <w:right w:val="single" w:sz="4" w:space="0" w:color="000000"/>
            </w:tcBorders>
            <w:shd w:val="clear" w:color="auto" w:fill="auto"/>
          </w:tcPr>
          <w:p w14:paraId="0ECC429B" w14:textId="287459A8" w:rsidR="007F40F6" w:rsidRPr="00F429E2" w:rsidRDefault="007F40F6" w:rsidP="007F40F6">
            <w:pPr>
              <w:jc w:val="center"/>
              <w:rPr>
                <w:rFonts w:ascii="Arial" w:eastAsia="Arial" w:hAnsi="Arial" w:cs="Arial"/>
                <w:b/>
                <w:sz w:val="16"/>
                <w:szCs w:val="16"/>
              </w:rPr>
            </w:pPr>
            <w:r w:rsidRPr="00F429E2">
              <w:rPr>
                <w:rFonts w:ascii="Arial" w:eastAsia="Arial" w:hAnsi="Arial" w:cs="Arial"/>
                <w:b/>
                <w:sz w:val="16"/>
                <w:szCs w:val="16"/>
              </w:rPr>
              <w:t>K16</w:t>
            </w:r>
          </w:p>
        </w:tc>
        <w:tc>
          <w:tcPr>
            <w:tcW w:w="658" w:type="dxa"/>
            <w:tcBorders>
              <w:left w:val="single" w:sz="4" w:space="0" w:color="000000"/>
              <w:right w:val="single" w:sz="4" w:space="0" w:color="000000"/>
            </w:tcBorders>
            <w:shd w:val="clear" w:color="auto" w:fill="auto"/>
          </w:tcPr>
          <w:p w14:paraId="4D23FB31" w14:textId="2AC684A5" w:rsidR="007F40F6" w:rsidRPr="00F429E2" w:rsidRDefault="007F40F6" w:rsidP="007F40F6">
            <w:pPr>
              <w:jc w:val="center"/>
              <w:rPr>
                <w:rFonts w:ascii="Arial" w:eastAsia="Arial" w:hAnsi="Arial" w:cs="Arial"/>
                <w:b/>
                <w:sz w:val="16"/>
                <w:szCs w:val="16"/>
              </w:rPr>
            </w:pPr>
            <w:r w:rsidRPr="00F429E2">
              <w:rPr>
                <w:rFonts w:ascii="Arial" w:eastAsia="Arial" w:hAnsi="Arial" w:cs="Arial"/>
                <w:b/>
                <w:sz w:val="16"/>
                <w:szCs w:val="16"/>
              </w:rPr>
              <w:t>K17</w:t>
            </w:r>
          </w:p>
        </w:tc>
        <w:tc>
          <w:tcPr>
            <w:tcW w:w="658" w:type="dxa"/>
            <w:tcBorders>
              <w:left w:val="single" w:sz="4" w:space="0" w:color="000000"/>
              <w:right w:val="single" w:sz="4" w:space="0" w:color="000000"/>
            </w:tcBorders>
            <w:shd w:val="clear" w:color="auto" w:fill="auto"/>
          </w:tcPr>
          <w:p w14:paraId="78685A31" w14:textId="2B59C7D3" w:rsidR="007F40F6" w:rsidRPr="00F429E2" w:rsidRDefault="007F40F6" w:rsidP="007F40F6">
            <w:pPr>
              <w:jc w:val="center"/>
              <w:rPr>
                <w:rFonts w:ascii="Arial" w:eastAsia="Arial" w:hAnsi="Arial" w:cs="Arial"/>
                <w:b/>
                <w:sz w:val="16"/>
                <w:szCs w:val="16"/>
              </w:rPr>
            </w:pPr>
            <w:r w:rsidRPr="00F429E2">
              <w:rPr>
                <w:rFonts w:ascii="Arial" w:eastAsia="Arial" w:hAnsi="Arial" w:cs="Arial"/>
                <w:b/>
                <w:sz w:val="16"/>
                <w:szCs w:val="16"/>
              </w:rPr>
              <w:t>A18</w:t>
            </w:r>
          </w:p>
        </w:tc>
        <w:tc>
          <w:tcPr>
            <w:tcW w:w="658" w:type="dxa"/>
            <w:tcBorders>
              <w:left w:val="single" w:sz="4" w:space="0" w:color="000000"/>
              <w:right w:val="single" w:sz="4" w:space="0" w:color="000000"/>
            </w:tcBorders>
          </w:tcPr>
          <w:p w14:paraId="5659105F" w14:textId="5AC25582" w:rsidR="007F40F6" w:rsidRPr="00F429E2" w:rsidRDefault="007F40F6" w:rsidP="007F40F6">
            <w:pPr>
              <w:jc w:val="center"/>
              <w:rPr>
                <w:rFonts w:ascii="Arial" w:eastAsia="Arial" w:hAnsi="Arial" w:cs="Arial"/>
                <w:b/>
                <w:sz w:val="16"/>
                <w:szCs w:val="16"/>
              </w:rPr>
            </w:pPr>
            <w:r w:rsidRPr="00F429E2">
              <w:rPr>
                <w:rFonts w:ascii="Arial" w:eastAsia="Arial" w:hAnsi="Arial" w:cs="Arial"/>
                <w:b/>
                <w:sz w:val="16"/>
                <w:szCs w:val="16"/>
              </w:rPr>
              <w:t>A19</w:t>
            </w:r>
          </w:p>
        </w:tc>
        <w:tc>
          <w:tcPr>
            <w:tcW w:w="658" w:type="dxa"/>
            <w:tcBorders>
              <w:left w:val="single" w:sz="4" w:space="0" w:color="000000"/>
              <w:right w:val="single" w:sz="4" w:space="0" w:color="000000"/>
            </w:tcBorders>
          </w:tcPr>
          <w:p w14:paraId="31D5EF0B" w14:textId="6D20298A" w:rsidR="007F40F6" w:rsidRPr="00F429E2" w:rsidRDefault="007F40F6" w:rsidP="007F40F6">
            <w:pPr>
              <w:jc w:val="center"/>
              <w:rPr>
                <w:rFonts w:ascii="Arial" w:eastAsia="Arial" w:hAnsi="Arial" w:cs="Arial"/>
                <w:b/>
                <w:sz w:val="16"/>
                <w:szCs w:val="16"/>
              </w:rPr>
            </w:pPr>
            <w:r w:rsidRPr="00F429E2">
              <w:rPr>
                <w:rFonts w:ascii="Arial" w:eastAsia="Arial" w:hAnsi="Arial" w:cs="Arial"/>
                <w:b/>
                <w:sz w:val="16"/>
                <w:szCs w:val="16"/>
              </w:rPr>
              <w:t>A20</w:t>
            </w:r>
          </w:p>
        </w:tc>
        <w:tc>
          <w:tcPr>
            <w:tcW w:w="658" w:type="dxa"/>
            <w:tcBorders>
              <w:left w:val="single" w:sz="4" w:space="0" w:color="000000"/>
              <w:right w:val="single" w:sz="4" w:space="0" w:color="000000"/>
            </w:tcBorders>
            <w:shd w:val="clear" w:color="auto" w:fill="auto"/>
          </w:tcPr>
          <w:p w14:paraId="77404D5D" w14:textId="751A50C0" w:rsidR="007F40F6" w:rsidRPr="00F429E2" w:rsidRDefault="007F40F6" w:rsidP="007F40F6">
            <w:pPr>
              <w:jc w:val="center"/>
              <w:rPr>
                <w:rFonts w:ascii="Arial" w:eastAsia="Arial" w:hAnsi="Arial" w:cs="Arial"/>
                <w:b/>
                <w:sz w:val="16"/>
                <w:szCs w:val="16"/>
              </w:rPr>
            </w:pPr>
            <w:r w:rsidRPr="00F429E2">
              <w:rPr>
                <w:rFonts w:ascii="Arial" w:eastAsia="Arial" w:hAnsi="Arial" w:cs="Arial"/>
                <w:b/>
                <w:sz w:val="16"/>
                <w:szCs w:val="16"/>
              </w:rPr>
              <w:t>A21</w:t>
            </w:r>
          </w:p>
        </w:tc>
        <w:tc>
          <w:tcPr>
            <w:tcW w:w="658" w:type="dxa"/>
            <w:tcBorders>
              <w:left w:val="single" w:sz="4" w:space="0" w:color="000000"/>
              <w:right w:val="single" w:sz="4" w:space="0" w:color="000000"/>
            </w:tcBorders>
            <w:shd w:val="clear" w:color="auto" w:fill="auto"/>
          </w:tcPr>
          <w:p w14:paraId="78E4D6DA" w14:textId="3B51E398" w:rsidR="007F40F6" w:rsidRPr="00F429E2" w:rsidRDefault="007F40F6" w:rsidP="007F40F6">
            <w:pPr>
              <w:jc w:val="center"/>
              <w:rPr>
                <w:rFonts w:ascii="Arial" w:eastAsia="Arial" w:hAnsi="Arial" w:cs="Arial"/>
                <w:b/>
                <w:sz w:val="16"/>
                <w:szCs w:val="16"/>
              </w:rPr>
            </w:pPr>
            <w:r w:rsidRPr="00F429E2">
              <w:rPr>
                <w:rFonts w:ascii="Arial" w:eastAsia="Arial" w:hAnsi="Arial" w:cs="Arial"/>
                <w:b/>
                <w:sz w:val="16"/>
                <w:szCs w:val="16"/>
              </w:rPr>
              <w:t>A27</w:t>
            </w:r>
          </w:p>
        </w:tc>
        <w:tc>
          <w:tcPr>
            <w:tcW w:w="658" w:type="dxa"/>
            <w:tcBorders>
              <w:left w:val="single" w:sz="4" w:space="0" w:color="000000"/>
              <w:right w:val="single" w:sz="4" w:space="0" w:color="000000"/>
            </w:tcBorders>
            <w:shd w:val="clear" w:color="auto" w:fill="auto"/>
          </w:tcPr>
          <w:p w14:paraId="7E1362F3" w14:textId="22AC8CF2" w:rsidR="007F40F6" w:rsidRPr="00F429E2" w:rsidRDefault="007F40F6" w:rsidP="007F40F6">
            <w:pPr>
              <w:jc w:val="center"/>
              <w:rPr>
                <w:rFonts w:ascii="Arial" w:eastAsia="Arial" w:hAnsi="Arial" w:cs="Arial"/>
                <w:b/>
                <w:sz w:val="16"/>
                <w:szCs w:val="16"/>
              </w:rPr>
            </w:pPr>
            <w:r w:rsidRPr="00F429E2">
              <w:rPr>
                <w:rFonts w:ascii="Arial" w:eastAsia="Arial" w:hAnsi="Arial" w:cs="Arial"/>
                <w:b/>
                <w:sz w:val="16"/>
                <w:szCs w:val="16"/>
              </w:rPr>
              <w:t>P28</w:t>
            </w:r>
          </w:p>
        </w:tc>
        <w:tc>
          <w:tcPr>
            <w:tcW w:w="658" w:type="dxa"/>
            <w:tcBorders>
              <w:left w:val="single" w:sz="4" w:space="0" w:color="000000"/>
              <w:right w:val="single" w:sz="4" w:space="0" w:color="000000"/>
            </w:tcBorders>
            <w:shd w:val="clear" w:color="auto" w:fill="auto"/>
          </w:tcPr>
          <w:p w14:paraId="48C80AEC" w14:textId="55ACA3BA" w:rsidR="007F40F6" w:rsidRPr="00F429E2" w:rsidRDefault="007F40F6" w:rsidP="007F40F6">
            <w:pPr>
              <w:jc w:val="center"/>
              <w:rPr>
                <w:rFonts w:ascii="Arial" w:eastAsia="Arial" w:hAnsi="Arial" w:cs="Arial"/>
                <w:b/>
                <w:sz w:val="16"/>
                <w:szCs w:val="16"/>
              </w:rPr>
            </w:pPr>
            <w:r w:rsidRPr="00F429E2">
              <w:rPr>
                <w:rFonts w:ascii="Arial" w:eastAsia="Arial" w:hAnsi="Arial" w:cs="Arial"/>
                <w:b/>
                <w:sz w:val="16"/>
                <w:szCs w:val="16"/>
              </w:rPr>
              <w:t>P29</w:t>
            </w:r>
          </w:p>
        </w:tc>
        <w:tc>
          <w:tcPr>
            <w:tcW w:w="658" w:type="dxa"/>
            <w:tcBorders>
              <w:left w:val="single" w:sz="4" w:space="0" w:color="000000"/>
              <w:right w:val="single" w:sz="4" w:space="0" w:color="000000"/>
            </w:tcBorders>
            <w:shd w:val="clear" w:color="auto" w:fill="auto"/>
          </w:tcPr>
          <w:p w14:paraId="3D57E94F" w14:textId="5A99D9CE" w:rsidR="007F40F6" w:rsidRPr="00F429E2" w:rsidRDefault="007F40F6" w:rsidP="007F40F6">
            <w:pPr>
              <w:jc w:val="center"/>
              <w:rPr>
                <w:rFonts w:ascii="Arial" w:eastAsia="Arial" w:hAnsi="Arial" w:cs="Arial"/>
                <w:b/>
                <w:sz w:val="16"/>
                <w:szCs w:val="16"/>
              </w:rPr>
            </w:pPr>
            <w:r w:rsidRPr="00F429E2">
              <w:rPr>
                <w:rFonts w:ascii="Arial" w:eastAsia="Arial" w:hAnsi="Arial" w:cs="Arial"/>
                <w:b/>
                <w:sz w:val="16"/>
                <w:szCs w:val="16"/>
              </w:rPr>
              <w:t>P30</w:t>
            </w:r>
          </w:p>
        </w:tc>
        <w:tc>
          <w:tcPr>
            <w:tcW w:w="658" w:type="dxa"/>
            <w:tcBorders>
              <w:left w:val="single" w:sz="4" w:space="0" w:color="000000"/>
              <w:right w:val="single" w:sz="4" w:space="0" w:color="000000"/>
            </w:tcBorders>
            <w:shd w:val="clear" w:color="auto" w:fill="auto"/>
          </w:tcPr>
          <w:p w14:paraId="709E52EA" w14:textId="1A21ABF0" w:rsidR="007F40F6" w:rsidRPr="00F429E2" w:rsidRDefault="007F40F6" w:rsidP="007F40F6">
            <w:pPr>
              <w:jc w:val="center"/>
              <w:rPr>
                <w:rFonts w:ascii="Arial" w:eastAsia="Arial" w:hAnsi="Arial" w:cs="Arial"/>
                <w:b/>
                <w:sz w:val="16"/>
                <w:szCs w:val="16"/>
              </w:rPr>
            </w:pPr>
            <w:r w:rsidRPr="00F429E2">
              <w:rPr>
                <w:rFonts w:ascii="Arial" w:eastAsia="Arial" w:hAnsi="Arial" w:cs="Arial"/>
                <w:b/>
                <w:sz w:val="16"/>
                <w:szCs w:val="16"/>
              </w:rPr>
              <w:t>T31</w:t>
            </w:r>
          </w:p>
        </w:tc>
        <w:tc>
          <w:tcPr>
            <w:tcW w:w="658" w:type="dxa"/>
            <w:tcBorders>
              <w:left w:val="single" w:sz="4" w:space="0" w:color="000000"/>
              <w:right w:val="single" w:sz="4" w:space="0" w:color="000000"/>
            </w:tcBorders>
            <w:shd w:val="clear" w:color="auto" w:fill="auto"/>
          </w:tcPr>
          <w:p w14:paraId="04DFC556" w14:textId="2E44BC50" w:rsidR="007F40F6" w:rsidRPr="00F429E2" w:rsidRDefault="007F40F6" w:rsidP="007F40F6">
            <w:pPr>
              <w:jc w:val="center"/>
              <w:rPr>
                <w:rFonts w:ascii="Arial" w:eastAsia="Arial" w:hAnsi="Arial" w:cs="Arial"/>
                <w:b/>
                <w:sz w:val="16"/>
                <w:szCs w:val="16"/>
              </w:rPr>
            </w:pPr>
            <w:r w:rsidRPr="00F429E2">
              <w:rPr>
                <w:rFonts w:ascii="Arial" w:eastAsia="Arial" w:hAnsi="Arial" w:cs="Arial"/>
                <w:b/>
                <w:sz w:val="16"/>
                <w:szCs w:val="16"/>
              </w:rPr>
              <w:t>T32</w:t>
            </w:r>
          </w:p>
        </w:tc>
        <w:tc>
          <w:tcPr>
            <w:tcW w:w="658" w:type="dxa"/>
            <w:tcBorders>
              <w:left w:val="single" w:sz="4" w:space="0" w:color="000000"/>
              <w:right w:val="single" w:sz="4" w:space="0" w:color="000000"/>
            </w:tcBorders>
          </w:tcPr>
          <w:p w14:paraId="17A21E21" w14:textId="77FF3DA2" w:rsidR="007F40F6" w:rsidRPr="00F429E2" w:rsidRDefault="007F40F6" w:rsidP="007F40F6">
            <w:pPr>
              <w:jc w:val="center"/>
              <w:rPr>
                <w:rFonts w:ascii="Arial" w:eastAsia="Arial" w:hAnsi="Arial" w:cs="Arial"/>
                <w:b/>
                <w:sz w:val="16"/>
                <w:szCs w:val="16"/>
              </w:rPr>
            </w:pPr>
            <w:r w:rsidRPr="00F429E2">
              <w:rPr>
                <w:rFonts w:ascii="Arial" w:hAnsi="Arial" w:cs="Arial"/>
                <w:b/>
                <w:bCs/>
                <w:sz w:val="16"/>
                <w:szCs w:val="16"/>
              </w:rPr>
              <w:t>T33</w:t>
            </w:r>
          </w:p>
        </w:tc>
      </w:tr>
      <w:tr w:rsidR="00F429E2" w:rsidRPr="00F429E2" w14:paraId="493B7F0A" w14:textId="77777777" w:rsidTr="005E4F8C">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28BA257" w14:textId="77777777" w:rsidR="00D9341E" w:rsidRPr="00F429E2" w:rsidRDefault="00D9341E" w:rsidP="005E4F8C">
            <w:pPr>
              <w:rPr>
                <w:rFonts w:ascii="Arial" w:hAnsi="Arial" w:cs="Arial"/>
                <w:sz w:val="16"/>
                <w:szCs w:val="16"/>
              </w:rPr>
            </w:pPr>
            <w:r w:rsidRPr="00F429E2">
              <w:rPr>
                <w:rFonts w:ascii="Arial" w:hAnsi="Arial" w:cs="Arial"/>
                <w:b/>
                <w:bCs/>
                <w:sz w:val="16"/>
                <w:szCs w:val="16"/>
              </w:rPr>
              <w:t xml:space="preserve">Exit award after 2 years: </w:t>
            </w:r>
            <w:r w:rsidRPr="00F429E2">
              <w:rPr>
                <w:rFonts w:ascii="Arial" w:eastAsia="Arial" w:hAnsi="Arial" w:cs="Arial"/>
                <w:b/>
                <w:bCs/>
                <w:sz w:val="16"/>
                <w:szCs w:val="16"/>
              </w:rPr>
              <w:t xml:space="preserve">Diploma of Higher Education (DipHE) Business </w:t>
            </w:r>
          </w:p>
        </w:tc>
        <w:tc>
          <w:tcPr>
            <w:tcW w:w="658" w:type="dxa"/>
            <w:tcBorders>
              <w:left w:val="single" w:sz="4" w:space="0" w:color="000000"/>
              <w:right w:val="single" w:sz="4" w:space="0" w:color="000000"/>
            </w:tcBorders>
          </w:tcPr>
          <w:p w14:paraId="31DFA83E"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C4614AF"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7946653"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3265597"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0AE8116"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19AECF3"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F811CD1"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73B3F09"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66EE368D"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5BAFA9D8"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D13AF83"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74131F1"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B25E669"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805075D"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3F83DA0"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560D780"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F382210" w14:textId="77777777" w:rsidR="00D9341E" w:rsidRPr="00F429E2" w:rsidRDefault="00D9341E" w:rsidP="005E4F8C">
            <w:pPr>
              <w:jc w:val="cente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077FB47B" w14:textId="77777777" w:rsidR="00D9341E" w:rsidRPr="00F429E2" w:rsidRDefault="00D9341E" w:rsidP="005E4F8C">
            <w:pPr>
              <w:jc w:val="center"/>
              <w:rPr>
                <w:rFonts w:ascii="Arial" w:hAnsi="Arial" w:cs="Arial"/>
                <w:b/>
                <w:bCs/>
                <w:sz w:val="16"/>
                <w:szCs w:val="16"/>
              </w:rPr>
            </w:pPr>
            <w:r w:rsidRPr="00F429E2">
              <w:rPr>
                <w:rFonts w:ascii="Arial" w:eastAsia="Arial" w:hAnsi="Arial" w:cs="Arial"/>
                <w:sz w:val="16"/>
                <w:szCs w:val="16"/>
              </w:rPr>
              <w:t>√</w:t>
            </w:r>
          </w:p>
        </w:tc>
      </w:tr>
      <w:tr w:rsidR="00F429E2" w:rsidRPr="00F429E2" w14:paraId="10E2D819" w14:textId="77777777" w:rsidTr="005E4F8C">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0A8590DB" w14:textId="709260C5" w:rsidR="00D9341E" w:rsidRPr="00F429E2" w:rsidRDefault="00D9341E" w:rsidP="00593E1C">
            <w:pPr>
              <w:rPr>
                <w:rFonts w:ascii="Arial" w:eastAsia="Arial" w:hAnsi="Arial" w:cs="Arial"/>
                <w:b/>
                <w:bCs/>
                <w:sz w:val="16"/>
                <w:szCs w:val="16"/>
              </w:rPr>
            </w:pPr>
            <w:r w:rsidRPr="00F429E2">
              <w:rPr>
                <w:rFonts w:ascii="Arial" w:hAnsi="Arial" w:cs="Arial"/>
                <w:b/>
                <w:bCs/>
                <w:sz w:val="16"/>
                <w:szCs w:val="16"/>
              </w:rPr>
              <w:t xml:space="preserve">BIO0259 </w:t>
            </w:r>
            <w:r w:rsidR="00593E1C" w:rsidRPr="00F429E2">
              <w:rPr>
                <w:rFonts w:ascii="Arial" w:eastAsia="Arial" w:hAnsi="Arial" w:cs="Arial"/>
                <w:b/>
                <w:bCs/>
                <w:sz w:val="16"/>
                <w:szCs w:val="16"/>
              </w:rPr>
              <w:t>ASP</w:t>
            </w:r>
            <w:r w:rsidR="00322412" w:rsidRPr="00F429E2">
              <w:rPr>
                <w:rFonts w:ascii="Arial" w:eastAsia="Arial" w:hAnsi="Arial" w:cs="Arial"/>
                <w:b/>
                <w:bCs/>
                <w:sz w:val="16"/>
                <w:szCs w:val="16"/>
              </w:rPr>
              <w:t>IRE</w:t>
            </w:r>
            <w:r w:rsidRPr="00F429E2">
              <w:rPr>
                <w:rFonts w:ascii="Arial" w:eastAsia="Arial" w:hAnsi="Arial" w:cs="Arial"/>
                <w:b/>
                <w:bCs/>
                <w:sz w:val="16"/>
                <w:szCs w:val="16"/>
              </w:rPr>
              <w:t xml:space="preserve"> 2</w:t>
            </w:r>
          </w:p>
        </w:tc>
        <w:tc>
          <w:tcPr>
            <w:tcW w:w="658" w:type="dxa"/>
            <w:tcBorders>
              <w:left w:val="single" w:sz="4" w:space="0" w:color="000000"/>
              <w:right w:val="single" w:sz="4" w:space="0" w:color="000000"/>
            </w:tcBorders>
          </w:tcPr>
          <w:p w14:paraId="4112DC74"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BA01F24"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8D7691E"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AE870DA"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23E2393"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4E7AA14"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674756A"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CC94D87"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51B03512"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tcPr>
          <w:p w14:paraId="6FF0C549"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2CD61E2"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C30BEFF"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51BF058"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BE010D2"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DF2329E"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F8C8149"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C489599"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37A004BF" w14:textId="77777777" w:rsidR="00D9341E" w:rsidRPr="00F429E2" w:rsidRDefault="00D9341E" w:rsidP="005E4F8C">
            <w:pPr>
              <w:rPr>
                <w:rFonts w:ascii="Arial" w:eastAsia="Arial" w:hAnsi="Arial" w:cs="Arial"/>
                <w:b/>
                <w:sz w:val="16"/>
                <w:szCs w:val="16"/>
              </w:rPr>
            </w:pPr>
          </w:p>
        </w:tc>
      </w:tr>
      <w:tr w:rsidR="00F429E2" w:rsidRPr="00F429E2" w14:paraId="2C98602B" w14:textId="77777777" w:rsidTr="005E4F8C">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69890036" w14:textId="77777777" w:rsidR="00D9341E" w:rsidRPr="00F429E2" w:rsidRDefault="00D9341E" w:rsidP="005E4F8C">
            <w:pPr>
              <w:rPr>
                <w:rFonts w:ascii="Arial" w:eastAsia="Arial" w:hAnsi="Arial" w:cs="Arial"/>
                <w:b/>
                <w:bCs/>
                <w:sz w:val="16"/>
                <w:szCs w:val="16"/>
              </w:rPr>
            </w:pPr>
            <w:r w:rsidRPr="00F429E2">
              <w:rPr>
                <w:rFonts w:ascii="Arial" w:hAnsi="Arial" w:cs="Arial"/>
                <w:b/>
                <w:bCs/>
                <w:sz w:val="16"/>
                <w:szCs w:val="16"/>
              </w:rPr>
              <w:t>BIO0260 Business Research Skills</w:t>
            </w:r>
          </w:p>
        </w:tc>
        <w:tc>
          <w:tcPr>
            <w:tcW w:w="658" w:type="dxa"/>
            <w:tcBorders>
              <w:left w:val="single" w:sz="4" w:space="0" w:color="000000"/>
              <w:right w:val="single" w:sz="4" w:space="0" w:color="000000"/>
            </w:tcBorders>
          </w:tcPr>
          <w:p w14:paraId="47D9FC3F"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0AED48E"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E1D12FF"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C6E7815"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501A75B"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B7E0CD8"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DBFC2EA"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0A55C02"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52C779C3"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tcPr>
          <w:p w14:paraId="49972127"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5DFC3E9"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46BAD51"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1E4D6F1"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3169F36"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5E6B547"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EC55CC1"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4842A9C"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tcPr>
          <w:p w14:paraId="3D637BFD" w14:textId="77777777" w:rsidR="00D9341E" w:rsidRPr="00F429E2" w:rsidRDefault="00D9341E" w:rsidP="005E4F8C">
            <w:pPr>
              <w:rPr>
                <w:rFonts w:ascii="Arial" w:eastAsia="Arial" w:hAnsi="Arial" w:cs="Arial"/>
                <w:b/>
                <w:sz w:val="16"/>
                <w:szCs w:val="16"/>
              </w:rPr>
            </w:pPr>
          </w:p>
        </w:tc>
      </w:tr>
      <w:tr w:rsidR="00F429E2" w:rsidRPr="00F429E2" w14:paraId="055AFC71" w14:textId="77777777" w:rsidTr="005E4F8C">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6CAE217E" w14:textId="77777777" w:rsidR="00D9341E" w:rsidRPr="00F429E2" w:rsidRDefault="00D9341E" w:rsidP="005E4F8C">
            <w:pPr>
              <w:rPr>
                <w:rFonts w:ascii="Arial" w:eastAsia="Arial" w:hAnsi="Arial" w:cs="Arial"/>
                <w:b/>
                <w:bCs/>
                <w:sz w:val="16"/>
                <w:szCs w:val="16"/>
              </w:rPr>
            </w:pPr>
            <w:r w:rsidRPr="00F429E2">
              <w:rPr>
                <w:rFonts w:ascii="Arial" w:hAnsi="Arial" w:cs="Arial"/>
                <w:b/>
                <w:bCs/>
                <w:sz w:val="16"/>
                <w:szCs w:val="16"/>
              </w:rPr>
              <w:lastRenderedPageBreak/>
              <w:t>BIT2014 Physical Logistics Management</w:t>
            </w:r>
          </w:p>
        </w:tc>
        <w:tc>
          <w:tcPr>
            <w:tcW w:w="658" w:type="dxa"/>
            <w:tcBorders>
              <w:left w:val="single" w:sz="4" w:space="0" w:color="000000"/>
              <w:right w:val="single" w:sz="4" w:space="0" w:color="000000"/>
            </w:tcBorders>
          </w:tcPr>
          <w:p w14:paraId="6F47D0BD"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11FC724"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B2779E2"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47BA9B8"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72AD0C9"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09879CD"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4856B96"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D7D4996"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0A7CDAAF"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72DE2138"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EAD63A5"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CD485FC"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024F49B"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4C8B30E"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289E445"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F071025"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D0336A1"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3F539A80"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r>
      <w:tr w:rsidR="00F429E2" w:rsidRPr="00F429E2" w14:paraId="47BC17CE" w14:textId="77777777" w:rsidTr="005E4F8C">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0E9329A9" w14:textId="77777777" w:rsidR="00D9341E" w:rsidRPr="00F429E2" w:rsidRDefault="00D9341E" w:rsidP="005E4F8C">
            <w:pPr>
              <w:rPr>
                <w:rFonts w:ascii="Arial" w:eastAsia="Arial" w:hAnsi="Arial" w:cs="Arial"/>
                <w:b/>
                <w:bCs/>
                <w:sz w:val="16"/>
                <w:szCs w:val="16"/>
              </w:rPr>
            </w:pPr>
            <w:r w:rsidRPr="00F429E2">
              <w:rPr>
                <w:rFonts w:ascii="Arial" w:eastAsia="Arial" w:hAnsi="Arial" w:cs="Arial"/>
                <w:b/>
                <w:bCs/>
                <w:sz w:val="16"/>
                <w:szCs w:val="16"/>
              </w:rPr>
              <w:t xml:space="preserve">BIT2015 Planning Techniques for Logistics Management </w:t>
            </w:r>
          </w:p>
        </w:tc>
        <w:tc>
          <w:tcPr>
            <w:tcW w:w="658" w:type="dxa"/>
            <w:tcBorders>
              <w:left w:val="single" w:sz="4" w:space="0" w:color="000000"/>
              <w:right w:val="single" w:sz="4" w:space="0" w:color="000000"/>
            </w:tcBorders>
          </w:tcPr>
          <w:p w14:paraId="3EB1EB1F"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A95DCFA"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24B3F0E"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BBEECED"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6942F37"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DE43922"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7709369"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4D3F69E"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72A8CC35"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50AF1207"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7536B49"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647BA12"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8BA0342"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31BAFB9"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831479D"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5953218"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7AF9750"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064CB4AD" w14:textId="77777777" w:rsidR="00D9341E" w:rsidRPr="00F429E2" w:rsidRDefault="00D9341E" w:rsidP="005E4F8C">
            <w:pPr>
              <w:rPr>
                <w:rFonts w:ascii="Arial" w:eastAsia="Arial" w:hAnsi="Arial" w:cs="Arial"/>
                <w:b/>
                <w:sz w:val="16"/>
                <w:szCs w:val="16"/>
              </w:rPr>
            </w:pPr>
          </w:p>
        </w:tc>
      </w:tr>
      <w:tr w:rsidR="00F429E2" w:rsidRPr="00F429E2" w14:paraId="5FAE15ED" w14:textId="77777777" w:rsidTr="005E4F8C">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15EA1434" w14:textId="77777777" w:rsidR="00D9341E" w:rsidRPr="00F429E2" w:rsidRDefault="00D9341E" w:rsidP="005E4F8C">
            <w:pPr>
              <w:rPr>
                <w:rFonts w:ascii="Arial" w:eastAsia="Arial" w:hAnsi="Arial" w:cs="Arial"/>
                <w:b/>
                <w:bCs/>
                <w:sz w:val="16"/>
                <w:szCs w:val="16"/>
              </w:rPr>
            </w:pPr>
            <w:r w:rsidRPr="00F429E2">
              <w:rPr>
                <w:rFonts w:ascii="Arial" w:hAnsi="Arial" w:cs="Arial"/>
                <w:b/>
                <w:bCs/>
                <w:sz w:val="16"/>
                <w:szCs w:val="16"/>
              </w:rPr>
              <w:t>BIT2016 HRM for Supply Chain Management</w:t>
            </w:r>
          </w:p>
        </w:tc>
        <w:tc>
          <w:tcPr>
            <w:tcW w:w="658" w:type="dxa"/>
            <w:tcBorders>
              <w:left w:val="single" w:sz="4" w:space="0" w:color="000000"/>
              <w:right w:val="single" w:sz="4" w:space="0" w:color="000000"/>
            </w:tcBorders>
          </w:tcPr>
          <w:p w14:paraId="5015C49D"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E249DF0"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DCBF767"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4DEDD98"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4E7EC61"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0642F1C"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E703842"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22B3C2E"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3FB08275"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7189A2DC"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839C264"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AE34287"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B7C2AD5"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583F589"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26F5F89"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5B0F1A5"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0332FD8"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36BF3056"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r>
      <w:tr w:rsidR="00F429E2" w:rsidRPr="00F429E2" w14:paraId="7EAD3A64" w14:textId="77777777" w:rsidTr="005E4F8C">
        <w:trPr>
          <w:trHeight w:val="662"/>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48C1843" w14:textId="77777777" w:rsidR="00D9341E" w:rsidRPr="00F429E2" w:rsidRDefault="00D9341E" w:rsidP="005E4F8C">
            <w:pPr>
              <w:rPr>
                <w:rFonts w:ascii="Arial" w:hAnsi="Arial" w:cs="Arial"/>
                <w:b/>
                <w:bCs/>
                <w:sz w:val="16"/>
                <w:szCs w:val="16"/>
              </w:rPr>
            </w:pPr>
            <w:r w:rsidRPr="00F429E2">
              <w:rPr>
                <w:rFonts w:ascii="Arial" w:hAnsi="Arial" w:cs="Arial"/>
                <w:b/>
                <w:bCs/>
                <w:sz w:val="16"/>
                <w:szCs w:val="16"/>
              </w:rPr>
              <w:t>BIT2018 Purchasing and Supply</w:t>
            </w:r>
          </w:p>
        </w:tc>
        <w:tc>
          <w:tcPr>
            <w:tcW w:w="658" w:type="dxa"/>
            <w:tcBorders>
              <w:left w:val="single" w:sz="4" w:space="0" w:color="000000"/>
              <w:right w:val="single" w:sz="4" w:space="0" w:color="000000"/>
            </w:tcBorders>
          </w:tcPr>
          <w:p w14:paraId="7D8BA325"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0FEB65A"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6A69AE5"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0913B4C"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E9CD969"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24D3BEE"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800E86F"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5E1D566"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tcPr>
          <w:p w14:paraId="33C47330"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tcPr>
          <w:p w14:paraId="1283B6B5"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204EF0E"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253D9DA"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5D9845F"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4B7F3DF"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013972B"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7A9B0856"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89BC288"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7A829579" w14:textId="77777777" w:rsidR="00D9341E" w:rsidRPr="00F429E2" w:rsidRDefault="00D9341E" w:rsidP="005E4F8C">
            <w:pPr>
              <w:rPr>
                <w:rFonts w:ascii="Arial" w:eastAsia="Arial" w:hAnsi="Arial" w:cs="Arial"/>
                <w:b/>
                <w:sz w:val="16"/>
                <w:szCs w:val="16"/>
              </w:rPr>
            </w:pPr>
          </w:p>
        </w:tc>
      </w:tr>
      <w:tr w:rsidR="00F429E2" w:rsidRPr="00F429E2" w14:paraId="545E38C6" w14:textId="77777777" w:rsidTr="005E4F8C">
        <w:trPr>
          <w:trHeight w:val="66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56A5FCD9" w14:textId="77777777" w:rsidR="007F40F6" w:rsidRPr="00F429E2" w:rsidRDefault="007F40F6" w:rsidP="007F40F6">
            <w:pPr>
              <w:rPr>
                <w:rFonts w:ascii="Arial" w:eastAsia="Arial" w:hAnsi="Arial" w:cs="Arial"/>
                <w:b/>
                <w:sz w:val="16"/>
                <w:szCs w:val="16"/>
              </w:rPr>
            </w:pPr>
            <w:r w:rsidRPr="00F429E2">
              <w:rPr>
                <w:rFonts w:ascii="Arial" w:eastAsia="Arial" w:hAnsi="Arial" w:cs="Arial"/>
                <w:b/>
                <w:sz w:val="16"/>
                <w:szCs w:val="16"/>
              </w:rPr>
              <w:t>Modules</w:t>
            </w:r>
          </w:p>
          <w:p w14:paraId="38E1E7AD" w14:textId="77777777" w:rsidR="007F40F6" w:rsidRPr="00F429E2" w:rsidRDefault="007F40F6" w:rsidP="007F40F6">
            <w:pPr>
              <w:rPr>
                <w:rFonts w:ascii="Arial" w:eastAsia="Arial" w:hAnsi="Arial" w:cs="Arial"/>
                <w:b/>
                <w:sz w:val="16"/>
                <w:szCs w:val="16"/>
              </w:rPr>
            </w:pPr>
            <w:r w:rsidRPr="00F429E2">
              <w:rPr>
                <w:rFonts w:ascii="Arial" w:eastAsia="Arial" w:hAnsi="Arial" w:cs="Arial"/>
                <w:b/>
                <w:sz w:val="16"/>
                <w:szCs w:val="16"/>
              </w:rPr>
              <w:t>BSc Business</w:t>
            </w:r>
          </w:p>
          <w:p w14:paraId="4D819F54" w14:textId="77777777" w:rsidR="007F40F6" w:rsidRPr="00F429E2" w:rsidRDefault="007F40F6" w:rsidP="007F40F6">
            <w:pPr>
              <w:rPr>
                <w:rFonts w:ascii="Arial" w:eastAsia="Arial" w:hAnsi="Arial" w:cs="Arial"/>
                <w:b/>
                <w:sz w:val="16"/>
                <w:szCs w:val="16"/>
              </w:rPr>
            </w:pPr>
            <w:r w:rsidRPr="00F429E2">
              <w:rPr>
                <w:rFonts w:ascii="Arial" w:eastAsia="Arial" w:hAnsi="Arial" w:cs="Arial"/>
                <w:b/>
                <w:sz w:val="16"/>
                <w:szCs w:val="16"/>
              </w:rPr>
              <w:t>Year 3</w:t>
            </w:r>
          </w:p>
        </w:tc>
        <w:tc>
          <w:tcPr>
            <w:tcW w:w="658" w:type="dxa"/>
            <w:tcBorders>
              <w:left w:val="single" w:sz="4" w:space="0" w:color="000000"/>
              <w:right w:val="single" w:sz="4" w:space="0" w:color="000000"/>
            </w:tcBorders>
          </w:tcPr>
          <w:p w14:paraId="00CA3E4C" w14:textId="3E694F03" w:rsidR="007F40F6" w:rsidRPr="00F429E2" w:rsidRDefault="007F40F6" w:rsidP="007F40F6">
            <w:pPr>
              <w:ind w:left="113" w:right="113"/>
              <w:rPr>
                <w:rFonts w:ascii="Arial" w:eastAsia="Arial" w:hAnsi="Arial" w:cs="Arial"/>
                <w:b/>
                <w:sz w:val="16"/>
                <w:szCs w:val="16"/>
              </w:rPr>
            </w:pPr>
            <w:r w:rsidRPr="00F429E2">
              <w:rPr>
                <w:rFonts w:ascii="Arial" w:eastAsia="Arial" w:hAnsi="Arial" w:cs="Arial"/>
                <w:b/>
                <w:sz w:val="16"/>
                <w:szCs w:val="16"/>
              </w:rPr>
              <w:t>K1</w:t>
            </w:r>
          </w:p>
        </w:tc>
        <w:tc>
          <w:tcPr>
            <w:tcW w:w="658" w:type="dxa"/>
            <w:tcBorders>
              <w:left w:val="single" w:sz="4" w:space="0" w:color="000000"/>
              <w:right w:val="single" w:sz="4" w:space="0" w:color="000000"/>
            </w:tcBorders>
            <w:shd w:val="clear" w:color="auto" w:fill="auto"/>
          </w:tcPr>
          <w:p w14:paraId="69C4A8D9" w14:textId="19BF3A17" w:rsidR="007F40F6" w:rsidRPr="00F429E2" w:rsidRDefault="007F40F6" w:rsidP="007F40F6">
            <w:pPr>
              <w:ind w:left="113" w:right="113"/>
              <w:rPr>
                <w:rFonts w:ascii="Arial" w:eastAsia="Arial" w:hAnsi="Arial" w:cs="Arial"/>
                <w:b/>
                <w:sz w:val="16"/>
                <w:szCs w:val="16"/>
              </w:rPr>
            </w:pPr>
            <w:r w:rsidRPr="00F429E2">
              <w:rPr>
                <w:rFonts w:ascii="Arial" w:eastAsia="Arial" w:hAnsi="Arial" w:cs="Arial"/>
                <w:b/>
                <w:sz w:val="16"/>
                <w:szCs w:val="16"/>
              </w:rPr>
              <w:t>K2</w:t>
            </w:r>
          </w:p>
        </w:tc>
        <w:tc>
          <w:tcPr>
            <w:tcW w:w="658" w:type="dxa"/>
            <w:tcBorders>
              <w:left w:val="single" w:sz="4" w:space="0" w:color="000000"/>
              <w:right w:val="single" w:sz="4" w:space="0" w:color="000000"/>
            </w:tcBorders>
            <w:shd w:val="clear" w:color="auto" w:fill="auto"/>
          </w:tcPr>
          <w:p w14:paraId="388E725D" w14:textId="05166329" w:rsidR="007F40F6" w:rsidRPr="00F429E2" w:rsidRDefault="007F40F6" w:rsidP="007F40F6">
            <w:pPr>
              <w:ind w:left="113" w:right="113"/>
              <w:rPr>
                <w:rFonts w:ascii="Arial" w:eastAsia="Arial" w:hAnsi="Arial" w:cs="Arial"/>
                <w:b/>
                <w:sz w:val="16"/>
                <w:szCs w:val="16"/>
              </w:rPr>
            </w:pPr>
            <w:r w:rsidRPr="00F429E2">
              <w:rPr>
                <w:rFonts w:ascii="Arial" w:eastAsia="Arial" w:hAnsi="Arial" w:cs="Arial"/>
                <w:b/>
                <w:sz w:val="16"/>
                <w:szCs w:val="16"/>
              </w:rPr>
              <w:t>K3</w:t>
            </w:r>
          </w:p>
        </w:tc>
        <w:tc>
          <w:tcPr>
            <w:tcW w:w="658" w:type="dxa"/>
            <w:tcBorders>
              <w:left w:val="single" w:sz="4" w:space="0" w:color="000000"/>
              <w:right w:val="single" w:sz="4" w:space="0" w:color="000000"/>
            </w:tcBorders>
            <w:shd w:val="clear" w:color="auto" w:fill="auto"/>
          </w:tcPr>
          <w:p w14:paraId="4BC61D72" w14:textId="1FFBDDB2" w:rsidR="007F40F6" w:rsidRPr="00F429E2" w:rsidRDefault="007F40F6" w:rsidP="007F40F6">
            <w:pPr>
              <w:ind w:left="113" w:right="113"/>
              <w:rPr>
                <w:rFonts w:ascii="Arial" w:eastAsia="Arial" w:hAnsi="Arial" w:cs="Arial"/>
                <w:b/>
                <w:sz w:val="16"/>
                <w:szCs w:val="16"/>
              </w:rPr>
            </w:pPr>
            <w:r w:rsidRPr="00F429E2">
              <w:rPr>
                <w:rFonts w:ascii="Arial" w:eastAsia="Arial" w:hAnsi="Arial" w:cs="Arial"/>
                <w:b/>
                <w:sz w:val="16"/>
                <w:szCs w:val="16"/>
              </w:rPr>
              <w:t>K4</w:t>
            </w:r>
          </w:p>
        </w:tc>
        <w:tc>
          <w:tcPr>
            <w:tcW w:w="658" w:type="dxa"/>
            <w:tcBorders>
              <w:left w:val="single" w:sz="4" w:space="0" w:color="000000"/>
              <w:right w:val="single" w:sz="4" w:space="0" w:color="000000"/>
            </w:tcBorders>
            <w:shd w:val="clear" w:color="auto" w:fill="auto"/>
          </w:tcPr>
          <w:p w14:paraId="0A647915" w14:textId="430AF5EE" w:rsidR="007F40F6" w:rsidRPr="00F429E2" w:rsidRDefault="007F40F6" w:rsidP="007F40F6">
            <w:pPr>
              <w:ind w:left="113" w:right="113"/>
              <w:rPr>
                <w:rFonts w:ascii="Arial" w:eastAsia="Arial" w:hAnsi="Arial" w:cs="Arial"/>
                <w:b/>
                <w:sz w:val="16"/>
                <w:szCs w:val="16"/>
              </w:rPr>
            </w:pPr>
            <w:r w:rsidRPr="00F429E2">
              <w:rPr>
                <w:rFonts w:ascii="Arial" w:eastAsia="Arial" w:hAnsi="Arial" w:cs="Arial"/>
                <w:b/>
                <w:sz w:val="16"/>
                <w:szCs w:val="16"/>
              </w:rPr>
              <w:t>K5</w:t>
            </w:r>
          </w:p>
        </w:tc>
        <w:tc>
          <w:tcPr>
            <w:tcW w:w="658" w:type="dxa"/>
            <w:tcBorders>
              <w:left w:val="single" w:sz="4" w:space="0" w:color="000000"/>
              <w:right w:val="single" w:sz="4" w:space="0" w:color="000000"/>
            </w:tcBorders>
            <w:shd w:val="clear" w:color="auto" w:fill="auto"/>
          </w:tcPr>
          <w:p w14:paraId="4B85C5DD" w14:textId="35AEC26E" w:rsidR="007F40F6" w:rsidRPr="00F429E2" w:rsidRDefault="007F40F6" w:rsidP="007F40F6">
            <w:pPr>
              <w:ind w:left="113" w:right="113"/>
              <w:rPr>
                <w:rFonts w:ascii="Arial" w:eastAsia="Arial" w:hAnsi="Arial" w:cs="Arial"/>
                <w:b/>
                <w:sz w:val="16"/>
                <w:szCs w:val="16"/>
              </w:rPr>
            </w:pPr>
            <w:r w:rsidRPr="00F429E2">
              <w:rPr>
                <w:rFonts w:ascii="Arial" w:eastAsia="Arial" w:hAnsi="Arial" w:cs="Arial"/>
                <w:b/>
                <w:sz w:val="16"/>
                <w:szCs w:val="16"/>
              </w:rPr>
              <w:t>K16</w:t>
            </w:r>
          </w:p>
        </w:tc>
        <w:tc>
          <w:tcPr>
            <w:tcW w:w="658" w:type="dxa"/>
            <w:tcBorders>
              <w:left w:val="single" w:sz="4" w:space="0" w:color="000000"/>
              <w:right w:val="single" w:sz="4" w:space="0" w:color="000000"/>
            </w:tcBorders>
            <w:shd w:val="clear" w:color="auto" w:fill="auto"/>
          </w:tcPr>
          <w:p w14:paraId="660481B4" w14:textId="3604BE20" w:rsidR="007F40F6" w:rsidRPr="00F429E2" w:rsidRDefault="007F40F6" w:rsidP="007F40F6">
            <w:pPr>
              <w:ind w:left="113" w:right="113"/>
              <w:rPr>
                <w:rFonts w:ascii="Arial" w:eastAsia="Arial" w:hAnsi="Arial" w:cs="Arial"/>
                <w:b/>
                <w:sz w:val="16"/>
                <w:szCs w:val="16"/>
              </w:rPr>
            </w:pPr>
            <w:r w:rsidRPr="00F429E2">
              <w:rPr>
                <w:rFonts w:ascii="Arial" w:eastAsia="Arial" w:hAnsi="Arial" w:cs="Arial"/>
                <w:b/>
                <w:sz w:val="16"/>
                <w:szCs w:val="16"/>
              </w:rPr>
              <w:t>K17</w:t>
            </w:r>
          </w:p>
        </w:tc>
        <w:tc>
          <w:tcPr>
            <w:tcW w:w="658" w:type="dxa"/>
            <w:tcBorders>
              <w:left w:val="single" w:sz="4" w:space="0" w:color="000000"/>
              <w:right w:val="single" w:sz="4" w:space="0" w:color="000000"/>
            </w:tcBorders>
            <w:shd w:val="clear" w:color="auto" w:fill="auto"/>
          </w:tcPr>
          <w:p w14:paraId="55F0CF19" w14:textId="37758EE6" w:rsidR="007F40F6" w:rsidRPr="00F429E2" w:rsidRDefault="007F40F6" w:rsidP="007F40F6">
            <w:pPr>
              <w:ind w:left="113" w:right="113"/>
              <w:rPr>
                <w:rFonts w:ascii="Arial" w:eastAsia="Arial" w:hAnsi="Arial" w:cs="Arial"/>
                <w:b/>
                <w:sz w:val="16"/>
                <w:szCs w:val="16"/>
              </w:rPr>
            </w:pPr>
            <w:r w:rsidRPr="00F429E2">
              <w:rPr>
                <w:rFonts w:ascii="Arial" w:eastAsia="Arial" w:hAnsi="Arial" w:cs="Arial"/>
                <w:b/>
                <w:sz w:val="16"/>
                <w:szCs w:val="16"/>
              </w:rPr>
              <w:t>A18</w:t>
            </w:r>
          </w:p>
        </w:tc>
        <w:tc>
          <w:tcPr>
            <w:tcW w:w="658" w:type="dxa"/>
            <w:tcBorders>
              <w:left w:val="single" w:sz="4" w:space="0" w:color="000000"/>
              <w:right w:val="single" w:sz="4" w:space="0" w:color="000000"/>
            </w:tcBorders>
          </w:tcPr>
          <w:p w14:paraId="1245E3D4" w14:textId="48B41C85" w:rsidR="007F40F6" w:rsidRPr="00F429E2" w:rsidRDefault="007F40F6" w:rsidP="007F40F6">
            <w:pPr>
              <w:ind w:left="113" w:right="113"/>
              <w:rPr>
                <w:rFonts w:ascii="Arial" w:eastAsia="Arial" w:hAnsi="Arial" w:cs="Arial"/>
                <w:b/>
                <w:sz w:val="16"/>
                <w:szCs w:val="16"/>
              </w:rPr>
            </w:pPr>
            <w:r w:rsidRPr="00F429E2">
              <w:rPr>
                <w:rFonts w:ascii="Arial" w:eastAsia="Arial" w:hAnsi="Arial" w:cs="Arial"/>
                <w:b/>
                <w:sz w:val="16"/>
                <w:szCs w:val="16"/>
              </w:rPr>
              <w:t>A19</w:t>
            </w:r>
          </w:p>
        </w:tc>
        <w:tc>
          <w:tcPr>
            <w:tcW w:w="658" w:type="dxa"/>
            <w:tcBorders>
              <w:left w:val="single" w:sz="4" w:space="0" w:color="000000"/>
              <w:right w:val="single" w:sz="4" w:space="0" w:color="000000"/>
            </w:tcBorders>
          </w:tcPr>
          <w:p w14:paraId="1E41E527" w14:textId="43998D09" w:rsidR="007F40F6" w:rsidRPr="00F429E2" w:rsidRDefault="007F40F6" w:rsidP="007F40F6">
            <w:pPr>
              <w:ind w:left="113" w:right="113"/>
              <w:rPr>
                <w:rFonts w:ascii="Arial" w:eastAsia="Arial" w:hAnsi="Arial" w:cs="Arial"/>
                <w:b/>
                <w:sz w:val="16"/>
                <w:szCs w:val="16"/>
              </w:rPr>
            </w:pPr>
            <w:r w:rsidRPr="00F429E2">
              <w:rPr>
                <w:rFonts w:ascii="Arial" w:eastAsia="Arial" w:hAnsi="Arial" w:cs="Arial"/>
                <w:b/>
                <w:sz w:val="16"/>
                <w:szCs w:val="16"/>
              </w:rPr>
              <w:t>A20</w:t>
            </w:r>
          </w:p>
        </w:tc>
        <w:tc>
          <w:tcPr>
            <w:tcW w:w="658" w:type="dxa"/>
            <w:tcBorders>
              <w:left w:val="single" w:sz="4" w:space="0" w:color="000000"/>
              <w:right w:val="single" w:sz="4" w:space="0" w:color="000000"/>
            </w:tcBorders>
            <w:shd w:val="clear" w:color="auto" w:fill="auto"/>
          </w:tcPr>
          <w:p w14:paraId="6100D84A" w14:textId="2C3B1974" w:rsidR="007F40F6" w:rsidRPr="00F429E2" w:rsidRDefault="007F40F6" w:rsidP="007F40F6">
            <w:pPr>
              <w:ind w:left="113" w:right="113"/>
              <w:rPr>
                <w:rFonts w:ascii="Arial" w:eastAsia="Arial" w:hAnsi="Arial" w:cs="Arial"/>
                <w:b/>
                <w:sz w:val="16"/>
                <w:szCs w:val="16"/>
              </w:rPr>
            </w:pPr>
            <w:r w:rsidRPr="00F429E2">
              <w:rPr>
                <w:rFonts w:ascii="Arial" w:eastAsia="Arial" w:hAnsi="Arial" w:cs="Arial"/>
                <w:b/>
                <w:sz w:val="16"/>
                <w:szCs w:val="16"/>
              </w:rPr>
              <w:t>A21</w:t>
            </w:r>
          </w:p>
        </w:tc>
        <w:tc>
          <w:tcPr>
            <w:tcW w:w="658" w:type="dxa"/>
            <w:tcBorders>
              <w:left w:val="single" w:sz="4" w:space="0" w:color="000000"/>
              <w:right w:val="single" w:sz="4" w:space="0" w:color="000000"/>
            </w:tcBorders>
            <w:shd w:val="clear" w:color="auto" w:fill="auto"/>
          </w:tcPr>
          <w:p w14:paraId="787687E4" w14:textId="70872FFF" w:rsidR="007F40F6" w:rsidRPr="00F429E2" w:rsidRDefault="007F40F6" w:rsidP="007F40F6">
            <w:pPr>
              <w:ind w:left="113" w:right="113"/>
              <w:rPr>
                <w:rFonts w:ascii="Arial" w:eastAsia="Arial" w:hAnsi="Arial" w:cs="Arial"/>
                <w:b/>
                <w:sz w:val="16"/>
                <w:szCs w:val="16"/>
              </w:rPr>
            </w:pPr>
            <w:r w:rsidRPr="00F429E2">
              <w:rPr>
                <w:rFonts w:ascii="Arial" w:eastAsia="Arial" w:hAnsi="Arial" w:cs="Arial"/>
                <w:b/>
                <w:sz w:val="16"/>
                <w:szCs w:val="16"/>
              </w:rPr>
              <w:t>A27</w:t>
            </w:r>
          </w:p>
        </w:tc>
        <w:tc>
          <w:tcPr>
            <w:tcW w:w="658" w:type="dxa"/>
            <w:tcBorders>
              <w:left w:val="single" w:sz="4" w:space="0" w:color="000000"/>
              <w:right w:val="single" w:sz="4" w:space="0" w:color="000000"/>
            </w:tcBorders>
            <w:shd w:val="clear" w:color="auto" w:fill="auto"/>
          </w:tcPr>
          <w:p w14:paraId="76481D14" w14:textId="4E8E9B44" w:rsidR="007F40F6" w:rsidRPr="00F429E2" w:rsidRDefault="007F40F6" w:rsidP="007F40F6">
            <w:pPr>
              <w:ind w:left="113" w:right="113"/>
              <w:rPr>
                <w:rFonts w:ascii="Arial" w:eastAsia="Arial" w:hAnsi="Arial" w:cs="Arial"/>
                <w:b/>
                <w:sz w:val="16"/>
                <w:szCs w:val="16"/>
              </w:rPr>
            </w:pPr>
            <w:r w:rsidRPr="00F429E2">
              <w:rPr>
                <w:rFonts w:ascii="Arial" w:eastAsia="Arial" w:hAnsi="Arial" w:cs="Arial"/>
                <w:b/>
                <w:sz w:val="16"/>
                <w:szCs w:val="16"/>
              </w:rPr>
              <w:t>P28</w:t>
            </w:r>
          </w:p>
        </w:tc>
        <w:tc>
          <w:tcPr>
            <w:tcW w:w="658" w:type="dxa"/>
            <w:tcBorders>
              <w:left w:val="single" w:sz="4" w:space="0" w:color="000000"/>
              <w:right w:val="single" w:sz="4" w:space="0" w:color="000000"/>
            </w:tcBorders>
            <w:shd w:val="clear" w:color="auto" w:fill="auto"/>
          </w:tcPr>
          <w:p w14:paraId="47906DCB" w14:textId="7C28FB39" w:rsidR="007F40F6" w:rsidRPr="00F429E2" w:rsidRDefault="007F40F6" w:rsidP="007F40F6">
            <w:pPr>
              <w:ind w:left="113" w:right="113"/>
              <w:rPr>
                <w:rFonts w:ascii="Arial" w:eastAsia="Arial" w:hAnsi="Arial" w:cs="Arial"/>
                <w:b/>
                <w:sz w:val="16"/>
                <w:szCs w:val="16"/>
              </w:rPr>
            </w:pPr>
            <w:r w:rsidRPr="00F429E2">
              <w:rPr>
                <w:rFonts w:ascii="Arial" w:eastAsia="Arial" w:hAnsi="Arial" w:cs="Arial"/>
                <w:b/>
                <w:sz w:val="16"/>
                <w:szCs w:val="16"/>
              </w:rPr>
              <w:t>P29</w:t>
            </w:r>
          </w:p>
        </w:tc>
        <w:tc>
          <w:tcPr>
            <w:tcW w:w="658" w:type="dxa"/>
            <w:tcBorders>
              <w:left w:val="single" w:sz="4" w:space="0" w:color="000000"/>
              <w:right w:val="single" w:sz="4" w:space="0" w:color="000000"/>
            </w:tcBorders>
            <w:shd w:val="clear" w:color="auto" w:fill="auto"/>
          </w:tcPr>
          <w:p w14:paraId="0AD0E362" w14:textId="23D8F566" w:rsidR="007F40F6" w:rsidRPr="00F429E2" w:rsidRDefault="007F40F6" w:rsidP="007F40F6">
            <w:pPr>
              <w:ind w:left="113" w:right="113"/>
              <w:rPr>
                <w:rFonts w:ascii="Arial" w:eastAsia="Arial" w:hAnsi="Arial" w:cs="Arial"/>
                <w:b/>
                <w:sz w:val="16"/>
                <w:szCs w:val="16"/>
              </w:rPr>
            </w:pPr>
            <w:r w:rsidRPr="00F429E2">
              <w:rPr>
                <w:rFonts w:ascii="Arial" w:eastAsia="Arial" w:hAnsi="Arial" w:cs="Arial"/>
                <w:b/>
                <w:sz w:val="16"/>
                <w:szCs w:val="16"/>
              </w:rPr>
              <w:t>P30</w:t>
            </w:r>
          </w:p>
        </w:tc>
        <w:tc>
          <w:tcPr>
            <w:tcW w:w="658" w:type="dxa"/>
            <w:tcBorders>
              <w:left w:val="single" w:sz="4" w:space="0" w:color="000000"/>
              <w:right w:val="single" w:sz="4" w:space="0" w:color="000000"/>
            </w:tcBorders>
            <w:shd w:val="clear" w:color="auto" w:fill="auto"/>
          </w:tcPr>
          <w:p w14:paraId="0AAFE9E4" w14:textId="3E707C94" w:rsidR="007F40F6" w:rsidRPr="00F429E2" w:rsidRDefault="007F40F6" w:rsidP="007F40F6">
            <w:pPr>
              <w:ind w:left="113" w:right="113"/>
              <w:rPr>
                <w:rFonts w:ascii="Arial" w:eastAsia="Arial" w:hAnsi="Arial" w:cs="Arial"/>
                <w:b/>
                <w:sz w:val="16"/>
                <w:szCs w:val="16"/>
              </w:rPr>
            </w:pPr>
            <w:r w:rsidRPr="00F429E2">
              <w:rPr>
                <w:rFonts w:ascii="Arial" w:eastAsia="Arial" w:hAnsi="Arial" w:cs="Arial"/>
                <w:b/>
                <w:sz w:val="16"/>
                <w:szCs w:val="16"/>
              </w:rPr>
              <w:t>T31</w:t>
            </w:r>
          </w:p>
        </w:tc>
        <w:tc>
          <w:tcPr>
            <w:tcW w:w="658" w:type="dxa"/>
            <w:tcBorders>
              <w:left w:val="single" w:sz="4" w:space="0" w:color="000000"/>
              <w:right w:val="single" w:sz="4" w:space="0" w:color="000000"/>
            </w:tcBorders>
            <w:shd w:val="clear" w:color="auto" w:fill="auto"/>
          </w:tcPr>
          <w:p w14:paraId="19AC87A7" w14:textId="412C42D1" w:rsidR="007F40F6" w:rsidRPr="00F429E2" w:rsidRDefault="007F40F6" w:rsidP="007F40F6">
            <w:pPr>
              <w:ind w:left="113" w:right="113"/>
              <w:rPr>
                <w:rFonts w:ascii="Arial" w:eastAsia="Arial" w:hAnsi="Arial" w:cs="Arial"/>
                <w:b/>
                <w:sz w:val="16"/>
                <w:szCs w:val="16"/>
              </w:rPr>
            </w:pPr>
            <w:r w:rsidRPr="00F429E2">
              <w:rPr>
                <w:rFonts w:ascii="Arial" w:eastAsia="Arial" w:hAnsi="Arial" w:cs="Arial"/>
                <w:b/>
                <w:sz w:val="16"/>
                <w:szCs w:val="16"/>
              </w:rPr>
              <w:t>T32</w:t>
            </w:r>
          </w:p>
        </w:tc>
        <w:tc>
          <w:tcPr>
            <w:tcW w:w="658" w:type="dxa"/>
            <w:tcBorders>
              <w:left w:val="single" w:sz="4" w:space="0" w:color="000000"/>
              <w:right w:val="single" w:sz="4" w:space="0" w:color="000000"/>
            </w:tcBorders>
          </w:tcPr>
          <w:p w14:paraId="0ADCD183" w14:textId="1C8DBED9" w:rsidR="007F40F6" w:rsidRPr="00F429E2" w:rsidRDefault="007F40F6" w:rsidP="007F40F6">
            <w:pPr>
              <w:ind w:left="113" w:right="113"/>
              <w:rPr>
                <w:rFonts w:ascii="Arial" w:hAnsi="Arial" w:cs="Arial"/>
                <w:sz w:val="16"/>
                <w:szCs w:val="16"/>
              </w:rPr>
            </w:pPr>
            <w:r w:rsidRPr="00F429E2">
              <w:rPr>
                <w:rFonts w:ascii="Arial" w:hAnsi="Arial" w:cs="Arial"/>
                <w:b/>
                <w:bCs/>
                <w:sz w:val="16"/>
                <w:szCs w:val="16"/>
              </w:rPr>
              <w:t>T33</w:t>
            </w:r>
          </w:p>
        </w:tc>
      </w:tr>
      <w:tr w:rsidR="00F429E2" w:rsidRPr="00F429E2" w14:paraId="37F607E6" w14:textId="77777777" w:rsidTr="005E4F8C">
        <w:trPr>
          <w:trHeight w:val="66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DB4E7E2" w14:textId="77777777" w:rsidR="00D9341E" w:rsidRPr="00F429E2" w:rsidRDefault="00D9341E" w:rsidP="005E4F8C">
            <w:pPr>
              <w:rPr>
                <w:rFonts w:ascii="Arial" w:hAnsi="Arial" w:cs="Arial"/>
                <w:b/>
                <w:bCs/>
                <w:sz w:val="16"/>
                <w:szCs w:val="16"/>
              </w:rPr>
            </w:pPr>
            <w:r w:rsidRPr="00F429E2">
              <w:rPr>
                <w:rFonts w:ascii="Arial" w:hAnsi="Arial" w:cs="Arial"/>
                <w:b/>
                <w:bCs/>
                <w:sz w:val="16"/>
                <w:szCs w:val="16"/>
              </w:rPr>
              <w:t xml:space="preserve">Exit award after 3 years: BSc Business. Learning outcome depends on the final 60 credits. </w:t>
            </w:r>
          </w:p>
        </w:tc>
        <w:tc>
          <w:tcPr>
            <w:tcW w:w="658" w:type="dxa"/>
            <w:tcBorders>
              <w:left w:val="single" w:sz="4" w:space="0" w:color="000000"/>
              <w:right w:val="single" w:sz="4" w:space="0" w:color="000000"/>
            </w:tcBorders>
          </w:tcPr>
          <w:p w14:paraId="6030AEC7" w14:textId="77777777" w:rsidR="00D9341E" w:rsidRPr="00F429E2" w:rsidRDefault="00D9341E" w:rsidP="005E4F8C">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6ADF4CA" w14:textId="77777777" w:rsidR="00D9341E" w:rsidRPr="00F429E2" w:rsidRDefault="00D9341E" w:rsidP="005E4F8C">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A94C3D3" w14:textId="77777777" w:rsidR="00D9341E" w:rsidRPr="00F429E2" w:rsidRDefault="00D9341E" w:rsidP="005E4F8C">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8293258" w14:textId="77777777" w:rsidR="00D9341E" w:rsidRPr="00F429E2" w:rsidRDefault="00D9341E" w:rsidP="005E4F8C">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F7D38C1" w14:textId="77777777" w:rsidR="00D9341E" w:rsidRPr="00F429E2" w:rsidRDefault="00D9341E" w:rsidP="005E4F8C">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1F71556" w14:textId="77777777" w:rsidR="00D9341E" w:rsidRPr="00F429E2" w:rsidRDefault="00D9341E" w:rsidP="005E4F8C">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EFA5A2F" w14:textId="77777777" w:rsidR="00D9341E" w:rsidRPr="00F429E2" w:rsidRDefault="00D9341E" w:rsidP="005E4F8C">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562A407" w14:textId="77777777" w:rsidR="00D9341E" w:rsidRPr="00F429E2" w:rsidRDefault="00D9341E" w:rsidP="005E4F8C">
            <w:pPr>
              <w:ind w:left="113" w:right="113"/>
              <w:rPr>
                <w:rFonts w:ascii="Arial" w:eastAsia="Arial" w:hAnsi="Arial" w:cs="Arial"/>
                <w:b/>
                <w:sz w:val="16"/>
                <w:szCs w:val="16"/>
              </w:rPr>
            </w:pPr>
          </w:p>
        </w:tc>
        <w:tc>
          <w:tcPr>
            <w:tcW w:w="658" w:type="dxa"/>
            <w:tcBorders>
              <w:left w:val="single" w:sz="4" w:space="0" w:color="000000"/>
              <w:right w:val="single" w:sz="4" w:space="0" w:color="000000"/>
            </w:tcBorders>
          </w:tcPr>
          <w:p w14:paraId="543B6A0C" w14:textId="77777777" w:rsidR="00D9341E" w:rsidRPr="00F429E2" w:rsidRDefault="00D9341E" w:rsidP="005E4F8C">
            <w:pPr>
              <w:ind w:left="113" w:right="113"/>
              <w:rPr>
                <w:rFonts w:ascii="Arial" w:eastAsia="Arial" w:hAnsi="Arial" w:cs="Arial"/>
                <w:b/>
                <w:sz w:val="16"/>
                <w:szCs w:val="16"/>
              </w:rPr>
            </w:pPr>
          </w:p>
        </w:tc>
        <w:tc>
          <w:tcPr>
            <w:tcW w:w="658" w:type="dxa"/>
            <w:tcBorders>
              <w:left w:val="single" w:sz="4" w:space="0" w:color="000000"/>
              <w:right w:val="single" w:sz="4" w:space="0" w:color="000000"/>
            </w:tcBorders>
          </w:tcPr>
          <w:p w14:paraId="06602F78" w14:textId="77777777" w:rsidR="00D9341E" w:rsidRPr="00F429E2" w:rsidRDefault="00D9341E" w:rsidP="005E4F8C">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309D1A8" w14:textId="77777777" w:rsidR="00D9341E" w:rsidRPr="00F429E2" w:rsidRDefault="00D9341E" w:rsidP="005E4F8C">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ABCE350" w14:textId="77777777" w:rsidR="00D9341E" w:rsidRPr="00F429E2" w:rsidRDefault="00D9341E" w:rsidP="005E4F8C">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5B694043" w14:textId="77777777" w:rsidR="00D9341E" w:rsidRPr="00F429E2" w:rsidRDefault="00D9341E" w:rsidP="005E4F8C">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6FD34020" w14:textId="77777777" w:rsidR="00D9341E" w:rsidRPr="00F429E2" w:rsidRDefault="00D9341E" w:rsidP="005E4F8C">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64FFA26" w14:textId="77777777" w:rsidR="00D9341E" w:rsidRPr="00F429E2" w:rsidRDefault="00D9341E" w:rsidP="005E4F8C">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153C3449" w14:textId="77777777" w:rsidR="00D9341E" w:rsidRPr="00F429E2" w:rsidRDefault="00D9341E" w:rsidP="005E4F8C">
            <w:pPr>
              <w:ind w:left="113" w:right="113"/>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41AE9C00" w14:textId="77777777" w:rsidR="00D9341E" w:rsidRPr="00F429E2" w:rsidRDefault="00D9341E" w:rsidP="005E4F8C">
            <w:pPr>
              <w:ind w:left="113" w:right="113"/>
              <w:rPr>
                <w:rFonts w:ascii="Arial" w:eastAsia="Arial" w:hAnsi="Arial" w:cs="Arial"/>
                <w:b/>
                <w:sz w:val="16"/>
                <w:szCs w:val="16"/>
              </w:rPr>
            </w:pPr>
          </w:p>
        </w:tc>
        <w:tc>
          <w:tcPr>
            <w:tcW w:w="658" w:type="dxa"/>
            <w:tcBorders>
              <w:left w:val="single" w:sz="4" w:space="0" w:color="000000"/>
              <w:right w:val="single" w:sz="4" w:space="0" w:color="000000"/>
            </w:tcBorders>
          </w:tcPr>
          <w:p w14:paraId="62A390C7" w14:textId="77777777" w:rsidR="00D9341E" w:rsidRPr="00F429E2" w:rsidRDefault="00D9341E" w:rsidP="005E4F8C">
            <w:pPr>
              <w:ind w:left="113" w:right="113"/>
              <w:rPr>
                <w:rFonts w:ascii="Arial" w:hAnsi="Arial" w:cs="Arial"/>
                <w:b/>
                <w:bCs/>
                <w:sz w:val="16"/>
                <w:szCs w:val="16"/>
              </w:rPr>
            </w:pPr>
          </w:p>
        </w:tc>
      </w:tr>
      <w:tr w:rsidR="00F429E2" w:rsidRPr="00F429E2" w14:paraId="353EC6F5" w14:textId="77777777" w:rsidTr="005E4F8C">
        <w:trPr>
          <w:trHeight w:val="721"/>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7499C1B7" w14:textId="3A975FC6" w:rsidR="00D9341E" w:rsidRPr="00F429E2" w:rsidRDefault="00D9341E" w:rsidP="00593E1C">
            <w:pPr>
              <w:spacing w:after="0"/>
              <w:ind w:right="180"/>
              <w:rPr>
                <w:rFonts w:ascii="Arial" w:eastAsia="Arial" w:hAnsi="Arial" w:cs="Arial"/>
                <w:b/>
                <w:bCs/>
                <w:sz w:val="16"/>
                <w:szCs w:val="16"/>
              </w:rPr>
            </w:pPr>
            <w:r w:rsidRPr="00F429E2">
              <w:rPr>
                <w:rFonts w:ascii="Arial" w:eastAsia="Arial" w:hAnsi="Arial" w:cs="Arial"/>
                <w:b/>
                <w:bCs/>
                <w:sz w:val="16"/>
                <w:szCs w:val="16"/>
              </w:rPr>
              <w:t xml:space="preserve">BHO0269 </w:t>
            </w:r>
            <w:r w:rsidR="00593E1C" w:rsidRPr="00F429E2">
              <w:rPr>
                <w:rFonts w:ascii="Arial" w:eastAsia="Arial" w:hAnsi="Arial" w:cs="Arial"/>
                <w:b/>
                <w:bCs/>
                <w:sz w:val="16"/>
                <w:szCs w:val="16"/>
              </w:rPr>
              <w:t>ASPIRE</w:t>
            </w:r>
            <w:r w:rsidRPr="00F429E2">
              <w:rPr>
                <w:rFonts w:ascii="Arial" w:eastAsia="Arial" w:hAnsi="Arial" w:cs="Arial"/>
                <w:b/>
                <w:bCs/>
                <w:sz w:val="16"/>
                <w:szCs w:val="16"/>
              </w:rPr>
              <w:t xml:space="preserve"> 3</w:t>
            </w:r>
          </w:p>
        </w:tc>
        <w:tc>
          <w:tcPr>
            <w:tcW w:w="658" w:type="dxa"/>
            <w:tcBorders>
              <w:left w:val="single" w:sz="4" w:space="0" w:color="000000"/>
              <w:right w:val="single" w:sz="4" w:space="0" w:color="000000"/>
            </w:tcBorders>
          </w:tcPr>
          <w:p w14:paraId="49A98E67"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08C8E841"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1E82A922"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159F3494"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17B0C039"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2CB15DB"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41279E0"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03DA8861"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71AEAA68"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tcPr>
          <w:p w14:paraId="54CC4853"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3BFF6B66"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0C7FA53"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22DB2CED"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D5753B8"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A338898"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60C0564"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6377C75"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79AE7801"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r>
      <w:tr w:rsidR="00F429E2" w:rsidRPr="00F429E2" w14:paraId="18B8C36F" w14:textId="77777777" w:rsidTr="005E4F8C">
        <w:trPr>
          <w:trHeight w:val="561"/>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46383F0" w14:textId="77777777" w:rsidR="00D9341E" w:rsidRPr="00F429E2" w:rsidRDefault="00D9341E" w:rsidP="005E4F8C">
            <w:pPr>
              <w:spacing w:after="0"/>
              <w:ind w:right="180"/>
              <w:rPr>
                <w:rFonts w:ascii="Arial" w:eastAsia="Arial" w:hAnsi="Arial" w:cs="Arial"/>
                <w:b/>
                <w:bCs/>
                <w:sz w:val="16"/>
                <w:szCs w:val="16"/>
              </w:rPr>
            </w:pPr>
            <w:r w:rsidRPr="00F429E2">
              <w:rPr>
                <w:rFonts w:ascii="Arial" w:eastAsia="Arial" w:hAnsi="Arial" w:cs="Arial"/>
                <w:b/>
                <w:bCs/>
                <w:sz w:val="16"/>
                <w:szCs w:val="16"/>
              </w:rPr>
              <w:t>BHS0038 Strategy and Business Transformation</w:t>
            </w:r>
          </w:p>
        </w:tc>
        <w:tc>
          <w:tcPr>
            <w:tcW w:w="658" w:type="dxa"/>
            <w:tcBorders>
              <w:left w:val="single" w:sz="4" w:space="0" w:color="000000"/>
              <w:right w:val="single" w:sz="4" w:space="0" w:color="000000"/>
            </w:tcBorders>
          </w:tcPr>
          <w:p w14:paraId="38C96D59"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274BD09"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384C39B"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750FA22" w14:textId="77777777" w:rsidR="00D9341E" w:rsidRPr="00F429E2" w:rsidRDefault="00D9341E" w:rsidP="005E4F8C">
            <w:pPr>
              <w:rPr>
                <w:rFonts w:ascii="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898C8B1"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857D5B6"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0CAE95CA"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0B524BA"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604EABD7"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452340C1"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4780A4C"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C2FEBD0"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15765B1D"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8922520"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9A7224E"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3BDBD08B"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ADC45E6"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tcPr>
          <w:p w14:paraId="6F728DD9" w14:textId="77777777" w:rsidR="00D9341E" w:rsidRPr="00F429E2" w:rsidRDefault="00D9341E" w:rsidP="005E4F8C">
            <w:pPr>
              <w:rPr>
                <w:rFonts w:ascii="Arial" w:eastAsia="Arial" w:hAnsi="Arial" w:cs="Arial"/>
                <w:b/>
                <w:sz w:val="16"/>
                <w:szCs w:val="16"/>
              </w:rPr>
            </w:pPr>
          </w:p>
        </w:tc>
      </w:tr>
      <w:tr w:rsidR="00F429E2" w:rsidRPr="00F429E2" w14:paraId="1C4C828F" w14:textId="77777777" w:rsidTr="005E4F8C">
        <w:trPr>
          <w:trHeight w:val="441"/>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032E27B5" w14:textId="77777777" w:rsidR="00D9341E" w:rsidRPr="00F429E2" w:rsidRDefault="00D9341E" w:rsidP="005E4F8C">
            <w:pPr>
              <w:spacing w:after="0"/>
              <w:ind w:right="180"/>
              <w:rPr>
                <w:rFonts w:ascii="Arial" w:eastAsia="Arial" w:hAnsi="Arial" w:cs="Arial"/>
                <w:b/>
                <w:bCs/>
                <w:sz w:val="16"/>
                <w:szCs w:val="16"/>
              </w:rPr>
            </w:pPr>
            <w:r w:rsidRPr="00F429E2">
              <w:rPr>
                <w:rFonts w:ascii="Arial" w:eastAsia="Arial" w:hAnsi="Arial" w:cs="Arial"/>
                <w:b/>
                <w:bCs/>
                <w:sz w:val="16"/>
                <w:szCs w:val="16"/>
              </w:rPr>
              <w:t>BHS0039 Responsible Business</w:t>
            </w:r>
          </w:p>
        </w:tc>
        <w:tc>
          <w:tcPr>
            <w:tcW w:w="658" w:type="dxa"/>
            <w:tcBorders>
              <w:left w:val="single" w:sz="4" w:space="0" w:color="000000"/>
              <w:right w:val="single" w:sz="4" w:space="0" w:color="000000"/>
            </w:tcBorders>
          </w:tcPr>
          <w:p w14:paraId="1CB60EF1"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0F67F245"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1C60CD2"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5E6A044" w14:textId="77777777" w:rsidR="00D9341E" w:rsidRPr="00F429E2" w:rsidRDefault="00D9341E" w:rsidP="005E4F8C">
            <w:pPr>
              <w:rPr>
                <w:rFonts w:ascii="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B9F3196"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53E1C02"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1AC574BC"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241C1B61"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65530BDD"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3DFAFCE5"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0C4AE56"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4610E94"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4A792ED6"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606B750"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6AB33D4B"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9436027"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28CCA650"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tcPr>
          <w:p w14:paraId="4E152580" w14:textId="77777777" w:rsidR="00D9341E" w:rsidRPr="00F429E2" w:rsidRDefault="00D9341E" w:rsidP="005E4F8C">
            <w:pPr>
              <w:rPr>
                <w:rFonts w:ascii="Arial" w:eastAsia="Arial" w:hAnsi="Arial" w:cs="Arial"/>
                <w:b/>
                <w:sz w:val="16"/>
                <w:szCs w:val="16"/>
              </w:rPr>
            </w:pPr>
          </w:p>
        </w:tc>
      </w:tr>
      <w:tr w:rsidR="00D9341E" w:rsidRPr="00F429E2" w14:paraId="0FC0AD1B" w14:textId="77777777" w:rsidTr="005E4F8C">
        <w:trPr>
          <w:trHeight w:val="647"/>
        </w:trPr>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E39605F" w14:textId="77777777" w:rsidR="00D9341E" w:rsidRPr="00F429E2" w:rsidRDefault="00D9341E" w:rsidP="005E4F8C">
            <w:pPr>
              <w:spacing w:after="0"/>
              <w:ind w:right="180"/>
              <w:rPr>
                <w:rFonts w:ascii="Arial" w:eastAsia="Arial" w:hAnsi="Arial" w:cs="Arial"/>
                <w:b/>
                <w:bCs/>
                <w:sz w:val="16"/>
                <w:szCs w:val="16"/>
              </w:rPr>
            </w:pPr>
            <w:r w:rsidRPr="00F429E2">
              <w:rPr>
                <w:rFonts w:ascii="Arial" w:eastAsia="Arial" w:hAnsi="Arial" w:cs="Arial"/>
                <w:b/>
                <w:bCs/>
                <w:sz w:val="16"/>
                <w:szCs w:val="16"/>
              </w:rPr>
              <w:t xml:space="preserve">BHT4001 Strategic Supply Chain Management </w:t>
            </w:r>
          </w:p>
        </w:tc>
        <w:tc>
          <w:tcPr>
            <w:tcW w:w="658" w:type="dxa"/>
            <w:tcBorders>
              <w:left w:val="single" w:sz="4" w:space="0" w:color="000000"/>
              <w:right w:val="single" w:sz="4" w:space="0" w:color="000000"/>
            </w:tcBorders>
          </w:tcPr>
          <w:p w14:paraId="3A32EDBC"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4ED71B3D"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D3CDA1D"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288540B"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130CE4BE"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0B01015"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D65E546"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9197AC8"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21882805"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7F7407BA"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21596874"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7E08E39B"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3610BDBA" w14:textId="77777777" w:rsidR="00D9341E" w:rsidRPr="00F429E2" w:rsidRDefault="00D9341E" w:rsidP="005E4F8C">
            <w:pPr>
              <w:rPr>
                <w:rFonts w:ascii="Arial" w:eastAsia="Arial" w:hAnsi="Arial" w:cs="Arial"/>
                <w:b/>
                <w:sz w:val="16"/>
                <w:szCs w:val="16"/>
              </w:rPr>
            </w:pPr>
          </w:p>
        </w:tc>
        <w:tc>
          <w:tcPr>
            <w:tcW w:w="658" w:type="dxa"/>
            <w:tcBorders>
              <w:left w:val="single" w:sz="4" w:space="0" w:color="000000"/>
              <w:right w:val="single" w:sz="4" w:space="0" w:color="000000"/>
            </w:tcBorders>
            <w:shd w:val="clear" w:color="auto" w:fill="auto"/>
          </w:tcPr>
          <w:p w14:paraId="3B4B4B55"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295CFA6" w14:textId="77777777" w:rsidR="00D9341E" w:rsidRPr="00F429E2" w:rsidRDefault="00D9341E" w:rsidP="005E4F8C">
            <w:pPr>
              <w:rPr>
                <w:rFonts w:ascii="Arial" w:eastAsia="Arial" w:hAnsi="Arial" w:cs="Arial"/>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shd w:val="clear" w:color="auto" w:fill="auto"/>
          </w:tcPr>
          <w:p w14:paraId="584BEFFD" w14:textId="77777777" w:rsidR="00D9341E" w:rsidRPr="00F429E2" w:rsidRDefault="00D9341E" w:rsidP="005E4F8C">
            <w:pPr>
              <w:rPr>
                <w:rFonts w:ascii="Arial" w:eastAsia="Arial" w:hAnsi="Arial" w:cs="Arial"/>
                <w:sz w:val="16"/>
                <w:szCs w:val="16"/>
              </w:rPr>
            </w:pPr>
          </w:p>
        </w:tc>
        <w:tc>
          <w:tcPr>
            <w:tcW w:w="658" w:type="dxa"/>
            <w:tcBorders>
              <w:left w:val="single" w:sz="4" w:space="0" w:color="000000"/>
              <w:right w:val="single" w:sz="4" w:space="0" w:color="000000"/>
            </w:tcBorders>
            <w:shd w:val="clear" w:color="auto" w:fill="auto"/>
          </w:tcPr>
          <w:p w14:paraId="7442B132"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c>
          <w:tcPr>
            <w:tcW w:w="658" w:type="dxa"/>
            <w:tcBorders>
              <w:left w:val="single" w:sz="4" w:space="0" w:color="000000"/>
              <w:right w:val="single" w:sz="4" w:space="0" w:color="000000"/>
            </w:tcBorders>
          </w:tcPr>
          <w:p w14:paraId="3D94C7C5" w14:textId="77777777" w:rsidR="00D9341E" w:rsidRPr="00F429E2" w:rsidRDefault="00D9341E" w:rsidP="005E4F8C">
            <w:pPr>
              <w:rPr>
                <w:rFonts w:ascii="Arial" w:eastAsia="Arial" w:hAnsi="Arial" w:cs="Arial"/>
                <w:b/>
                <w:sz w:val="16"/>
                <w:szCs w:val="16"/>
              </w:rPr>
            </w:pPr>
            <w:r w:rsidRPr="00F429E2">
              <w:rPr>
                <w:rFonts w:ascii="Arial" w:eastAsia="Arial" w:hAnsi="Arial" w:cs="Arial"/>
                <w:sz w:val="16"/>
                <w:szCs w:val="16"/>
              </w:rPr>
              <w:t>√</w:t>
            </w:r>
          </w:p>
        </w:tc>
      </w:tr>
    </w:tbl>
    <w:p w14:paraId="6DBDA4CB" w14:textId="77777777" w:rsidR="00D9341E" w:rsidRPr="00F429E2" w:rsidRDefault="00D9341E" w:rsidP="00D9341E">
      <w:pPr>
        <w:jc w:val="both"/>
        <w:rPr>
          <w:rFonts w:ascii="Arial" w:eastAsia="Arial" w:hAnsi="Arial" w:cs="Arial"/>
          <w:b/>
          <w:sz w:val="20"/>
          <w:szCs w:val="20"/>
        </w:rPr>
      </w:pPr>
    </w:p>
    <w:p w14:paraId="3FDB7094" w14:textId="77777777" w:rsidR="00002593" w:rsidRDefault="00002593">
      <w:pPr>
        <w:rPr>
          <w:rFonts w:ascii="Arial" w:eastAsia="Arial" w:hAnsi="Arial" w:cs="Arial"/>
          <w:sz w:val="20"/>
          <w:szCs w:val="20"/>
        </w:rPr>
        <w:sectPr w:rsidR="00002593" w:rsidSect="00D33615">
          <w:pgSz w:w="16838" w:h="11906" w:orient="landscape"/>
          <w:pgMar w:top="1134" w:right="1440" w:bottom="1134" w:left="1134" w:header="709" w:footer="709" w:gutter="0"/>
          <w:cols w:space="720" w:equalWidth="0">
            <w:col w:w="9360"/>
          </w:cols>
          <w:docGrid w:linePitch="299"/>
        </w:sectPr>
      </w:pPr>
    </w:p>
    <w:p w14:paraId="5497E5CA" w14:textId="38A5FD21" w:rsidR="006F7C8C" w:rsidRDefault="006F7C8C">
      <w:pPr>
        <w:rPr>
          <w:rFonts w:ascii="Arial" w:eastAsia="Arial" w:hAnsi="Arial" w:cs="Arial"/>
          <w:sz w:val="20"/>
          <w:szCs w:val="20"/>
        </w:rPr>
        <w:sectPr w:rsidR="006F7C8C" w:rsidSect="00D33615">
          <w:pgSz w:w="16838" w:h="11906" w:orient="landscape"/>
          <w:pgMar w:top="1134" w:right="1440" w:bottom="1134" w:left="1134" w:header="709" w:footer="709" w:gutter="0"/>
          <w:cols w:space="720" w:equalWidth="0">
            <w:col w:w="9360"/>
          </w:cols>
          <w:docGrid w:linePitch="299"/>
        </w:sectPr>
      </w:pPr>
    </w:p>
    <w:p w14:paraId="62574B33" w14:textId="26166898" w:rsidR="002F181A" w:rsidRPr="0097486C" w:rsidRDefault="002F181A" w:rsidP="002F181A">
      <w:pPr>
        <w:rPr>
          <w:rFonts w:ascii="Arial" w:hAnsi="Arial" w:cs="Arial"/>
          <w:b/>
          <w:sz w:val="20"/>
          <w:szCs w:val="20"/>
          <w:lang w:eastAsia="en-US"/>
        </w:rPr>
      </w:pPr>
      <w:r w:rsidRPr="0097486C">
        <w:rPr>
          <w:rFonts w:ascii="Arial" w:hAnsi="Arial" w:cs="Arial"/>
          <w:b/>
          <w:sz w:val="20"/>
          <w:szCs w:val="20"/>
          <w:lang w:eastAsia="en-US"/>
        </w:rPr>
        <w:lastRenderedPageBreak/>
        <w:t xml:space="preserve">Appendix </w:t>
      </w:r>
      <w:r w:rsidR="002F4254">
        <w:rPr>
          <w:rFonts w:ascii="Arial" w:hAnsi="Arial" w:cs="Arial"/>
          <w:b/>
          <w:sz w:val="20"/>
          <w:szCs w:val="20"/>
          <w:lang w:eastAsia="en-US"/>
        </w:rPr>
        <w:t>2</w:t>
      </w:r>
      <w:r w:rsidRPr="0097486C">
        <w:rPr>
          <w:rFonts w:ascii="Arial" w:hAnsi="Arial" w:cs="Arial"/>
          <w:b/>
          <w:sz w:val="20"/>
          <w:szCs w:val="20"/>
          <w:lang w:eastAsia="en-US"/>
        </w:rPr>
        <w:t xml:space="preserve"> </w:t>
      </w:r>
      <w:r w:rsidR="002417B3" w:rsidRPr="0097486C">
        <w:rPr>
          <w:rFonts w:ascii="Arial" w:hAnsi="Arial" w:cs="Arial"/>
          <w:b/>
          <w:sz w:val="20"/>
          <w:szCs w:val="20"/>
          <w:lang w:eastAsia="en-US"/>
        </w:rPr>
        <w:t>Course</w:t>
      </w:r>
      <w:r w:rsidRPr="0097486C">
        <w:rPr>
          <w:rFonts w:ascii="Arial" w:hAnsi="Arial" w:cs="Arial"/>
          <w:b/>
          <w:sz w:val="20"/>
          <w:szCs w:val="20"/>
          <w:lang w:eastAsia="en-US"/>
        </w:rPr>
        <w:t xml:space="preserve"> Learning Outcomes / </w:t>
      </w:r>
      <w:r w:rsidR="00E624EC" w:rsidRPr="0097486C">
        <w:rPr>
          <w:rFonts w:ascii="Arial" w:hAnsi="Arial" w:cs="Arial"/>
          <w:b/>
          <w:sz w:val="20"/>
          <w:szCs w:val="20"/>
          <w:lang w:eastAsia="en-US"/>
        </w:rPr>
        <w:t xml:space="preserve">QAA </w:t>
      </w:r>
      <w:r w:rsidRPr="0097486C">
        <w:rPr>
          <w:rFonts w:ascii="Arial" w:hAnsi="Arial" w:cs="Arial"/>
          <w:b/>
          <w:sz w:val="20"/>
          <w:szCs w:val="20"/>
          <w:lang w:eastAsia="en-US"/>
        </w:rPr>
        <w:t>Subject Benchmarks</w:t>
      </w:r>
    </w:p>
    <w:tbl>
      <w:tblPr>
        <w:tblW w:w="150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538"/>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tblGrid>
      <w:tr w:rsidR="0039085F" w:rsidRPr="00604813" w14:paraId="7E67E760" w14:textId="5D15CC00" w:rsidTr="0039085F">
        <w:trPr>
          <w:trHeight w:val="231"/>
        </w:trPr>
        <w:tc>
          <w:tcPr>
            <w:tcW w:w="1344" w:type="dxa"/>
            <w:shd w:val="clear" w:color="auto" w:fill="auto"/>
            <w:vAlign w:val="center"/>
          </w:tcPr>
          <w:p w14:paraId="49ECD50B" w14:textId="77777777" w:rsidR="00A900AA" w:rsidRPr="00F429E2" w:rsidRDefault="00A900AA" w:rsidP="00E624EC">
            <w:pPr>
              <w:rPr>
                <w:rFonts w:ascii="Arial" w:hAnsi="Arial" w:cs="Arial"/>
                <w:b/>
                <w:sz w:val="12"/>
                <w:szCs w:val="12"/>
                <w:lang w:eastAsia="en-US"/>
              </w:rPr>
            </w:pPr>
            <w:r w:rsidRPr="00F429E2">
              <w:rPr>
                <w:rFonts w:ascii="Arial" w:hAnsi="Arial" w:cs="Arial"/>
                <w:b/>
                <w:sz w:val="12"/>
                <w:szCs w:val="12"/>
                <w:lang w:eastAsia="en-US"/>
              </w:rPr>
              <w:t>QAA Benchmark Statements</w:t>
            </w:r>
          </w:p>
        </w:tc>
        <w:tc>
          <w:tcPr>
            <w:tcW w:w="538" w:type="dxa"/>
            <w:shd w:val="clear" w:color="auto" w:fill="auto"/>
            <w:noWrap/>
          </w:tcPr>
          <w:p w14:paraId="1DB5E7F5" w14:textId="77777777" w:rsidR="00A900AA" w:rsidRPr="00F429E2" w:rsidRDefault="00A900AA" w:rsidP="002417B3">
            <w:pPr>
              <w:jc w:val="center"/>
              <w:rPr>
                <w:rFonts w:ascii="Arial" w:hAnsi="Arial" w:cs="Arial"/>
                <w:bCs/>
                <w:sz w:val="12"/>
                <w:szCs w:val="12"/>
                <w:lang w:eastAsia="en-US"/>
              </w:rPr>
            </w:pPr>
            <w:r w:rsidRPr="00F429E2">
              <w:rPr>
                <w:rFonts w:ascii="Arial" w:eastAsia="Arial" w:hAnsi="Arial" w:cs="Arial"/>
                <w:bCs/>
                <w:sz w:val="12"/>
                <w:szCs w:val="12"/>
              </w:rPr>
              <w:t>K1</w:t>
            </w:r>
          </w:p>
        </w:tc>
        <w:tc>
          <w:tcPr>
            <w:tcW w:w="386" w:type="dxa"/>
            <w:shd w:val="clear" w:color="auto" w:fill="auto"/>
            <w:noWrap/>
          </w:tcPr>
          <w:p w14:paraId="66905720" w14:textId="77777777" w:rsidR="00A900AA" w:rsidRPr="00F429E2" w:rsidRDefault="00A900AA" w:rsidP="002417B3">
            <w:pPr>
              <w:jc w:val="center"/>
              <w:rPr>
                <w:rFonts w:ascii="Arial" w:hAnsi="Arial" w:cs="Arial"/>
                <w:bCs/>
                <w:sz w:val="12"/>
                <w:szCs w:val="12"/>
                <w:lang w:eastAsia="en-US"/>
              </w:rPr>
            </w:pPr>
            <w:r w:rsidRPr="00F429E2">
              <w:rPr>
                <w:rFonts w:ascii="Arial" w:eastAsia="Arial" w:hAnsi="Arial" w:cs="Arial"/>
                <w:bCs/>
                <w:sz w:val="12"/>
                <w:szCs w:val="12"/>
              </w:rPr>
              <w:t>K2</w:t>
            </w:r>
          </w:p>
        </w:tc>
        <w:tc>
          <w:tcPr>
            <w:tcW w:w="386" w:type="dxa"/>
            <w:shd w:val="clear" w:color="auto" w:fill="auto"/>
            <w:noWrap/>
          </w:tcPr>
          <w:p w14:paraId="4A6B5E83" w14:textId="77777777" w:rsidR="00A900AA" w:rsidRPr="00F429E2" w:rsidRDefault="00A900AA" w:rsidP="002417B3">
            <w:pPr>
              <w:jc w:val="center"/>
              <w:rPr>
                <w:rFonts w:ascii="Arial" w:hAnsi="Arial" w:cs="Arial"/>
                <w:bCs/>
                <w:sz w:val="12"/>
                <w:szCs w:val="12"/>
                <w:lang w:eastAsia="en-US"/>
              </w:rPr>
            </w:pPr>
            <w:r w:rsidRPr="00F429E2">
              <w:rPr>
                <w:rFonts w:ascii="Arial" w:eastAsia="Arial" w:hAnsi="Arial" w:cs="Arial"/>
                <w:bCs/>
                <w:sz w:val="12"/>
                <w:szCs w:val="12"/>
              </w:rPr>
              <w:t>K3</w:t>
            </w:r>
          </w:p>
        </w:tc>
        <w:tc>
          <w:tcPr>
            <w:tcW w:w="386" w:type="dxa"/>
            <w:shd w:val="clear" w:color="auto" w:fill="auto"/>
            <w:noWrap/>
          </w:tcPr>
          <w:p w14:paraId="1415930C" w14:textId="77777777" w:rsidR="00A900AA" w:rsidRPr="00F429E2" w:rsidRDefault="00A900AA" w:rsidP="002417B3">
            <w:pPr>
              <w:jc w:val="center"/>
              <w:rPr>
                <w:rFonts w:ascii="Arial" w:hAnsi="Arial" w:cs="Arial"/>
                <w:bCs/>
                <w:sz w:val="12"/>
                <w:szCs w:val="12"/>
                <w:lang w:eastAsia="en-US"/>
              </w:rPr>
            </w:pPr>
            <w:r w:rsidRPr="00F429E2">
              <w:rPr>
                <w:rFonts w:ascii="Arial" w:eastAsia="Arial" w:hAnsi="Arial" w:cs="Arial"/>
                <w:bCs/>
                <w:sz w:val="12"/>
                <w:szCs w:val="12"/>
              </w:rPr>
              <w:t>K4</w:t>
            </w:r>
          </w:p>
        </w:tc>
        <w:tc>
          <w:tcPr>
            <w:tcW w:w="386" w:type="dxa"/>
            <w:shd w:val="clear" w:color="auto" w:fill="auto"/>
            <w:noWrap/>
          </w:tcPr>
          <w:p w14:paraId="1AB6E377" w14:textId="77777777" w:rsidR="00A900AA" w:rsidRPr="00F429E2" w:rsidRDefault="00A900AA" w:rsidP="002417B3">
            <w:pPr>
              <w:jc w:val="center"/>
              <w:rPr>
                <w:rFonts w:ascii="Arial" w:hAnsi="Arial" w:cs="Arial"/>
                <w:bCs/>
                <w:sz w:val="12"/>
                <w:szCs w:val="12"/>
                <w:lang w:eastAsia="en-US"/>
              </w:rPr>
            </w:pPr>
            <w:r w:rsidRPr="00F429E2">
              <w:rPr>
                <w:rFonts w:ascii="Arial" w:eastAsia="Arial" w:hAnsi="Arial" w:cs="Arial"/>
                <w:bCs/>
                <w:sz w:val="12"/>
                <w:szCs w:val="12"/>
              </w:rPr>
              <w:t>K5</w:t>
            </w:r>
          </w:p>
        </w:tc>
        <w:tc>
          <w:tcPr>
            <w:tcW w:w="386" w:type="dxa"/>
          </w:tcPr>
          <w:p w14:paraId="7541173B" w14:textId="77777777" w:rsidR="00A900AA" w:rsidRPr="00F429E2" w:rsidRDefault="00A900AA" w:rsidP="002417B3">
            <w:pPr>
              <w:jc w:val="center"/>
              <w:rPr>
                <w:rFonts w:ascii="Arial" w:eastAsia="Arial" w:hAnsi="Arial" w:cs="Arial"/>
                <w:bCs/>
                <w:sz w:val="12"/>
                <w:szCs w:val="12"/>
              </w:rPr>
            </w:pPr>
            <w:r w:rsidRPr="00F429E2">
              <w:rPr>
                <w:rFonts w:ascii="Arial" w:eastAsia="Arial" w:hAnsi="Arial" w:cs="Arial"/>
                <w:bCs/>
                <w:sz w:val="12"/>
                <w:szCs w:val="12"/>
              </w:rPr>
              <w:t>K6</w:t>
            </w:r>
          </w:p>
        </w:tc>
        <w:tc>
          <w:tcPr>
            <w:tcW w:w="386" w:type="dxa"/>
          </w:tcPr>
          <w:p w14:paraId="5D252BD1" w14:textId="77777777" w:rsidR="00A900AA" w:rsidRPr="00F429E2" w:rsidRDefault="00A900AA" w:rsidP="002417B3">
            <w:pPr>
              <w:jc w:val="center"/>
              <w:rPr>
                <w:rFonts w:ascii="Arial" w:eastAsia="Arial" w:hAnsi="Arial" w:cs="Arial"/>
                <w:bCs/>
                <w:sz w:val="12"/>
                <w:szCs w:val="12"/>
              </w:rPr>
            </w:pPr>
            <w:r w:rsidRPr="00F429E2">
              <w:rPr>
                <w:rFonts w:ascii="Arial" w:eastAsia="Arial" w:hAnsi="Arial" w:cs="Arial"/>
                <w:bCs/>
                <w:sz w:val="12"/>
                <w:szCs w:val="12"/>
              </w:rPr>
              <w:t>K7</w:t>
            </w:r>
          </w:p>
        </w:tc>
        <w:tc>
          <w:tcPr>
            <w:tcW w:w="386" w:type="dxa"/>
            <w:shd w:val="clear" w:color="auto" w:fill="auto"/>
            <w:noWrap/>
          </w:tcPr>
          <w:p w14:paraId="760ED4A7" w14:textId="77777777" w:rsidR="00A900AA" w:rsidRPr="00F429E2" w:rsidRDefault="00A900AA" w:rsidP="002417B3">
            <w:pPr>
              <w:jc w:val="center"/>
              <w:rPr>
                <w:rFonts w:ascii="Arial" w:hAnsi="Arial" w:cs="Arial"/>
                <w:bCs/>
                <w:sz w:val="12"/>
                <w:szCs w:val="12"/>
                <w:lang w:eastAsia="en-US"/>
              </w:rPr>
            </w:pPr>
            <w:r w:rsidRPr="00F429E2">
              <w:rPr>
                <w:rFonts w:ascii="Arial" w:eastAsia="Arial" w:hAnsi="Arial" w:cs="Arial"/>
                <w:bCs/>
                <w:sz w:val="12"/>
                <w:szCs w:val="12"/>
              </w:rPr>
              <w:t>K8</w:t>
            </w:r>
          </w:p>
        </w:tc>
        <w:tc>
          <w:tcPr>
            <w:tcW w:w="386" w:type="dxa"/>
            <w:shd w:val="clear" w:color="auto" w:fill="auto"/>
            <w:noWrap/>
          </w:tcPr>
          <w:p w14:paraId="320101CE" w14:textId="77777777" w:rsidR="00A900AA" w:rsidRPr="00F429E2" w:rsidRDefault="00A900AA" w:rsidP="002417B3">
            <w:pPr>
              <w:jc w:val="center"/>
              <w:rPr>
                <w:rFonts w:ascii="Arial" w:hAnsi="Arial" w:cs="Arial"/>
                <w:bCs/>
                <w:sz w:val="12"/>
                <w:szCs w:val="12"/>
                <w:lang w:eastAsia="en-US"/>
              </w:rPr>
            </w:pPr>
            <w:r w:rsidRPr="00F429E2">
              <w:rPr>
                <w:rFonts w:ascii="Arial" w:eastAsia="Arial" w:hAnsi="Arial" w:cs="Arial"/>
                <w:bCs/>
                <w:sz w:val="12"/>
                <w:szCs w:val="12"/>
              </w:rPr>
              <w:t>K9</w:t>
            </w:r>
          </w:p>
        </w:tc>
        <w:tc>
          <w:tcPr>
            <w:tcW w:w="386" w:type="dxa"/>
          </w:tcPr>
          <w:p w14:paraId="6BAF0E7B" w14:textId="77777777" w:rsidR="00A900AA" w:rsidRPr="00F429E2" w:rsidRDefault="00A900AA" w:rsidP="002417B3">
            <w:pPr>
              <w:jc w:val="center"/>
              <w:rPr>
                <w:rFonts w:ascii="Arial" w:eastAsia="Arial" w:hAnsi="Arial" w:cs="Arial"/>
                <w:bCs/>
                <w:sz w:val="12"/>
                <w:szCs w:val="12"/>
              </w:rPr>
            </w:pPr>
            <w:r w:rsidRPr="00F429E2">
              <w:rPr>
                <w:rFonts w:ascii="Arial" w:eastAsia="Arial" w:hAnsi="Arial" w:cs="Arial"/>
                <w:bCs/>
                <w:sz w:val="12"/>
                <w:szCs w:val="12"/>
              </w:rPr>
              <w:t>K10</w:t>
            </w:r>
          </w:p>
        </w:tc>
        <w:tc>
          <w:tcPr>
            <w:tcW w:w="386" w:type="dxa"/>
          </w:tcPr>
          <w:p w14:paraId="35CB6BF0" w14:textId="77777777" w:rsidR="00A900AA" w:rsidRPr="00F429E2" w:rsidRDefault="00A900AA" w:rsidP="002417B3">
            <w:pPr>
              <w:jc w:val="center"/>
              <w:rPr>
                <w:rFonts w:ascii="Arial" w:eastAsia="Arial" w:hAnsi="Arial" w:cs="Arial"/>
                <w:bCs/>
                <w:sz w:val="12"/>
                <w:szCs w:val="12"/>
              </w:rPr>
            </w:pPr>
            <w:r w:rsidRPr="00F429E2">
              <w:rPr>
                <w:rFonts w:ascii="Arial" w:eastAsia="Arial" w:hAnsi="Arial" w:cs="Arial"/>
                <w:bCs/>
                <w:sz w:val="12"/>
                <w:szCs w:val="12"/>
              </w:rPr>
              <w:t>K11</w:t>
            </w:r>
          </w:p>
        </w:tc>
        <w:tc>
          <w:tcPr>
            <w:tcW w:w="386" w:type="dxa"/>
          </w:tcPr>
          <w:p w14:paraId="57F8955A" w14:textId="77777777" w:rsidR="00A900AA" w:rsidRPr="00F429E2" w:rsidRDefault="00A900AA" w:rsidP="002417B3">
            <w:pPr>
              <w:jc w:val="center"/>
              <w:rPr>
                <w:rFonts w:ascii="Arial" w:eastAsia="Arial" w:hAnsi="Arial" w:cs="Arial"/>
                <w:bCs/>
                <w:sz w:val="12"/>
                <w:szCs w:val="12"/>
              </w:rPr>
            </w:pPr>
            <w:r w:rsidRPr="00F429E2">
              <w:rPr>
                <w:rFonts w:ascii="Arial" w:eastAsia="Arial" w:hAnsi="Arial" w:cs="Arial"/>
                <w:bCs/>
                <w:sz w:val="12"/>
                <w:szCs w:val="12"/>
              </w:rPr>
              <w:t>K12</w:t>
            </w:r>
          </w:p>
        </w:tc>
        <w:tc>
          <w:tcPr>
            <w:tcW w:w="386" w:type="dxa"/>
          </w:tcPr>
          <w:p w14:paraId="76867C40" w14:textId="77777777" w:rsidR="00A900AA" w:rsidRPr="00F429E2" w:rsidRDefault="00A900AA" w:rsidP="002417B3">
            <w:pPr>
              <w:jc w:val="center"/>
              <w:rPr>
                <w:rFonts w:ascii="Arial" w:eastAsia="Arial" w:hAnsi="Arial" w:cs="Arial"/>
                <w:bCs/>
                <w:sz w:val="12"/>
                <w:szCs w:val="12"/>
              </w:rPr>
            </w:pPr>
            <w:r w:rsidRPr="00F429E2">
              <w:rPr>
                <w:rFonts w:ascii="Arial" w:eastAsia="Arial" w:hAnsi="Arial" w:cs="Arial"/>
                <w:bCs/>
                <w:sz w:val="12"/>
                <w:szCs w:val="12"/>
              </w:rPr>
              <w:t>K13</w:t>
            </w:r>
          </w:p>
        </w:tc>
        <w:tc>
          <w:tcPr>
            <w:tcW w:w="386" w:type="dxa"/>
          </w:tcPr>
          <w:p w14:paraId="2059AC4C" w14:textId="77777777" w:rsidR="00A900AA" w:rsidRPr="00F429E2" w:rsidRDefault="00A900AA" w:rsidP="002417B3">
            <w:pPr>
              <w:jc w:val="center"/>
              <w:rPr>
                <w:rFonts w:ascii="Arial" w:eastAsia="Arial" w:hAnsi="Arial" w:cs="Arial"/>
                <w:bCs/>
                <w:sz w:val="12"/>
                <w:szCs w:val="12"/>
              </w:rPr>
            </w:pPr>
            <w:r w:rsidRPr="00F429E2">
              <w:rPr>
                <w:rFonts w:ascii="Arial" w:eastAsia="Arial" w:hAnsi="Arial" w:cs="Arial"/>
                <w:bCs/>
                <w:sz w:val="12"/>
                <w:szCs w:val="12"/>
              </w:rPr>
              <w:t>K14</w:t>
            </w:r>
          </w:p>
        </w:tc>
        <w:tc>
          <w:tcPr>
            <w:tcW w:w="386" w:type="dxa"/>
          </w:tcPr>
          <w:p w14:paraId="2B339BA1" w14:textId="77777777" w:rsidR="00A900AA" w:rsidRPr="00F429E2" w:rsidRDefault="00A900AA" w:rsidP="002417B3">
            <w:pPr>
              <w:jc w:val="center"/>
              <w:rPr>
                <w:rFonts w:ascii="Arial" w:eastAsia="Arial" w:hAnsi="Arial" w:cs="Arial"/>
                <w:bCs/>
                <w:sz w:val="12"/>
                <w:szCs w:val="12"/>
              </w:rPr>
            </w:pPr>
            <w:r w:rsidRPr="00F429E2">
              <w:rPr>
                <w:rFonts w:ascii="Arial" w:eastAsia="Arial" w:hAnsi="Arial" w:cs="Arial"/>
                <w:bCs/>
                <w:sz w:val="12"/>
                <w:szCs w:val="12"/>
              </w:rPr>
              <w:t>K15</w:t>
            </w:r>
          </w:p>
        </w:tc>
        <w:tc>
          <w:tcPr>
            <w:tcW w:w="386" w:type="dxa"/>
          </w:tcPr>
          <w:p w14:paraId="74FB8732" w14:textId="36951EAC" w:rsidR="00A900AA" w:rsidRPr="00F429E2" w:rsidRDefault="00A900AA" w:rsidP="002417B3">
            <w:pPr>
              <w:jc w:val="center"/>
              <w:rPr>
                <w:rFonts w:ascii="Arial" w:eastAsia="Arial" w:hAnsi="Arial" w:cs="Arial"/>
                <w:bCs/>
                <w:sz w:val="12"/>
                <w:szCs w:val="12"/>
              </w:rPr>
            </w:pPr>
            <w:r w:rsidRPr="00F429E2">
              <w:rPr>
                <w:rFonts w:ascii="Arial" w:eastAsia="Arial" w:hAnsi="Arial" w:cs="Arial"/>
                <w:bCs/>
                <w:sz w:val="12"/>
                <w:szCs w:val="12"/>
              </w:rPr>
              <w:t>K16</w:t>
            </w:r>
          </w:p>
        </w:tc>
        <w:tc>
          <w:tcPr>
            <w:tcW w:w="386" w:type="dxa"/>
          </w:tcPr>
          <w:p w14:paraId="4030B2F5" w14:textId="1120E5C9" w:rsidR="00A900AA" w:rsidRPr="00F429E2" w:rsidRDefault="00A900AA" w:rsidP="002417B3">
            <w:pPr>
              <w:jc w:val="center"/>
              <w:rPr>
                <w:rFonts w:ascii="Arial" w:eastAsia="Arial" w:hAnsi="Arial" w:cs="Arial"/>
                <w:bCs/>
                <w:sz w:val="12"/>
                <w:szCs w:val="12"/>
              </w:rPr>
            </w:pPr>
            <w:r w:rsidRPr="00F429E2">
              <w:rPr>
                <w:rFonts w:ascii="Arial" w:eastAsia="Arial" w:hAnsi="Arial" w:cs="Arial"/>
                <w:bCs/>
                <w:sz w:val="12"/>
                <w:szCs w:val="12"/>
              </w:rPr>
              <w:t>K17</w:t>
            </w:r>
          </w:p>
        </w:tc>
        <w:tc>
          <w:tcPr>
            <w:tcW w:w="386" w:type="dxa"/>
          </w:tcPr>
          <w:p w14:paraId="2E7459ED" w14:textId="1BB4CDAC" w:rsidR="00A900AA" w:rsidRPr="00F429E2" w:rsidDel="00FF1EA5" w:rsidRDefault="00A900AA" w:rsidP="002417B3">
            <w:pPr>
              <w:jc w:val="center"/>
              <w:rPr>
                <w:rFonts w:ascii="Arial" w:eastAsia="Arial" w:hAnsi="Arial" w:cs="Arial"/>
                <w:bCs/>
                <w:sz w:val="12"/>
                <w:szCs w:val="12"/>
              </w:rPr>
            </w:pPr>
            <w:r w:rsidRPr="00F429E2">
              <w:rPr>
                <w:rFonts w:ascii="Arial" w:eastAsia="Arial" w:hAnsi="Arial" w:cs="Arial"/>
                <w:bCs/>
                <w:sz w:val="12"/>
                <w:szCs w:val="12"/>
              </w:rPr>
              <w:t>K18</w:t>
            </w:r>
          </w:p>
        </w:tc>
        <w:tc>
          <w:tcPr>
            <w:tcW w:w="386" w:type="dxa"/>
          </w:tcPr>
          <w:p w14:paraId="2E25FC77" w14:textId="076A3878" w:rsidR="00A900AA" w:rsidRPr="00F429E2" w:rsidDel="00FF1EA5" w:rsidRDefault="00A900AA" w:rsidP="002417B3">
            <w:pPr>
              <w:jc w:val="center"/>
              <w:rPr>
                <w:rFonts w:ascii="Arial" w:eastAsia="Arial" w:hAnsi="Arial" w:cs="Arial"/>
                <w:bCs/>
                <w:sz w:val="12"/>
                <w:szCs w:val="12"/>
              </w:rPr>
            </w:pPr>
            <w:r w:rsidRPr="00F429E2">
              <w:rPr>
                <w:rFonts w:ascii="Arial" w:eastAsia="Arial" w:hAnsi="Arial" w:cs="Arial"/>
                <w:bCs/>
                <w:sz w:val="12"/>
                <w:szCs w:val="12"/>
              </w:rPr>
              <w:t>K19</w:t>
            </w:r>
          </w:p>
        </w:tc>
        <w:tc>
          <w:tcPr>
            <w:tcW w:w="386" w:type="dxa"/>
            <w:shd w:val="clear" w:color="auto" w:fill="auto"/>
            <w:noWrap/>
          </w:tcPr>
          <w:p w14:paraId="75E635EB" w14:textId="2BBEED25" w:rsidR="00A900AA" w:rsidRPr="00F429E2" w:rsidRDefault="00A900AA" w:rsidP="002417B3">
            <w:pPr>
              <w:jc w:val="center"/>
              <w:rPr>
                <w:rFonts w:ascii="Arial" w:hAnsi="Arial" w:cs="Arial"/>
                <w:bCs/>
                <w:sz w:val="12"/>
                <w:szCs w:val="12"/>
                <w:lang w:eastAsia="en-US"/>
              </w:rPr>
            </w:pPr>
            <w:r w:rsidRPr="00F429E2">
              <w:rPr>
                <w:rFonts w:ascii="Arial" w:eastAsia="Arial" w:hAnsi="Arial" w:cs="Arial"/>
                <w:bCs/>
                <w:sz w:val="12"/>
                <w:szCs w:val="12"/>
              </w:rPr>
              <w:t>A20</w:t>
            </w:r>
          </w:p>
        </w:tc>
        <w:tc>
          <w:tcPr>
            <w:tcW w:w="386" w:type="dxa"/>
          </w:tcPr>
          <w:p w14:paraId="1BAF6EAF" w14:textId="493009A9" w:rsidR="00A900AA" w:rsidRPr="00F429E2" w:rsidRDefault="00A900AA" w:rsidP="00C51D16">
            <w:pPr>
              <w:jc w:val="center"/>
              <w:rPr>
                <w:rFonts w:ascii="Arial" w:hAnsi="Arial" w:cs="Arial"/>
                <w:bCs/>
                <w:sz w:val="12"/>
                <w:szCs w:val="12"/>
                <w:lang w:eastAsia="en-US"/>
              </w:rPr>
            </w:pPr>
            <w:r w:rsidRPr="00F429E2">
              <w:rPr>
                <w:rFonts w:ascii="Arial" w:eastAsia="Arial" w:hAnsi="Arial" w:cs="Arial"/>
                <w:bCs/>
                <w:sz w:val="12"/>
                <w:szCs w:val="12"/>
              </w:rPr>
              <w:t>A21</w:t>
            </w:r>
          </w:p>
        </w:tc>
        <w:tc>
          <w:tcPr>
            <w:tcW w:w="386" w:type="dxa"/>
          </w:tcPr>
          <w:p w14:paraId="34360239" w14:textId="476B748E" w:rsidR="00A900AA" w:rsidRPr="00F429E2" w:rsidRDefault="00A900AA" w:rsidP="00C51D16">
            <w:pPr>
              <w:jc w:val="center"/>
              <w:rPr>
                <w:rFonts w:ascii="Arial" w:hAnsi="Arial" w:cs="Arial"/>
                <w:bCs/>
                <w:sz w:val="12"/>
                <w:szCs w:val="12"/>
                <w:lang w:eastAsia="en-US"/>
              </w:rPr>
            </w:pPr>
            <w:r w:rsidRPr="00F429E2">
              <w:rPr>
                <w:rFonts w:ascii="Arial" w:eastAsia="Arial" w:hAnsi="Arial" w:cs="Arial"/>
                <w:bCs/>
                <w:sz w:val="12"/>
                <w:szCs w:val="12"/>
              </w:rPr>
              <w:t>A22</w:t>
            </w:r>
          </w:p>
        </w:tc>
        <w:tc>
          <w:tcPr>
            <w:tcW w:w="386" w:type="dxa"/>
          </w:tcPr>
          <w:p w14:paraId="17000599" w14:textId="7AE13E79" w:rsidR="00A900AA" w:rsidRPr="00F429E2" w:rsidRDefault="00A900AA" w:rsidP="00C51D16">
            <w:pPr>
              <w:jc w:val="center"/>
              <w:rPr>
                <w:rFonts w:ascii="Arial" w:hAnsi="Arial" w:cs="Arial"/>
                <w:bCs/>
                <w:sz w:val="12"/>
                <w:szCs w:val="12"/>
                <w:lang w:eastAsia="en-US"/>
              </w:rPr>
            </w:pPr>
            <w:r w:rsidRPr="00F429E2">
              <w:rPr>
                <w:rFonts w:ascii="Arial" w:eastAsia="Arial" w:hAnsi="Arial" w:cs="Arial"/>
                <w:bCs/>
                <w:sz w:val="12"/>
                <w:szCs w:val="12"/>
              </w:rPr>
              <w:t>A23</w:t>
            </w:r>
          </w:p>
        </w:tc>
        <w:tc>
          <w:tcPr>
            <w:tcW w:w="386" w:type="dxa"/>
          </w:tcPr>
          <w:p w14:paraId="76E37D98" w14:textId="1CE2C376" w:rsidR="00A900AA" w:rsidRPr="00F429E2" w:rsidRDefault="00A900AA" w:rsidP="00C51D16">
            <w:pPr>
              <w:jc w:val="center"/>
              <w:rPr>
                <w:rFonts w:ascii="Arial" w:eastAsia="Arial" w:hAnsi="Arial" w:cs="Arial"/>
                <w:bCs/>
                <w:sz w:val="12"/>
                <w:szCs w:val="12"/>
              </w:rPr>
            </w:pPr>
            <w:r w:rsidRPr="00F429E2">
              <w:rPr>
                <w:rFonts w:ascii="Arial" w:eastAsia="Arial" w:hAnsi="Arial" w:cs="Arial"/>
                <w:bCs/>
                <w:sz w:val="12"/>
                <w:szCs w:val="12"/>
              </w:rPr>
              <w:t>A24</w:t>
            </w:r>
          </w:p>
        </w:tc>
        <w:tc>
          <w:tcPr>
            <w:tcW w:w="386" w:type="dxa"/>
          </w:tcPr>
          <w:p w14:paraId="10562735" w14:textId="0D3E904F" w:rsidR="00A900AA" w:rsidRPr="00F429E2" w:rsidRDefault="00A900AA" w:rsidP="00C51D16">
            <w:pPr>
              <w:jc w:val="center"/>
              <w:rPr>
                <w:rFonts w:ascii="Arial" w:hAnsi="Arial" w:cs="Arial"/>
                <w:bCs/>
                <w:sz w:val="12"/>
                <w:szCs w:val="12"/>
                <w:lang w:eastAsia="en-US"/>
              </w:rPr>
            </w:pPr>
            <w:r w:rsidRPr="00F429E2">
              <w:rPr>
                <w:rFonts w:ascii="Arial" w:eastAsia="Arial" w:hAnsi="Arial" w:cs="Arial"/>
                <w:bCs/>
                <w:sz w:val="12"/>
                <w:szCs w:val="12"/>
              </w:rPr>
              <w:t>A25</w:t>
            </w:r>
          </w:p>
        </w:tc>
        <w:tc>
          <w:tcPr>
            <w:tcW w:w="386" w:type="dxa"/>
          </w:tcPr>
          <w:p w14:paraId="542AE0D0" w14:textId="1C537442" w:rsidR="00A900AA" w:rsidRPr="00F429E2" w:rsidRDefault="00A900AA" w:rsidP="002417B3">
            <w:pPr>
              <w:jc w:val="center"/>
              <w:rPr>
                <w:rFonts w:ascii="Arial" w:eastAsia="Arial" w:hAnsi="Arial" w:cs="Arial"/>
                <w:bCs/>
                <w:sz w:val="12"/>
                <w:szCs w:val="12"/>
              </w:rPr>
            </w:pPr>
            <w:r w:rsidRPr="00F429E2">
              <w:rPr>
                <w:rFonts w:ascii="Arial" w:eastAsia="Arial" w:hAnsi="Arial" w:cs="Arial"/>
                <w:bCs/>
                <w:sz w:val="12"/>
                <w:szCs w:val="12"/>
              </w:rPr>
              <w:t>A26</w:t>
            </w:r>
          </w:p>
        </w:tc>
        <w:tc>
          <w:tcPr>
            <w:tcW w:w="386" w:type="dxa"/>
          </w:tcPr>
          <w:p w14:paraId="0BFF6D1F" w14:textId="33AD79E4" w:rsidR="00A900AA" w:rsidRPr="00F429E2" w:rsidRDefault="00A900AA" w:rsidP="002417B3">
            <w:pPr>
              <w:jc w:val="center"/>
              <w:rPr>
                <w:rFonts w:ascii="Arial" w:eastAsia="Arial" w:hAnsi="Arial" w:cs="Arial"/>
                <w:bCs/>
                <w:sz w:val="12"/>
                <w:szCs w:val="12"/>
              </w:rPr>
            </w:pPr>
            <w:r w:rsidRPr="00F429E2">
              <w:rPr>
                <w:rFonts w:ascii="Arial" w:eastAsia="Arial" w:hAnsi="Arial" w:cs="Arial"/>
                <w:bCs/>
                <w:sz w:val="12"/>
                <w:szCs w:val="12"/>
              </w:rPr>
              <w:t>A27</w:t>
            </w:r>
          </w:p>
        </w:tc>
        <w:tc>
          <w:tcPr>
            <w:tcW w:w="386" w:type="dxa"/>
          </w:tcPr>
          <w:p w14:paraId="610A04C4" w14:textId="5FEC22DB" w:rsidR="00A900AA" w:rsidRPr="00F429E2" w:rsidRDefault="00A900AA" w:rsidP="002417B3">
            <w:pPr>
              <w:jc w:val="center"/>
              <w:rPr>
                <w:rFonts w:ascii="Arial" w:hAnsi="Arial" w:cs="Arial"/>
                <w:bCs/>
                <w:sz w:val="12"/>
                <w:szCs w:val="12"/>
                <w:lang w:eastAsia="en-US"/>
              </w:rPr>
            </w:pPr>
            <w:r w:rsidRPr="00F429E2">
              <w:rPr>
                <w:rFonts w:ascii="Arial" w:eastAsia="Arial" w:hAnsi="Arial" w:cs="Arial"/>
                <w:bCs/>
                <w:sz w:val="12"/>
                <w:szCs w:val="12"/>
              </w:rPr>
              <w:t>A28</w:t>
            </w:r>
          </w:p>
        </w:tc>
        <w:tc>
          <w:tcPr>
            <w:tcW w:w="386" w:type="dxa"/>
          </w:tcPr>
          <w:p w14:paraId="14DB8B65" w14:textId="010210DE" w:rsidR="00A900AA" w:rsidRPr="00F429E2" w:rsidRDefault="00A900AA" w:rsidP="00C51D16">
            <w:pPr>
              <w:jc w:val="center"/>
              <w:rPr>
                <w:rFonts w:ascii="Arial" w:eastAsia="Arial" w:hAnsi="Arial" w:cs="Arial"/>
                <w:bCs/>
                <w:sz w:val="12"/>
                <w:szCs w:val="12"/>
              </w:rPr>
            </w:pPr>
            <w:r w:rsidRPr="00F429E2">
              <w:rPr>
                <w:rFonts w:ascii="Arial" w:eastAsia="Arial" w:hAnsi="Arial" w:cs="Arial"/>
                <w:bCs/>
                <w:sz w:val="12"/>
                <w:szCs w:val="12"/>
              </w:rPr>
              <w:t>A29</w:t>
            </w:r>
          </w:p>
        </w:tc>
        <w:tc>
          <w:tcPr>
            <w:tcW w:w="386" w:type="dxa"/>
          </w:tcPr>
          <w:p w14:paraId="5865D07B" w14:textId="0B96613C" w:rsidR="00A900AA" w:rsidRPr="00F429E2" w:rsidRDefault="00A900AA" w:rsidP="00C51D16">
            <w:pPr>
              <w:jc w:val="center"/>
              <w:rPr>
                <w:rFonts w:ascii="Arial" w:hAnsi="Arial" w:cs="Arial"/>
                <w:bCs/>
                <w:sz w:val="12"/>
                <w:szCs w:val="12"/>
                <w:lang w:eastAsia="en-US"/>
              </w:rPr>
            </w:pPr>
            <w:r w:rsidRPr="00F429E2">
              <w:rPr>
                <w:rFonts w:ascii="Arial" w:eastAsia="Arial" w:hAnsi="Arial" w:cs="Arial"/>
                <w:bCs/>
                <w:sz w:val="12"/>
                <w:szCs w:val="12"/>
              </w:rPr>
              <w:t>P30</w:t>
            </w:r>
          </w:p>
        </w:tc>
        <w:tc>
          <w:tcPr>
            <w:tcW w:w="386" w:type="dxa"/>
          </w:tcPr>
          <w:p w14:paraId="54FBF37F" w14:textId="2ABF44A4" w:rsidR="00A900AA" w:rsidRPr="00F429E2" w:rsidRDefault="00A900AA" w:rsidP="00C51D16">
            <w:pPr>
              <w:jc w:val="center"/>
              <w:rPr>
                <w:rFonts w:ascii="Arial" w:hAnsi="Arial" w:cs="Arial"/>
                <w:bCs/>
                <w:sz w:val="12"/>
                <w:szCs w:val="12"/>
                <w:lang w:eastAsia="en-US"/>
              </w:rPr>
            </w:pPr>
            <w:r w:rsidRPr="00F429E2">
              <w:rPr>
                <w:rFonts w:ascii="Arial" w:eastAsia="Arial" w:hAnsi="Arial" w:cs="Arial"/>
                <w:bCs/>
                <w:sz w:val="12"/>
                <w:szCs w:val="12"/>
              </w:rPr>
              <w:t>P31</w:t>
            </w:r>
          </w:p>
        </w:tc>
        <w:tc>
          <w:tcPr>
            <w:tcW w:w="386" w:type="dxa"/>
          </w:tcPr>
          <w:p w14:paraId="60B92FCB" w14:textId="06B92265" w:rsidR="00A900AA" w:rsidRPr="00F429E2" w:rsidRDefault="00A900AA" w:rsidP="002417B3">
            <w:pPr>
              <w:jc w:val="center"/>
              <w:rPr>
                <w:rFonts w:ascii="Arial" w:hAnsi="Arial" w:cs="Arial"/>
                <w:bCs/>
                <w:sz w:val="12"/>
                <w:szCs w:val="12"/>
                <w:lang w:eastAsia="en-US"/>
              </w:rPr>
            </w:pPr>
            <w:r w:rsidRPr="00F429E2">
              <w:rPr>
                <w:rFonts w:ascii="Arial" w:eastAsia="Arial" w:hAnsi="Arial" w:cs="Arial"/>
                <w:bCs/>
                <w:sz w:val="12"/>
                <w:szCs w:val="12"/>
              </w:rPr>
              <w:t>P32</w:t>
            </w:r>
          </w:p>
        </w:tc>
        <w:tc>
          <w:tcPr>
            <w:tcW w:w="386" w:type="dxa"/>
          </w:tcPr>
          <w:p w14:paraId="3B6B64B9" w14:textId="6A442976" w:rsidR="00A900AA" w:rsidRPr="00F429E2" w:rsidRDefault="00A900AA" w:rsidP="002417B3">
            <w:pPr>
              <w:jc w:val="center"/>
              <w:rPr>
                <w:rFonts w:ascii="Arial" w:eastAsia="Arial" w:hAnsi="Arial" w:cs="Arial"/>
                <w:bCs/>
                <w:sz w:val="12"/>
                <w:szCs w:val="12"/>
              </w:rPr>
            </w:pPr>
            <w:r w:rsidRPr="00F429E2">
              <w:rPr>
                <w:rFonts w:ascii="Arial" w:eastAsia="Arial" w:hAnsi="Arial" w:cs="Arial"/>
                <w:bCs/>
                <w:sz w:val="12"/>
                <w:szCs w:val="12"/>
              </w:rPr>
              <w:t>T33</w:t>
            </w:r>
          </w:p>
        </w:tc>
        <w:tc>
          <w:tcPr>
            <w:tcW w:w="386" w:type="dxa"/>
          </w:tcPr>
          <w:p w14:paraId="2203EF37" w14:textId="5AF593D9" w:rsidR="00A900AA" w:rsidRPr="00F429E2" w:rsidRDefault="00A900AA" w:rsidP="002417B3">
            <w:pPr>
              <w:jc w:val="center"/>
              <w:rPr>
                <w:rFonts w:ascii="Arial" w:eastAsia="Arial" w:hAnsi="Arial" w:cs="Arial"/>
                <w:bCs/>
                <w:sz w:val="12"/>
                <w:szCs w:val="12"/>
              </w:rPr>
            </w:pPr>
            <w:r w:rsidRPr="00F429E2">
              <w:rPr>
                <w:rFonts w:ascii="Arial" w:eastAsia="Arial" w:hAnsi="Arial" w:cs="Arial"/>
                <w:bCs/>
                <w:sz w:val="12"/>
                <w:szCs w:val="12"/>
              </w:rPr>
              <w:t>T34</w:t>
            </w:r>
          </w:p>
        </w:tc>
        <w:tc>
          <w:tcPr>
            <w:tcW w:w="386" w:type="dxa"/>
          </w:tcPr>
          <w:p w14:paraId="0BFCDAF0" w14:textId="1FB2FDB4" w:rsidR="00A900AA" w:rsidRPr="00F429E2" w:rsidRDefault="00A900AA" w:rsidP="002417B3">
            <w:pPr>
              <w:jc w:val="center"/>
              <w:rPr>
                <w:rFonts w:ascii="Arial" w:eastAsia="Arial" w:hAnsi="Arial" w:cs="Arial"/>
                <w:bCs/>
                <w:sz w:val="12"/>
                <w:szCs w:val="12"/>
              </w:rPr>
            </w:pPr>
            <w:r w:rsidRPr="00F429E2">
              <w:rPr>
                <w:rFonts w:ascii="Arial" w:eastAsia="Arial" w:hAnsi="Arial" w:cs="Arial"/>
                <w:bCs/>
                <w:sz w:val="12"/>
                <w:szCs w:val="12"/>
              </w:rPr>
              <w:t>T35</w:t>
            </w:r>
          </w:p>
        </w:tc>
      </w:tr>
      <w:tr w:rsidR="0039085F" w:rsidRPr="00604813" w14:paraId="2BB8F1EA" w14:textId="3C6D40BF" w:rsidTr="0039085F">
        <w:trPr>
          <w:trHeight w:val="231"/>
        </w:trPr>
        <w:tc>
          <w:tcPr>
            <w:tcW w:w="1344" w:type="dxa"/>
            <w:shd w:val="clear" w:color="auto" w:fill="auto"/>
            <w:vAlign w:val="center"/>
          </w:tcPr>
          <w:p w14:paraId="732444EF" w14:textId="77777777" w:rsidR="00A900AA" w:rsidRPr="00F429E2" w:rsidRDefault="00A900AA" w:rsidP="00414E1C">
            <w:pPr>
              <w:pStyle w:val="ListParagraph"/>
              <w:numPr>
                <w:ilvl w:val="0"/>
                <w:numId w:val="31"/>
              </w:numPr>
              <w:ind w:left="356" w:hanging="356"/>
              <w:rPr>
                <w:rFonts w:ascii="Arial" w:hAnsi="Arial" w:cs="Arial"/>
                <w:b/>
                <w:sz w:val="12"/>
                <w:szCs w:val="12"/>
                <w:lang w:eastAsia="en-US"/>
              </w:rPr>
            </w:pPr>
            <w:r w:rsidRPr="00F429E2">
              <w:rPr>
                <w:rFonts w:ascii="Arial" w:hAnsi="Arial" w:cs="Arial"/>
                <w:b/>
                <w:sz w:val="12"/>
                <w:szCs w:val="12"/>
                <w:lang w:eastAsia="en-US"/>
              </w:rPr>
              <w:t>Knowledge and Understanding</w:t>
            </w:r>
          </w:p>
        </w:tc>
        <w:tc>
          <w:tcPr>
            <w:tcW w:w="538" w:type="dxa"/>
            <w:shd w:val="clear" w:color="auto" w:fill="auto"/>
            <w:noWrap/>
          </w:tcPr>
          <w:p w14:paraId="517576CA" w14:textId="77777777" w:rsidR="00A900AA" w:rsidRPr="00F429E2" w:rsidRDefault="00A900AA" w:rsidP="002417B3">
            <w:pPr>
              <w:jc w:val="center"/>
              <w:rPr>
                <w:rFonts w:ascii="Arial" w:eastAsia="Arial" w:hAnsi="Arial" w:cs="Arial"/>
                <w:bCs/>
                <w:sz w:val="12"/>
                <w:szCs w:val="12"/>
              </w:rPr>
            </w:pPr>
          </w:p>
        </w:tc>
        <w:tc>
          <w:tcPr>
            <w:tcW w:w="386" w:type="dxa"/>
            <w:shd w:val="clear" w:color="auto" w:fill="auto"/>
            <w:noWrap/>
          </w:tcPr>
          <w:p w14:paraId="225B07DD" w14:textId="77777777" w:rsidR="00A900AA" w:rsidRPr="00F429E2" w:rsidRDefault="00A900AA" w:rsidP="002417B3">
            <w:pPr>
              <w:jc w:val="center"/>
              <w:rPr>
                <w:rFonts w:ascii="Arial" w:eastAsia="Arial" w:hAnsi="Arial" w:cs="Arial"/>
                <w:bCs/>
                <w:sz w:val="12"/>
                <w:szCs w:val="12"/>
              </w:rPr>
            </w:pPr>
          </w:p>
        </w:tc>
        <w:tc>
          <w:tcPr>
            <w:tcW w:w="386" w:type="dxa"/>
            <w:shd w:val="clear" w:color="auto" w:fill="auto"/>
            <w:noWrap/>
          </w:tcPr>
          <w:p w14:paraId="19497304" w14:textId="77777777" w:rsidR="00A900AA" w:rsidRPr="00F429E2" w:rsidRDefault="00A900AA" w:rsidP="002417B3">
            <w:pPr>
              <w:jc w:val="center"/>
              <w:rPr>
                <w:rFonts w:ascii="Arial" w:eastAsia="Arial" w:hAnsi="Arial" w:cs="Arial"/>
                <w:bCs/>
                <w:sz w:val="12"/>
                <w:szCs w:val="12"/>
              </w:rPr>
            </w:pPr>
          </w:p>
        </w:tc>
        <w:tc>
          <w:tcPr>
            <w:tcW w:w="386" w:type="dxa"/>
            <w:shd w:val="clear" w:color="auto" w:fill="auto"/>
            <w:noWrap/>
          </w:tcPr>
          <w:p w14:paraId="31CE301A" w14:textId="77777777" w:rsidR="00A900AA" w:rsidRPr="00F429E2" w:rsidRDefault="00A900AA" w:rsidP="002417B3">
            <w:pPr>
              <w:jc w:val="center"/>
              <w:rPr>
                <w:rFonts w:ascii="Arial" w:eastAsia="Arial" w:hAnsi="Arial" w:cs="Arial"/>
                <w:bCs/>
                <w:sz w:val="12"/>
                <w:szCs w:val="12"/>
              </w:rPr>
            </w:pPr>
          </w:p>
        </w:tc>
        <w:tc>
          <w:tcPr>
            <w:tcW w:w="386" w:type="dxa"/>
            <w:shd w:val="clear" w:color="auto" w:fill="auto"/>
            <w:noWrap/>
          </w:tcPr>
          <w:p w14:paraId="4E183281" w14:textId="77777777" w:rsidR="00A900AA" w:rsidRPr="00F429E2" w:rsidRDefault="00A900AA" w:rsidP="002417B3">
            <w:pPr>
              <w:jc w:val="center"/>
              <w:rPr>
                <w:rFonts w:ascii="Arial" w:eastAsia="Arial" w:hAnsi="Arial" w:cs="Arial"/>
                <w:bCs/>
                <w:sz w:val="12"/>
                <w:szCs w:val="12"/>
              </w:rPr>
            </w:pPr>
          </w:p>
        </w:tc>
        <w:tc>
          <w:tcPr>
            <w:tcW w:w="386" w:type="dxa"/>
          </w:tcPr>
          <w:p w14:paraId="11566FA2" w14:textId="77777777" w:rsidR="00A900AA" w:rsidRPr="00F429E2" w:rsidRDefault="00A900AA" w:rsidP="002417B3">
            <w:pPr>
              <w:jc w:val="center"/>
              <w:rPr>
                <w:rFonts w:ascii="Arial" w:eastAsia="Arial" w:hAnsi="Arial" w:cs="Arial"/>
                <w:bCs/>
                <w:sz w:val="12"/>
                <w:szCs w:val="12"/>
              </w:rPr>
            </w:pPr>
          </w:p>
        </w:tc>
        <w:tc>
          <w:tcPr>
            <w:tcW w:w="386" w:type="dxa"/>
          </w:tcPr>
          <w:p w14:paraId="3C055B7D" w14:textId="77777777" w:rsidR="00A900AA" w:rsidRPr="00F429E2" w:rsidRDefault="00A900AA" w:rsidP="002417B3">
            <w:pPr>
              <w:jc w:val="center"/>
              <w:rPr>
                <w:rFonts w:ascii="Arial" w:eastAsia="Arial" w:hAnsi="Arial" w:cs="Arial"/>
                <w:bCs/>
                <w:sz w:val="12"/>
                <w:szCs w:val="12"/>
              </w:rPr>
            </w:pPr>
          </w:p>
        </w:tc>
        <w:tc>
          <w:tcPr>
            <w:tcW w:w="386" w:type="dxa"/>
            <w:shd w:val="clear" w:color="auto" w:fill="auto"/>
            <w:noWrap/>
          </w:tcPr>
          <w:p w14:paraId="3493A8BF" w14:textId="77777777" w:rsidR="00A900AA" w:rsidRPr="00F429E2" w:rsidRDefault="00A900AA" w:rsidP="002417B3">
            <w:pPr>
              <w:jc w:val="center"/>
              <w:rPr>
                <w:rFonts w:ascii="Arial" w:eastAsia="Arial" w:hAnsi="Arial" w:cs="Arial"/>
                <w:bCs/>
                <w:sz w:val="12"/>
                <w:szCs w:val="12"/>
              </w:rPr>
            </w:pPr>
          </w:p>
        </w:tc>
        <w:tc>
          <w:tcPr>
            <w:tcW w:w="386" w:type="dxa"/>
            <w:shd w:val="clear" w:color="auto" w:fill="auto"/>
            <w:noWrap/>
          </w:tcPr>
          <w:p w14:paraId="1FBD752A" w14:textId="77777777" w:rsidR="00A900AA" w:rsidRPr="00F429E2" w:rsidRDefault="00A900AA" w:rsidP="002417B3">
            <w:pPr>
              <w:jc w:val="center"/>
              <w:rPr>
                <w:rFonts w:ascii="Arial" w:eastAsia="Arial" w:hAnsi="Arial" w:cs="Arial"/>
                <w:bCs/>
                <w:sz w:val="12"/>
                <w:szCs w:val="12"/>
              </w:rPr>
            </w:pPr>
          </w:p>
        </w:tc>
        <w:tc>
          <w:tcPr>
            <w:tcW w:w="386" w:type="dxa"/>
          </w:tcPr>
          <w:p w14:paraId="42449490" w14:textId="77777777" w:rsidR="00A900AA" w:rsidRPr="00F429E2" w:rsidRDefault="00A900AA" w:rsidP="002417B3">
            <w:pPr>
              <w:jc w:val="center"/>
              <w:rPr>
                <w:rFonts w:ascii="Arial" w:eastAsia="Arial" w:hAnsi="Arial" w:cs="Arial"/>
                <w:bCs/>
                <w:sz w:val="12"/>
                <w:szCs w:val="12"/>
              </w:rPr>
            </w:pPr>
          </w:p>
        </w:tc>
        <w:tc>
          <w:tcPr>
            <w:tcW w:w="386" w:type="dxa"/>
          </w:tcPr>
          <w:p w14:paraId="5C043D04" w14:textId="77777777" w:rsidR="00A900AA" w:rsidRPr="00F429E2" w:rsidRDefault="00A900AA" w:rsidP="002417B3">
            <w:pPr>
              <w:jc w:val="center"/>
              <w:rPr>
                <w:rFonts w:ascii="Arial" w:eastAsia="Arial" w:hAnsi="Arial" w:cs="Arial"/>
                <w:bCs/>
                <w:sz w:val="12"/>
                <w:szCs w:val="12"/>
              </w:rPr>
            </w:pPr>
          </w:p>
        </w:tc>
        <w:tc>
          <w:tcPr>
            <w:tcW w:w="386" w:type="dxa"/>
          </w:tcPr>
          <w:p w14:paraId="29A5A117" w14:textId="77777777" w:rsidR="00A900AA" w:rsidRPr="00F429E2" w:rsidRDefault="00A900AA" w:rsidP="002417B3">
            <w:pPr>
              <w:jc w:val="center"/>
              <w:rPr>
                <w:rFonts w:ascii="Arial" w:eastAsia="Arial" w:hAnsi="Arial" w:cs="Arial"/>
                <w:bCs/>
                <w:sz w:val="12"/>
                <w:szCs w:val="12"/>
              </w:rPr>
            </w:pPr>
          </w:p>
        </w:tc>
        <w:tc>
          <w:tcPr>
            <w:tcW w:w="386" w:type="dxa"/>
          </w:tcPr>
          <w:p w14:paraId="5221B2A4" w14:textId="77777777" w:rsidR="00A900AA" w:rsidRPr="00F429E2" w:rsidRDefault="00A900AA" w:rsidP="002417B3">
            <w:pPr>
              <w:jc w:val="center"/>
              <w:rPr>
                <w:rFonts w:ascii="Arial" w:eastAsia="Arial" w:hAnsi="Arial" w:cs="Arial"/>
                <w:bCs/>
                <w:sz w:val="12"/>
                <w:szCs w:val="12"/>
              </w:rPr>
            </w:pPr>
          </w:p>
        </w:tc>
        <w:tc>
          <w:tcPr>
            <w:tcW w:w="386" w:type="dxa"/>
          </w:tcPr>
          <w:p w14:paraId="71CF1BC3" w14:textId="77777777" w:rsidR="00A900AA" w:rsidRPr="00F429E2" w:rsidRDefault="00A900AA" w:rsidP="002417B3">
            <w:pPr>
              <w:jc w:val="center"/>
              <w:rPr>
                <w:rFonts w:ascii="Arial" w:eastAsia="Arial" w:hAnsi="Arial" w:cs="Arial"/>
                <w:bCs/>
                <w:sz w:val="12"/>
                <w:szCs w:val="12"/>
              </w:rPr>
            </w:pPr>
          </w:p>
        </w:tc>
        <w:tc>
          <w:tcPr>
            <w:tcW w:w="386" w:type="dxa"/>
          </w:tcPr>
          <w:p w14:paraId="3168EE0B" w14:textId="77777777" w:rsidR="00A900AA" w:rsidRPr="00F429E2" w:rsidRDefault="00A900AA" w:rsidP="002417B3">
            <w:pPr>
              <w:jc w:val="center"/>
              <w:rPr>
                <w:rFonts w:ascii="Arial" w:eastAsia="Arial" w:hAnsi="Arial" w:cs="Arial"/>
                <w:bCs/>
                <w:sz w:val="12"/>
                <w:szCs w:val="12"/>
              </w:rPr>
            </w:pPr>
          </w:p>
        </w:tc>
        <w:tc>
          <w:tcPr>
            <w:tcW w:w="386" w:type="dxa"/>
          </w:tcPr>
          <w:p w14:paraId="41F59D90" w14:textId="77777777" w:rsidR="00A900AA" w:rsidRPr="00F429E2" w:rsidRDefault="00A900AA" w:rsidP="002417B3">
            <w:pPr>
              <w:jc w:val="center"/>
              <w:rPr>
                <w:rFonts w:ascii="Arial" w:eastAsia="Arial" w:hAnsi="Arial" w:cs="Arial"/>
                <w:bCs/>
                <w:sz w:val="12"/>
                <w:szCs w:val="12"/>
              </w:rPr>
            </w:pPr>
          </w:p>
        </w:tc>
        <w:tc>
          <w:tcPr>
            <w:tcW w:w="386" w:type="dxa"/>
          </w:tcPr>
          <w:p w14:paraId="0108CD11" w14:textId="77777777" w:rsidR="00A900AA" w:rsidRPr="00F429E2" w:rsidRDefault="00A900AA" w:rsidP="002417B3">
            <w:pPr>
              <w:jc w:val="center"/>
              <w:rPr>
                <w:rFonts w:ascii="Arial" w:eastAsia="Arial" w:hAnsi="Arial" w:cs="Arial"/>
                <w:bCs/>
                <w:sz w:val="12"/>
                <w:szCs w:val="12"/>
              </w:rPr>
            </w:pPr>
          </w:p>
        </w:tc>
        <w:tc>
          <w:tcPr>
            <w:tcW w:w="386" w:type="dxa"/>
          </w:tcPr>
          <w:p w14:paraId="6DD3878D" w14:textId="77777777" w:rsidR="00A900AA" w:rsidRPr="00F429E2" w:rsidRDefault="00A900AA" w:rsidP="002417B3">
            <w:pPr>
              <w:jc w:val="center"/>
              <w:rPr>
                <w:rFonts w:ascii="Arial" w:eastAsia="Arial" w:hAnsi="Arial" w:cs="Arial"/>
                <w:bCs/>
                <w:sz w:val="12"/>
                <w:szCs w:val="12"/>
              </w:rPr>
            </w:pPr>
          </w:p>
        </w:tc>
        <w:tc>
          <w:tcPr>
            <w:tcW w:w="386" w:type="dxa"/>
          </w:tcPr>
          <w:p w14:paraId="4BD7ACB0" w14:textId="77777777" w:rsidR="00A900AA" w:rsidRPr="00F429E2" w:rsidRDefault="00A900AA" w:rsidP="002417B3">
            <w:pPr>
              <w:jc w:val="center"/>
              <w:rPr>
                <w:rFonts w:ascii="Arial" w:eastAsia="Arial" w:hAnsi="Arial" w:cs="Arial"/>
                <w:bCs/>
                <w:sz w:val="12"/>
                <w:szCs w:val="12"/>
              </w:rPr>
            </w:pPr>
          </w:p>
        </w:tc>
        <w:tc>
          <w:tcPr>
            <w:tcW w:w="386" w:type="dxa"/>
            <w:shd w:val="clear" w:color="auto" w:fill="auto"/>
            <w:noWrap/>
          </w:tcPr>
          <w:p w14:paraId="2180EC8C" w14:textId="02532C50" w:rsidR="00A900AA" w:rsidRPr="00F429E2" w:rsidRDefault="00A900AA" w:rsidP="002417B3">
            <w:pPr>
              <w:jc w:val="center"/>
              <w:rPr>
                <w:rFonts w:ascii="Arial" w:eastAsia="Arial" w:hAnsi="Arial" w:cs="Arial"/>
                <w:bCs/>
                <w:sz w:val="12"/>
                <w:szCs w:val="12"/>
              </w:rPr>
            </w:pPr>
          </w:p>
        </w:tc>
        <w:tc>
          <w:tcPr>
            <w:tcW w:w="386" w:type="dxa"/>
          </w:tcPr>
          <w:p w14:paraId="69FF7473" w14:textId="77777777" w:rsidR="00A900AA" w:rsidRPr="00F429E2" w:rsidRDefault="00A900AA" w:rsidP="002417B3">
            <w:pPr>
              <w:jc w:val="center"/>
              <w:rPr>
                <w:rFonts w:ascii="Arial" w:eastAsia="Arial" w:hAnsi="Arial" w:cs="Arial"/>
                <w:bCs/>
                <w:sz w:val="12"/>
                <w:szCs w:val="12"/>
              </w:rPr>
            </w:pPr>
          </w:p>
        </w:tc>
        <w:tc>
          <w:tcPr>
            <w:tcW w:w="386" w:type="dxa"/>
          </w:tcPr>
          <w:p w14:paraId="08234575" w14:textId="77777777" w:rsidR="00A900AA" w:rsidRPr="00F429E2" w:rsidRDefault="00A900AA" w:rsidP="002417B3">
            <w:pPr>
              <w:jc w:val="center"/>
              <w:rPr>
                <w:rFonts w:ascii="Arial" w:eastAsia="Arial" w:hAnsi="Arial" w:cs="Arial"/>
                <w:bCs/>
                <w:sz w:val="12"/>
                <w:szCs w:val="12"/>
              </w:rPr>
            </w:pPr>
          </w:p>
        </w:tc>
        <w:tc>
          <w:tcPr>
            <w:tcW w:w="386" w:type="dxa"/>
          </w:tcPr>
          <w:p w14:paraId="4C2C5FA3" w14:textId="77777777" w:rsidR="00A900AA" w:rsidRPr="00F429E2" w:rsidRDefault="00A900AA" w:rsidP="002417B3">
            <w:pPr>
              <w:jc w:val="center"/>
              <w:rPr>
                <w:rFonts w:ascii="Arial" w:eastAsia="Arial" w:hAnsi="Arial" w:cs="Arial"/>
                <w:bCs/>
                <w:sz w:val="12"/>
                <w:szCs w:val="12"/>
              </w:rPr>
            </w:pPr>
          </w:p>
        </w:tc>
        <w:tc>
          <w:tcPr>
            <w:tcW w:w="386" w:type="dxa"/>
          </w:tcPr>
          <w:p w14:paraId="5D5DCAA7" w14:textId="77777777" w:rsidR="00A900AA" w:rsidRPr="00F429E2" w:rsidRDefault="00A900AA" w:rsidP="002417B3">
            <w:pPr>
              <w:jc w:val="center"/>
              <w:rPr>
                <w:rFonts w:ascii="Arial" w:eastAsia="Arial" w:hAnsi="Arial" w:cs="Arial"/>
                <w:bCs/>
                <w:sz w:val="12"/>
                <w:szCs w:val="12"/>
              </w:rPr>
            </w:pPr>
          </w:p>
        </w:tc>
        <w:tc>
          <w:tcPr>
            <w:tcW w:w="386" w:type="dxa"/>
          </w:tcPr>
          <w:p w14:paraId="72344BB8" w14:textId="77777777" w:rsidR="00A900AA" w:rsidRPr="00F429E2" w:rsidRDefault="00A900AA" w:rsidP="002417B3">
            <w:pPr>
              <w:jc w:val="center"/>
              <w:rPr>
                <w:rFonts w:ascii="Arial" w:eastAsia="Arial" w:hAnsi="Arial" w:cs="Arial"/>
                <w:bCs/>
                <w:sz w:val="12"/>
                <w:szCs w:val="12"/>
              </w:rPr>
            </w:pPr>
          </w:p>
        </w:tc>
        <w:tc>
          <w:tcPr>
            <w:tcW w:w="386" w:type="dxa"/>
          </w:tcPr>
          <w:p w14:paraId="5B49D6FD" w14:textId="77777777" w:rsidR="00A900AA" w:rsidRPr="00F429E2" w:rsidRDefault="00A900AA" w:rsidP="002417B3">
            <w:pPr>
              <w:jc w:val="center"/>
              <w:rPr>
                <w:rFonts w:ascii="Arial" w:eastAsia="Arial" w:hAnsi="Arial" w:cs="Arial"/>
                <w:bCs/>
                <w:sz w:val="12"/>
                <w:szCs w:val="12"/>
              </w:rPr>
            </w:pPr>
          </w:p>
        </w:tc>
        <w:tc>
          <w:tcPr>
            <w:tcW w:w="386" w:type="dxa"/>
          </w:tcPr>
          <w:p w14:paraId="3AC99F92" w14:textId="77777777" w:rsidR="00A900AA" w:rsidRPr="00F429E2" w:rsidRDefault="00A900AA" w:rsidP="002417B3">
            <w:pPr>
              <w:jc w:val="center"/>
              <w:rPr>
                <w:rFonts w:ascii="Arial" w:eastAsia="Arial" w:hAnsi="Arial" w:cs="Arial"/>
                <w:bCs/>
                <w:sz w:val="12"/>
                <w:szCs w:val="12"/>
              </w:rPr>
            </w:pPr>
          </w:p>
        </w:tc>
        <w:tc>
          <w:tcPr>
            <w:tcW w:w="386" w:type="dxa"/>
          </w:tcPr>
          <w:p w14:paraId="63FB80F3" w14:textId="77777777" w:rsidR="00A900AA" w:rsidRPr="00F429E2" w:rsidRDefault="00A900AA" w:rsidP="002417B3">
            <w:pPr>
              <w:jc w:val="center"/>
              <w:rPr>
                <w:rFonts w:ascii="Arial" w:eastAsia="Arial" w:hAnsi="Arial" w:cs="Arial"/>
                <w:bCs/>
                <w:sz w:val="12"/>
                <w:szCs w:val="12"/>
              </w:rPr>
            </w:pPr>
          </w:p>
        </w:tc>
        <w:tc>
          <w:tcPr>
            <w:tcW w:w="386" w:type="dxa"/>
          </w:tcPr>
          <w:p w14:paraId="44881B0A" w14:textId="77777777" w:rsidR="00A900AA" w:rsidRPr="00F429E2" w:rsidRDefault="00A900AA" w:rsidP="002417B3">
            <w:pPr>
              <w:jc w:val="center"/>
              <w:rPr>
                <w:rFonts w:ascii="Arial" w:eastAsia="Arial" w:hAnsi="Arial" w:cs="Arial"/>
                <w:bCs/>
                <w:sz w:val="12"/>
                <w:szCs w:val="12"/>
              </w:rPr>
            </w:pPr>
          </w:p>
        </w:tc>
        <w:tc>
          <w:tcPr>
            <w:tcW w:w="386" w:type="dxa"/>
          </w:tcPr>
          <w:p w14:paraId="428ECD1C" w14:textId="457F6D12" w:rsidR="00A900AA" w:rsidRPr="00F429E2" w:rsidRDefault="00A900AA" w:rsidP="002417B3">
            <w:pPr>
              <w:jc w:val="center"/>
              <w:rPr>
                <w:rFonts w:ascii="Arial" w:eastAsia="Arial" w:hAnsi="Arial" w:cs="Arial"/>
                <w:bCs/>
                <w:sz w:val="12"/>
                <w:szCs w:val="12"/>
              </w:rPr>
            </w:pPr>
          </w:p>
        </w:tc>
        <w:tc>
          <w:tcPr>
            <w:tcW w:w="386" w:type="dxa"/>
          </w:tcPr>
          <w:p w14:paraId="7B5F750C" w14:textId="77777777" w:rsidR="00A900AA" w:rsidRPr="00F429E2" w:rsidRDefault="00A900AA" w:rsidP="002417B3">
            <w:pPr>
              <w:jc w:val="center"/>
              <w:rPr>
                <w:rFonts w:ascii="Arial" w:eastAsia="Arial" w:hAnsi="Arial" w:cs="Arial"/>
                <w:bCs/>
                <w:sz w:val="12"/>
                <w:szCs w:val="12"/>
              </w:rPr>
            </w:pPr>
          </w:p>
        </w:tc>
        <w:tc>
          <w:tcPr>
            <w:tcW w:w="386" w:type="dxa"/>
          </w:tcPr>
          <w:p w14:paraId="181A5150" w14:textId="77777777" w:rsidR="00A900AA" w:rsidRPr="00F429E2" w:rsidRDefault="00A900AA" w:rsidP="002417B3">
            <w:pPr>
              <w:jc w:val="center"/>
              <w:rPr>
                <w:rFonts w:ascii="Arial" w:eastAsia="Arial" w:hAnsi="Arial" w:cs="Arial"/>
                <w:bCs/>
                <w:sz w:val="12"/>
                <w:szCs w:val="12"/>
              </w:rPr>
            </w:pPr>
          </w:p>
        </w:tc>
        <w:tc>
          <w:tcPr>
            <w:tcW w:w="386" w:type="dxa"/>
          </w:tcPr>
          <w:p w14:paraId="44AE1898" w14:textId="77777777" w:rsidR="00A900AA" w:rsidRPr="00F429E2" w:rsidRDefault="00A900AA" w:rsidP="002417B3">
            <w:pPr>
              <w:jc w:val="center"/>
              <w:rPr>
                <w:rFonts w:ascii="Arial" w:eastAsia="Arial" w:hAnsi="Arial" w:cs="Arial"/>
                <w:bCs/>
                <w:sz w:val="12"/>
                <w:szCs w:val="12"/>
              </w:rPr>
            </w:pPr>
          </w:p>
        </w:tc>
        <w:tc>
          <w:tcPr>
            <w:tcW w:w="386" w:type="dxa"/>
          </w:tcPr>
          <w:p w14:paraId="65F25157" w14:textId="77777777" w:rsidR="00A900AA" w:rsidRPr="00F429E2" w:rsidRDefault="00A900AA" w:rsidP="002417B3">
            <w:pPr>
              <w:jc w:val="center"/>
              <w:rPr>
                <w:rFonts w:ascii="Arial" w:eastAsia="Arial" w:hAnsi="Arial" w:cs="Arial"/>
                <w:bCs/>
                <w:sz w:val="12"/>
                <w:szCs w:val="12"/>
              </w:rPr>
            </w:pPr>
          </w:p>
        </w:tc>
        <w:tc>
          <w:tcPr>
            <w:tcW w:w="386" w:type="dxa"/>
          </w:tcPr>
          <w:p w14:paraId="1C275372" w14:textId="77777777" w:rsidR="00A900AA" w:rsidRPr="00F429E2" w:rsidRDefault="00A900AA" w:rsidP="002417B3">
            <w:pPr>
              <w:jc w:val="center"/>
              <w:rPr>
                <w:rFonts w:ascii="Arial" w:eastAsia="Arial" w:hAnsi="Arial" w:cs="Arial"/>
                <w:bCs/>
                <w:sz w:val="12"/>
                <w:szCs w:val="12"/>
              </w:rPr>
            </w:pPr>
          </w:p>
        </w:tc>
      </w:tr>
      <w:tr w:rsidR="0039085F" w:rsidRPr="00604813" w14:paraId="218C34A4" w14:textId="7B93D2B2" w:rsidTr="0039085F">
        <w:trPr>
          <w:trHeight w:val="231"/>
        </w:trPr>
        <w:tc>
          <w:tcPr>
            <w:tcW w:w="1344" w:type="dxa"/>
            <w:shd w:val="clear" w:color="auto" w:fill="auto"/>
          </w:tcPr>
          <w:p w14:paraId="71256C01" w14:textId="77777777" w:rsidR="00A900AA" w:rsidRPr="00F429E2" w:rsidRDefault="00A900AA" w:rsidP="00990A68">
            <w:pPr>
              <w:spacing w:after="0"/>
              <w:rPr>
                <w:rFonts w:ascii="Arial" w:hAnsi="Arial" w:cs="Arial"/>
                <w:b/>
                <w:bCs/>
                <w:sz w:val="12"/>
                <w:szCs w:val="12"/>
              </w:rPr>
            </w:pPr>
            <w:r w:rsidRPr="00F429E2">
              <w:rPr>
                <w:rFonts w:ascii="Arial" w:hAnsi="Arial" w:cs="Arial"/>
                <w:b/>
                <w:bCs/>
                <w:sz w:val="12"/>
                <w:szCs w:val="12"/>
              </w:rPr>
              <w:t xml:space="preserve">A1. Integrated nature of </w:t>
            </w:r>
          </w:p>
          <w:p w14:paraId="43AD65F0" w14:textId="77777777" w:rsidR="00A900AA" w:rsidRPr="00F429E2" w:rsidRDefault="00A900AA" w:rsidP="00990A68">
            <w:pPr>
              <w:spacing w:after="0"/>
              <w:rPr>
                <w:rFonts w:ascii="Arial" w:hAnsi="Arial" w:cs="Arial"/>
                <w:b/>
                <w:bCs/>
                <w:sz w:val="12"/>
                <w:szCs w:val="12"/>
              </w:rPr>
            </w:pPr>
            <w:r w:rsidRPr="00F429E2">
              <w:rPr>
                <w:rFonts w:ascii="Arial" w:hAnsi="Arial" w:cs="Arial"/>
                <w:b/>
                <w:bCs/>
                <w:sz w:val="12"/>
                <w:szCs w:val="12"/>
              </w:rPr>
              <w:t xml:space="preserve">business and </w:t>
            </w:r>
          </w:p>
          <w:p w14:paraId="6E2C8087" w14:textId="77777777" w:rsidR="00A900AA" w:rsidRPr="00F429E2" w:rsidRDefault="00A900AA" w:rsidP="00990A68">
            <w:pPr>
              <w:rPr>
                <w:rFonts w:ascii="Arial" w:hAnsi="Arial" w:cs="Arial"/>
                <w:b/>
                <w:bCs/>
                <w:sz w:val="12"/>
                <w:szCs w:val="12"/>
                <w:lang w:eastAsia="en-US"/>
              </w:rPr>
            </w:pPr>
            <w:r w:rsidRPr="00F429E2">
              <w:rPr>
                <w:rFonts w:ascii="Arial" w:hAnsi="Arial" w:cs="Arial"/>
                <w:b/>
                <w:bCs/>
                <w:sz w:val="12"/>
                <w:szCs w:val="12"/>
              </w:rPr>
              <w:t>management</w:t>
            </w:r>
          </w:p>
        </w:tc>
        <w:tc>
          <w:tcPr>
            <w:tcW w:w="538" w:type="dxa"/>
            <w:shd w:val="clear" w:color="auto" w:fill="auto"/>
            <w:noWrap/>
            <w:vAlign w:val="center"/>
            <w:hideMark/>
          </w:tcPr>
          <w:p w14:paraId="3C4B9ACD" w14:textId="77777777"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hideMark/>
          </w:tcPr>
          <w:p w14:paraId="3B7E89B5"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hideMark/>
          </w:tcPr>
          <w:p w14:paraId="0075B96D"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hideMark/>
          </w:tcPr>
          <w:p w14:paraId="3F5747D0" w14:textId="77777777"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126ADFC4" w14:textId="77777777" w:rsidR="00A900AA" w:rsidRPr="00F429E2" w:rsidRDefault="00A900AA" w:rsidP="00990A68">
            <w:pPr>
              <w:jc w:val="center"/>
              <w:rPr>
                <w:rFonts w:ascii="Arial" w:hAnsi="Arial" w:cs="Arial"/>
                <w:bCs/>
                <w:sz w:val="12"/>
                <w:szCs w:val="12"/>
                <w:lang w:eastAsia="en-US"/>
              </w:rPr>
            </w:pPr>
          </w:p>
        </w:tc>
        <w:tc>
          <w:tcPr>
            <w:tcW w:w="386" w:type="dxa"/>
          </w:tcPr>
          <w:p w14:paraId="2917220B" w14:textId="77777777" w:rsidR="00A900AA" w:rsidRPr="00F429E2" w:rsidRDefault="00A900AA" w:rsidP="00990A68">
            <w:pPr>
              <w:jc w:val="center"/>
              <w:rPr>
                <w:rFonts w:ascii="Arial" w:hAnsi="Arial" w:cs="Arial"/>
                <w:bCs/>
                <w:sz w:val="12"/>
                <w:szCs w:val="12"/>
                <w:lang w:eastAsia="en-US"/>
              </w:rPr>
            </w:pPr>
          </w:p>
        </w:tc>
        <w:tc>
          <w:tcPr>
            <w:tcW w:w="386" w:type="dxa"/>
          </w:tcPr>
          <w:p w14:paraId="7781D08A" w14:textId="74FE5B8D"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4A2A4873"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hideMark/>
          </w:tcPr>
          <w:p w14:paraId="532A499B" w14:textId="5D0B16A6"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18569362" w14:textId="77777777" w:rsidR="00A900AA" w:rsidRPr="00F429E2" w:rsidRDefault="00A900AA" w:rsidP="00990A68">
            <w:pPr>
              <w:jc w:val="center"/>
              <w:rPr>
                <w:rFonts w:ascii="Arial" w:hAnsi="Arial" w:cs="Arial"/>
                <w:bCs/>
                <w:sz w:val="12"/>
                <w:szCs w:val="12"/>
                <w:lang w:eastAsia="en-US"/>
              </w:rPr>
            </w:pPr>
          </w:p>
        </w:tc>
        <w:tc>
          <w:tcPr>
            <w:tcW w:w="386" w:type="dxa"/>
          </w:tcPr>
          <w:p w14:paraId="4C60C26F" w14:textId="0D70C3D6"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37100021" w14:textId="77777777" w:rsidR="00A900AA" w:rsidRPr="00F429E2" w:rsidRDefault="00A900AA" w:rsidP="00990A68">
            <w:pPr>
              <w:jc w:val="center"/>
              <w:rPr>
                <w:rFonts w:ascii="Arial" w:hAnsi="Arial" w:cs="Arial"/>
                <w:bCs/>
                <w:sz w:val="12"/>
                <w:szCs w:val="12"/>
                <w:lang w:eastAsia="en-US"/>
              </w:rPr>
            </w:pPr>
          </w:p>
        </w:tc>
        <w:tc>
          <w:tcPr>
            <w:tcW w:w="386" w:type="dxa"/>
          </w:tcPr>
          <w:p w14:paraId="7BE1C9BA" w14:textId="3A15A0F0"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2004D950" w14:textId="77777777" w:rsidR="00A900AA" w:rsidRPr="00F429E2" w:rsidRDefault="00A900AA" w:rsidP="00990A68">
            <w:pPr>
              <w:jc w:val="center"/>
              <w:rPr>
                <w:rFonts w:ascii="Arial" w:hAnsi="Arial" w:cs="Arial"/>
                <w:bCs/>
                <w:sz w:val="12"/>
                <w:szCs w:val="12"/>
                <w:lang w:eastAsia="en-US"/>
              </w:rPr>
            </w:pPr>
          </w:p>
        </w:tc>
        <w:tc>
          <w:tcPr>
            <w:tcW w:w="386" w:type="dxa"/>
          </w:tcPr>
          <w:p w14:paraId="75118589" w14:textId="6ACBF9DE"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52C6FA91" w14:textId="77777777" w:rsidR="00A900AA" w:rsidRPr="00F429E2" w:rsidRDefault="00A900AA" w:rsidP="00990A68">
            <w:pPr>
              <w:jc w:val="center"/>
              <w:rPr>
                <w:rFonts w:ascii="Arial" w:hAnsi="Arial" w:cs="Arial"/>
                <w:bCs/>
                <w:sz w:val="12"/>
                <w:szCs w:val="12"/>
                <w:lang w:eastAsia="en-US"/>
              </w:rPr>
            </w:pPr>
          </w:p>
        </w:tc>
        <w:tc>
          <w:tcPr>
            <w:tcW w:w="386" w:type="dxa"/>
          </w:tcPr>
          <w:p w14:paraId="724C32DE" w14:textId="2E3D9BF5"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216C19EC" w14:textId="77777777" w:rsidR="00A900AA" w:rsidRPr="00F429E2" w:rsidRDefault="00A900AA" w:rsidP="00990A68">
            <w:pPr>
              <w:jc w:val="center"/>
              <w:rPr>
                <w:rFonts w:ascii="Arial" w:hAnsi="Arial" w:cs="Arial"/>
                <w:bCs/>
                <w:sz w:val="12"/>
                <w:szCs w:val="12"/>
                <w:lang w:eastAsia="en-US"/>
              </w:rPr>
            </w:pPr>
          </w:p>
        </w:tc>
        <w:tc>
          <w:tcPr>
            <w:tcW w:w="386" w:type="dxa"/>
          </w:tcPr>
          <w:p w14:paraId="660FD202"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hideMark/>
          </w:tcPr>
          <w:p w14:paraId="3C3CD0CE" w14:textId="2C08BB8D" w:rsidR="00A900AA" w:rsidRPr="00F429E2" w:rsidRDefault="00A900AA" w:rsidP="00990A68">
            <w:pPr>
              <w:jc w:val="center"/>
              <w:rPr>
                <w:rFonts w:ascii="Arial" w:hAnsi="Arial" w:cs="Arial"/>
                <w:bCs/>
                <w:sz w:val="12"/>
                <w:szCs w:val="12"/>
                <w:lang w:eastAsia="en-US"/>
              </w:rPr>
            </w:pPr>
          </w:p>
        </w:tc>
        <w:tc>
          <w:tcPr>
            <w:tcW w:w="386" w:type="dxa"/>
          </w:tcPr>
          <w:p w14:paraId="04234861" w14:textId="77777777" w:rsidR="00A900AA" w:rsidRPr="00F429E2" w:rsidRDefault="00A900AA" w:rsidP="00990A68">
            <w:pPr>
              <w:jc w:val="center"/>
              <w:rPr>
                <w:rFonts w:ascii="Arial" w:hAnsi="Arial" w:cs="Arial"/>
                <w:bCs/>
                <w:sz w:val="12"/>
                <w:szCs w:val="12"/>
                <w:lang w:eastAsia="en-US"/>
              </w:rPr>
            </w:pPr>
          </w:p>
        </w:tc>
        <w:tc>
          <w:tcPr>
            <w:tcW w:w="386" w:type="dxa"/>
          </w:tcPr>
          <w:p w14:paraId="589C6709" w14:textId="77777777" w:rsidR="00A900AA" w:rsidRPr="00F429E2" w:rsidRDefault="00A900AA" w:rsidP="00990A68">
            <w:pPr>
              <w:jc w:val="center"/>
              <w:rPr>
                <w:rFonts w:ascii="Arial" w:hAnsi="Arial" w:cs="Arial"/>
                <w:bCs/>
                <w:sz w:val="12"/>
                <w:szCs w:val="12"/>
                <w:lang w:eastAsia="en-US"/>
              </w:rPr>
            </w:pPr>
          </w:p>
        </w:tc>
        <w:tc>
          <w:tcPr>
            <w:tcW w:w="386" w:type="dxa"/>
          </w:tcPr>
          <w:p w14:paraId="0329AE26" w14:textId="77777777" w:rsidR="00A900AA" w:rsidRPr="00F429E2" w:rsidRDefault="00A900AA" w:rsidP="00990A68">
            <w:pPr>
              <w:jc w:val="center"/>
              <w:rPr>
                <w:rFonts w:ascii="Arial" w:hAnsi="Arial" w:cs="Arial"/>
                <w:bCs/>
                <w:sz w:val="12"/>
                <w:szCs w:val="12"/>
                <w:lang w:eastAsia="en-US"/>
              </w:rPr>
            </w:pPr>
          </w:p>
        </w:tc>
        <w:tc>
          <w:tcPr>
            <w:tcW w:w="386" w:type="dxa"/>
          </w:tcPr>
          <w:p w14:paraId="710A8E2A" w14:textId="77777777" w:rsidR="00A900AA" w:rsidRPr="00F429E2" w:rsidRDefault="00A900AA" w:rsidP="00990A68">
            <w:pPr>
              <w:jc w:val="center"/>
              <w:rPr>
                <w:rFonts w:ascii="Arial" w:hAnsi="Arial" w:cs="Arial"/>
                <w:bCs/>
                <w:sz w:val="12"/>
                <w:szCs w:val="12"/>
                <w:lang w:eastAsia="en-US"/>
              </w:rPr>
            </w:pPr>
          </w:p>
        </w:tc>
        <w:tc>
          <w:tcPr>
            <w:tcW w:w="386" w:type="dxa"/>
          </w:tcPr>
          <w:p w14:paraId="3CFCE177" w14:textId="77777777" w:rsidR="00A900AA" w:rsidRPr="00F429E2" w:rsidRDefault="00A900AA" w:rsidP="00990A68">
            <w:pPr>
              <w:jc w:val="center"/>
              <w:rPr>
                <w:rFonts w:ascii="Arial" w:hAnsi="Arial" w:cs="Arial"/>
                <w:bCs/>
                <w:sz w:val="12"/>
                <w:szCs w:val="12"/>
                <w:lang w:eastAsia="en-US"/>
              </w:rPr>
            </w:pPr>
          </w:p>
        </w:tc>
        <w:tc>
          <w:tcPr>
            <w:tcW w:w="386" w:type="dxa"/>
          </w:tcPr>
          <w:p w14:paraId="4C62548B" w14:textId="77777777" w:rsidR="00A900AA" w:rsidRPr="00F429E2" w:rsidRDefault="00A900AA" w:rsidP="00990A68">
            <w:pPr>
              <w:jc w:val="center"/>
              <w:rPr>
                <w:rFonts w:ascii="Arial" w:hAnsi="Arial" w:cs="Arial"/>
                <w:bCs/>
                <w:sz w:val="12"/>
                <w:szCs w:val="12"/>
                <w:lang w:eastAsia="en-US"/>
              </w:rPr>
            </w:pPr>
          </w:p>
        </w:tc>
        <w:tc>
          <w:tcPr>
            <w:tcW w:w="386" w:type="dxa"/>
          </w:tcPr>
          <w:p w14:paraId="735228D1" w14:textId="77777777" w:rsidR="00A900AA" w:rsidRPr="00F429E2" w:rsidRDefault="00A900AA" w:rsidP="00990A68">
            <w:pPr>
              <w:jc w:val="center"/>
              <w:rPr>
                <w:rFonts w:ascii="Arial" w:hAnsi="Arial" w:cs="Arial"/>
                <w:bCs/>
                <w:sz w:val="12"/>
                <w:szCs w:val="12"/>
                <w:lang w:eastAsia="en-US"/>
              </w:rPr>
            </w:pPr>
          </w:p>
        </w:tc>
        <w:tc>
          <w:tcPr>
            <w:tcW w:w="386" w:type="dxa"/>
          </w:tcPr>
          <w:p w14:paraId="31F4CF57" w14:textId="77777777" w:rsidR="00A900AA" w:rsidRPr="00F429E2" w:rsidRDefault="00A900AA" w:rsidP="00990A68">
            <w:pPr>
              <w:jc w:val="center"/>
              <w:rPr>
                <w:rFonts w:ascii="Arial" w:hAnsi="Arial" w:cs="Arial"/>
                <w:bCs/>
                <w:sz w:val="12"/>
                <w:szCs w:val="12"/>
                <w:lang w:eastAsia="en-US"/>
              </w:rPr>
            </w:pPr>
          </w:p>
        </w:tc>
        <w:tc>
          <w:tcPr>
            <w:tcW w:w="386" w:type="dxa"/>
          </w:tcPr>
          <w:p w14:paraId="7EBC6E1E" w14:textId="77777777" w:rsidR="00A900AA" w:rsidRPr="00F429E2" w:rsidRDefault="00A900AA" w:rsidP="00990A68">
            <w:pPr>
              <w:jc w:val="center"/>
              <w:rPr>
                <w:rFonts w:ascii="Arial" w:hAnsi="Arial" w:cs="Arial"/>
                <w:bCs/>
                <w:sz w:val="12"/>
                <w:szCs w:val="12"/>
                <w:lang w:eastAsia="en-US"/>
              </w:rPr>
            </w:pPr>
          </w:p>
        </w:tc>
        <w:tc>
          <w:tcPr>
            <w:tcW w:w="386" w:type="dxa"/>
          </w:tcPr>
          <w:p w14:paraId="17C3085C" w14:textId="34821DC2" w:rsidR="00A900AA" w:rsidRPr="00F429E2" w:rsidRDefault="00A900AA" w:rsidP="00990A68">
            <w:pPr>
              <w:jc w:val="center"/>
              <w:rPr>
                <w:rFonts w:ascii="Arial" w:hAnsi="Arial" w:cs="Arial"/>
                <w:bCs/>
                <w:sz w:val="12"/>
                <w:szCs w:val="12"/>
                <w:lang w:eastAsia="en-US"/>
              </w:rPr>
            </w:pPr>
          </w:p>
        </w:tc>
        <w:tc>
          <w:tcPr>
            <w:tcW w:w="386" w:type="dxa"/>
          </w:tcPr>
          <w:p w14:paraId="30247D67" w14:textId="77777777" w:rsidR="00A900AA" w:rsidRPr="00F429E2" w:rsidRDefault="00A900AA" w:rsidP="00990A68">
            <w:pPr>
              <w:jc w:val="center"/>
              <w:rPr>
                <w:rFonts w:ascii="Arial" w:hAnsi="Arial" w:cs="Arial"/>
                <w:bCs/>
                <w:sz w:val="12"/>
                <w:szCs w:val="12"/>
                <w:lang w:eastAsia="en-US"/>
              </w:rPr>
            </w:pPr>
          </w:p>
        </w:tc>
        <w:tc>
          <w:tcPr>
            <w:tcW w:w="386" w:type="dxa"/>
          </w:tcPr>
          <w:p w14:paraId="02EB92F1" w14:textId="77777777" w:rsidR="00A900AA" w:rsidRPr="00F429E2" w:rsidRDefault="00A900AA" w:rsidP="00990A68">
            <w:pPr>
              <w:jc w:val="center"/>
              <w:rPr>
                <w:rFonts w:ascii="Arial" w:hAnsi="Arial" w:cs="Arial"/>
                <w:bCs/>
                <w:sz w:val="12"/>
                <w:szCs w:val="12"/>
                <w:lang w:eastAsia="en-US"/>
              </w:rPr>
            </w:pPr>
          </w:p>
        </w:tc>
        <w:tc>
          <w:tcPr>
            <w:tcW w:w="386" w:type="dxa"/>
          </w:tcPr>
          <w:p w14:paraId="2270D5B5" w14:textId="77777777" w:rsidR="00A900AA" w:rsidRPr="00F429E2" w:rsidRDefault="00A900AA" w:rsidP="00990A68">
            <w:pPr>
              <w:jc w:val="center"/>
              <w:rPr>
                <w:rFonts w:ascii="Arial" w:hAnsi="Arial" w:cs="Arial"/>
                <w:bCs/>
                <w:sz w:val="12"/>
                <w:szCs w:val="12"/>
                <w:lang w:eastAsia="en-US"/>
              </w:rPr>
            </w:pPr>
          </w:p>
        </w:tc>
        <w:tc>
          <w:tcPr>
            <w:tcW w:w="386" w:type="dxa"/>
          </w:tcPr>
          <w:p w14:paraId="5DC35666" w14:textId="77777777" w:rsidR="00A900AA" w:rsidRPr="00F429E2" w:rsidRDefault="00A900AA" w:rsidP="00990A68">
            <w:pPr>
              <w:jc w:val="center"/>
              <w:rPr>
                <w:rFonts w:ascii="Arial" w:hAnsi="Arial" w:cs="Arial"/>
                <w:bCs/>
                <w:sz w:val="12"/>
                <w:szCs w:val="12"/>
                <w:lang w:eastAsia="en-US"/>
              </w:rPr>
            </w:pPr>
          </w:p>
        </w:tc>
        <w:tc>
          <w:tcPr>
            <w:tcW w:w="386" w:type="dxa"/>
          </w:tcPr>
          <w:p w14:paraId="29D66923" w14:textId="77777777" w:rsidR="00A900AA" w:rsidRPr="00F429E2" w:rsidRDefault="00A900AA" w:rsidP="00990A68">
            <w:pPr>
              <w:jc w:val="center"/>
              <w:rPr>
                <w:rFonts w:ascii="Arial" w:hAnsi="Arial" w:cs="Arial"/>
                <w:bCs/>
                <w:sz w:val="12"/>
                <w:szCs w:val="12"/>
                <w:lang w:eastAsia="en-US"/>
              </w:rPr>
            </w:pPr>
          </w:p>
        </w:tc>
      </w:tr>
      <w:tr w:rsidR="0039085F" w:rsidRPr="00604813" w14:paraId="22937752" w14:textId="321161A4" w:rsidTr="0039085F">
        <w:trPr>
          <w:trHeight w:val="231"/>
        </w:trPr>
        <w:tc>
          <w:tcPr>
            <w:tcW w:w="1344" w:type="dxa"/>
            <w:shd w:val="clear" w:color="auto" w:fill="auto"/>
          </w:tcPr>
          <w:p w14:paraId="1ACC31A6" w14:textId="77777777" w:rsidR="00A900AA" w:rsidRPr="00F429E2" w:rsidRDefault="00A900AA" w:rsidP="00990A68">
            <w:pPr>
              <w:spacing w:after="0"/>
              <w:rPr>
                <w:rFonts w:ascii="Arial" w:hAnsi="Arial" w:cs="Arial"/>
                <w:b/>
                <w:bCs/>
                <w:sz w:val="12"/>
                <w:szCs w:val="12"/>
              </w:rPr>
            </w:pPr>
            <w:r w:rsidRPr="00F429E2">
              <w:rPr>
                <w:rFonts w:ascii="Arial" w:hAnsi="Arial" w:cs="Arial"/>
                <w:b/>
                <w:bCs/>
                <w:sz w:val="12"/>
                <w:szCs w:val="12"/>
              </w:rPr>
              <w:t xml:space="preserve">A2. Dynamic and </w:t>
            </w:r>
          </w:p>
          <w:p w14:paraId="26997E61" w14:textId="77777777" w:rsidR="00A900AA" w:rsidRPr="00F429E2" w:rsidRDefault="00A900AA" w:rsidP="00990A68">
            <w:pPr>
              <w:rPr>
                <w:rFonts w:ascii="Arial" w:hAnsi="Arial" w:cs="Arial"/>
                <w:b/>
                <w:bCs/>
                <w:sz w:val="12"/>
                <w:szCs w:val="12"/>
                <w:lang w:eastAsia="en-US"/>
              </w:rPr>
            </w:pPr>
            <w:r w:rsidRPr="00F429E2">
              <w:rPr>
                <w:rFonts w:ascii="Arial" w:hAnsi="Arial" w:cs="Arial"/>
                <w:b/>
                <w:bCs/>
                <w:sz w:val="12"/>
                <w:szCs w:val="12"/>
              </w:rPr>
              <w:t>changing nature of business</w:t>
            </w:r>
          </w:p>
        </w:tc>
        <w:tc>
          <w:tcPr>
            <w:tcW w:w="538" w:type="dxa"/>
            <w:shd w:val="clear" w:color="auto" w:fill="auto"/>
            <w:noWrap/>
            <w:vAlign w:val="center"/>
          </w:tcPr>
          <w:p w14:paraId="6992173E" w14:textId="77777777"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249294B8"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26601F9A"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50A918BB" w14:textId="77777777"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0226AA36" w14:textId="77777777" w:rsidR="00A900AA" w:rsidRPr="00F429E2" w:rsidRDefault="00A900AA" w:rsidP="00990A68">
            <w:pPr>
              <w:jc w:val="center"/>
              <w:rPr>
                <w:rFonts w:ascii="Arial" w:hAnsi="Arial" w:cs="Arial"/>
                <w:bCs/>
                <w:sz w:val="12"/>
                <w:szCs w:val="12"/>
                <w:lang w:eastAsia="en-US"/>
              </w:rPr>
            </w:pPr>
          </w:p>
        </w:tc>
        <w:tc>
          <w:tcPr>
            <w:tcW w:w="386" w:type="dxa"/>
          </w:tcPr>
          <w:p w14:paraId="205C78CA" w14:textId="77777777" w:rsidR="00A900AA" w:rsidRPr="00F429E2" w:rsidRDefault="00A900AA" w:rsidP="00990A68">
            <w:pPr>
              <w:jc w:val="center"/>
              <w:rPr>
                <w:rFonts w:ascii="Arial" w:hAnsi="Arial" w:cs="Arial"/>
                <w:bCs/>
                <w:sz w:val="12"/>
                <w:szCs w:val="12"/>
                <w:lang w:eastAsia="en-US"/>
              </w:rPr>
            </w:pPr>
          </w:p>
        </w:tc>
        <w:tc>
          <w:tcPr>
            <w:tcW w:w="386" w:type="dxa"/>
          </w:tcPr>
          <w:p w14:paraId="1692A671" w14:textId="323324BF"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13080B5B"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36A84E6B" w14:textId="6F159072"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71D526BA" w14:textId="77777777" w:rsidR="00A900AA" w:rsidRPr="00F429E2" w:rsidRDefault="00A900AA" w:rsidP="00990A68">
            <w:pPr>
              <w:jc w:val="center"/>
              <w:rPr>
                <w:rFonts w:ascii="Arial" w:hAnsi="Arial" w:cs="Arial"/>
                <w:bCs/>
                <w:sz w:val="12"/>
                <w:szCs w:val="12"/>
                <w:lang w:eastAsia="en-US"/>
              </w:rPr>
            </w:pPr>
          </w:p>
        </w:tc>
        <w:tc>
          <w:tcPr>
            <w:tcW w:w="386" w:type="dxa"/>
          </w:tcPr>
          <w:p w14:paraId="193B8ED4" w14:textId="2953562F"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1CE32C2A" w14:textId="77777777" w:rsidR="00A900AA" w:rsidRPr="00F429E2" w:rsidRDefault="00A900AA" w:rsidP="00990A68">
            <w:pPr>
              <w:jc w:val="center"/>
              <w:rPr>
                <w:rFonts w:ascii="Arial" w:hAnsi="Arial" w:cs="Arial"/>
                <w:bCs/>
                <w:sz w:val="12"/>
                <w:szCs w:val="12"/>
                <w:lang w:eastAsia="en-US"/>
              </w:rPr>
            </w:pPr>
          </w:p>
        </w:tc>
        <w:tc>
          <w:tcPr>
            <w:tcW w:w="386" w:type="dxa"/>
          </w:tcPr>
          <w:p w14:paraId="5222163B" w14:textId="7D1E0AC8"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00BBC083" w14:textId="77777777" w:rsidR="00A900AA" w:rsidRPr="00F429E2" w:rsidRDefault="00A900AA" w:rsidP="00990A68">
            <w:pPr>
              <w:jc w:val="center"/>
              <w:rPr>
                <w:rFonts w:ascii="Arial" w:hAnsi="Arial" w:cs="Arial"/>
                <w:bCs/>
                <w:sz w:val="12"/>
                <w:szCs w:val="12"/>
                <w:lang w:eastAsia="en-US"/>
              </w:rPr>
            </w:pPr>
          </w:p>
        </w:tc>
        <w:tc>
          <w:tcPr>
            <w:tcW w:w="386" w:type="dxa"/>
          </w:tcPr>
          <w:p w14:paraId="3DD5045B" w14:textId="0490A654"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03A8654D" w14:textId="77777777" w:rsidR="00A900AA" w:rsidRPr="00F429E2" w:rsidRDefault="00A900AA" w:rsidP="00990A68">
            <w:pPr>
              <w:jc w:val="center"/>
              <w:rPr>
                <w:rFonts w:ascii="Arial" w:hAnsi="Arial" w:cs="Arial"/>
                <w:bCs/>
                <w:sz w:val="12"/>
                <w:szCs w:val="12"/>
                <w:lang w:eastAsia="en-US"/>
              </w:rPr>
            </w:pPr>
          </w:p>
        </w:tc>
        <w:tc>
          <w:tcPr>
            <w:tcW w:w="386" w:type="dxa"/>
          </w:tcPr>
          <w:p w14:paraId="25A37503" w14:textId="3C4987CF"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5448760D" w14:textId="77777777" w:rsidR="00A900AA" w:rsidRPr="00F429E2" w:rsidRDefault="00A900AA" w:rsidP="00990A68">
            <w:pPr>
              <w:jc w:val="center"/>
              <w:rPr>
                <w:rFonts w:ascii="Arial" w:hAnsi="Arial" w:cs="Arial"/>
                <w:bCs/>
                <w:sz w:val="12"/>
                <w:szCs w:val="12"/>
                <w:lang w:eastAsia="en-US"/>
              </w:rPr>
            </w:pPr>
          </w:p>
        </w:tc>
        <w:tc>
          <w:tcPr>
            <w:tcW w:w="386" w:type="dxa"/>
          </w:tcPr>
          <w:p w14:paraId="63C65C88"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3014FBB1" w14:textId="07F88300" w:rsidR="00A900AA" w:rsidRPr="00F429E2" w:rsidRDefault="00A900AA" w:rsidP="00990A68">
            <w:pPr>
              <w:jc w:val="center"/>
              <w:rPr>
                <w:rFonts w:ascii="Arial" w:hAnsi="Arial" w:cs="Arial"/>
                <w:bCs/>
                <w:sz w:val="12"/>
                <w:szCs w:val="12"/>
                <w:lang w:eastAsia="en-US"/>
              </w:rPr>
            </w:pPr>
          </w:p>
        </w:tc>
        <w:tc>
          <w:tcPr>
            <w:tcW w:w="386" w:type="dxa"/>
          </w:tcPr>
          <w:p w14:paraId="30087212" w14:textId="77777777" w:rsidR="00A900AA" w:rsidRPr="00F429E2" w:rsidRDefault="00A900AA" w:rsidP="00990A68">
            <w:pPr>
              <w:jc w:val="center"/>
              <w:rPr>
                <w:rFonts w:ascii="Arial" w:hAnsi="Arial" w:cs="Arial"/>
                <w:bCs/>
                <w:sz w:val="12"/>
                <w:szCs w:val="12"/>
                <w:lang w:eastAsia="en-US"/>
              </w:rPr>
            </w:pPr>
          </w:p>
        </w:tc>
        <w:tc>
          <w:tcPr>
            <w:tcW w:w="386" w:type="dxa"/>
          </w:tcPr>
          <w:p w14:paraId="4F0CDBEE" w14:textId="77777777" w:rsidR="00A900AA" w:rsidRPr="00F429E2" w:rsidRDefault="00A900AA" w:rsidP="00990A68">
            <w:pPr>
              <w:jc w:val="center"/>
              <w:rPr>
                <w:rFonts w:ascii="Arial" w:hAnsi="Arial" w:cs="Arial"/>
                <w:bCs/>
                <w:sz w:val="12"/>
                <w:szCs w:val="12"/>
                <w:lang w:eastAsia="en-US"/>
              </w:rPr>
            </w:pPr>
          </w:p>
        </w:tc>
        <w:tc>
          <w:tcPr>
            <w:tcW w:w="386" w:type="dxa"/>
          </w:tcPr>
          <w:p w14:paraId="3B5E0690" w14:textId="77777777" w:rsidR="00A900AA" w:rsidRPr="00F429E2" w:rsidRDefault="00A900AA" w:rsidP="00990A68">
            <w:pPr>
              <w:jc w:val="center"/>
              <w:rPr>
                <w:rFonts w:ascii="Arial" w:hAnsi="Arial" w:cs="Arial"/>
                <w:bCs/>
                <w:sz w:val="12"/>
                <w:szCs w:val="12"/>
                <w:lang w:eastAsia="en-US"/>
              </w:rPr>
            </w:pPr>
          </w:p>
        </w:tc>
        <w:tc>
          <w:tcPr>
            <w:tcW w:w="386" w:type="dxa"/>
          </w:tcPr>
          <w:p w14:paraId="212E98A2" w14:textId="77777777" w:rsidR="00A900AA" w:rsidRPr="00F429E2" w:rsidRDefault="00A900AA" w:rsidP="00990A68">
            <w:pPr>
              <w:jc w:val="center"/>
              <w:rPr>
                <w:rFonts w:ascii="Arial" w:hAnsi="Arial" w:cs="Arial"/>
                <w:bCs/>
                <w:sz w:val="12"/>
                <w:szCs w:val="12"/>
                <w:lang w:eastAsia="en-US"/>
              </w:rPr>
            </w:pPr>
          </w:p>
        </w:tc>
        <w:tc>
          <w:tcPr>
            <w:tcW w:w="386" w:type="dxa"/>
          </w:tcPr>
          <w:p w14:paraId="13A23BEC" w14:textId="77777777" w:rsidR="00A900AA" w:rsidRPr="00F429E2" w:rsidRDefault="00A900AA" w:rsidP="00990A68">
            <w:pPr>
              <w:jc w:val="center"/>
              <w:rPr>
                <w:rFonts w:ascii="Arial" w:hAnsi="Arial" w:cs="Arial"/>
                <w:bCs/>
                <w:sz w:val="12"/>
                <w:szCs w:val="12"/>
                <w:lang w:eastAsia="en-US"/>
              </w:rPr>
            </w:pPr>
          </w:p>
        </w:tc>
        <w:tc>
          <w:tcPr>
            <w:tcW w:w="386" w:type="dxa"/>
          </w:tcPr>
          <w:p w14:paraId="51E181A2" w14:textId="77777777" w:rsidR="00A900AA" w:rsidRPr="00F429E2" w:rsidRDefault="00A900AA" w:rsidP="00990A68">
            <w:pPr>
              <w:jc w:val="center"/>
              <w:rPr>
                <w:rFonts w:ascii="Arial" w:hAnsi="Arial" w:cs="Arial"/>
                <w:bCs/>
                <w:sz w:val="12"/>
                <w:szCs w:val="12"/>
                <w:lang w:eastAsia="en-US"/>
              </w:rPr>
            </w:pPr>
          </w:p>
        </w:tc>
        <w:tc>
          <w:tcPr>
            <w:tcW w:w="386" w:type="dxa"/>
          </w:tcPr>
          <w:p w14:paraId="533706D5" w14:textId="77777777" w:rsidR="00A900AA" w:rsidRPr="00F429E2" w:rsidRDefault="00A900AA" w:rsidP="00990A68">
            <w:pPr>
              <w:jc w:val="center"/>
              <w:rPr>
                <w:rFonts w:ascii="Arial" w:hAnsi="Arial" w:cs="Arial"/>
                <w:bCs/>
                <w:sz w:val="12"/>
                <w:szCs w:val="12"/>
                <w:lang w:eastAsia="en-US"/>
              </w:rPr>
            </w:pPr>
          </w:p>
        </w:tc>
        <w:tc>
          <w:tcPr>
            <w:tcW w:w="386" w:type="dxa"/>
          </w:tcPr>
          <w:p w14:paraId="010DF133" w14:textId="77777777" w:rsidR="00A900AA" w:rsidRPr="00F429E2" w:rsidRDefault="00A900AA" w:rsidP="00990A68">
            <w:pPr>
              <w:jc w:val="center"/>
              <w:rPr>
                <w:rFonts w:ascii="Arial" w:hAnsi="Arial" w:cs="Arial"/>
                <w:bCs/>
                <w:sz w:val="12"/>
                <w:szCs w:val="12"/>
                <w:lang w:eastAsia="en-US"/>
              </w:rPr>
            </w:pPr>
          </w:p>
        </w:tc>
        <w:tc>
          <w:tcPr>
            <w:tcW w:w="386" w:type="dxa"/>
          </w:tcPr>
          <w:p w14:paraId="3C70C11E" w14:textId="77777777" w:rsidR="00A900AA" w:rsidRPr="00F429E2" w:rsidRDefault="00A900AA" w:rsidP="00990A68">
            <w:pPr>
              <w:jc w:val="center"/>
              <w:rPr>
                <w:rFonts w:ascii="Arial" w:hAnsi="Arial" w:cs="Arial"/>
                <w:bCs/>
                <w:sz w:val="12"/>
                <w:szCs w:val="12"/>
                <w:lang w:eastAsia="en-US"/>
              </w:rPr>
            </w:pPr>
          </w:p>
        </w:tc>
        <w:tc>
          <w:tcPr>
            <w:tcW w:w="386" w:type="dxa"/>
          </w:tcPr>
          <w:p w14:paraId="0EEAE083" w14:textId="1DD98284" w:rsidR="00A900AA" w:rsidRPr="00F429E2" w:rsidRDefault="00A900AA" w:rsidP="00990A68">
            <w:pPr>
              <w:jc w:val="center"/>
              <w:rPr>
                <w:rFonts w:ascii="Arial" w:hAnsi="Arial" w:cs="Arial"/>
                <w:bCs/>
                <w:sz w:val="12"/>
                <w:szCs w:val="12"/>
                <w:lang w:eastAsia="en-US"/>
              </w:rPr>
            </w:pPr>
          </w:p>
        </w:tc>
        <w:tc>
          <w:tcPr>
            <w:tcW w:w="386" w:type="dxa"/>
          </w:tcPr>
          <w:p w14:paraId="63B3B0CB" w14:textId="77777777" w:rsidR="00A900AA" w:rsidRPr="00F429E2" w:rsidRDefault="00A900AA" w:rsidP="00990A68">
            <w:pPr>
              <w:jc w:val="center"/>
              <w:rPr>
                <w:rFonts w:ascii="Arial" w:hAnsi="Arial" w:cs="Arial"/>
                <w:bCs/>
                <w:sz w:val="12"/>
                <w:szCs w:val="12"/>
                <w:lang w:eastAsia="en-US"/>
              </w:rPr>
            </w:pPr>
          </w:p>
        </w:tc>
        <w:tc>
          <w:tcPr>
            <w:tcW w:w="386" w:type="dxa"/>
          </w:tcPr>
          <w:p w14:paraId="7F9251B8" w14:textId="77777777" w:rsidR="00A900AA" w:rsidRPr="00F429E2" w:rsidRDefault="00A900AA" w:rsidP="00990A68">
            <w:pPr>
              <w:jc w:val="center"/>
              <w:rPr>
                <w:rFonts w:ascii="Arial" w:hAnsi="Arial" w:cs="Arial"/>
                <w:bCs/>
                <w:sz w:val="12"/>
                <w:szCs w:val="12"/>
                <w:lang w:eastAsia="en-US"/>
              </w:rPr>
            </w:pPr>
          </w:p>
        </w:tc>
        <w:tc>
          <w:tcPr>
            <w:tcW w:w="386" w:type="dxa"/>
          </w:tcPr>
          <w:p w14:paraId="2B55ECA4" w14:textId="77777777" w:rsidR="00A900AA" w:rsidRPr="00F429E2" w:rsidRDefault="00A900AA" w:rsidP="00990A68">
            <w:pPr>
              <w:jc w:val="center"/>
              <w:rPr>
                <w:rFonts w:ascii="Arial" w:hAnsi="Arial" w:cs="Arial"/>
                <w:bCs/>
                <w:sz w:val="12"/>
                <w:szCs w:val="12"/>
                <w:lang w:eastAsia="en-US"/>
              </w:rPr>
            </w:pPr>
          </w:p>
        </w:tc>
        <w:tc>
          <w:tcPr>
            <w:tcW w:w="386" w:type="dxa"/>
          </w:tcPr>
          <w:p w14:paraId="1A641F87" w14:textId="77777777" w:rsidR="00A900AA" w:rsidRPr="00F429E2" w:rsidRDefault="00A900AA" w:rsidP="00990A68">
            <w:pPr>
              <w:jc w:val="center"/>
              <w:rPr>
                <w:rFonts w:ascii="Arial" w:hAnsi="Arial" w:cs="Arial"/>
                <w:bCs/>
                <w:sz w:val="12"/>
                <w:szCs w:val="12"/>
                <w:lang w:eastAsia="en-US"/>
              </w:rPr>
            </w:pPr>
          </w:p>
        </w:tc>
        <w:tc>
          <w:tcPr>
            <w:tcW w:w="386" w:type="dxa"/>
          </w:tcPr>
          <w:p w14:paraId="0E1A509E" w14:textId="77777777" w:rsidR="00A900AA" w:rsidRPr="00F429E2" w:rsidRDefault="00A900AA" w:rsidP="00990A68">
            <w:pPr>
              <w:jc w:val="center"/>
              <w:rPr>
                <w:rFonts w:ascii="Arial" w:hAnsi="Arial" w:cs="Arial"/>
                <w:bCs/>
                <w:sz w:val="12"/>
                <w:szCs w:val="12"/>
                <w:lang w:eastAsia="en-US"/>
              </w:rPr>
            </w:pPr>
          </w:p>
        </w:tc>
      </w:tr>
      <w:tr w:rsidR="0039085F" w:rsidRPr="00604813" w14:paraId="42FDAED4" w14:textId="097618ED" w:rsidTr="0039085F">
        <w:trPr>
          <w:trHeight w:val="231"/>
        </w:trPr>
        <w:tc>
          <w:tcPr>
            <w:tcW w:w="1344" w:type="dxa"/>
            <w:shd w:val="clear" w:color="auto" w:fill="auto"/>
          </w:tcPr>
          <w:p w14:paraId="0E5547EE" w14:textId="77777777" w:rsidR="00A900AA" w:rsidRPr="00F429E2" w:rsidRDefault="00A900AA" w:rsidP="00990A68">
            <w:pPr>
              <w:rPr>
                <w:rFonts w:ascii="Arial" w:hAnsi="Arial" w:cs="Arial"/>
                <w:b/>
                <w:bCs/>
                <w:sz w:val="12"/>
                <w:szCs w:val="12"/>
                <w:lang w:eastAsia="en-US"/>
              </w:rPr>
            </w:pPr>
            <w:r w:rsidRPr="00F429E2">
              <w:rPr>
                <w:rFonts w:ascii="Arial" w:hAnsi="Arial" w:cs="Arial"/>
                <w:b/>
                <w:bCs/>
                <w:sz w:val="12"/>
                <w:szCs w:val="12"/>
              </w:rPr>
              <w:t xml:space="preserve">A3. Inter-relationship between different areas of business </w:t>
            </w:r>
          </w:p>
        </w:tc>
        <w:tc>
          <w:tcPr>
            <w:tcW w:w="538" w:type="dxa"/>
            <w:shd w:val="clear" w:color="auto" w:fill="auto"/>
            <w:noWrap/>
            <w:vAlign w:val="center"/>
          </w:tcPr>
          <w:p w14:paraId="78B51F58"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57806169"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7325EF74" w14:textId="77777777"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11602E14"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31D46F56" w14:textId="77777777" w:rsidR="00A900AA" w:rsidRPr="00F429E2" w:rsidRDefault="00A900AA" w:rsidP="00990A68">
            <w:pPr>
              <w:jc w:val="center"/>
              <w:rPr>
                <w:rFonts w:ascii="Arial" w:hAnsi="Arial" w:cs="Arial"/>
                <w:bCs/>
                <w:sz w:val="12"/>
                <w:szCs w:val="12"/>
                <w:lang w:eastAsia="en-US"/>
              </w:rPr>
            </w:pPr>
          </w:p>
        </w:tc>
        <w:tc>
          <w:tcPr>
            <w:tcW w:w="386" w:type="dxa"/>
          </w:tcPr>
          <w:p w14:paraId="3DC00751" w14:textId="77777777"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0AE5766F"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1FFD4928"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52EC4C49" w14:textId="77777777"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4E3774AB" w14:textId="77777777" w:rsidR="00A900AA" w:rsidRPr="00F429E2" w:rsidRDefault="00A900AA" w:rsidP="00990A68">
            <w:pPr>
              <w:jc w:val="center"/>
              <w:rPr>
                <w:rFonts w:ascii="Arial" w:hAnsi="Arial" w:cs="Arial"/>
                <w:bCs/>
                <w:sz w:val="12"/>
                <w:szCs w:val="12"/>
                <w:lang w:eastAsia="en-US"/>
              </w:rPr>
            </w:pPr>
          </w:p>
        </w:tc>
        <w:tc>
          <w:tcPr>
            <w:tcW w:w="386" w:type="dxa"/>
          </w:tcPr>
          <w:p w14:paraId="4083B065" w14:textId="33854B48"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1712D83A" w14:textId="77777777" w:rsidR="00A900AA" w:rsidRPr="00F429E2" w:rsidRDefault="00A900AA" w:rsidP="00990A68">
            <w:pPr>
              <w:jc w:val="center"/>
              <w:rPr>
                <w:rFonts w:ascii="Arial" w:hAnsi="Arial" w:cs="Arial"/>
                <w:bCs/>
                <w:sz w:val="12"/>
                <w:szCs w:val="12"/>
                <w:lang w:eastAsia="en-US"/>
              </w:rPr>
            </w:pPr>
          </w:p>
        </w:tc>
        <w:tc>
          <w:tcPr>
            <w:tcW w:w="386" w:type="dxa"/>
          </w:tcPr>
          <w:p w14:paraId="48FDF220" w14:textId="1BA5EB64"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513E9349" w14:textId="77777777" w:rsidR="00A900AA" w:rsidRPr="00F429E2" w:rsidRDefault="00A900AA" w:rsidP="00990A68">
            <w:pPr>
              <w:jc w:val="center"/>
              <w:rPr>
                <w:rFonts w:ascii="Arial" w:hAnsi="Arial" w:cs="Arial"/>
                <w:bCs/>
                <w:sz w:val="12"/>
                <w:szCs w:val="12"/>
                <w:lang w:eastAsia="en-US"/>
              </w:rPr>
            </w:pPr>
          </w:p>
        </w:tc>
        <w:tc>
          <w:tcPr>
            <w:tcW w:w="386" w:type="dxa"/>
          </w:tcPr>
          <w:p w14:paraId="68A5334E" w14:textId="474413D3"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1912FFD5" w14:textId="77777777" w:rsidR="00A900AA" w:rsidRPr="00F429E2" w:rsidRDefault="00A900AA" w:rsidP="00990A68">
            <w:pPr>
              <w:jc w:val="center"/>
              <w:rPr>
                <w:rFonts w:ascii="Arial" w:hAnsi="Arial" w:cs="Arial"/>
                <w:bCs/>
                <w:sz w:val="12"/>
                <w:szCs w:val="12"/>
                <w:lang w:eastAsia="en-US"/>
              </w:rPr>
            </w:pPr>
          </w:p>
        </w:tc>
        <w:tc>
          <w:tcPr>
            <w:tcW w:w="386" w:type="dxa"/>
          </w:tcPr>
          <w:p w14:paraId="6D63FC5F" w14:textId="19B95DD8"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59FDAEC4" w14:textId="77777777" w:rsidR="00A900AA" w:rsidRPr="00F429E2" w:rsidRDefault="00A900AA" w:rsidP="00990A68">
            <w:pPr>
              <w:jc w:val="center"/>
              <w:rPr>
                <w:rFonts w:ascii="Arial" w:hAnsi="Arial" w:cs="Arial"/>
                <w:bCs/>
                <w:sz w:val="12"/>
                <w:szCs w:val="12"/>
                <w:lang w:eastAsia="en-US"/>
              </w:rPr>
            </w:pPr>
          </w:p>
        </w:tc>
        <w:tc>
          <w:tcPr>
            <w:tcW w:w="386" w:type="dxa"/>
          </w:tcPr>
          <w:p w14:paraId="54D0C850"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24AE24BC" w14:textId="4BD8BCD3" w:rsidR="00A900AA" w:rsidRPr="00F429E2" w:rsidRDefault="00A900AA" w:rsidP="00990A68">
            <w:pPr>
              <w:jc w:val="center"/>
              <w:rPr>
                <w:rFonts w:ascii="Arial" w:hAnsi="Arial" w:cs="Arial"/>
                <w:bCs/>
                <w:sz w:val="12"/>
                <w:szCs w:val="12"/>
                <w:lang w:eastAsia="en-US"/>
              </w:rPr>
            </w:pPr>
          </w:p>
        </w:tc>
        <w:tc>
          <w:tcPr>
            <w:tcW w:w="386" w:type="dxa"/>
          </w:tcPr>
          <w:p w14:paraId="47C3FB44" w14:textId="77777777" w:rsidR="00A900AA" w:rsidRPr="00F429E2" w:rsidRDefault="00A900AA" w:rsidP="00990A68">
            <w:pPr>
              <w:jc w:val="center"/>
              <w:rPr>
                <w:rFonts w:ascii="Arial" w:hAnsi="Arial" w:cs="Arial"/>
                <w:bCs/>
                <w:sz w:val="12"/>
                <w:szCs w:val="12"/>
                <w:lang w:eastAsia="en-US"/>
              </w:rPr>
            </w:pPr>
          </w:p>
        </w:tc>
        <w:tc>
          <w:tcPr>
            <w:tcW w:w="386" w:type="dxa"/>
          </w:tcPr>
          <w:p w14:paraId="448B37AB" w14:textId="77777777" w:rsidR="00A900AA" w:rsidRPr="00F429E2" w:rsidRDefault="00A900AA" w:rsidP="00990A68">
            <w:pPr>
              <w:jc w:val="center"/>
              <w:rPr>
                <w:rFonts w:ascii="Arial" w:hAnsi="Arial" w:cs="Arial"/>
                <w:bCs/>
                <w:sz w:val="12"/>
                <w:szCs w:val="12"/>
                <w:lang w:eastAsia="en-US"/>
              </w:rPr>
            </w:pPr>
          </w:p>
        </w:tc>
        <w:tc>
          <w:tcPr>
            <w:tcW w:w="386" w:type="dxa"/>
          </w:tcPr>
          <w:p w14:paraId="2BE37E67" w14:textId="77777777" w:rsidR="00A900AA" w:rsidRPr="00F429E2" w:rsidRDefault="00A900AA" w:rsidP="00990A68">
            <w:pPr>
              <w:jc w:val="center"/>
              <w:rPr>
                <w:rFonts w:ascii="Arial" w:hAnsi="Arial" w:cs="Arial"/>
                <w:bCs/>
                <w:sz w:val="12"/>
                <w:szCs w:val="12"/>
                <w:lang w:eastAsia="en-US"/>
              </w:rPr>
            </w:pPr>
          </w:p>
        </w:tc>
        <w:tc>
          <w:tcPr>
            <w:tcW w:w="386" w:type="dxa"/>
          </w:tcPr>
          <w:p w14:paraId="517502BE" w14:textId="77777777" w:rsidR="00A900AA" w:rsidRPr="00F429E2" w:rsidRDefault="00A900AA" w:rsidP="00990A68">
            <w:pPr>
              <w:jc w:val="center"/>
              <w:rPr>
                <w:rFonts w:ascii="Arial" w:hAnsi="Arial" w:cs="Arial"/>
                <w:bCs/>
                <w:sz w:val="12"/>
                <w:szCs w:val="12"/>
                <w:lang w:eastAsia="en-US"/>
              </w:rPr>
            </w:pPr>
          </w:p>
        </w:tc>
        <w:tc>
          <w:tcPr>
            <w:tcW w:w="386" w:type="dxa"/>
          </w:tcPr>
          <w:p w14:paraId="10F71E40" w14:textId="77777777" w:rsidR="00A900AA" w:rsidRPr="00F429E2" w:rsidRDefault="00A900AA" w:rsidP="00990A68">
            <w:pPr>
              <w:jc w:val="center"/>
              <w:rPr>
                <w:rFonts w:ascii="Arial" w:hAnsi="Arial" w:cs="Arial"/>
                <w:bCs/>
                <w:sz w:val="12"/>
                <w:szCs w:val="12"/>
                <w:lang w:eastAsia="en-US"/>
              </w:rPr>
            </w:pPr>
          </w:p>
        </w:tc>
        <w:tc>
          <w:tcPr>
            <w:tcW w:w="386" w:type="dxa"/>
          </w:tcPr>
          <w:p w14:paraId="73502DF3" w14:textId="77777777" w:rsidR="00A900AA" w:rsidRPr="00F429E2" w:rsidRDefault="00A900AA" w:rsidP="00990A68">
            <w:pPr>
              <w:jc w:val="center"/>
              <w:rPr>
                <w:rFonts w:ascii="Arial" w:hAnsi="Arial" w:cs="Arial"/>
                <w:bCs/>
                <w:sz w:val="12"/>
                <w:szCs w:val="12"/>
                <w:lang w:eastAsia="en-US"/>
              </w:rPr>
            </w:pPr>
          </w:p>
        </w:tc>
        <w:tc>
          <w:tcPr>
            <w:tcW w:w="386" w:type="dxa"/>
          </w:tcPr>
          <w:p w14:paraId="65FFC606" w14:textId="77777777" w:rsidR="00A900AA" w:rsidRPr="00F429E2" w:rsidRDefault="00A900AA" w:rsidP="00990A68">
            <w:pPr>
              <w:jc w:val="center"/>
              <w:rPr>
                <w:rFonts w:ascii="Arial" w:hAnsi="Arial" w:cs="Arial"/>
                <w:bCs/>
                <w:sz w:val="12"/>
                <w:szCs w:val="12"/>
                <w:lang w:eastAsia="en-US"/>
              </w:rPr>
            </w:pPr>
          </w:p>
        </w:tc>
        <w:tc>
          <w:tcPr>
            <w:tcW w:w="386" w:type="dxa"/>
          </w:tcPr>
          <w:p w14:paraId="205CD309" w14:textId="77777777" w:rsidR="00A900AA" w:rsidRPr="00F429E2" w:rsidRDefault="00A900AA" w:rsidP="00990A68">
            <w:pPr>
              <w:jc w:val="center"/>
              <w:rPr>
                <w:rFonts w:ascii="Arial" w:hAnsi="Arial" w:cs="Arial"/>
                <w:bCs/>
                <w:sz w:val="12"/>
                <w:szCs w:val="12"/>
                <w:lang w:eastAsia="en-US"/>
              </w:rPr>
            </w:pPr>
          </w:p>
        </w:tc>
        <w:tc>
          <w:tcPr>
            <w:tcW w:w="386" w:type="dxa"/>
          </w:tcPr>
          <w:p w14:paraId="363FBD2F" w14:textId="77777777" w:rsidR="00A900AA" w:rsidRPr="00F429E2" w:rsidRDefault="00A900AA" w:rsidP="00990A68">
            <w:pPr>
              <w:jc w:val="center"/>
              <w:rPr>
                <w:rFonts w:ascii="Arial" w:hAnsi="Arial" w:cs="Arial"/>
                <w:bCs/>
                <w:sz w:val="12"/>
                <w:szCs w:val="12"/>
                <w:lang w:eastAsia="en-US"/>
              </w:rPr>
            </w:pPr>
          </w:p>
        </w:tc>
        <w:tc>
          <w:tcPr>
            <w:tcW w:w="386" w:type="dxa"/>
          </w:tcPr>
          <w:p w14:paraId="2418C79A" w14:textId="4CAD7A75" w:rsidR="00A900AA" w:rsidRPr="00F429E2" w:rsidRDefault="00A900AA" w:rsidP="00990A68">
            <w:pPr>
              <w:jc w:val="center"/>
              <w:rPr>
                <w:rFonts w:ascii="Arial" w:hAnsi="Arial" w:cs="Arial"/>
                <w:bCs/>
                <w:sz w:val="12"/>
                <w:szCs w:val="12"/>
                <w:lang w:eastAsia="en-US"/>
              </w:rPr>
            </w:pPr>
          </w:p>
        </w:tc>
        <w:tc>
          <w:tcPr>
            <w:tcW w:w="386" w:type="dxa"/>
          </w:tcPr>
          <w:p w14:paraId="65AE35C9" w14:textId="77777777" w:rsidR="00A900AA" w:rsidRPr="00F429E2" w:rsidRDefault="00A900AA" w:rsidP="00990A68">
            <w:pPr>
              <w:jc w:val="center"/>
              <w:rPr>
                <w:rFonts w:ascii="Arial" w:hAnsi="Arial" w:cs="Arial"/>
                <w:bCs/>
                <w:sz w:val="12"/>
                <w:szCs w:val="12"/>
                <w:lang w:eastAsia="en-US"/>
              </w:rPr>
            </w:pPr>
          </w:p>
        </w:tc>
        <w:tc>
          <w:tcPr>
            <w:tcW w:w="386" w:type="dxa"/>
          </w:tcPr>
          <w:p w14:paraId="67524DDD" w14:textId="77777777" w:rsidR="00A900AA" w:rsidRPr="00F429E2" w:rsidRDefault="00A900AA" w:rsidP="00990A68">
            <w:pPr>
              <w:jc w:val="center"/>
              <w:rPr>
                <w:rFonts w:ascii="Arial" w:hAnsi="Arial" w:cs="Arial"/>
                <w:bCs/>
                <w:sz w:val="12"/>
                <w:szCs w:val="12"/>
                <w:lang w:eastAsia="en-US"/>
              </w:rPr>
            </w:pPr>
          </w:p>
        </w:tc>
        <w:tc>
          <w:tcPr>
            <w:tcW w:w="386" w:type="dxa"/>
          </w:tcPr>
          <w:p w14:paraId="5B81FC10" w14:textId="77777777" w:rsidR="00A900AA" w:rsidRPr="00F429E2" w:rsidRDefault="00A900AA" w:rsidP="00990A68">
            <w:pPr>
              <w:jc w:val="center"/>
              <w:rPr>
                <w:rFonts w:ascii="Arial" w:hAnsi="Arial" w:cs="Arial"/>
                <w:bCs/>
                <w:sz w:val="12"/>
                <w:szCs w:val="12"/>
                <w:lang w:eastAsia="en-US"/>
              </w:rPr>
            </w:pPr>
          </w:p>
        </w:tc>
        <w:tc>
          <w:tcPr>
            <w:tcW w:w="386" w:type="dxa"/>
          </w:tcPr>
          <w:p w14:paraId="24AFD76B" w14:textId="77777777" w:rsidR="00A900AA" w:rsidRPr="00F429E2" w:rsidRDefault="00A900AA" w:rsidP="00990A68">
            <w:pPr>
              <w:jc w:val="center"/>
              <w:rPr>
                <w:rFonts w:ascii="Arial" w:hAnsi="Arial" w:cs="Arial"/>
                <w:bCs/>
                <w:sz w:val="12"/>
                <w:szCs w:val="12"/>
                <w:lang w:eastAsia="en-US"/>
              </w:rPr>
            </w:pPr>
          </w:p>
        </w:tc>
        <w:tc>
          <w:tcPr>
            <w:tcW w:w="386" w:type="dxa"/>
          </w:tcPr>
          <w:p w14:paraId="08E7E30A" w14:textId="77777777" w:rsidR="00A900AA" w:rsidRPr="00F429E2" w:rsidRDefault="00A900AA" w:rsidP="00990A68">
            <w:pPr>
              <w:jc w:val="center"/>
              <w:rPr>
                <w:rFonts w:ascii="Arial" w:hAnsi="Arial" w:cs="Arial"/>
                <w:bCs/>
                <w:sz w:val="12"/>
                <w:szCs w:val="12"/>
                <w:lang w:eastAsia="en-US"/>
              </w:rPr>
            </w:pPr>
          </w:p>
        </w:tc>
      </w:tr>
      <w:tr w:rsidR="0039085F" w:rsidRPr="00604813" w14:paraId="2676ACAF" w14:textId="2924ED5F" w:rsidTr="0039085F">
        <w:trPr>
          <w:trHeight w:val="231"/>
        </w:trPr>
        <w:tc>
          <w:tcPr>
            <w:tcW w:w="1344" w:type="dxa"/>
            <w:shd w:val="clear" w:color="auto" w:fill="auto"/>
          </w:tcPr>
          <w:p w14:paraId="1928DDB3" w14:textId="77777777" w:rsidR="00A900AA" w:rsidRPr="00F429E2" w:rsidRDefault="00A900AA" w:rsidP="00990A68">
            <w:pPr>
              <w:rPr>
                <w:rFonts w:ascii="Arial" w:hAnsi="Arial" w:cs="Arial"/>
                <w:b/>
                <w:bCs/>
                <w:sz w:val="12"/>
                <w:szCs w:val="12"/>
                <w:lang w:eastAsia="en-US"/>
              </w:rPr>
            </w:pPr>
            <w:r w:rsidRPr="00F429E2">
              <w:rPr>
                <w:rFonts w:ascii="Arial" w:hAnsi="Arial" w:cs="Arial"/>
                <w:b/>
                <w:bCs/>
                <w:sz w:val="12"/>
                <w:szCs w:val="12"/>
              </w:rPr>
              <w:t>A4. Aspects of organisations</w:t>
            </w:r>
          </w:p>
        </w:tc>
        <w:tc>
          <w:tcPr>
            <w:tcW w:w="538" w:type="dxa"/>
            <w:shd w:val="clear" w:color="auto" w:fill="auto"/>
            <w:noWrap/>
            <w:vAlign w:val="center"/>
          </w:tcPr>
          <w:p w14:paraId="4FCDD7F8"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26E32AEC"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73F273CD" w14:textId="77777777"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37517808"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4B76AEC9" w14:textId="77777777" w:rsidR="00A900AA" w:rsidRPr="00F429E2" w:rsidRDefault="00A900AA" w:rsidP="00990A68">
            <w:pPr>
              <w:jc w:val="center"/>
              <w:rPr>
                <w:rFonts w:ascii="Arial" w:hAnsi="Arial" w:cs="Arial"/>
                <w:bCs/>
                <w:sz w:val="12"/>
                <w:szCs w:val="12"/>
                <w:lang w:eastAsia="en-US"/>
              </w:rPr>
            </w:pPr>
          </w:p>
        </w:tc>
        <w:tc>
          <w:tcPr>
            <w:tcW w:w="386" w:type="dxa"/>
          </w:tcPr>
          <w:p w14:paraId="231C33BB" w14:textId="77777777"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0BF95731"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7792A680" w14:textId="40562BAF"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500A6314" w14:textId="77777777" w:rsidR="00A900AA" w:rsidRPr="00F429E2" w:rsidRDefault="00A900AA" w:rsidP="00990A68">
            <w:pPr>
              <w:jc w:val="center"/>
              <w:rPr>
                <w:rFonts w:ascii="Arial" w:hAnsi="Arial" w:cs="Arial"/>
                <w:bCs/>
                <w:sz w:val="12"/>
                <w:szCs w:val="12"/>
                <w:lang w:eastAsia="en-US"/>
              </w:rPr>
            </w:pPr>
          </w:p>
        </w:tc>
        <w:tc>
          <w:tcPr>
            <w:tcW w:w="386" w:type="dxa"/>
          </w:tcPr>
          <w:p w14:paraId="3987C35E" w14:textId="44D6BCAE"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285EC378" w14:textId="77777777" w:rsidR="00A900AA" w:rsidRPr="00F429E2" w:rsidRDefault="00A900AA" w:rsidP="00990A68">
            <w:pPr>
              <w:jc w:val="center"/>
              <w:rPr>
                <w:rFonts w:ascii="Arial" w:hAnsi="Arial" w:cs="Arial"/>
                <w:bCs/>
                <w:sz w:val="12"/>
                <w:szCs w:val="12"/>
                <w:lang w:eastAsia="en-US"/>
              </w:rPr>
            </w:pPr>
          </w:p>
        </w:tc>
        <w:tc>
          <w:tcPr>
            <w:tcW w:w="386" w:type="dxa"/>
          </w:tcPr>
          <w:p w14:paraId="567D8FA9" w14:textId="7D112C75"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29FD21A9" w14:textId="77777777" w:rsidR="00A900AA" w:rsidRPr="00F429E2" w:rsidRDefault="00A900AA" w:rsidP="00990A68">
            <w:pPr>
              <w:jc w:val="center"/>
              <w:rPr>
                <w:rFonts w:ascii="Arial" w:hAnsi="Arial" w:cs="Arial"/>
                <w:bCs/>
                <w:sz w:val="12"/>
                <w:szCs w:val="12"/>
                <w:lang w:eastAsia="en-US"/>
              </w:rPr>
            </w:pPr>
          </w:p>
        </w:tc>
        <w:tc>
          <w:tcPr>
            <w:tcW w:w="386" w:type="dxa"/>
          </w:tcPr>
          <w:p w14:paraId="6F010D02" w14:textId="16E38F20"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165D03E9" w14:textId="77777777" w:rsidR="00A900AA" w:rsidRPr="00F429E2" w:rsidRDefault="00A900AA" w:rsidP="00990A68">
            <w:pPr>
              <w:jc w:val="center"/>
              <w:rPr>
                <w:rFonts w:ascii="Arial" w:hAnsi="Arial" w:cs="Arial"/>
                <w:bCs/>
                <w:sz w:val="12"/>
                <w:szCs w:val="12"/>
                <w:lang w:eastAsia="en-US"/>
              </w:rPr>
            </w:pPr>
          </w:p>
        </w:tc>
        <w:tc>
          <w:tcPr>
            <w:tcW w:w="386" w:type="dxa"/>
          </w:tcPr>
          <w:p w14:paraId="10ED4145" w14:textId="32F6739A"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3787A5F8" w14:textId="77777777" w:rsidR="00A900AA" w:rsidRPr="00F429E2" w:rsidRDefault="00A900AA" w:rsidP="00990A68">
            <w:pPr>
              <w:jc w:val="center"/>
              <w:rPr>
                <w:rFonts w:ascii="Arial" w:hAnsi="Arial" w:cs="Arial"/>
                <w:bCs/>
                <w:sz w:val="12"/>
                <w:szCs w:val="12"/>
                <w:lang w:eastAsia="en-US"/>
              </w:rPr>
            </w:pPr>
          </w:p>
        </w:tc>
        <w:tc>
          <w:tcPr>
            <w:tcW w:w="386" w:type="dxa"/>
          </w:tcPr>
          <w:p w14:paraId="01BE07D4" w14:textId="1F1A7466" w:rsidR="00A900AA" w:rsidRPr="00F429E2" w:rsidRDefault="00E447A3"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16D8F23B" w14:textId="54F03FB3" w:rsidR="00A900AA" w:rsidRPr="00F429E2" w:rsidRDefault="00E447A3"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096BB0A1" w14:textId="68A180D9" w:rsidR="00A900AA" w:rsidRPr="00F429E2" w:rsidRDefault="00A900AA" w:rsidP="00990A68">
            <w:pPr>
              <w:jc w:val="center"/>
              <w:rPr>
                <w:rFonts w:ascii="Arial" w:hAnsi="Arial" w:cs="Arial"/>
                <w:bCs/>
                <w:sz w:val="12"/>
                <w:szCs w:val="12"/>
                <w:lang w:eastAsia="en-US"/>
              </w:rPr>
            </w:pPr>
          </w:p>
        </w:tc>
        <w:tc>
          <w:tcPr>
            <w:tcW w:w="386" w:type="dxa"/>
          </w:tcPr>
          <w:p w14:paraId="0363BFB2" w14:textId="77777777" w:rsidR="00A900AA" w:rsidRPr="00F429E2" w:rsidRDefault="00A900AA" w:rsidP="00990A68">
            <w:pPr>
              <w:jc w:val="center"/>
              <w:rPr>
                <w:rFonts w:ascii="Arial" w:hAnsi="Arial" w:cs="Arial"/>
                <w:bCs/>
                <w:sz w:val="12"/>
                <w:szCs w:val="12"/>
                <w:lang w:eastAsia="en-US"/>
              </w:rPr>
            </w:pPr>
          </w:p>
        </w:tc>
        <w:tc>
          <w:tcPr>
            <w:tcW w:w="386" w:type="dxa"/>
          </w:tcPr>
          <w:p w14:paraId="24BDD3C7" w14:textId="77777777" w:rsidR="00A900AA" w:rsidRPr="00F429E2" w:rsidRDefault="00A900AA" w:rsidP="00990A68">
            <w:pPr>
              <w:jc w:val="center"/>
              <w:rPr>
                <w:rFonts w:ascii="Arial" w:hAnsi="Arial" w:cs="Arial"/>
                <w:bCs/>
                <w:sz w:val="12"/>
                <w:szCs w:val="12"/>
                <w:lang w:eastAsia="en-US"/>
              </w:rPr>
            </w:pPr>
          </w:p>
        </w:tc>
        <w:tc>
          <w:tcPr>
            <w:tcW w:w="386" w:type="dxa"/>
          </w:tcPr>
          <w:p w14:paraId="2172310B" w14:textId="77777777" w:rsidR="00A900AA" w:rsidRPr="00F429E2" w:rsidRDefault="00A900AA" w:rsidP="00990A68">
            <w:pPr>
              <w:jc w:val="center"/>
              <w:rPr>
                <w:rFonts w:ascii="Arial" w:hAnsi="Arial" w:cs="Arial"/>
                <w:bCs/>
                <w:sz w:val="12"/>
                <w:szCs w:val="12"/>
                <w:lang w:eastAsia="en-US"/>
              </w:rPr>
            </w:pPr>
          </w:p>
        </w:tc>
        <w:tc>
          <w:tcPr>
            <w:tcW w:w="386" w:type="dxa"/>
          </w:tcPr>
          <w:p w14:paraId="34D02BDE" w14:textId="77777777" w:rsidR="00A900AA" w:rsidRPr="00F429E2" w:rsidRDefault="00A900AA" w:rsidP="00990A68">
            <w:pPr>
              <w:jc w:val="center"/>
              <w:rPr>
                <w:rFonts w:ascii="Arial" w:hAnsi="Arial" w:cs="Arial"/>
                <w:bCs/>
                <w:sz w:val="12"/>
                <w:szCs w:val="12"/>
                <w:lang w:eastAsia="en-US"/>
              </w:rPr>
            </w:pPr>
          </w:p>
        </w:tc>
        <w:tc>
          <w:tcPr>
            <w:tcW w:w="386" w:type="dxa"/>
          </w:tcPr>
          <w:p w14:paraId="312FB852" w14:textId="77777777" w:rsidR="00A900AA" w:rsidRPr="00F429E2" w:rsidRDefault="00A900AA" w:rsidP="00990A68">
            <w:pPr>
              <w:jc w:val="center"/>
              <w:rPr>
                <w:rFonts w:ascii="Arial" w:hAnsi="Arial" w:cs="Arial"/>
                <w:bCs/>
                <w:sz w:val="12"/>
                <w:szCs w:val="12"/>
                <w:lang w:eastAsia="en-US"/>
              </w:rPr>
            </w:pPr>
          </w:p>
        </w:tc>
        <w:tc>
          <w:tcPr>
            <w:tcW w:w="386" w:type="dxa"/>
          </w:tcPr>
          <w:p w14:paraId="0EBEDF02" w14:textId="77777777" w:rsidR="00A900AA" w:rsidRPr="00F429E2" w:rsidRDefault="00A900AA" w:rsidP="00990A68">
            <w:pPr>
              <w:jc w:val="center"/>
              <w:rPr>
                <w:rFonts w:ascii="Arial" w:hAnsi="Arial" w:cs="Arial"/>
                <w:bCs/>
                <w:sz w:val="12"/>
                <w:szCs w:val="12"/>
                <w:lang w:eastAsia="en-US"/>
              </w:rPr>
            </w:pPr>
          </w:p>
        </w:tc>
        <w:tc>
          <w:tcPr>
            <w:tcW w:w="386" w:type="dxa"/>
          </w:tcPr>
          <w:p w14:paraId="4B7E1290" w14:textId="77777777" w:rsidR="00A900AA" w:rsidRPr="00F429E2" w:rsidRDefault="00A900AA" w:rsidP="00990A68">
            <w:pPr>
              <w:jc w:val="center"/>
              <w:rPr>
                <w:rFonts w:ascii="Arial" w:hAnsi="Arial" w:cs="Arial"/>
                <w:bCs/>
                <w:sz w:val="12"/>
                <w:szCs w:val="12"/>
                <w:lang w:eastAsia="en-US"/>
              </w:rPr>
            </w:pPr>
          </w:p>
        </w:tc>
        <w:tc>
          <w:tcPr>
            <w:tcW w:w="386" w:type="dxa"/>
          </w:tcPr>
          <w:p w14:paraId="3E9AF90D" w14:textId="77777777" w:rsidR="00A900AA" w:rsidRPr="00F429E2" w:rsidRDefault="00A900AA" w:rsidP="00990A68">
            <w:pPr>
              <w:jc w:val="center"/>
              <w:rPr>
                <w:rFonts w:ascii="Arial" w:hAnsi="Arial" w:cs="Arial"/>
                <w:bCs/>
                <w:sz w:val="12"/>
                <w:szCs w:val="12"/>
                <w:lang w:eastAsia="en-US"/>
              </w:rPr>
            </w:pPr>
          </w:p>
        </w:tc>
        <w:tc>
          <w:tcPr>
            <w:tcW w:w="386" w:type="dxa"/>
          </w:tcPr>
          <w:p w14:paraId="101AED12" w14:textId="77777777" w:rsidR="00A900AA" w:rsidRPr="00F429E2" w:rsidRDefault="00A900AA" w:rsidP="00990A68">
            <w:pPr>
              <w:jc w:val="center"/>
              <w:rPr>
                <w:rFonts w:ascii="Arial" w:hAnsi="Arial" w:cs="Arial"/>
                <w:bCs/>
                <w:sz w:val="12"/>
                <w:szCs w:val="12"/>
                <w:lang w:eastAsia="en-US"/>
              </w:rPr>
            </w:pPr>
          </w:p>
        </w:tc>
        <w:tc>
          <w:tcPr>
            <w:tcW w:w="386" w:type="dxa"/>
          </w:tcPr>
          <w:p w14:paraId="5A514049" w14:textId="46499661" w:rsidR="00A900AA" w:rsidRPr="00F429E2" w:rsidRDefault="00A900AA" w:rsidP="00990A68">
            <w:pPr>
              <w:jc w:val="center"/>
              <w:rPr>
                <w:rFonts w:ascii="Arial" w:hAnsi="Arial" w:cs="Arial"/>
                <w:bCs/>
                <w:sz w:val="12"/>
                <w:szCs w:val="12"/>
                <w:lang w:eastAsia="en-US"/>
              </w:rPr>
            </w:pPr>
          </w:p>
        </w:tc>
        <w:tc>
          <w:tcPr>
            <w:tcW w:w="386" w:type="dxa"/>
          </w:tcPr>
          <w:p w14:paraId="7A1C252E" w14:textId="77777777" w:rsidR="00A900AA" w:rsidRPr="00F429E2" w:rsidRDefault="00A900AA" w:rsidP="00990A68">
            <w:pPr>
              <w:jc w:val="center"/>
              <w:rPr>
                <w:rFonts w:ascii="Arial" w:hAnsi="Arial" w:cs="Arial"/>
                <w:bCs/>
                <w:sz w:val="12"/>
                <w:szCs w:val="12"/>
                <w:lang w:eastAsia="en-US"/>
              </w:rPr>
            </w:pPr>
          </w:p>
        </w:tc>
        <w:tc>
          <w:tcPr>
            <w:tcW w:w="386" w:type="dxa"/>
          </w:tcPr>
          <w:p w14:paraId="24CB4ECC" w14:textId="77777777" w:rsidR="00A900AA" w:rsidRPr="00F429E2" w:rsidRDefault="00A900AA" w:rsidP="00990A68">
            <w:pPr>
              <w:jc w:val="center"/>
              <w:rPr>
                <w:rFonts w:ascii="Arial" w:hAnsi="Arial" w:cs="Arial"/>
                <w:bCs/>
                <w:sz w:val="12"/>
                <w:szCs w:val="12"/>
                <w:lang w:eastAsia="en-US"/>
              </w:rPr>
            </w:pPr>
          </w:p>
        </w:tc>
        <w:tc>
          <w:tcPr>
            <w:tcW w:w="386" w:type="dxa"/>
          </w:tcPr>
          <w:p w14:paraId="269AAFF8" w14:textId="77777777" w:rsidR="00A900AA" w:rsidRPr="00F429E2" w:rsidRDefault="00A900AA" w:rsidP="00990A68">
            <w:pPr>
              <w:jc w:val="center"/>
              <w:rPr>
                <w:rFonts w:ascii="Arial" w:hAnsi="Arial" w:cs="Arial"/>
                <w:bCs/>
                <w:sz w:val="12"/>
                <w:szCs w:val="12"/>
                <w:lang w:eastAsia="en-US"/>
              </w:rPr>
            </w:pPr>
          </w:p>
        </w:tc>
        <w:tc>
          <w:tcPr>
            <w:tcW w:w="386" w:type="dxa"/>
          </w:tcPr>
          <w:p w14:paraId="175D77FD" w14:textId="77777777" w:rsidR="00A900AA" w:rsidRPr="00F429E2" w:rsidRDefault="00A900AA" w:rsidP="00990A68">
            <w:pPr>
              <w:jc w:val="center"/>
              <w:rPr>
                <w:rFonts w:ascii="Arial" w:hAnsi="Arial" w:cs="Arial"/>
                <w:bCs/>
                <w:sz w:val="12"/>
                <w:szCs w:val="12"/>
                <w:lang w:eastAsia="en-US"/>
              </w:rPr>
            </w:pPr>
          </w:p>
        </w:tc>
        <w:tc>
          <w:tcPr>
            <w:tcW w:w="386" w:type="dxa"/>
          </w:tcPr>
          <w:p w14:paraId="77D0F5E8" w14:textId="77777777" w:rsidR="00A900AA" w:rsidRPr="00F429E2" w:rsidRDefault="00A900AA" w:rsidP="00990A68">
            <w:pPr>
              <w:jc w:val="center"/>
              <w:rPr>
                <w:rFonts w:ascii="Arial" w:hAnsi="Arial" w:cs="Arial"/>
                <w:bCs/>
                <w:sz w:val="12"/>
                <w:szCs w:val="12"/>
                <w:lang w:eastAsia="en-US"/>
              </w:rPr>
            </w:pPr>
          </w:p>
        </w:tc>
      </w:tr>
      <w:tr w:rsidR="0039085F" w:rsidRPr="00604813" w14:paraId="0E07443A" w14:textId="57C89F71" w:rsidTr="0039085F">
        <w:trPr>
          <w:trHeight w:val="231"/>
        </w:trPr>
        <w:tc>
          <w:tcPr>
            <w:tcW w:w="1344" w:type="dxa"/>
            <w:shd w:val="clear" w:color="auto" w:fill="auto"/>
          </w:tcPr>
          <w:p w14:paraId="31CB8287" w14:textId="77777777" w:rsidR="00A900AA" w:rsidRPr="00F429E2" w:rsidRDefault="00A900AA" w:rsidP="00990A68">
            <w:pPr>
              <w:rPr>
                <w:rFonts w:ascii="Arial" w:hAnsi="Arial" w:cs="Arial"/>
                <w:b/>
                <w:bCs/>
                <w:sz w:val="12"/>
                <w:szCs w:val="12"/>
                <w:lang w:eastAsia="en-US"/>
              </w:rPr>
            </w:pPr>
            <w:r w:rsidRPr="00F429E2">
              <w:rPr>
                <w:rFonts w:ascii="Arial" w:hAnsi="Arial" w:cs="Arial"/>
                <w:b/>
                <w:bCs/>
                <w:sz w:val="12"/>
                <w:szCs w:val="12"/>
              </w:rPr>
              <w:t>A5. The business environment</w:t>
            </w:r>
          </w:p>
        </w:tc>
        <w:tc>
          <w:tcPr>
            <w:tcW w:w="538" w:type="dxa"/>
            <w:shd w:val="clear" w:color="auto" w:fill="auto"/>
            <w:noWrap/>
            <w:vAlign w:val="center"/>
          </w:tcPr>
          <w:p w14:paraId="675B3D6C"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325043E8" w14:textId="77777777"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4C49F5CB"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4C6756C5"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33789E3B" w14:textId="77777777" w:rsidR="00A900AA" w:rsidRPr="00F429E2" w:rsidRDefault="00A900AA" w:rsidP="00990A68">
            <w:pPr>
              <w:jc w:val="center"/>
              <w:rPr>
                <w:rFonts w:ascii="Arial" w:hAnsi="Arial" w:cs="Arial"/>
                <w:bCs/>
                <w:sz w:val="12"/>
                <w:szCs w:val="12"/>
                <w:lang w:eastAsia="en-US"/>
              </w:rPr>
            </w:pPr>
          </w:p>
        </w:tc>
        <w:tc>
          <w:tcPr>
            <w:tcW w:w="386" w:type="dxa"/>
          </w:tcPr>
          <w:p w14:paraId="355B0F08" w14:textId="77777777" w:rsidR="00A900AA" w:rsidRPr="00F429E2" w:rsidRDefault="00A900AA" w:rsidP="00990A68">
            <w:pPr>
              <w:jc w:val="center"/>
              <w:rPr>
                <w:rFonts w:ascii="Arial" w:hAnsi="Arial" w:cs="Arial"/>
                <w:bCs/>
                <w:sz w:val="12"/>
                <w:szCs w:val="12"/>
                <w:lang w:eastAsia="en-US"/>
              </w:rPr>
            </w:pPr>
          </w:p>
        </w:tc>
        <w:tc>
          <w:tcPr>
            <w:tcW w:w="386" w:type="dxa"/>
          </w:tcPr>
          <w:p w14:paraId="015C7855"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538100DC"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170AE9AB" w14:textId="77777777"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18B2F9B9" w14:textId="77777777" w:rsidR="00A900AA" w:rsidRPr="00F429E2" w:rsidRDefault="00A900AA" w:rsidP="00990A68">
            <w:pPr>
              <w:jc w:val="center"/>
              <w:rPr>
                <w:rFonts w:ascii="Arial" w:hAnsi="Arial" w:cs="Arial"/>
                <w:bCs/>
                <w:sz w:val="12"/>
                <w:szCs w:val="12"/>
                <w:lang w:eastAsia="en-US"/>
              </w:rPr>
            </w:pPr>
          </w:p>
        </w:tc>
        <w:tc>
          <w:tcPr>
            <w:tcW w:w="386" w:type="dxa"/>
          </w:tcPr>
          <w:p w14:paraId="2522F551" w14:textId="0171E56A"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4929E65D" w14:textId="77777777" w:rsidR="00A900AA" w:rsidRPr="00F429E2" w:rsidRDefault="00A900AA" w:rsidP="00990A68">
            <w:pPr>
              <w:jc w:val="center"/>
              <w:rPr>
                <w:rFonts w:ascii="Arial" w:hAnsi="Arial" w:cs="Arial"/>
                <w:bCs/>
                <w:sz w:val="12"/>
                <w:szCs w:val="12"/>
                <w:lang w:eastAsia="en-US"/>
              </w:rPr>
            </w:pPr>
          </w:p>
        </w:tc>
        <w:tc>
          <w:tcPr>
            <w:tcW w:w="386" w:type="dxa"/>
          </w:tcPr>
          <w:p w14:paraId="677751A1" w14:textId="77777777" w:rsidR="00A900AA" w:rsidRPr="00F429E2" w:rsidRDefault="00A900AA" w:rsidP="00990A68">
            <w:pPr>
              <w:jc w:val="center"/>
              <w:rPr>
                <w:rFonts w:ascii="Arial" w:hAnsi="Arial" w:cs="Arial"/>
                <w:bCs/>
                <w:sz w:val="12"/>
                <w:szCs w:val="12"/>
                <w:lang w:eastAsia="en-US"/>
              </w:rPr>
            </w:pPr>
          </w:p>
        </w:tc>
        <w:tc>
          <w:tcPr>
            <w:tcW w:w="386" w:type="dxa"/>
          </w:tcPr>
          <w:p w14:paraId="67837124" w14:textId="097AD35A"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3898623F" w14:textId="77777777" w:rsidR="00A900AA" w:rsidRPr="00F429E2" w:rsidRDefault="00A900AA" w:rsidP="00990A68">
            <w:pPr>
              <w:jc w:val="center"/>
              <w:rPr>
                <w:rFonts w:ascii="Arial" w:hAnsi="Arial" w:cs="Arial"/>
                <w:bCs/>
                <w:sz w:val="12"/>
                <w:szCs w:val="12"/>
                <w:lang w:eastAsia="en-US"/>
              </w:rPr>
            </w:pPr>
          </w:p>
        </w:tc>
        <w:tc>
          <w:tcPr>
            <w:tcW w:w="386" w:type="dxa"/>
          </w:tcPr>
          <w:p w14:paraId="4F611B41" w14:textId="77777777" w:rsidR="00A900AA" w:rsidRPr="00F429E2" w:rsidRDefault="00A900AA" w:rsidP="00990A68">
            <w:pPr>
              <w:jc w:val="center"/>
              <w:rPr>
                <w:rFonts w:ascii="Arial" w:hAnsi="Arial" w:cs="Arial"/>
                <w:bCs/>
                <w:sz w:val="12"/>
                <w:szCs w:val="12"/>
                <w:lang w:eastAsia="en-US"/>
              </w:rPr>
            </w:pPr>
          </w:p>
        </w:tc>
        <w:tc>
          <w:tcPr>
            <w:tcW w:w="386" w:type="dxa"/>
          </w:tcPr>
          <w:p w14:paraId="41DD2979" w14:textId="480ACDE2"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744DE346" w14:textId="77777777" w:rsidR="00A900AA" w:rsidRPr="00F429E2" w:rsidRDefault="00A900AA" w:rsidP="00990A68">
            <w:pPr>
              <w:jc w:val="center"/>
              <w:rPr>
                <w:rFonts w:ascii="Arial" w:hAnsi="Arial" w:cs="Arial"/>
                <w:bCs/>
                <w:sz w:val="12"/>
                <w:szCs w:val="12"/>
                <w:lang w:eastAsia="en-US"/>
              </w:rPr>
            </w:pPr>
          </w:p>
        </w:tc>
        <w:tc>
          <w:tcPr>
            <w:tcW w:w="386" w:type="dxa"/>
          </w:tcPr>
          <w:p w14:paraId="4E9E5362" w14:textId="1FC89D48" w:rsidR="00A900AA" w:rsidRPr="00F429E2" w:rsidRDefault="00E447A3"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48FDE181" w14:textId="1BD17C68" w:rsidR="00A900AA" w:rsidRPr="00F429E2" w:rsidRDefault="00A900AA" w:rsidP="00990A68">
            <w:pPr>
              <w:jc w:val="center"/>
              <w:rPr>
                <w:rFonts w:ascii="Arial" w:hAnsi="Arial" w:cs="Arial"/>
                <w:bCs/>
                <w:sz w:val="12"/>
                <w:szCs w:val="12"/>
                <w:lang w:eastAsia="en-US"/>
              </w:rPr>
            </w:pPr>
          </w:p>
        </w:tc>
        <w:tc>
          <w:tcPr>
            <w:tcW w:w="386" w:type="dxa"/>
          </w:tcPr>
          <w:p w14:paraId="4EC0EACD" w14:textId="77777777" w:rsidR="00A900AA" w:rsidRPr="00F429E2" w:rsidRDefault="00A900AA" w:rsidP="00990A68">
            <w:pPr>
              <w:jc w:val="center"/>
              <w:rPr>
                <w:rFonts w:ascii="Arial" w:hAnsi="Arial" w:cs="Arial"/>
                <w:bCs/>
                <w:sz w:val="12"/>
                <w:szCs w:val="12"/>
                <w:lang w:eastAsia="en-US"/>
              </w:rPr>
            </w:pPr>
          </w:p>
        </w:tc>
        <w:tc>
          <w:tcPr>
            <w:tcW w:w="386" w:type="dxa"/>
          </w:tcPr>
          <w:p w14:paraId="59FCAB9D" w14:textId="77777777" w:rsidR="00A900AA" w:rsidRPr="00F429E2" w:rsidRDefault="00A900AA" w:rsidP="00990A68">
            <w:pPr>
              <w:jc w:val="center"/>
              <w:rPr>
                <w:rFonts w:ascii="Arial" w:hAnsi="Arial" w:cs="Arial"/>
                <w:bCs/>
                <w:sz w:val="12"/>
                <w:szCs w:val="12"/>
                <w:lang w:eastAsia="en-US"/>
              </w:rPr>
            </w:pPr>
          </w:p>
        </w:tc>
        <w:tc>
          <w:tcPr>
            <w:tcW w:w="386" w:type="dxa"/>
          </w:tcPr>
          <w:p w14:paraId="4D508A83" w14:textId="77777777" w:rsidR="00A900AA" w:rsidRPr="00F429E2" w:rsidRDefault="00A900AA" w:rsidP="00990A68">
            <w:pPr>
              <w:jc w:val="center"/>
              <w:rPr>
                <w:rFonts w:ascii="Arial" w:hAnsi="Arial" w:cs="Arial"/>
                <w:bCs/>
                <w:sz w:val="12"/>
                <w:szCs w:val="12"/>
                <w:lang w:eastAsia="en-US"/>
              </w:rPr>
            </w:pPr>
          </w:p>
        </w:tc>
        <w:tc>
          <w:tcPr>
            <w:tcW w:w="386" w:type="dxa"/>
          </w:tcPr>
          <w:p w14:paraId="25DEB3AF" w14:textId="77777777" w:rsidR="00A900AA" w:rsidRPr="00F429E2" w:rsidRDefault="00A900AA" w:rsidP="00990A68">
            <w:pPr>
              <w:jc w:val="center"/>
              <w:rPr>
                <w:rFonts w:ascii="Arial" w:hAnsi="Arial" w:cs="Arial"/>
                <w:bCs/>
                <w:sz w:val="12"/>
                <w:szCs w:val="12"/>
                <w:lang w:eastAsia="en-US"/>
              </w:rPr>
            </w:pPr>
          </w:p>
        </w:tc>
        <w:tc>
          <w:tcPr>
            <w:tcW w:w="386" w:type="dxa"/>
          </w:tcPr>
          <w:p w14:paraId="6BA01038" w14:textId="77777777" w:rsidR="00A900AA" w:rsidRPr="00F429E2" w:rsidRDefault="00A900AA" w:rsidP="00990A68">
            <w:pPr>
              <w:jc w:val="center"/>
              <w:rPr>
                <w:rFonts w:ascii="Arial" w:hAnsi="Arial" w:cs="Arial"/>
                <w:bCs/>
                <w:sz w:val="12"/>
                <w:szCs w:val="12"/>
                <w:lang w:eastAsia="en-US"/>
              </w:rPr>
            </w:pPr>
          </w:p>
        </w:tc>
        <w:tc>
          <w:tcPr>
            <w:tcW w:w="386" w:type="dxa"/>
          </w:tcPr>
          <w:p w14:paraId="769B37C4" w14:textId="77777777" w:rsidR="00A900AA" w:rsidRPr="00F429E2" w:rsidRDefault="00A900AA" w:rsidP="00990A68">
            <w:pPr>
              <w:jc w:val="center"/>
              <w:rPr>
                <w:rFonts w:ascii="Arial" w:hAnsi="Arial" w:cs="Arial"/>
                <w:bCs/>
                <w:sz w:val="12"/>
                <w:szCs w:val="12"/>
                <w:lang w:eastAsia="en-US"/>
              </w:rPr>
            </w:pPr>
          </w:p>
        </w:tc>
        <w:tc>
          <w:tcPr>
            <w:tcW w:w="386" w:type="dxa"/>
          </w:tcPr>
          <w:p w14:paraId="3BB74B1F" w14:textId="77777777" w:rsidR="00A900AA" w:rsidRPr="00F429E2" w:rsidRDefault="00A900AA" w:rsidP="00990A68">
            <w:pPr>
              <w:jc w:val="center"/>
              <w:rPr>
                <w:rFonts w:ascii="Arial" w:hAnsi="Arial" w:cs="Arial"/>
                <w:bCs/>
                <w:sz w:val="12"/>
                <w:szCs w:val="12"/>
                <w:lang w:eastAsia="en-US"/>
              </w:rPr>
            </w:pPr>
          </w:p>
        </w:tc>
        <w:tc>
          <w:tcPr>
            <w:tcW w:w="386" w:type="dxa"/>
          </w:tcPr>
          <w:p w14:paraId="01C9B3EA" w14:textId="77777777" w:rsidR="00A900AA" w:rsidRPr="00F429E2" w:rsidRDefault="00A900AA" w:rsidP="00990A68">
            <w:pPr>
              <w:jc w:val="center"/>
              <w:rPr>
                <w:rFonts w:ascii="Arial" w:hAnsi="Arial" w:cs="Arial"/>
                <w:bCs/>
                <w:sz w:val="12"/>
                <w:szCs w:val="12"/>
                <w:lang w:eastAsia="en-US"/>
              </w:rPr>
            </w:pPr>
          </w:p>
        </w:tc>
        <w:tc>
          <w:tcPr>
            <w:tcW w:w="386" w:type="dxa"/>
          </w:tcPr>
          <w:p w14:paraId="11093816" w14:textId="77777777" w:rsidR="00A900AA" w:rsidRPr="00F429E2" w:rsidRDefault="00A900AA" w:rsidP="00990A68">
            <w:pPr>
              <w:jc w:val="center"/>
              <w:rPr>
                <w:rFonts w:ascii="Arial" w:hAnsi="Arial" w:cs="Arial"/>
                <w:bCs/>
                <w:sz w:val="12"/>
                <w:szCs w:val="12"/>
                <w:lang w:eastAsia="en-US"/>
              </w:rPr>
            </w:pPr>
          </w:p>
        </w:tc>
        <w:tc>
          <w:tcPr>
            <w:tcW w:w="386" w:type="dxa"/>
          </w:tcPr>
          <w:p w14:paraId="3207CEB5" w14:textId="7405793E" w:rsidR="00A900AA" w:rsidRPr="00F429E2" w:rsidRDefault="00A900AA" w:rsidP="00990A68">
            <w:pPr>
              <w:jc w:val="center"/>
              <w:rPr>
                <w:rFonts w:ascii="Arial" w:hAnsi="Arial" w:cs="Arial"/>
                <w:bCs/>
                <w:sz w:val="12"/>
                <w:szCs w:val="12"/>
                <w:lang w:eastAsia="en-US"/>
              </w:rPr>
            </w:pPr>
          </w:p>
        </w:tc>
        <w:tc>
          <w:tcPr>
            <w:tcW w:w="386" w:type="dxa"/>
          </w:tcPr>
          <w:p w14:paraId="7091C028" w14:textId="77777777" w:rsidR="00A900AA" w:rsidRPr="00F429E2" w:rsidRDefault="00A900AA" w:rsidP="00990A68">
            <w:pPr>
              <w:jc w:val="center"/>
              <w:rPr>
                <w:rFonts w:ascii="Arial" w:hAnsi="Arial" w:cs="Arial"/>
                <w:bCs/>
                <w:sz w:val="12"/>
                <w:szCs w:val="12"/>
                <w:lang w:eastAsia="en-US"/>
              </w:rPr>
            </w:pPr>
          </w:p>
        </w:tc>
        <w:tc>
          <w:tcPr>
            <w:tcW w:w="386" w:type="dxa"/>
          </w:tcPr>
          <w:p w14:paraId="2285BD89" w14:textId="77777777" w:rsidR="00A900AA" w:rsidRPr="00F429E2" w:rsidRDefault="00A900AA" w:rsidP="00990A68">
            <w:pPr>
              <w:jc w:val="center"/>
              <w:rPr>
                <w:rFonts w:ascii="Arial" w:hAnsi="Arial" w:cs="Arial"/>
                <w:bCs/>
                <w:sz w:val="12"/>
                <w:szCs w:val="12"/>
                <w:lang w:eastAsia="en-US"/>
              </w:rPr>
            </w:pPr>
          </w:p>
        </w:tc>
        <w:tc>
          <w:tcPr>
            <w:tcW w:w="386" w:type="dxa"/>
          </w:tcPr>
          <w:p w14:paraId="7FC5061C" w14:textId="77777777" w:rsidR="00A900AA" w:rsidRPr="00F429E2" w:rsidRDefault="00A900AA" w:rsidP="00990A68">
            <w:pPr>
              <w:jc w:val="center"/>
              <w:rPr>
                <w:rFonts w:ascii="Arial" w:hAnsi="Arial" w:cs="Arial"/>
                <w:bCs/>
                <w:sz w:val="12"/>
                <w:szCs w:val="12"/>
                <w:lang w:eastAsia="en-US"/>
              </w:rPr>
            </w:pPr>
          </w:p>
        </w:tc>
        <w:tc>
          <w:tcPr>
            <w:tcW w:w="386" w:type="dxa"/>
          </w:tcPr>
          <w:p w14:paraId="44885C1A" w14:textId="77777777" w:rsidR="00A900AA" w:rsidRPr="00F429E2" w:rsidRDefault="00A900AA" w:rsidP="00990A68">
            <w:pPr>
              <w:jc w:val="center"/>
              <w:rPr>
                <w:rFonts w:ascii="Arial" w:hAnsi="Arial" w:cs="Arial"/>
                <w:bCs/>
                <w:sz w:val="12"/>
                <w:szCs w:val="12"/>
                <w:lang w:eastAsia="en-US"/>
              </w:rPr>
            </w:pPr>
          </w:p>
        </w:tc>
        <w:tc>
          <w:tcPr>
            <w:tcW w:w="386" w:type="dxa"/>
          </w:tcPr>
          <w:p w14:paraId="3E423C12" w14:textId="77777777" w:rsidR="00A900AA" w:rsidRPr="00F429E2" w:rsidRDefault="00A900AA" w:rsidP="00990A68">
            <w:pPr>
              <w:jc w:val="center"/>
              <w:rPr>
                <w:rFonts w:ascii="Arial" w:hAnsi="Arial" w:cs="Arial"/>
                <w:bCs/>
                <w:sz w:val="12"/>
                <w:szCs w:val="12"/>
                <w:lang w:eastAsia="en-US"/>
              </w:rPr>
            </w:pPr>
          </w:p>
        </w:tc>
      </w:tr>
      <w:tr w:rsidR="0039085F" w:rsidRPr="00604813" w14:paraId="587D5DCC" w14:textId="0EC31709" w:rsidTr="0039085F">
        <w:trPr>
          <w:trHeight w:val="231"/>
        </w:trPr>
        <w:tc>
          <w:tcPr>
            <w:tcW w:w="1344" w:type="dxa"/>
            <w:shd w:val="clear" w:color="auto" w:fill="auto"/>
          </w:tcPr>
          <w:p w14:paraId="47D115B3" w14:textId="77777777" w:rsidR="00A900AA" w:rsidRPr="00F429E2" w:rsidRDefault="00A900AA" w:rsidP="00990A68">
            <w:pPr>
              <w:rPr>
                <w:rFonts w:ascii="Arial" w:hAnsi="Arial" w:cs="Arial"/>
                <w:b/>
                <w:bCs/>
                <w:sz w:val="12"/>
                <w:szCs w:val="12"/>
                <w:lang w:eastAsia="en-US"/>
              </w:rPr>
            </w:pPr>
            <w:r w:rsidRPr="00F429E2">
              <w:rPr>
                <w:rFonts w:ascii="Arial" w:hAnsi="Arial" w:cs="Arial"/>
                <w:b/>
                <w:bCs/>
                <w:sz w:val="12"/>
                <w:szCs w:val="12"/>
              </w:rPr>
              <w:t>A6. Management of organisations</w:t>
            </w:r>
          </w:p>
        </w:tc>
        <w:tc>
          <w:tcPr>
            <w:tcW w:w="538" w:type="dxa"/>
            <w:shd w:val="clear" w:color="auto" w:fill="auto"/>
            <w:noWrap/>
            <w:vAlign w:val="center"/>
          </w:tcPr>
          <w:p w14:paraId="3B3A4972" w14:textId="77777777"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462076F3"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66802EA1" w14:textId="77777777"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5E89B4F9" w14:textId="77777777"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63F0902B" w14:textId="77777777" w:rsidR="00A900AA" w:rsidRPr="00F429E2" w:rsidRDefault="00A900AA" w:rsidP="00990A68">
            <w:pPr>
              <w:jc w:val="center"/>
              <w:rPr>
                <w:rFonts w:ascii="Arial" w:hAnsi="Arial" w:cs="Arial"/>
                <w:bCs/>
                <w:sz w:val="12"/>
                <w:szCs w:val="12"/>
                <w:lang w:eastAsia="en-US"/>
              </w:rPr>
            </w:pPr>
          </w:p>
        </w:tc>
        <w:tc>
          <w:tcPr>
            <w:tcW w:w="386" w:type="dxa"/>
          </w:tcPr>
          <w:p w14:paraId="1ED7A80D" w14:textId="77777777"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5256B9D0" w14:textId="77777777" w:rsidR="00A900AA" w:rsidRPr="00F429E2" w:rsidRDefault="00A900AA" w:rsidP="00990A68">
            <w:pPr>
              <w:jc w:val="center"/>
              <w:rPr>
                <w:rFonts w:ascii="Arial" w:hAnsi="Arial" w:cs="Arial"/>
                <w:bCs/>
                <w:sz w:val="12"/>
                <w:szCs w:val="12"/>
                <w:lang w:eastAsia="en-US"/>
              </w:rPr>
            </w:pPr>
          </w:p>
        </w:tc>
        <w:tc>
          <w:tcPr>
            <w:tcW w:w="386" w:type="dxa"/>
            <w:shd w:val="clear" w:color="auto" w:fill="auto"/>
            <w:noWrap/>
            <w:vAlign w:val="center"/>
          </w:tcPr>
          <w:p w14:paraId="64233827" w14:textId="655E2191"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362E16F8" w14:textId="77777777" w:rsidR="00A900AA" w:rsidRPr="00F429E2" w:rsidRDefault="00A900AA" w:rsidP="00990A68">
            <w:pPr>
              <w:jc w:val="center"/>
              <w:rPr>
                <w:rFonts w:ascii="Arial" w:hAnsi="Arial" w:cs="Arial"/>
                <w:bCs/>
                <w:sz w:val="12"/>
                <w:szCs w:val="12"/>
                <w:lang w:eastAsia="en-US"/>
              </w:rPr>
            </w:pPr>
          </w:p>
        </w:tc>
        <w:tc>
          <w:tcPr>
            <w:tcW w:w="386" w:type="dxa"/>
          </w:tcPr>
          <w:p w14:paraId="21340A07" w14:textId="673A9A21"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64717187" w14:textId="77777777" w:rsidR="00A900AA" w:rsidRPr="00F429E2" w:rsidRDefault="00A900AA" w:rsidP="00990A68">
            <w:pPr>
              <w:jc w:val="center"/>
              <w:rPr>
                <w:rFonts w:ascii="Arial" w:hAnsi="Arial" w:cs="Arial"/>
                <w:bCs/>
                <w:sz w:val="12"/>
                <w:szCs w:val="12"/>
                <w:lang w:eastAsia="en-US"/>
              </w:rPr>
            </w:pPr>
          </w:p>
        </w:tc>
        <w:tc>
          <w:tcPr>
            <w:tcW w:w="386" w:type="dxa"/>
          </w:tcPr>
          <w:p w14:paraId="6F1D30B7" w14:textId="4E37D7C0"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4DE2D32B" w14:textId="77777777" w:rsidR="00A900AA" w:rsidRPr="00F429E2" w:rsidRDefault="00A900AA" w:rsidP="00990A68">
            <w:pPr>
              <w:jc w:val="center"/>
              <w:rPr>
                <w:rFonts w:ascii="Arial" w:hAnsi="Arial" w:cs="Arial"/>
                <w:bCs/>
                <w:sz w:val="12"/>
                <w:szCs w:val="12"/>
                <w:lang w:eastAsia="en-US"/>
              </w:rPr>
            </w:pPr>
          </w:p>
        </w:tc>
        <w:tc>
          <w:tcPr>
            <w:tcW w:w="386" w:type="dxa"/>
          </w:tcPr>
          <w:p w14:paraId="11CBE7AC" w14:textId="4F5CD2F1"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56837D29" w14:textId="77777777" w:rsidR="00A900AA" w:rsidRPr="00F429E2" w:rsidRDefault="00A900AA" w:rsidP="00990A68">
            <w:pPr>
              <w:jc w:val="center"/>
              <w:rPr>
                <w:rFonts w:ascii="Arial" w:hAnsi="Arial" w:cs="Arial"/>
                <w:bCs/>
                <w:sz w:val="12"/>
                <w:szCs w:val="12"/>
                <w:lang w:eastAsia="en-US"/>
              </w:rPr>
            </w:pPr>
          </w:p>
        </w:tc>
        <w:tc>
          <w:tcPr>
            <w:tcW w:w="386" w:type="dxa"/>
          </w:tcPr>
          <w:p w14:paraId="7806A97F" w14:textId="37153A7F" w:rsidR="00A900AA" w:rsidRPr="00F429E2" w:rsidRDefault="00A900AA"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207C879B" w14:textId="77777777" w:rsidR="00A900AA" w:rsidRPr="00F429E2" w:rsidRDefault="00A900AA" w:rsidP="00990A68">
            <w:pPr>
              <w:jc w:val="center"/>
              <w:rPr>
                <w:rFonts w:ascii="Arial" w:hAnsi="Arial" w:cs="Arial"/>
                <w:bCs/>
                <w:sz w:val="12"/>
                <w:szCs w:val="12"/>
                <w:lang w:eastAsia="en-US"/>
              </w:rPr>
            </w:pPr>
          </w:p>
        </w:tc>
        <w:tc>
          <w:tcPr>
            <w:tcW w:w="386" w:type="dxa"/>
          </w:tcPr>
          <w:p w14:paraId="1F35EE60" w14:textId="77777777" w:rsidR="00A900AA" w:rsidRPr="00F429E2" w:rsidRDefault="00A900AA" w:rsidP="00990A68">
            <w:pPr>
              <w:jc w:val="center"/>
              <w:rPr>
                <w:rFonts w:ascii="Arial" w:hAnsi="Arial" w:cs="Arial"/>
                <w:bCs/>
                <w:sz w:val="12"/>
                <w:szCs w:val="12"/>
                <w:lang w:eastAsia="en-US"/>
              </w:rPr>
            </w:pPr>
          </w:p>
        </w:tc>
        <w:tc>
          <w:tcPr>
            <w:tcW w:w="386" w:type="dxa"/>
          </w:tcPr>
          <w:p w14:paraId="1674E06E" w14:textId="6E46922B" w:rsidR="00A900AA" w:rsidRPr="00F429E2" w:rsidRDefault="00E447A3" w:rsidP="00990A68">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0D657945" w14:textId="2AF1B9E2" w:rsidR="00A900AA" w:rsidRPr="00F429E2" w:rsidRDefault="00A900AA" w:rsidP="00990A68">
            <w:pPr>
              <w:jc w:val="center"/>
              <w:rPr>
                <w:rFonts w:ascii="Arial" w:hAnsi="Arial" w:cs="Arial"/>
                <w:bCs/>
                <w:sz w:val="12"/>
                <w:szCs w:val="12"/>
                <w:lang w:eastAsia="en-US"/>
              </w:rPr>
            </w:pPr>
          </w:p>
        </w:tc>
        <w:tc>
          <w:tcPr>
            <w:tcW w:w="386" w:type="dxa"/>
          </w:tcPr>
          <w:p w14:paraId="08EA0AB6" w14:textId="77777777" w:rsidR="00A900AA" w:rsidRPr="00F429E2" w:rsidRDefault="00A900AA" w:rsidP="00990A68">
            <w:pPr>
              <w:jc w:val="center"/>
              <w:rPr>
                <w:rFonts w:ascii="Arial" w:hAnsi="Arial" w:cs="Arial"/>
                <w:bCs/>
                <w:sz w:val="12"/>
                <w:szCs w:val="12"/>
                <w:lang w:eastAsia="en-US"/>
              </w:rPr>
            </w:pPr>
          </w:p>
        </w:tc>
        <w:tc>
          <w:tcPr>
            <w:tcW w:w="386" w:type="dxa"/>
          </w:tcPr>
          <w:p w14:paraId="15A995E7" w14:textId="77777777" w:rsidR="00A900AA" w:rsidRPr="00F429E2" w:rsidRDefault="00A900AA" w:rsidP="00990A68">
            <w:pPr>
              <w:jc w:val="center"/>
              <w:rPr>
                <w:rFonts w:ascii="Arial" w:hAnsi="Arial" w:cs="Arial"/>
                <w:bCs/>
                <w:sz w:val="12"/>
                <w:szCs w:val="12"/>
                <w:lang w:eastAsia="en-US"/>
              </w:rPr>
            </w:pPr>
          </w:p>
        </w:tc>
        <w:tc>
          <w:tcPr>
            <w:tcW w:w="386" w:type="dxa"/>
          </w:tcPr>
          <w:p w14:paraId="25E871B9" w14:textId="77777777" w:rsidR="00A900AA" w:rsidRPr="00F429E2" w:rsidRDefault="00A900AA" w:rsidP="00990A68">
            <w:pPr>
              <w:jc w:val="center"/>
              <w:rPr>
                <w:rFonts w:ascii="Arial" w:hAnsi="Arial" w:cs="Arial"/>
                <w:bCs/>
                <w:sz w:val="12"/>
                <w:szCs w:val="12"/>
                <w:lang w:eastAsia="en-US"/>
              </w:rPr>
            </w:pPr>
          </w:p>
        </w:tc>
        <w:tc>
          <w:tcPr>
            <w:tcW w:w="386" w:type="dxa"/>
          </w:tcPr>
          <w:p w14:paraId="615F7F87" w14:textId="77777777" w:rsidR="00A900AA" w:rsidRPr="00F429E2" w:rsidRDefault="00A900AA" w:rsidP="00990A68">
            <w:pPr>
              <w:jc w:val="center"/>
              <w:rPr>
                <w:rFonts w:ascii="Arial" w:hAnsi="Arial" w:cs="Arial"/>
                <w:bCs/>
                <w:sz w:val="12"/>
                <w:szCs w:val="12"/>
                <w:lang w:eastAsia="en-US"/>
              </w:rPr>
            </w:pPr>
          </w:p>
        </w:tc>
        <w:tc>
          <w:tcPr>
            <w:tcW w:w="386" w:type="dxa"/>
          </w:tcPr>
          <w:p w14:paraId="27AC3629" w14:textId="77777777" w:rsidR="00A900AA" w:rsidRPr="00F429E2" w:rsidRDefault="00A900AA" w:rsidP="00990A68">
            <w:pPr>
              <w:jc w:val="center"/>
              <w:rPr>
                <w:rFonts w:ascii="Arial" w:hAnsi="Arial" w:cs="Arial"/>
                <w:bCs/>
                <w:sz w:val="12"/>
                <w:szCs w:val="12"/>
                <w:lang w:eastAsia="en-US"/>
              </w:rPr>
            </w:pPr>
          </w:p>
        </w:tc>
        <w:tc>
          <w:tcPr>
            <w:tcW w:w="386" w:type="dxa"/>
          </w:tcPr>
          <w:p w14:paraId="14A68DC0" w14:textId="77777777" w:rsidR="00A900AA" w:rsidRPr="00F429E2" w:rsidRDefault="00A900AA" w:rsidP="00990A68">
            <w:pPr>
              <w:jc w:val="center"/>
              <w:rPr>
                <w:rFonts w:ascii="Arial" w:hAnsi="Arial" w:cs="Arial"/>
                <w:bCs/>
                <w:sz w:val="12"/>
                <w:szCs w:val="12"/>
                <w:lang w:eastAsia="en-US"/>
              </w:rPr>
            </w:pPr>
          </w:p>
        </w:tc>
        <w:tc>
          <w:tcPr>
            <w:tcW w:w="386" w:type="dxa"/>
          </w:tcPr>
          <w:p w14:paraId="5498C3D5" w14:textId="77777777" w:rsidR="00A900AA" w:rsidRPr="00F429E2" w:rsidRDefault="00A900AA" w:rsidP="00990A68">
            <w:pPr>
              <w:jc w:val="center"/>
              <w:rPr>
                <w:rFonts w:ascii="Arial" w:hAnsi="Arial" w:cs="Arial"/>
                <w:bCs/>
                <w:sz w:val="12"/>
                <w:szCs w:val="12"/>
                <w:lang w:eastAsia="en-US"/>
              </w:rPr>
            </w:pPr>
          </w:p>
        </w:tc>
        <w:tc>
          <w:tcPr>
            <w:tcW w:w="386" w:type="dxa"/>
          </w:tcPr>
          <w:p w14:paraId="039DAE5B" w14:textId="77777777" w:rsidR="00A900AA" w:rsidRPr="00F429E2" w:rsidRDefault="00A900AA" w:rsidP="00990A68">
            <w:pPr>
              <w:jc w:val="center"/>
              <w:rPr>
                <w:rFonts w:ascii="Arial" w:hAnsi="Arial" w:cs="Arial"/>
                <w:bCs/>
                <w:sz w:val="12"/>
                <w:szCs w:val="12"/>
                <w:lang w:eastAsia="en-US"/>
              </w:rPr>
            </w:pPr>
          </w:p>
        </w:tc>
        <w:tc>
          <w:tcPr>
            <w:tcW w:w="386" w:type="dxa"/>
          </w:tcPr>
          <w:p w14:paraId="47DE96F0" w14:textId="77777777" w:rsidR="00A900AA" w:rsidRPr="00F429E2" w:rsidRDefault="00A900AA" w:rsidP="00990A68">
            <w:pPr>
              <w:jc w:val="center"/>
              <w:rPr>
                <w:rFonts w:ascii="Arial" w:hAnsi="Arial" w:cs="Arial"/>
                <w:bCs/>
                <w:sz w:val="12"/>
                <w:szCs w:val="12"/>
                <w:lang w:eastAsia="en-US"/>
              </w:rPr>
            </w:pPr>
          </w:p>
        </w:tc>
        <w:tc>
          <w:tcPr>
            <w:tcW w:w="386" w:type="dxa"/>
          </w:tcPr>
          <w:p w14:paraId="533682B8" w14:textId="29B96183" w:rsidR="00A900AA" w:rsidRPr="00F429E2" w:rsidRDefault="00A900AA" w:rsidP="00990A68">
            <w:pPr>
              <w:jc w:val="center"/>
              <w:rPr>
                <w:rFonts w:ascii="Arial" w:hAnsi="Arial" w:cs="Arial"/>
                <w:bCs/>
                <w:sz w:val="12"/>
                <w:szCs w:val="12"/>
                <w:lang w:eastAsia="en-US"/>
              </w:rPr>
            </w:pPr>
          </w:p>
        </w:tc>
        <w:tc>
          <w:tcPr>
            <w:tcW w:w="386" w:type="dxa"/>
          </w:tcPr>
          <w:p w14:paraId="6D41A661" w14:textId="77777777" w:rsidR="00A900AA" w:rsidRPr="00F429E2" w:rsidRDefault="00A900AA" w:rsidP="00990A68">
            <w:pPr>
              <w:jc w:val="center"/>
              <w:rPr>
                <w:rFonts w:ascii="Arial" w:hAnsi="Arial" w:cs="Arial"/>
                <w:bCs/>
                <w:sz w:val="12"/>
                <w:szCs w:val="12"/>
                <w:lang w:eastAsia="en-US"/>
              </w:rPr>
            </w:pPr>
          </w:p>
        </w:tc>
        <w:tc>
          <w:tcPr>
            <w:tcW w:w="386" w:type="dxa"/>
          </w:tcPr>
          <w:p w14:paraId="0A98D9C4" w14:textId="77777777" w:rsidR="00A900AA" w:rsidRPr="00F429E2" w:rsidRDefault="00A900AA" w:rsidP="00990A68">
            <w:pPr>
              <w:jc w:val="center"/>
              <w:rPr>
                <w:rFonts w:ascii="Arial" w:hAnsi="Arial" w:cs="Arial"/>
                <w:bCs/>
                <w:sz w:val="12"/>
                <w:szCs w:val="12"/>
                <w:lang w:eastAsia="en-US"/>
              </w:rPr>
            </w:pPr>
          </w:p>
        </w:tc>
        <w:tc>
          <w:tcPr>
            <w:tcW w:w="386" w:type="dxa"/>
          </w:tcPr>
          <w:p w14:paraId="24E6F7DE" w14:textId="77777777" w:rsidR="00A900AA" w:rsidRPr="00F429E2" w:rsidRDefault="00A900AA" w:rsidP="00990A68">
            <w:pPr>
              <w:jc w:val="center"/>
              <w:rPr>
                <w:rFonts w:ascii="Arial" w:hAnsi="Arial" w:cs="Arial"/>
                <w:bCs/>
                <w:sz w:val="12"/>
                <w:szCs w:val="12"/>
                <w:lang w:eastAsia="en-US"/>
              </w:rPr>
            </w:pPr>
          </w:p>
        </w:tc>
        <w:tc>
          <w:tcPr>
            <w:tcW w:w="386" w:type="dxa"/>
          </w:tcPr>
          <w:p w14:paraId="4BBFB3F3" w14:textId="77777777" w:rsidR="00A900AA" w:rsidRPr="00F429E2" w:rsidRDefault="00A900AA" w:rsidP="00990A68">
            <w:pPr>
              <w:jc w:val="center"/>
              <w:rPr>
                <w:rFonts w:ascii="Arial" w:hAnsi="Arial" w:cs="Arial"/>
                <w:bCs/>
                <w:sz w:val="12"/>
                <w:szCs w:val="12"/>
                <w:lang w:eastAsia="en-US"/>
              </w:rPr>
            </w:pPr>
          </w:p>
        </w:tc>
        <w:tc>
          <w:tcPr>
            <w:tcW w:w="386" w:type="dxa"/>
          </w:tcPr>
          <w:p w14:paraId="146742E1" w14:textId="77777777" w:rsidR="00A900AA" w:rsidRPr="00F429E2" w:rsidRDefault="00A900AA" w:rsidP="00990A68">
            <w:pPr>
              <w:jc w:val="center"/>
              <w:rPr>
                <w:rFonts w:ascii="Arial" w:hAnsi="Arial" w:cs="Arial"/>
                <w:bCs/>
                <w:sz w:val="12"/>
                <w:szCs w:val="12"/>
                <w:lang w:eastAsia="en-US"/>
              </w:rPr>
            </w:pPr>
          </w:p>
        </w:tc>
      </w:tr>
      <w:tr w:rsidR="0039085F" w:rsidRPr="00604813" w14:paraId="198E7565" w14:textId="4B73703C" w:rsidTr="0039085F">
        <w:trPr>
          <w:trHeight w:val="231"/>
        </w:trPr>
        <w:tc>
          <w:tcPr>
            <w:tcW w:w="1344" w:type="dxa"/>
            <w:shd w:val="clear" w:color="auto" w:fill="auto"/>
          </w:tcPr>
          <w:p w14:paraId="5C842D74" w14:textId="77777777" w:rsidR="00E05FE0" w:rsidRPr="00F429E2" w:rsidRDefault="00E05FE0" w:rsidP="00E05FE0">
            <w:pPr>
              <w:tabs>
                <w:tab w:val="left" w:pos="1080"/>
              </w:tabs>
              <w:rPr>
                <w:rFonts w:ascii="Arial" w:hAnsi="Arial" w:cs="Arial"/>
                <w:b/>
                <w:bCs/>
                <w:sz w:val="12"/>
                <w:szCs w:val="12"/>
                <w:lang w:eastAsia="en-US"/>
              </w:rPr>
            </w:pPr>
            <w:r w:rsidRPr="00F429E2">
              <w:rPr>
                <w:rFonts w:ascii="Arial" w:hAnsi="Arial" w:cs="Arial"/>
                <w:b/>
                <w:bCs/>
                <w:sz w:val="12"/>
                <w:szCs w:val="12"/>
              </w:rPr>
              <w:t xml:space="preserve">A7. Exhibit knowledge and understanding: </w:t>
            </w:r>
          </w:p>
        </w:tc>
        <w:tc>
          <w:tcPr>
            <w:tcW w:w="538" w:type="dxa"/>
            <w:shd w:val="clear" w:color="auto" w:fill="auto"/>
            <w:noWrap/>
          </w:tcPr>
          <w:p w14:paraId="55D0ACE1" w14:textId="1AA711C4"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K1</w:t>
            </w:r>
          </w:p>
        </w:tc>
        <w:tc>
          <w:tcPr>
            <w:tcW w:w="386" w:type="dxa"/>
            <w:shd w:val="clear" w:color="auto" w:fill="auto"/>
            <w:noWrap/>
          </w:tcPr>
          <w:p w14:paraId="4185299A" w14:textId="16615928"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K2</w:t>
            </w:r>
          </w:p>
        </w:tc>
        <w:tc>
          <w:tcPr>
            <w:tcW w:w="386" w:type="dxa"/>
            <w:shd w:val="clear" w:color="auto" w:fill="auto"/>
            <w:noWrap/>
          </w:tcPr>
          <w:p w14:paraId="2C99C812" w14:textId="2FA61BEA"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K3</w:t>
            </w:r>
          </w:p>
        </w:tc>
        <w:tc>
          <w:tcPr>
            <w:tcW w:w="386" w:type="dxa"/>
            <w:shd w:val="clear" w:color="auto" w:fill="auto"/>
            <w:noWrap/>
          </w:tcPr>
          <w:p w14:paraId="229D2D30" w14:textId="1289A552"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K4</w:t>
            </w:r>
          </w:p>
        </w:tc>
        <w:tc>
          <w:tcPr>
            <w:tcW w:w="386" w:type="dxa"/>
            <w:shd w:val="clear" w:color="auto" w:fill="auto"/>
            <w:noWrap/>
          </w:tcPr>
          <w:p w14:paraId="02DB4B54" w14:textId="4597EEF0"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K5</w:t>
            </w:r>
          </w:p>
        </w:tc>
        <w:tc>
          <w:tcPr>
            <w:tcW w:w="386" w:type="dxa"/>
          </w:tcPr>
          <w:p w14:paraId="31E59488" w14:textId="70B65735"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K6</w:t>
            </w:r>
          </w:p>
        </w:tc>
        <w:tc>
          <w:tcPr>
            <w:tcW w:w="386" w:type="dxa"/>
          </w:tcPr>
          <w:p w14:paraId="4F7FF608" w14:textId="1E3C8D48"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K7</w:t>
            </w:r>
          </w:p>
        </w:tc>
        <w:tc>
          <w:tcPr>
            <w:tcW w:w="386" w:type="dxa"/>
            <w:shd w:val="clear" w:color="auto" w:fill="auto"/>
            <w:noWrap/>
          </w:tcPr>
          <w:p w14:paraId="7B0E6C77" w14:textId="1404D4E8"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K8</w:t>
            </w:r>
          </w:p>
        </w:tc>
        <w:tc>
          <w:tcPr>
            <w:tcW w:w="386" w:type="dxa"/>
            <w:shd w:val="clear" w:color="auto" w:fill="auto"/>
            <w:noWrap/>
          </w:tcPr>
          <w:p w14:paraId="73641015" w14:textId="18688247"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K9</w:t>
            </w:r>
          </w:p>
        </w:tc>
        <w:tc>
          <w:tcPr>
            <w:tcW w:w="386" w:type="dxa"/>
          </w:tcPr>
          <w:p w14:paraId="60C9E366" w14:textId="7C5AA7E5"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K10</w:t>
            </w:r>
          </w:p>
        </w:tc>
        <w:tc>
          <w:tcPr>
            <w:tcW w:w="386" w:type="dxa"/>
          </w:tcPr>
          <w:p w14:paraId="3C259DF1" w14:textId="3CE7EEAF"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K11</w:t>
            </w:r>
          </w:p>
        </w:tc>
        <w:tc>
          <w:tcPr>
            <w:tcW w:w="386" w:type="dxa"/>
          </w:tcPr>
          <w:p w14:paraId="0A28F0E2" w14:textId="28BC7808"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K12</w:t>
            </w:r>
          </w:p>
        </w:tc>
        <w:tc>
          <w:tcPr>
            <w:tcW w:w="386" w:type="dxa"/>
          </w:tcPr>
          <w:p w14:paraId="5FADC8C5" w14:textId="6155972E"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K13</w:t>
            </w:r>
          </w:p>
        </w:tc>
        <w:tc>
          <w:tcPr>
            <w:tcW w:w="386" w:type="dxa"/>
          </w:tcPr>
          <w:p w14:paraId="28FC1006" w14:textId="2B95BC78"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K14</w:t>
            </w:r>
          </w:p>
        </w:tc>
        <w:tc>
          <w:tcPr>
            <w:tcW w:w="386" w:type="dxa"/>
          </w:tcPr>
          <w:p w14:paraId="68FF8394" w14:textId="2A6C0BA1"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K15</w:t>
            </w:r>
          </w:p>
        </w:tc>
        <w:tc>
          <w:tcPr>
            <w:tcW w:w="386" w:type="dxa"/>
          </w:tcPr>
          <w:p w14:paraId="74BBC20F" w14:textId="51A0DA9D"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K16</w:t>
            </w:r>
          </w:p>
        </w:tc>
        <w:tc>
          <w:tcPr>
            <w:tcW w:w="386" w:type="dxa"/>
          </w:tcPr>
          <w:p w14:paraId="7B1E376A" w14:textId="22EFA48F"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K17</w:t>
            </w:r>
          </w:p>
        </w:tc>
        <w:tc>
          <w:tcPr>
            <w:tcW w:w="386" w:type="dxa"/>
          </w:tcPr>
          <w:p w14:paraId="5F4E52D4" w14:textId="06E9E866"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K18</w:t>
            </w:r>
          </w:p>
        </w:tc>
        <w:tc>
          <w:tcPr>
            <w:tcW w:w="386" w:type="dxa"/>
          </w:tcPr>
          <w:p w14:paraId="57706F5B" w14:textId="56853B77"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K19</w:t>
            </w:r>
          </w:p>
        </w:tc>
        <w:tc>
          <w:tcPr>
            <w:tcW w:w="386" w:type="dxa"/>
            <w:shd w:val="clear" w:color="auto" w:fill="auto"/>
            <w:noWrap/>
          </w:tcPr>
          <w:p w14:paraId="2D67B6F5" w14:textId="2C95BC17"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A20</w:t>
            </w:r>
          </w:p>
        </w:tc>
        <w:tc>
          <w:tcPr>
            <w:tcW w:w="386" w:type="dxa"/>
          </w:tcPr>
          <w:p w14:paraId="7EE2A7F2" w14:textId="2B6E15CE"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A21</w:t>
            </w:r>
          </w:p>
        </w:tc>
        <w:tc>
          <w:tcPr>
            <w:tcW w:w="386" w:type="dxa"/>
          </w:tcPr>
          <w:p w14:paraId="5851F20A" w14:textId="7EEC6EAD"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A22</w:t>
            </w:r>
          </w:p>
        </w:tc>
        <w:tc>
          <w:tcPr>
            <w:tcW w:w="386" w:type="dxa"/>
          </w:tcPr>
          <w:p w14:paraId="5ABF3EAD" w14:textId="039E597A"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A23</w:t>
            </w:r>
          </w:p>
        </w:tc>
        <w:tc>
          <w:tcPr>
            <w:tcW w:w="386" w:type="dxa"/>
          </w:tcPr>
          <w:p w14:paraId="75D452E7" w14:textId="353E8DB4"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A24</w:t>
            </w:r>
          </w:p>
        </w:tc>
        <w:tc>
          <w:tcPr>
            <w:tcW w:w="386" w:type="dxa"/>
          </w:tcPr>
          <w:p w14:paraId="6D7D62DF" w14:textId="10BEC8FD"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A25</w:t>
            </w:r>
          </w:p>
        </w:tc>
        <w:tc>
          <w:tcPr>
            <w:tcW w:w="386" w:type="dxa"/>
          </w:tcPr>
          <w:p w14:paraId="7E47080F" w14:textId="38762AAC"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A26</w:t>
            </w:r>
          </w:p>
        </w:tc>
        <w:tc>
          <w:tcPr>
            <w:tcW w:w="386" w:type="dxa"/>
          </w:tcPr>
          <w:p w14:paraId="060D1BD1" w14:textId="1823DB70"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A27</w:t>
            </w:r>
          </w:p>
        </w:tc>
        <w:tc>
          <w:tcPr>
            <w:tcW w:w="386" w:type="dxa"/>
          </w:tcPr>
          <w:p w14:paraId="3FF0D7D9" w14:textId="29CD1BFD"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A28</w:t>
            </w:r>
          </w:p>
        </w:tc>
        <w:tc>
          <w:tcPr>
            <w:tcW w:w="386" w:type="dxa"/>
          </w:tcPr>
          <w:p w14:paraId="64FBAC1D" w14:textId="3CB77DD8"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A29</w:t>
            </w:r>
          </w:p>
        </w:tc>
        <w:tc>
          <w:tcPr>
            <w:tcW w:w="386" w:type="dxa"/>
          </w:tcPr>
          <w:p w14:paraId="15957F25" w14:textId="17D11E22"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P30</w:t>
            </w:r>
          </w:p>
        </w:tc>
        <w:tc>
          <w:tcPr>
            <w:tcW w:w="386" w:type="dxa"/>
          </w:tcPr>
          <w:p w14:paraId="233B63B8" w14:textId="0CF3A580"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P31</w:t>
            </w:r>
          </w:p>
        </w:tc>
        <w:tc>
          <w:tcPr>
            <w:tcW w:w="386" w:type="dxa"/>
          </w:tcPr>
          <w:p w14:paraId="386D42F1" w14:textId="7A20E5DB"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P32</w:t>
            </w:r>
          </w:p>
        </w:tc>
        <w:tc>
          <w:tcPr>
            <w:tcW w:w="386" w:type="dxa"/>
          </w:tcPr>
          <w:p w14:paraId="52ADDAC3" w14:textId="4D3301C2"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T33</w:t>
            </w:r>
          </w:p>
        </w:tc>
        <w:tc>
          <w:tcPr>
            <w:tcW w:w="386" w:type="dxa"/>
          </w:tcPr>
          <w:p w14:paraId="72AE420E" w14:textId="3923F791"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T34</w:t>
            </w:r>
          </w:p>
        </w:tc>
        <w:tc>
          <w:tcPr>
            <w:tcW w:w="386" w:type="dxa"/>
          </w:tcPr>
          <w:p w14:paraId="2228FD69" w14:textId="4E039852"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T35</w:t>
            </w:r>
          </w:p>
        </w:tc>
      </w:tr>
      <w:tr w:rsidR="0039085F" w:rsidRPr="00604813" w14:paraId="00C0AB90" w14:textId="35E15A71" w:rsidTr="0039085F">
        <w:trPr>
          <w:trHeight w:val="231"/>
        </w:trPr>
        <w:tc>
          <w:tcPr>
            <w:tcW w:w="1344" w:type="dxa"/>
            <w:shd w:val="clear" w:color="auto" w:fill="auto"/>
          </w:tcPr>
          <w:p w14:paraId="093A6BC7" w14:textId="77777777" w:rsidR="00A900AA" w:rsidRPr="00F429E2" w:rsidRDefault="00A900AA" w:rsidP="00EC13B7">
            <w:pPr>
              <w:rPr>
                <w:rFonts w:ascii="Arial" w:hAnsi="Arial" w:cs="Arial"/>
                <w:b/>
                <w:bCs/>
                <w:sz w:val="12"/>
                <w:szCs w:val="12"/>
                <w:lang w:eastAsia="en-US"/>
              </w:rPr>
            </w:pPr>
            <w:r w:rsidRPr="00F429E2">
              <w:rPr>
                <w:rFonts w:ascii="Arial" w:hAnsi="Arial" w:cs="Arial"/>
                <w:b/>
                <w:bCs/>
                <w:sz w:val="12"/>
                <w:szCs w:val="12"/>
              </w:rPr>
              <w:t>7.1 Markets</w:t>
            </w:r>
          </w:p>
        </w:tc>
        <w:tc>
          <w:tcPr>
            <w:tcW w:w="538" w:type="dxa"/>
            <w:shd w:val="clear" w:color="auto" w:fill="auto"/>
            <w:noWrap/>
            <w:vAlign w:val="center"/>
          </w:tcPr>
          <w:p w14:paraId="21455ABB"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7CB67C91"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7FD5AF32"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43AF205A"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3078FB08" w14:textId="77777777" w:rsidR="00A900AA" w:rsidRPr="00F429E2" w:rsidRDefault="00A900AA" w:rsidP="00EC13B7">
            <w:pPr>
              <w:jc w:val="center"/>
              <w:rPr>
                <w:rFonts w:ascii="Arial" w:hAnsi="Arial" w:cs="Arial"/>
                <w:bCs/>
                <w:sz w:val="12"/>
                <w:szCs w:val="12"/>
                <w:lang w:eastAsia="en-US"/>
              </w:rPr>
            </w:pPr>
          </w:p>
        </w:tc>
        <w:tc>
          <w:tcPr>
            <w:tcW w:w="386" w:type="dxa"/>
          </w:tcPr>
          <w:p w14:paraId="2C432FAF" w14:textId="77777777" w:rsidR="00A900AA" w:rsidRPr="00F429E2" w:rsidRDefault="00A900AA" w:rsidP="00EC13B7">
            <w:pPr>
              <w:jc w:val="center"/>
              <w:rPr>
                <w:rFonts w:ascii="Arial" w:hAnsi="Arial" w:cs="Arial"/>
                <w:bCs/>
                <w:sz w:val="12"/>
                <w:szCs w:val="12"/>
                <w:lang w:eastAsia="en-US"/>
              </w:rPr>
            </w:pPr>
          </w:p>
        </w:tc>
        <w:tc>
          <w:tcPr>
            <w:tcW w:w="386" w:type="dxa"/>
          </w:tcPr>
          <w:p w14:paraId="288914E2"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2DF2E071"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59992DAF" w14:textId="77777777" w:rsidR="00A900AA" w:rsidRPr="00F429E2" w:rsidRDefault="00A900AA" w:rsidP="00EC13B7">
            <w:pPr>
              <w:jc w:val="center"/>
              <w:rPr>
                <w:rFonts w:ascii="Arial" w:hAnsi="Arial" w:cs="Arial"/>
                <w:bCs/>
                <w:sz w:val="12"/>
                <w:szCs w:val="12"/>
                <w:lang w:eastAsia="en-US"/>
              </w:rPr>
            </w:pPr>
          </w:p>
        </w:tc>
        <w:tc>
          <w:tcPr>
            <w:tcW w:w="386" w:type="dxa"/>
          </w:tcPr>
          <w:p w14:paraId="647A7C39"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49FC74E4" w14:textId="77777777" w:rsidR="00A900AA" w:rsidRPr="00F429E2" w:rsidRDefault="00A900AA" w:rsidP="00EC13B7">
            <w:pPr>
              <w:jc w:val="center"/>
              <w:rPr>
                <w:rFonts w:ascii="Arial" w:hAnsi="Arial" w:cs="Arial"/>
                <w:bCs/>
                <w:sz w:val="12"/>
                <w:szCs w:val="12"/>
                <w:lang w:eastAsia="en-US"/>
              </w:rPr>
            </w:pPr>
          </w:p>
        </w:tc>
        <w:tc>
          <w:tcPr>
            <w:tcW w:w="386" w:type="dxa"/>
          </w:tcPr>
          <w:p w14:paraId="751D3507" w14:textId="77777777" w:rsidR="00A900AA" w:rsidRPr="00F429E2" w:rsidRDefault="00A900AA" w:rsidP="00EC13B7">
            <w:pPr>
              <w:jc w:val="center"/>
              <w:rPr>
                <w:rFonts w:ascii="Arial" w:hAnsi="Arial" w:cs="Arial"/>
                <w:bCs/>
                <w:sz w:val="12"/>
                <w:szCs w:val="12"/>
                <w:lang w:eastAsia="en-US"/>
              </w:rPr>
            </w:pPr>
          </w:p>
        </w:tc>
        <w:tc>
          <w:tcPr>
            <w:tcW w:w="386" w:type="dxa"/>
          </w:tcPr>
          <w:p w14:paraId="7C884473" w14:textId="77777777" w:rsidR="00A900AA" w:rsidRPr="00F429E2" w:rsidRDefault="00A900AA" w:rsidP="00EC13B7">
            <w:pPr>
              <w:jc w:val="center"/>
              <w:rPr>
                <w:rFonts w:ascii="Arial" w:hAnsi="Arial" w:cs="Arial"/>
                <w:bCs/>
                <w:sz w:val="12"/>
                <w:szCs w:val="12"/>
                <w:lang w:eastAsia="en-US"/>
              </w:rPr>
            </w:pPr>
          </w:p>
        </w:tc>
        <w:tc>
          <w:tcPr>
            <w:tcW w:w="386" w:type="dxa"/>
          </w:tcPr>
          <w:p w14:paraId="12B6FA2C" w14:textId="6C9AE8A6"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10A83058" w14:textId="0DDC1D6C"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34228AB3" w14:textId="00B9B9F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40DF7CEE" w14:textId="701FEBFB"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71634E42" w14:textId="77777777" w:rsidR="00A900AA" w:rsidRPr="00F429E2" w:rsidRDefault="00A900AA" w:rsidP="00EC13B7">
            <w:pPr>
              <w:jc w:val="center"/>
              <w:rPr>
                <w:rFonts w:ascii="Arial" w:hAnsi="Arial" w:cs="Arial"/>
                <w:bCs/>
                <w:sz w:val="12"/>
                <w:szCs w:val="12"/>
                <w:lang w:eastAsia="en-US"/>
              </w:rPr>
            </w:pPr>
          </w:p>
        </w:tc>
        <w:tc>
          <w:tcPr>
            <w:tcW w:w="386" w:type="dxa"/>
          </w:tcPr>
          <w:p w14:paraId="5CD237D4"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1F5368F4" w14:textId="0F6CD273" w:rsidR="00A900AA" w:rsidRPr="00F429E2" w:rsidRDefault="00A900AA" w:rsidP="00EC13B7">
            <w:pPr>
              <w:jc w:val="center"/>
              <w:rPr>
                <w:rFonts w:ascii="Arial" w:hAnsi="Arial" w:cs="Arial"/>
                <w:bCs/>
                <w:sz w:val="12"/>
                <w:szCs w:val="12"/>
                <w:lang w:eastAsia="en-US"/>
              </w:rPr>
            </w:pPr>
          </w:p>
        </w:tc>
        <w:tc>
          <w:tcPr>
            <w:tcW w:w="386" w:type="dxa"/>
          </w:tcPr>
          <w:p w14:paraId="5DEE08F8" w14:textId="77777777" w:rsidR="00A900AA" w:rsidRPr="00F429E2" w:rsidRDefault="00A900AA" w:rsidP="00EC13B7">
            <w:pPr>
              <w:jc w:val="center"/>
              <w:rPr>
                <w:rFonts w:ascii="Arial" w:hAnsi="Arial" w:cs="Arial"/>
                <w:bCs/>
                <w:sz w:val="12"/>
                <w:szCs w:val="12"/>
                <w:lang w:eastAsia="en-US"/>
              </w:rPr>
            </w:pPr>
          </w:p>
        </w:tc>
        <w:tc>
          <w:tcPr>
            <w:tcW w:w="386" w:type="dxa"/>
          </w:tcPr>
          <w:p w14:paraId="0FDAF201" w14:textId="77777777" w:rsidR="00A900AA" w:rsidRPr="00F429E2" w:rsidRDefault="00A900AA" w:rsidP="00EC13B7">
            <w:pPr>
              <w:jc w:val="center"/>
              <w:rPr>
                <w:rFonts w:ascii="Arial" w:hAnsi="Arial" w:cs="Arial"/>
                <w:bCs/>
                <w:sz w:val="12"/>
                <w:szCs w:val="12"/>
                <w:lang w:eastAsia="en-US"/>
              </w:rPr>
            </w:pPr>
          </w:p>
        </w:tc>
        <w:tc>
          <w:tcPr>
            <w:tcW w:w="386" w:type="dxa"/>
          </w:tcPr>
          <w:p w14:paraId="5D82D705" w14:textId="77777777" w:rsidR="00A900AA" w:rsidRPr="00F429E2" w:rsidRDefault="00A900AA" w:rsidP="00EC13B7">
            <w:pPr>
              <w:jc w:val="center"/>
              <w:rPr>
                <w:rFonts w:ascii="Arial" w:hAnsi="Arial" w:cs="Arial"/>
                <w:bCs/>
                <w:sz w:val="12"/>
                <w:szCs w:val="12"/>
                <w:lang w:eastAsia="en-US"/>
              </w:rPr>
            </w:pPr>
          </w:p>
        </w:tc>
        <w:tc>
          <w:tcPr>
            <w:tcW w:w="386" w:type="dxa"/>
          </w:tcPr>
          <w:p w14:paraId="7F7FBFAB" w14:textId="77777777" w:rsidR="00A900AA" w:rsidRPr="00F429E2" w:rsidRDefault="00A900AA" w:rsidP="00EC13B7">
            <w:pPr>
              <w:jc w:val="center"/>
              <w:rPr>
                <w:rFonts w:ascii="Arial" w:hAnsi="Arial" w:cs="Arial"/>
                <w:bCs/>
                <w:sz w:val="12"/>
                <w:szCs w:val="12"/>
                <w:lang w:eastAsia="en-US"/>
              </w:rPr>
            </w:pPr>
          </w:p>
        </w:tc>
        <w:tc>
          <w:tcPr>
            <w:tcW w:w="386" w:type="dxa"/>
          </w:tcPr>
          <w:p w14:paraId="62E8EFB1" w14:textId="77777777" w:rsidR="00A900AA" w:rsidRPr="00F429E2" w:rsidRDefault="00A900AA" w:rsidP="00EC13B7">
            <w:pPr>
              <w:jc w:val="center"/>
              <w:rPr>
                <w:rFonts w:ascii="Arial" w:hAnsi="Arial" w:cs="Arial"/>
                <w:bCs/>
                <w:sz w:val="12"/>
                <w:szCs w:val="12"/>
                <w:lang w:eastAsia="en-US"/>
              </w:rPr>
            </w:pPr>
          </w:p>
        </w:tc>
        <w:tc>
          <w:tcPr>
            <w:tcW w:w="386" w:type="dxa"/>
          </w:tcPr>
          <w:p w14:paraId="1D403AC9" w14:textId="77777777" w:rsidR="00A900AA" w:rsidRPr="00F429E2" w:rsidRDefault="00A900AA" w:rsidP="00EC13B7">
            <w:pPr>
              <w:jc w:val="center"/>
              <w:rPr>
                <w:rFonts w:ascii="Arial" w:hAnsi="Arial" w:cs="Arial"/>
                <w:bCs/>
                <w:sz w:val="12"/>
                <w:szCs w:val="12"/>
                <w:lang w:eastAsia="en-US"/>
              </w:rPr>
            </w:pPr>
          </w:p>
        </w:tc>
        <w:tc>
          <w:tcPr>
            <w:tcW w:w="386" w:type="dxa"/>
          </w:tcPr>
          <w:p w14:paraId="441BF08F" w14:textId="77777777" w:rsidR="00A900AA" w:rsidRPr="00F429E2" w:rsidRDefault="00A900AA" w:rsidP="00EC13B7">
            <w:pPr>
              <w:jc w:val="center"/>
              <w:rPr>
                <w:rFonts w:ascii="Arial" w:hAnsi="Arial" w:cs="Arial"/>
                <w:bCs/>
                <w:sz w:val="12"/>
                <w:szCs w:val="12"/>
                <w:lang w:eastAsia="en-US"/>
              </w:rPr>
            </w:pPr>
          </w:p>
        </w:tc>
        <w:tc>
          <w:tcPr>
            <w:tcW w:w="386" w:type="dxa"/>
          </w:tcPr>
          <w:p w14:paraId="7EE878FC" w14:textId="77777777" w:rsidR="00A900AA" w:rsidRPr="00F429E2" w:rsidRDefault="00A900AA" w:rsidP="00EC13B7">
            <w:pPr>
              <w:jc w:val="center"/>
              <w:rPr>
                <w:rFonts w:ascii="Arial" w:hAnsi="Arial" w:cs="Arial"/>
                <w:bCs/>
                <w:sz w:val="12"/>
                <w:szCs w:val="12"/>
                <w:lang w:eastAsia="en-US"/>
              </w:rPr>
            </w:pPr>
          </w:p>
        </w:tc>
        <w:tc>
          <w:tcPr>
            <w:tcW w:w="386" w:type="dxa"/>
          </w:tcPr>
          <w:p w14:paraId="6B45148F" w14:textId="77777777" w:rsidR="00A900AA" w:rsidRPr="00F429E2" w:rsidRDefault="00A900AA" w:rsidP="00EC13B7">
            <w:pPr>
              <w:jc w:val="center"/>
              <w:rPr>
                <w:rFonts w:ascii="Arial" w:hAnsi="Arial" w:cs="Arial"/>
                <w:bCs/>
                <w:sz w:val="12"/>
                <w:szCs w:val="12"/>
                <w:lang w:eastAsia="en-US"/>
              </w:rPr>
            </w:pPr>
          </w:p>
        </w:tc>
        <w:tc>
          <w:tcPr>
            <w:tcW w:w="386" w:type="dxa"/>
          </w:tcPr>
          <w:p w14:paraId="37764FFC" w14:textId="2606BB1D" w:rsidR="00A900AA" w:rsidRPr="00F429E2" w:rsidRDefault="00A900AA" w:rsidP="00EC13B7">
            <w:pPr>
              <w:jc w:val="center"/>
              <w:rPr>
                <w:rFonts w:ascii="Arial" w:hAnsi="Arial" w:cs="Arial"/>
                <w:bCs/>
                <w:sz w:val="12"/>
                <w:szCs w:val="12"/>
                <w:lang w:eastAsia="en-US"/>
              </w:rPr>
            </w:pPr>
          </w:p>
        </w:tc>
        <w:tc>
          <w:tcPr>
            <w:tcW w:w="386" w:type="dxa"/>
          </w:tcPr>
          <w:p w14:paraId="50E75AE0" w14:textId="77777777" w:rsidR="00A900AA" w:rsidRPr="00F429E2" w:rsidRDefault="00A900AA" w:rsidP="00EC13B7">
            <w:pPr>
              <w:jc w:val="center"/>
              <w:rPr>
                <w:rFonts w:ascii="Arial" w:hAnsi="Arial" w:cs="Arial"/>
                <w:bCs/>
                <w:sz w:val="12"/>
                <w:szCs w:val="12"/>
                <w:lang w:eastAsia="en-US"/>
              </w:rPr>
            </w:pPr>
          </w:p>
        </w:tc>
        <w:tc>
          <w:tcPr>
            <w:tcW w:w="386" w:type="dxa"/>
          </w:tcPr>
          <w:p w14:paraId="56962588" w14:textId="77777777" w:rsidR="00A900AA" w:rsidRPr="00F429E2" w:rsidRDefault="00A900AA" w:rsidP="00EC13B7">
            <w:pPr>
              <w:jc w:val="center"/>
              <w:rPr>
                <w:rFonts w:ascii="Arial" w:hAnsi="Arial" w:cs="Arial"/>
                <w:bCs/>
                <w:sz w:val="12"/>
                <w:szCs w:val="12"/>
                <w:lang w:eastAsia="en-US"/>
              </w:rPr>
            </w:pPr>
          </w:p>
        </w:tc>
        <w:tc>
          <w:tcPr>
            <w:tcW w:w="386" w:type="dxa"/>
          </w:tcPr>
          <w:p w14:paraId="592AAA4C" w14:textId="77777777" w:rsidR="00A900AA" w:rsidRPr="00F429E2" w:rsidRDefault="00A900AA" w:rsidP="00EC13B7">
            <w:pPr>
              <w:jc w:val="center"/>
              <w:rPr>
                <w:rFonts w:ascii="Arial" w:hAnsi="Arial" w:cs="Arial"/>
                <w:bCs/>
                <w:sz w:val="12"/>
                <w:szCs w:val="12"/>
                <w:lang w:eastAsia="en-US"/>
              </w:rPr>
            </w:pPr>
          </w:p>
        </w:tc>
        <w:tc>
          <w:tcPr>
            <w:tcW w:w="386" w:type="dxa"/>
          </w:tcPr>
          <w:p w14:paraId="54D401EC" w14:textId="77777777" w:rsidR="00A900AA" w:rsidRPr="00F429E2" w:rsidRDefault="00A900AA" w:rsidP="00EC13B7">
            <w:pPr>
              <w:jc w:val="center"/>
              <w:rPr>
                <w:rFonts w:ascii="Arial" w:hAnsi="Arial" w:cs="Arial"/>
                <w:bCs/>
                <w:sz w:val="12"/>
                <w:szCs w:val="12"/>
                <w:lang w:eastAsia="en-US"/>
              </w:rPr>
            </w:pPr>
          </w:p>
        </w:tc>
        <w:tc>
          <w:tcPr>
            <w:tcW w:w="386" w:type="dxa"/>
          </w:tcPr>
          <w:p w14:paraId="645A8C2E" w14:textId="77777777" w:rsidR="00A900AA" w:rsidRPr="00F429E2" w:rsidRDefault="00A900AA" w:rsidP="00EC13B7">
            <w:pPr>
              <w:jc w:val="center"/>
              <w:rPr>
                <w:rFonts w:ascii="Arial" w:hAnsi="Arial" w:cs="Arial"/>
                <w:bCs/>
                <w:sz w:val="12"/>
                <w:szCs w:val="12"/>
                <w:lang w:eastAsia="en-US"/>
              </w:rPr>
            </w:pPr>
          </w:p>
        </w:tc>
      </w:tr>
      <w:tr w:rsidR="0039085F" w:rsidRPr="00604813" w14:paraId="388C5F54" w14:textId="32911FD5" w:rsidTr="0039085F">
        <w:trPr>
          <w:trHeight w:val="231"/>
        </w:trPr>
        <w:tc>
          <w:tcPr>
            <w:tcW w:w="1344" w:type="dxa"/>
            <w:shd w:val="clear" w:color="auto" w:fill="auto"/>
          </w:tcPr>
          <w:p w14:paraId="7A826789" w14:textId="77777777" w:rsidR="00A900AA" w:rsidRPr="00F429E2" w:rsidRDefault="00A900AA" w:rsidP="00EC13B7">
            <w:pPr>
              <w:rPr>
                <w:rFonts w:ascii="Arial" w:hAnsi="Arial" w:cs="Arial"/>
                <w:b/>
                <w:bCs/>
                <w:sz w:val="12"/>
                <w:szCs w:val="12"/>
              </w:rPr>
            </w:pPr>
            <w:r w:rsidRPr="00F429E2">
              <w:rPr>
                <w:rFonts w:ascii="Arial" w:hAnsi="Arial" w:cs="Arial"/>
                <w:b/>
                <w:bCs/>
                <w:sz w:val="12"/>
                <w:szCs w:val="12"/>
              </w:rPr>
              <w:t>7.2 Marketing and Sales</w:t>
            </w:r>
          </w:p>
        </w:tc>
        <w:tc>
          <w:tcPr>
            <w:tcW w:w="538" w:type="dxa"/>
            <w:shd w:val="clear" w:color="auto" w:fill="auto"/>
            <w:noWrap/>
            <w:vAlign w:val="center"/>
          </w:tcPr>
          <w:p w14:paraId="77CAE3C2"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3D9091EC"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6E3ADBBB"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630C7C55"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710ABC31" w14:textId="77777777" w:rsidR="00A900AA" w:rsidRPr="00F429E2" w:rsidRDefault="00A900AA" w:rsidP="00EC13B7">
            <w:pPr>
              <w:jc w:val="center"/>
              <w:rPr>
                <w:rFonts w:ascii="Arial" w:hAnsi="Arial" w:cs="Arial"/>
                <w:bCs/>
                <w:sz w:val="12"/>
                <w:szCs w:val="12"/>
                <w:lang w:eastAsia="en-US"/>
              </w:rPr>
            </w:pPr>
          </w:p>
        </w:tc>
        <w:tc>
          <w:tcPr>
            <w:tcW w:w="386" w:type="dxa"/>
          </w:tcPr>
          <w:p w14:paraId="43E2928B" w14:textId="77777777" w:rsidR="00A900AA" w:rsidRPr="00F429E2" w:rsidRDefault="00A900AA" w:rsidP="00EC13B7">
            <w:pPr>
              <w:jc w:val="center"/>
              <w:rPr>
                <w:rFonts w:ascii="Arial" w:hAnsi="Arial" w:cs="Arial"/>
                <w:bCs/>
                <w:sz w:val="12"/>
                <w:szCs w:val="12"/>
                <w:lang w:eastAsia="en-US"/>
              </w:rPr>
            </w:pPr>
          </w:p>
        </w:tc>
        <w:tc>
          <w:tcPr>
            <w:tcW w:w="386" w:type="dxa"/>
          </w:tcPr>
          <w:p w14:paraId="661CCA51"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798A6DDF"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tcPr>
          <w:p w14:paraId="4EA60C28"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532D3605"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087E2F58" w14:textId="77777777" w:rsidR="00A900AA" w:rsidRPr="00F429E2" w:rsidRDefault="00A900AA" w:rsidP="00EC13B7">
            <w:pPr>
              <w:jc w:val="center"/>
              <w:rPr>
                <w:rFonts w:ascii="Arial" w:hAnsi="Arial" w:cs="Arial"/>
                <w:bCs/>
                <w:sz w:val="12"/>
                <w:szCs w:val="12"/>
                <w:lang w:eastAsia="en-US"/>
              </w:rPr>
            </w:pPr>
          </w:p>
        </w:tc>
        <w:tc>
          <w:tcPr>
            <w:tcW w:w="386" w:type="dxa"/>
          </w:tcPr>
          <w:p w14:paraId="6BEAE80E" w14:textId="77777777" w:rsidR="00A900AA" w:rsidRPr="00F429E2" w:rsidRDefault="00A900AA" w:rsidP="00EC13B7">
            <w:pPr>
              <w:jc w:val="center"/>
              <w:rPr>
                <w:rFonts w:ascii="Arial" w:hAnsi="Arial" w:cs="Arial"/>
                <w:bCs/>
                <w:sz w:val="12"/>
                <w:szCs w:val="12"/>
                <w:lang w:eastAsia="en-US"/>
              </w:rPr>
            </w:pPr>
          </w:p>
        </w:tc>
        <w:tc>
          <w:tcPr>
            <w:tcW w:w="386" w:type="dxa"/>
          </w:tcPr>
          <w:p w14:paraId="2DD55DEB" w14:textId="77777777" w:rsidR="00A900AA" w:rsidRPr="00F429E2" w:rsidRDefault="00A900AA" w:rsidP="00EC13B7">
            <w:pPr>
              <w:jc w:val="center"/>
              <w:rPr>
                <w:rFonts w:ascii="Arial" w:hAnsi="Arial" w:cs="Arial"/>
                <w:bCs/>
                <w:sz w:val="12"/>
                <w:szCs w:val="12"/>
                <w:lang w:eastAsia="en-US"/>
              </w:rPr>
            </w:pPr>
          </w:p>
        </w:tc>
        <w:tc>
          <w:tcPr>
            <w:tcW w:w="386" w:type="dxa"/>
          </w:tcPr>
          <w:p w14:paraId="6D80CB86" w14:textId="77777777" w:rsidR="00A900AA" w:rsidRPr="00F429E2" w:rsidRDefault="00A900AA" w:rsidP="00EC13B7">
            <w:pPr>
              <w:jc w:val="center"/>
              <w:rPr>
                <w:rFonts w:ascii="Arial" w:hAnsi="Arial" w:cs="Arial"/>
                <w:bCs/>
                <w:sz w:val="12"/>
                <w:szCs w:val="12"/>
                <w:lang w:eastAsia="en-US"/>
              </w:rPr>
            </w:pPr>
          </w:p>
        </w:tc>
        <w:tc>
          <w:tcPr>
            <w:tcW w:w="386" w:type="dxa"/>
          </w:tcPr>
          <w:p w14:paraId="010CB4A4" w14:textId="5061681D" w:rsidR="00A900AA" w:rsidRPr="00F429E2" w:rsidRDefault="00A900AA" w:rsidP="00EC13B7">
            <w:pPr>
              <w:jc w:val="center"/>
              <w:rPr>
                <w:rFonts w:ascii="Arial" w:hAnsi="Arial" w:cs="Arial"/>
                <w:bCs/>
                <w:sz w:val="12"/>
                <w:szCs w:val="12"/>
                <w:lang w:eastAsia="en-US"/>
              </w:rPr>
            </w:pPr>
          </w:p>
        </w:tc>
        <w:tc>
          <w:tcPr>
            <w:tcW w:w="386" w:type="dxa"/>
          </w:tcPr>
          <w:p w14:paraId="3D8535D6" w14:textId="77777777" w:rsidR="00A900AA" w:rsidRPr="00F429E2" w:rsidRDefault="00A900AA" w:rsidP="00EC13B7">
            <w:pPr>
              <w:jc w:val="center"/>
              <w:rPr>
                <w:rFonts w:ascii="Arial" w:hAnsi="Arial" w:cs="Arial"/>
                <w:bCs/>
                <w:sz w:val="12"/>
                <w:szCs w:val="12"/>
                <w:lang w:eastAsia="en-US"/>
              </w:rPr>
            </w:pPr>
          </w:p>
        </w:tc>
        <w:tc>
          <w:tcPr>
            <w:tcW w:w="386" w:type="dxa"/>
          </w:tcPr>
          <w:p w14:paraId="21744A39" w14:textId="13ACDF51"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615D8D5F" w14:textId="77777777" w:rsidR="00A900AA" w:rsidRPr="00F429E2" w:rsidRDefault="00A900AA" w:rsidP="00EC13B7">
            <w:pPr>
              <w:jc w:val="center"/>
              <w:rPr>
                <w:rFonts w:ascii="Arial" w:hAnsi="Arial" w:cs="Arial"/>
                <w:bCs/>
                <w:sz w:val="12"/>
                <w:szCs w:val="12"/>
                <w:lang w:eastAsia="en-US"/>
              </w:rPr>
            </w:pPr>
          </w:p>
        </w:tc>
        <w:tc>
          <w:tcPr>
            <w:tcW w:w="386" w:type="dxa"/>
          </w:tcPr>
          <w:p w14:paraId="386DA1FD"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5F7AACDA" w14:textId="07B4A6BF" w:rsidR="00A900AA" w:rsidRPr="00F429E2" w:rsidRDefault="00A900AA" w:rsidP="00EC13B7">
            <w:pPr>
              <w:jc w:val="center"/>
              <w:rPr>
                <w:rFonts w:ascii="Arial" w:hAnsi="Arial" w:cs="Arial"/>
                <w:bCs/>
                <w:sz w:val="12"/>
                <w:szCs w:val="12"/>
                <w:lang w:eastAsia="en-US"/>
              </w:rPr>
            </w:pPr>
          </w:p>
        </w:tc>
        <w:tc>
          <w:tcPr>
            <w:tcW w:w="386" w:type="dxa"/>
          </w:tcPr>
          <w:p w14:paraId="004606A9" w14:textId="77777777" w:rsidR="00A900AA" w:rsidRPr="00F429E2" w:rsidRDefault="00A900AA" w:rsidP="00EC13B7">
            <w:pPr>
              <w:jc w:val="center"/>
              <w:rPr>
                <w:rFonts w:ascii="Arial" w:hAnsi="Arial" w:cs="Arial"/>
                <w:bCs/>
                <w:sz w:val="12"/>
                <w:szCs w:val="12"/>
                <w:lang w:eastAsia="en-US"/>
              </w:rPr>
            </w:pPr>
          </w:p>
        </w:tc>
        <w:tc>
          <w:tcPr>
            <w:tcW w:w="386" w:type="dxa"/>
          </w:tcPr>
          <w:p w14:paraId="197A29B5" w14:textId="77777777" w:rsidR="00A900AA" w:rsidRPr="00F429E2" w:rsidRDefault="00A900AA" w:rsidP="00EC13B7">
            <w:pPr>
              <w:jc w:val="center"/>
              <w:rPr>
                <w:rFonts w:ascii="Arial" w:hAnsi="Arial" w:cs="Arial"/>
                <w:bCs/>
                <w:sz w:val="12"/>
                <w:szCs w:val="12"/>
                <w:lang w:eastAsia="en-US"/>
              </w:rPr>
            </w:pPr>
          </w:p>
        </w:tc>
        <w:tc>
          <w:tcPr>
            <w:tcW w:w="386" w:type="dxa"/>
          </w:tcPr>
          <w:p w14:paraId="7E9ED3F3" w14:textId="77777777" w:rsidR="00A900AA" w:rsidRPr="00F429E2" w:rsidRDefault="00A900AA" w:rsidP="00EC13B7">
            <w:pPr>
              <w:jc w:val="center"/>
              <w:rPr>
                <w:rFonts w:ascii="Arial" w:hAnsi="Arial" w:cs="Arial"/>
                <w:bCs/>
                <w:sz w:val="12"/>
                <w:szCs w:val="12"/>
                <w:lang w:eastAsia="en-US"/>
              </w:rPr>
            </w:pPr>
          </w:p>
        </w:tc>
        <w:tc>
          <w:tcPr>
            <w:tcW w:w="386" w:type="dxa"/>
          </w:tcPr>
          <w:p w14:paraId="2E361FA0" w14:textId="77777777" w:rsidR="00A900AA" w:rsidRPr="00F429E2" w:rsidRDefault="00A900AA" w:rsidP="00EC13B7">
            <w:pPr>
              <w:jc w:val="center"/>
              <w:rPr>
                <w:rFonts w:ascii="Arial" w:hAnsi="Arial" w:cs="Arial"/>
                <w:bCs/>
                <w:sz w:val="12"/>
                <w:szCs w:val="12"/>
                <w:lang w:eastAsia="en-US"/>
              </w:rPr>
            </w:pPr>
          </w:p>
        </w:tc>
        <w:tc>
          <w:tcPr>
            <w:tcW w:w="386" w:type="dxa"/>
          </w:tcPr>
          <w:p w14:paraId="6D67FD09" w14:textId="77777777" w:rsidR="00A900AA" w:rsidRPr="00F429E2" w:rsidRDefault="00A900AA" w:rsidP="00EC13B7">
            <w:pPr>
              <w:jc w:val="center"/>
              <w:rPr>
                <w:rFonts w:ascii="Arial" w:hAnsi="Arial" w:cs="Arial"/>
                <w:bCs/>
                <w:sz w:val="12"/>
                <w:szCs w:val="12"/>
                <w:lang w:eastAsia="en-US"/>
              </w:rPr>
            </w:pPr>
          </w:p>
        </w:tc>
        <w:tc>
          <w:tcPr>
            <w:tcW w:w="386" w:type="dxa"/>
          </w:tcPr>
          <w:p w14:paraId="49634026" w14:textId="77777777" w:rsidR="00A900AA" w:rsidRPr="00F429E2" w:rsidRDefault="00A900AA" w:rsidP="00EC13B7">
            <w:pPr>
              <w:jc w:val="center"/>
              <w:rPr>
                <w:rFonts w:ascii="Arial" w:hAnsi="Arial" w:cs="Arial"/>
                <w:bCs/>
                <w:sz w:val="12"/>
                <w:szCs w:val="12"/>
                <w:lang w:eastAsia="en-US"/>
              </w:rPr>
            </w:pPr>
          </w:p>
        </w:tc>
        <w:tc>
          <w:tcPr>
            <w:tcW w:w="386" w:type="dxa"/>
          </w:tcPr>
          <w:p w14:paraId="7FA0D1A2" w14:textId="77777777" w:rsidR="00A900AA" w:rsidRPr="00F429E2" w:rsidRDefault="00A900AA" w:rsidP="00EC13B7">
            <w:pPr>
              <w:jc w:val="center"/>
              <w:rPr>
                <w:rFonts w:ascii="Arial" w:hAnsi="Arial" w:cs="Arial"/>
                <w:bCs/>
                <w:sz w:val="12"/>
                <w:szCs w:val="12"/>
                <w:lang w:eastAsia="en-US"/>
              </w:rPr>
            </w:pPr>
          </w:p>
        </w:tc>
        <w:tc>
          <w:tcPr>
            <w:tcW w:w="386" w:type="dxa"/>
          </w:tcPr>
          <w:p w14:paraId="57974044" w14:textId="77777777" w:rsidR="00A900AA" w:rsidRPr="00F429E2" w:rsidRDefault="00A900AA" w:rsidP="00EC13B7">
            <w:pPr>
              <w:jc w:val="center"/>
              <w:rPr>
                <w:rFonts w:ascii="Arial" w:hAnsi="Arial" w:cs="Arial"/>
                <w:bCs/>
                <w:sz w:val="12"/>
                <w:szCs w:val="12"/>
                <w:lang w:eastAsia="en-US"/>
              </w:rPr>
            </w:pPr>
          </w:p>
        </w:tc>
        <w:tc>
          <w:tcPr>
            <w:tcW w:w="386" w:type="dxa"/>
          </w:tcPr>
          <w:p w14:paraId="3656E605" w14:textId="77777777" w:rsidR="00A900AA" w:rsidRPr="00F429E2" w:rsidRDefault="00A900AA" w:rsidP="00EC13B7">
            <w:pPr>
              <w:jc w:val="center"/>
              <w:rPr>
                <w:rFonts w:ascii="Arial" w:hAnsi="Arial" w:cs="Arial"/>
                <w:bCs/>
                <w:sz w:val="12"/>
                <w:szCs w:val="12"/>
                <w:lang w:eastAsia="en-US"/>
              </w:rPr>
            </w:pPr>
          </w:p>
        </w:tc>
        <w:tc>
          <w:tcPr>
            <w:tcW w:w="386" w:type="dxa"/>
          </w:tcPr>
          <w:p w14:paraId="608959D3" w14:textId="5432A7A9" w:rsidR="00A900AA" w:rsidRPr="00F429E2" w:rsidRDefault="00A900AA" w:rsidP="00EC13B7">
            <w:pPr>
              <w:jc w:val="center"/>
              <w:rPr>
                <w:rFonts w:ascii="Arial" w:hAnsi="Arial" w:cs="Arial"/>
                <w:bCs/>
                <w:sz w:val="12"/>
                <w:szCs w:val="12"/>
                <w:lang w:eastAsia="en-US"/>
              </w:rPr>
            </w:pPr>
          </w:p>
        </w:tc>
        <w:tc>
          <w:tcPr>
            <w:tcW w:w="386" w:type="dxa"/>
          </w:tcPr>
          <w:p w14:paraId="1047EDCA" w14:textId="77777777" w:rsidR="00A900AA" w:rsidRPr="00F429E2" w:rsidRDefault="00A900AA" w:rsidP="00EC13B7">
            <w:pPr>
              <w:jc w:val="center"/>
              <w:rPr>
                <w:rFonts w:ascii="Arial" w:hAnsi="Arial" w:cs="Arial"/>
                <w:bCs/>
                <w:sz w:val="12"/>
                <w:szCs w:val="12"/>
                <w:lang w:eastAsia="en-US"/>
              </w:rPr>
            </w:pPr>
          </w:p>
        </w:tc>
        <w:tc>
          <w:tcPr>
            <w:tcW w:w="386" w:type="dxa"/>
          </w:tcPr>
          <w:p w14:paraId="327A14B5" w14:textId="77777777" w:rsidR="00A900AA" w:rsidRPr="00F429E2" w:rsidRDefault="00A900AA" w:rsidP="00EC13B7">
            <w:pPr>
              <w:jc w:val="center"/>
              <w:rPr>
                <w:rFonts w:ascii="Arial" w:hAnsi="Arial" w:cs="Arial"/>
                <w:bCs/>
                <w:sz w:val="12"/>
                <w:szCs w:val="12"/>
                <w:lang w:eastAsia="en-US"/>
              </w:rPr>
            </w:pPr>
          </w:p>
        </w:tc>
        <w:tc>
          <w:tcPr>
            <w:tcW w:w="386" w:type="dxa"/>
          </w:tcPr>
          <w:p w14:paraId="107931AF" w14:textId="77777777" w:rsidR="00A900AA" w:rsidRPr="00F429E2" w:rsidRDefault="00A900AA" w:rsidP="00EC13B7">
            <w:pPr>
              <w:jc w:val="center"/>
              <w:rPr>
                <w:rFonts w:ascii="Arial" w:hAnsi="Arial" w:cs="Arial"/>
                <w:bCs/>
                <w:sz w:val="12"/>
                <w:szCs w:val="12"/>
                <w:lang w:eastAsia="en-US"/>
              </w:rPr>
            </w:pPr>
          </w:p>
        </w:tc>
        <w:tc>
          <w:tcPr>
            <w:tcW w:w="386" w:type="dxa"/>
          </w:tcPr>
          <w:p w14:paraId="1473B675" w14:textId="77777777" w:rsidR="00A900AA" w:rsidRPr="00F429E2" w:rsidRDefault="00A900AA" w:rsidP="00EC13B7">
            <w:pPr>
              <w:jc w:val="center"/>
              <w:rPr>
                <w:rFonts w:ascii="Arial" w:hAnsi="Arial" w:cs="Arial"/>
                <w:bCs/>
                <w:sz w:val="12"/>
                <w:szCs w:val="12"/>
                <w:lang w:eastAsia="en-US"/>
              </w:rPr>
            </w:pPr>
          </w:p>
        </w:tc>
        <w:tc>
          <w:tcPr>
            <w:tcW w:w="386" w:type="dxa"/>
          </w:tcPr>
          <w:p w14:paraId="362B5C9A" w14:textId="77777777" w:rsidR="00A900AA" w:rsidRPr="00F429E2" w:rsidRDefault="00A900AA" w:rsidP="00EC13B7">
            <w:pPr>
              <w:jc w:val="center"/>
              <w:rPr>
                <w:rFonts w:ascii="Arial" w:hAnsi="Arial" w:cs="Arial"/>
                <w:bCs/>
                <w:sz w:val="12"/>
                <w:szCs w:val="12"/>
                <w:lang w:eastAsia="en-US"/>
              </w:rPr>
            </w:pPr>
          </w:p>
        </w:tc>
      </w:tr>
      <w:tr w:rsidR="0039085F" w:rsidRPr="00604813" w14:paraId="43F1E726" w14:textId="14DEC6E3" w:rsidTr="0039085F">
        <w:trPr>
          <w:trHeight w:val="231"/>
        </w:trPr>
        <w:tc>
          <w:tcPr>
            <w:tcW w:w="1344" w:type="dxa"/>
            <w:shd w:val="clear" w:color="auto" w:fill="auto"/>
          </w:tcPr>
          <w:p w14:paraId="7C31FC1E" w14:textId="77777777" w:rsidR="00A900AA" w:rsidRPr="00F429E2" w:rsidRDefault="00A900AA" w:rsidP="00EC13B7">
            <w:pPr>
              <w:rPr>
                <w:rFonts w:ascii="Arial" w:hAnsi="Arial" w:cs="Arial"/>
                <w:b/>
                <w:bCs/>
                <w:sz w:val="12"/>
                <w:szCs w:val="12"/>
              </w:rPr>
            </w:pPr>
            <w:r w:rsidRPr="00F429E2">
              <w:rPr>
                <w:rFonts w:ascii="Arial" w:hAnsi="Arial" w:cs="Arial"/>
                <w:b/>
                <w:bCs/>
                <w:sz w:val="12"/>
                <w:szCs w:val="12"/>
              </w:rPr>
              <w:t>7.3 Customers</w:t>
            </w:r>
          </w:p>
        </w:tc>
        <w:tc>
          <w:tcPr>
            <w:tcW w:w="538" w:type="dxa"/>
            <w:shd w:val="clear" w:color="auto" w:fill="auto"/>
            <w:noWrap/>
            <w:vAlign w:val="center"/>
          </w:tcPr>
          <w:p w14:paraId="24A20C9A"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77CA339A"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232A9BF9"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34AE7134"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2339B840" w14:textId="77777777" w:rsidR="00A900AA" w:rsidRPr="00F429E2" w:rsidRDefault="00A900AA" w:rsidP="00EC13B7">
            <w:pPr>
              <w:jc w:val="center"/>
              <w:rPr>
                <w:rFonts w:ascii="Arial" w:hAnsi="Arial" w:cs="Arial"/>
                <w:bCs/>
                <w:sz w:val="12"/>
                <w:szCs w:val="12"/>
                <w:lang w:eastAsia="en-US"/>
              </w:rPr>
            </w:pPr>
          </w:p>
        </w:tc>
        <w:tc>
          <w:tcPr>
            <w:tcW w:w="386" w:type="dxa"/>
          </w:tcPr>
          <w:p w14:paraId="785E395A" w14:textId="77777777" w:rsidR="00A900AA" w:rsidRPr="00F429E2" w:rsidRDefault="00A900AA" w:rsidP="00EC13B7">
            <w:pPr>
              <w:jc w:val="center"/>
              <w:rPr>
                <w:rFonts w:ascii="Arial" w:hAnsi="Arial" w:cs="Arial"/>
                <w:bCs/>
                <w:sz w:val="12"/>
                <w:szCs w:val="12"/>
                <w:lang w:eastAsia="en-US"/>
              </w:rPr>
            </w:pPr>
          </w:p>
        </w:tc>
        <w:tc>
          <w:tcPr>
            <w:tcW w:w="386" w:type="dxa"/>
          </w:tcPr>
          <w:p w14:paraId="51CB242F"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79380DE4"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7679D677" w14:textId="77777777" w:rsidR="00A900AA" w:rsidRPr="00F429E2" w:rsidRDefault="00A900AA" w:rsidP="00EC13B7">
            <w:pPr>
              <w:jc w:val="center"/>
              <w:rPr>
                <w:rFonts w:ascii="Arial" w:hAnsi="Arial" w:cs="Arial"/>
                <w:bCs/>
                <w:sz w:val="12"/>
                <w:szCs w:val="12"/>
                <w:lang w:eastAsia="en-US"/>
              </w:rPr>
            </w:pPr>
          </w:p>
        </w:tc>
        <w:tc>
          <w:tcPr>
            <w:tcW w:w="386" w:type="dxa"/>
          </w:tcPr>
          <w:p w14:paraId="3B259023" w14:textId="77777777" w:rsidR="00A900AA" w:rsidRPr="00F429E2" w:rsidRDefault="00A900AA" w:rsidP="00EC13B7">
            <w:pPr>
              <w:jc w:val="center"/>
              <w:rPr>
                <w:rFonts w:ascii="Arial" w:hAnsi="Arial" w:cs="Arial"/>
                <w:bCs/>
                <w:sz w:val="12"/>
                <w:szCs w:val="12"/>
                <w:lang w:eastAsia="en-US"/>
              </w:rPr>
            </w:pPr>
          </w:p>
        </w:tc>
        <w:tc>
          <w:tcPr>
            <w:tcW w:w="386" w:type="dxa"/>
          </w:tcPr>
          <w:p w14:paraId="2B1760C3" w14:textId="77777777" w:rsidR="00A900AA" w:rsidRPr="00F429E2" w:rsidRDefault="00A900AA" w:rsidP="00EC13B7">
            <w:pPr>
              <w:jc w:val="center"/>
              <w:rPr>
                <w:rFonts w:ascii="Arial" w:hAnsi="Arial" w:cs="Arial"/>
                <w:bCs/>
                <w:sz w:val="12"/>
                <w:szCs w:val="12"/>
                <w:lang w:eastAsia="en-US"/>
              </w:rPr>
            </w:pPr>
          </w:p>
        </w:tc>
        <w:tc>
          <w:tcPr>
            <w:tcW w:w="386" w:type="dxa"/>
          </w:tcPr>
          <w:p w14:paraId="3AE7EEB5" w14:textId="77777777" w:rsidR="00A900AA" w:rsidRPr="00F429E2" w:rsidRDefault="00A900AA" w:rsidP="00EC13B7">
            <w:pPr>
              <w:jc w:val="center"/>
              <w:rPr>
                <w:rFonts w:ascii="Arial" w:hAnsi="Arial" w:cs="Arial"/>
                <w:bCs/>
                <w:sz w:val="12"/>
                <w:szCs w:val="12"/>
                <w:lang w:eastAsia="en-US"/>
              </w:rPr>
            </w:pPr>
          </w:p>
        </w:tc>
        <w:tc>
          <w:tcPr>
            <w:tcW w:w="386" w:type="dxa"/>
          </w:tcPr>
          <w:p w14:paraId="6EBD75BC" w14:textId="77777777" w:rsidR="00A900AA" w:rsidRPr="00F429E2" w:rsidRDefault="00A900AA" w:rsidP="00EC13B7">
            <w:pPr>
              <w:jc w:val="center"/>
              <w:rPr>
                <w:rFonts w:ascii="Arial" w:hAnsi="Arial" w:cs="Arial"/>
                <w:bCs/>
                <w:sz w:val="12"/>
                <w:szCs w:val="12"/>
                <w:lang w:eastAsia="en-US"/>
              </w:rPr>
            </w:pPr>
          </w:p>
        </w:tc>
        <w:tc>
          <w:tcPr>
            <w:tcW w:w="386" w:type="dxa"/>
          </w:tcPr>
          <w:p w14:paraId="755AA148" w14:textId="43E3FCFF" w:rsidR="00A900AA" w:rsidRPr="00F429E2" w:rsidRDefault="00A900AA" w:rsidP="00EC13B7">
            <w:pPr>
              <w:jc w:val="center"/>
              <w:rPr>
                <w:rFonts w:ascii="Arial" w:hAnsi="Arial" w:cs="Arial"/>
                <w:bCs/>
                <w:sz w:val="12"/>
                <w:szCs w:val="12"/>
                <w:lang w:eastAsia="en-US"/>
              </w:rPr>
            </w:pPr>
          </w:p>
        </w:tc>
        <w:tc>
          <w:tcPr>
            <w:tcW w:w="386" w:type="dxa"/>
          </w:tcPr>
          <w:p w14:paraId="30EA4E41" w14:textId="1C6DA206" w:rsidR="00A900AA" w:rsidRPr="00F429E2" w:rsidRDefault="00A900AA" w:rsidP="00EC13B7">
            <w:pPr>
              <w:jc w:val="center"/>
              <w:rPr>
                <w:rFonts w:ascii="Arial" w:hAnsi="Arial" w:cs="Arial"/>
                <w:bCs/>
                <w:sz w:val="12"/>
                <w:szCs w:val="12"/>
                <w:lang w:eastAsia="en-US"/>
              </w:rPr>
            </w:pPr>
          </w:p>
        </w:tc>
        <w:tc>
          <w:tcPr>
            <w:tcW w:w="386" w:type="dxa"/>
          </w:tcPr>
          <w:p w14:paraId="530324D9" w14:textId="69FFF16D"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7292A755" w14:textId="1ADDDBFC"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3134D0AF" w14:textId="77777777" w:rsidR="00A900AA" w:rsidRPr="00F429E2" w:rsidRDefault="00A900AA" w:rsidP="00EC13B7">
            <w:pPr>
              <w:jc w:val="center"/>
              <w:rPr>
                <w:rFonts w:ascii="Arial" w:hAnsi="Arial" w:cs="Arial"/>
                <w:bCs/>
                <w:sz w:val="12"/>
                <w:szCs w:val="12"/>
                <w:lang w:eastAsia="en-US"/>
              </w:rPr>
            </w:pPr>
          </w:p>
        </w:tc>
        <w:tc>
          <w:tcPr>
            <w:tcW w:w="386" w:type="dxa"/>
          </w:tcPr>
          <w:p w14:paraId="5FAE37C0"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27C8DA46" w14:textId="60EC2E04" w:rsidR="00A900AA" w:rsidRPr="00F429E2" w:rsidRDefault="00A900AA" w:rsidP="00EC13B7">
            <w:pPr>
              <w:jc w:val="center"/>
              <w:rPr>
                <w:rFonts w:ascii="Arial" w:hAnsi="Arial" w:cs="Arial"/>
                <w:bCs/>
                <w:sz w:val="12"/>
                <w:szCs w:val="12"/>
                <w:lang w:eastAsia="en-US"/>
              </w:rPr>
            </w:pPr>
          </w:p>
        </w:tc>
        <w:tc>
          <w:tcPr>
            <w:tcW w:w="386" w:type="dxa"/>
          </w:tcPr>
          <w:p w14:paraId="5F6A6DEB" w14:textId="77777777" w:rsidR="00A900AA" w:rsidRPr="00F429E2" w:rsidRDefault="00A900AA" w:rsidP="00EC13B7">
            <w:pPr>
              <w:jc w:val="center"/>
              <w:rPr>
                <w:rFonts w:ascii="Arial" w:hAnsi="Arial" w:cs="Arial"/>
                <w:bCs/>
                <w:sz w:val="12"/>
                <w:szCs w:val="12"/>
                <w:lang w:eastAsia="en-US"/>
              </w:rPr>
            </w:pPr>
          </w:p>
        </w:tc>
        <w:tc>
          <w:tcPr>
            <w:tcW w:w="386" w:type="dxa"/>
          </w:tcPr>
          <w:p w14:paraId="1107BCF2" w14:textId="77777777" w:rsidR="00A900AA" w:rsidRPr="00F429E2" w:rsidRDefault="00A900AA" w:rsidP="00EC13B7">
            <w:pPr>
              <w:jc w:val="center"/>
              <w:rPr>
                <w:rFonts w:ascii="Arial" w:hAnsi="Arial" w:cs="Arial"/>
                <w:bCs/>
                <w:sz w:val="12"/>
                <w:szCs w:val="12"/>
                <w:lang w:eastAsia="en-US"/>
              </w:rPr>
            </w:pPr>
          </w:p>
        </w:tc>
        <w:tc>
          <w:tcPr>
            <w:tcW w:w="386" w:type="dxa"/>
          </w:tcPr>
          <w:p w14:paraId="70E84AF4" w14:textId="77777777" w:rsidR="00A900AA" w:rsidRPr="00F429E2" w:rsidRDefault="00A900AA" w:rsidP="00EC13B7">
            <w:pPr>
              <w:jc w:val="center"/>
              <w:rPr>
                <w:rFonts w:ascii="Arial" w:hAnsi="Arial" w:cs="Arial"/>
                <w:bCs/>
                <w:sz w:val="12"/>
                <w:szCs w:val="12"/>
                <w:lang w:eastAsia="en-US"/>
              </w:rPr>
            </w:pPr>
          </w:p>
        </w:tc>
        <w:tc>
          <w:tcPr>
            <w:tcW w:w="386" w:type="dxa"/>
          </w:tcPr>
          <w:p w14:paraId="1A9077F1" w14:textId="77777777" w:rsidR="00A900AA" w:rsidRPr="00F429E2" w:rsidRDefault="00A900AA" w:rsidP="00EC13B7">
            <w:pPr>
              <w:jc w:val="center"/>
              <w:rPr>
                <w:rFonts w:ascii="Arial" w:hAnsi="Arial" w:cs="Arial"/>
                <w:bCs/>
                <w:sz w:val="12"/>
                <w:szCs w:val="12"/>
                <w:lang w:eastAsia="en-US"/>
              </w:rPr>
            </w:pPr>
          </w:p>
        </w:tc>
        <w:tc>
          <w:tcPr>
            <w:tcW w:w="386" w:type="dxa"/>
          </w:tcPr>
          <w:p w14:paraId="3356116C" w14:textId="77777777" w:rsidR="00A900AA" w:rsidRPr="00F429E2" w:rsidRDefault="00A900AA" w:rsidP="00EC13B7">
            <w:pPr>
              <w:jc w:val="center"/>
              <w:rPr>
                <w:rFonts w:ascii="Arial" w:hAnsi="Arial" w:cs="Arial"/>
                <w:bCs/>
                <w:sz w:val="12"/>
                <w:szCs w:val="12"/>
                <w:lang w:eastAsia="en-US"/>
              </w:rPr>
            </w:pPr>
          </w:p>
        </w:tc>
        <w:tc>
          <w:tcPr>
            <w:tcW w:w="386" w:type="dxa"/>
          </w:tcPr>
          <w:p w14:paraId="07E730E8" w14:textId="77777777" w:rsidR="00A900AA" w:rsidRPr="00F429E2" w:rsidRDefault="00A900AA" w:rsidP="00EC13B7">
            <w:pPr>
              <w:jc w:val="center"/>
              <w:rPr>
                <w:rFonts w:ascii="Arial" w:hAnsi="Arial" w:cs="Arial"/>
                <w:bCs/>
                <w:sz w:val="12"/>
                <w:szCs w:val="12"/>
                <w:lang w:eastAsia="en-US"/>
              </w:rPr>
            </w:pPr>
          </w:p>
        </w:tc>
        <w:tc>
          <w:tcPr>
            <w:tcW w:w="386" w:type="dxa"/>
          </w:tcPr>
          <w:p w14:paraId="4B4BF17F" w14:textId="77777777" w:rsidR="00A900AA" w:rsidRPr="00F429E2" w:rsidRDefault="00A900AA" w:rsidP="00EC13B7">
            <w:pPr>
              <w:jc w:val="center"/>
              <w:rPr>
                <w:rFonts w:ascii="Arial" w:hAnsi="Arial" w:cs="Arial"/>
                <w:bCs/>
                <w:sz w:val="12"/>
                <w:szCs w:val="12"/>
                <w:lang w:eastAsia="en-US"/>
              </w:rPr>
            </w:pPr>
          </w:p>
        </w:tc>
        <w:tc>
          <w:tcPr>
            <w:tcW w:w="386" w:type="dxa"/>
          </w:tcPr>
          <w:p w14:paraId="3B7C7E56" w14:textId="77777777" w:rsidR="00A900AA" w:rsidRPr="00F429E2" w:rsidRDefault="00A900AA" w:rsidP="00EC13B7">
            <w:pPr>
              <w:jc w:val="center"/>
              <w:rPr>
                <w:rFonts w:ascii="Arial" w:hAnsi="Arial" w:cs="Arial"/>
                <w:bCs/>
                <w:sz w:val="12"/>
                <w:szCs w:val="12"/>
                <w:lang w:eastAsia="en-US"/>
              </w:rPr>
            </w:pPr>
          </w:p>
        </w:tc>
        <w:tc>
          <w:tcPr>
            <w:tcW w:w="386" w:type="dxa"/>
          </w:tcPr>
          <w:p w14:paraId="6108BBDD" w14:textId="77777777" w:rsidR="00A900AA" w:rsidRPr="00F429E2" w:rsidRDefault="00A900AA" w:rsidP="00EC13B7">
            <w:pPr>
              <w:jc w:val="center"/>
              <w:rPr>
                <w:rFonts w:ascii="Arial" w:hAnsi="Arial" w:cs="Arial"/>
                <w:bCs/>
                <w:sz w:val="12"/>
                <w:szCs w:val="12"/>
                <w:lang w:eastAsia="en-US"/>
              </w:rPr>
            </w:pPr>
          </w:p>
        </w:tc>
        <w:tc>
          <w:tcPr>
            <w:tcW w:w="386" w:type="dxa"/>
          </w:tcPr>
          <w:p w14:paraId="320783FB" w14:textId="3EC32FAC" w:rsidR="00A900AA" w:rsidRPr="00F429E2" w:rsidRDefault="00A900AA" w:rsidP="00EC13B7">
            <w:pPr>
              <w:jc w:val="center"/>
              <w:rPr>
                <w:rFonts w:ascii="Arial" w:hAnsi="Arial" w:cs="Arial"/>
                <w:bCs/>
                <w:sz w:val="12"/>
                <w:szCs w:val="12"/>
                <w:lang w:eastAsia="en-US"/>
              </w:rPr>
            </w:pPr>
          </w:p>
        </w:tc>
        <w:tc>
          <w:tcPr>
            <w:tcW w:w="386" w:type="dxa"/>
          </w:tcPr>
          <w:p w14:paraId="655F0CBF" w14:textId="77777777" w:rsidR="00A900AA" w:rsidRPr="00F429E2" w:rsidRDefault="00A900AA" w:rsidP="00EC13B7">
            <w:pPr>
              <w:jc w:val="center"/>
              <w:rPr>
                <w:rFonts w:ascii="Arial" w:hAnsi="Arial" w:cs="Arial"/>
                <w:bCs/>
                <w:sz w:val="12"/>
                <w:szCs w:val="12"/>
                <w:lang w:eastAsia="en-US"/>
              </w:rPr>
            </w:pPr>
          </w:p>
        </w:tc>
        <w:tc>
          <w:tcPr>
            <w:tcW w:w="386" w:type="dxa"/>
          </w:tcPr>
          <w:p w14:paraId="0A78F00E" w14:textId="77777777" w:rsidR="00A900AA" w:rsidRPr="00F429E2" w:rsidRDefault="00A900AA" w:rsidP="00EC13B7">
            <w:pPr>
              <w:jc w:val="center"/>
              <w:rPr>
                <w:rFonts w:ascii="Arial" w:hAnsi="Arial" w:cs="Arial"/>
                <w:bCs/>
                <w:sz w:val="12"/>
                <w:szCs w:val="12"/>
                <w:lang w:eastAsia="en-US"/>
              </w:rPr>
            </w:pPr>
          </w:p>
        </w:tc>
        <w:tc>
          <w:tcPr>
            <w:tcW w:w="386" w:type="dxa"/>
          </w:tcPr>
          <w:p w14:paraId="5C9DF571" w14:textId="77777777" w:rsidR="00A900AA" w:rsidRPr="00F429E2" w:rsidRDefault="00A900AA" w:rsidP="00EC13B7">
            <w:pPr>
              <w:jc w:val="center"/>
              <w:rPr>
                <w:rFonts w:ascii="Arial" w:hAnsi="Arial" w:cs="Arial"/>
                <w:bCs/>
                <w:sz w:val="12"/>
                <w:szCs w:val="12"/>
                <w:lang w:eastAsia="en-US"/>
              </w:rPr>
            </w:pPr>
          </w:p>
        </w:tc>
        <w:tc>
          <w:tcPr>
            <w:tcW w:w="386" w:type="dxa"/>
          </w:tcPr>
          <w:p w14:paraId="32DDDE45" w14:textId="77777777" w:rsidR="00A900AA" w:rsidRPr="00F429E2" w:rsidRDefault="00A900AA" w:rsidP="00EC13B7">
            <w:pPr>
              <w:jc w:val="center"/>
              <w:rPr>
                <w:rFonts w:ascii="Arial" w:hAnsi="Arial" w:cs="Arial"/>
                <w:bCs/>
                <w:sz w:val="12"/>
                <w:szCs w:val="12"/>
                <w:lang w:eastAsia="en-US"/>
              </w:rPr>
            </w:pPr>
          </w:p>
        </w:tc>
        <w:tc>
          <w:tcPr>
            <w:tcW w:w="386" w:type="dxa"/>
          </w:tcPr>
          <w:p w14:paraId="04A4DE54" w14:textId="77777777" w:rsidR="00A900AA" w:rsidRPr="00F429E2" w:rsidRDefault="00A900AA" w:rsidP="00EC13B7">
            <w:pPr>
              <w:jc w:val="center"/>
              <w:rPr>
                <w:rFonts w:ascii="Arial" w:hAnsi="Arial" w:cs="Arial"/>
                <w:bCs/>
                <w:sz w:val="12"/>
                <w:szCs w:val="12"/>
                <w:lang w:eastAsia="en-US"/>
              </w:rPr>
            </w:pPr>
          </w:p>
        </w:tc>
      </w:tr>
      <w:tr w:rsidR="0039085F" w:rsidRPr="00604813" w14:paraId="23BBFD0D" w14:textId="7F09249E" w:rsidTr="0039085F">
        <w:trPr>
          <w:trHeight w:val="231"/>
        </w:trPr>
        <w:tc>
          <w:tcPr>
            <w:tcW w:w="1344" w:type="dxa"/>
            <w:shd w:val="clear" w:color="auto" w:fill="auto"/>
          </w:tcPr>
          <w:p w14:paraId="323D8435" w14:textId="77777777" w:rsidR="00A900AA" w:rsidRPr="00F429E2" w:rsidRDefault="00A900AA" w:rsidP="00EC13B7">
            <w:pPr>
              <w:rPr>
                <w:rFonts w:ascii="Arial" w:hAnsi="Arial" w:cs="Arial"/>
                <w:b/>
                <w:bCs/>
                <w:sz w:val="12"/>
                <w:szCs w:val="12"/>
              </w:rPr>
            </w:pPr>
            <w:r w:rsidRPr="00F429E2">
              <w:rPr>
                <w:rFonts w:ascii="Arial" w:hAnsi="Arial" w:cs="Arial"/>
                <w:b/>
                <w:bCs/>
                <w:sz w:val="12"/>
                <w:szCs w:val="12"/>
              </w:rPr>
              <w:t>7.4 Finance</w:t>
            </w:r>
          </w:p>
        </w:tc>
        <w:tc>
          <w:tcPr>
            <w:tcW w:w="538" w:type="dxa"/>
            <w:shd w:val="clear" w:color="auto" w:fill="auto"/>
            <w:noWrap/>
            <w:vAlign w:val="center"/>
          </w:tcPr>
          <w:p w14:paraId="7D05B234"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5E9263A2"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310529AD"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2E1C93F0"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1964199C" w14:textId="77777777" w:rsidR="00A900AA" w:rsidRPr="00F429E2" w:rsidRDefault="00A900AA" w:rsidP="00EC13B7">
            <w:pPr>
              <w:jc w:val="center"/>
              <w:rPr>
                <w:rFonts w:ascii="Arial" w:hAnsi="Arial" w:cs="Arial"/>
                <w:bCs/>
                <w:sz w:val="12"/>
                <w:szCs w:val="12"/>
                <w:lang w:eastAsia="en-US"/>
              </w:rPr>
            </w:pPr>
          </w:p>
        </w:tc>
        <w:tc>
          <w:tcPr>
            <w:tcW w:w="386" w:type="dxa"/>
          </w:tcPr>
          <w:p w14:paraId="30372AB9" w14:textId="77777777" w:rsidR="00A900AA" w:rsidRPr="00F429E2" w:rsidRDefault="00A900AA" w:rsidP="00EC13B7">
            <w:pPr>
              <w:jc w:val="center"/>
              <w:rPr>
                <w:rFonts w:ascii="Arial" w:hAnsi="Arial" w:cs="Arial"/>
                <w:bCs/>
                <w:sz w:val="12"/>
                <w:szCs w:val="12"/>
                <w:lang w:eastAsia="en-US"/>
              </w:rPr>
            </w:pPr>
          </w:p>
        </w:tc>
        <w:tc>
          <w:tcPr>
            <w:tcW w:w="386" w:type="dxa"/>
          </w:tcPr>
          <w:p w14:paraId="4F6EC5C3"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67A59969"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56FB4D99"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01DCDB79" w14:textId="77777777" w:rsidR="00A900AA" w:rsidRPr="00F429E2" w:rsidRDefault="00A900AA" w:rsidP="00EC13B7">
            <w:pPr>
              <w:jc w:val="center"/>
              <w:rPr>
                <w:rFonts w:ascii="Arial" w:hAnsi="Arial" w:cs="Arial"/>
                <w:bCs/>
                <w:sz w:val="12"/>
                <w:szCs w:val="12"/>
                <w:lang w:eastAsia="en-US"/>
              </w:rPr>
            </w:pPr>
          </w:p>
        </w:tc>
        <w:tc>
          <w:tcPr>
            <w:tcW w:w="386" w:type="dxa"/>
          </w:tcPr>
          <w:p w14:paraId="10DC7239" w14:textId="77777777" w:rsidR="00A900AA" w:rsidRPr="00F429E2" w:rsidRDefault="00A900AA" w:rsidP="00EC13B7">
            <w:pPr>
              <w:jc w:val="center"/>
              <w:rPr>
                <w:rFonts w:ascii="Arial" w:hAnsi="Arial" w:cs="Arial"/>
                <w:bCs/>
                <w:sz w:val="12"/>
                <w:szCs w:val="12"/>
                <w:lang w:eastAsia="en-US"/>
              </w:rPr>
            </w:pPr>
          </w:p>
        </w:tc>
        <w:tc>
          <w:tcPr>
            <w:tcW w:w="386" w:type="dxa"/>
          </w:tcPr>
          <w:p w14:paraId="7416B033"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25728DEA"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36BB0760" w14:textId="77777777" w:rsidR="00A900AA" w:rsidRPr="00F429E2" w:rsidRDefault="00A900AA" w:rsidP="00EC13B7">
            <w:pPr>
              <w:jc w:val="center"/>
              <w:rPr>
                <w:rFonts w:ascii="Arial" w:hAnsi="Arial" w:cs="Arial"/>
                <w:bCs/>
                <w:sz w:val="12"/>
                <w:szCs w:val="12"/>
                <w:lang w:eastAsia="en-US"/>
              </w:rPr>
            </w:pPr>
          </w:p>
        </w:tc>
        <w:tc>
          <w:tcPr>
            <w:tcW w:w="386" w:type="dxa"/>
          </w:tcPr>
          <w:p w14:paraId="4016BEA6" w14:textId="77777777" w:rsidR="00A900AA" w:rsidRPr="00F429E2" w:rsidRDefault="00A900AA" w:rsidP="00EC13B7">
            <w:pPr>
              <w:jc w:val="center"/>
              <w:rPr>
                <w:rFonts w:ascii="Arial" w:hAnsi="Arial" w:cs="Arial"/>
                <w:bCs/>
                <w:sz w:val="12"/>
                <w:szCs w:val="12"/>
                <w:lang w:eastAsia="en-US"/>
              </w:rPr>
            </w:pPr>
          </w:p>
        </w:tc>
        <w:tc>
          <w:tcPr>
            <w:tcW w:w="386" w:type="dxa"/>
          </w:tcPr>
          <w:p w14:paraId="12339B90" w14:textId="77777777" w:rsidR="00A900AA" w:rsidRPr="00F429E2" w:rsidRDefault="00A900AA" w:rsidP="00EC13B7">
            <w:pPr>
              <w:jc w:val="center"/>
              <w:rPr>
                <w:rFonts w:ascii="Arial" w:hAnsi="Arial" w:cs="Arial"/>
                <w:bCs/>
                <w:sz w:val="12"/>
                <w:szCs w:val="12"/>
                <w:lang w:eastAsia="en-US"/>
              </w:rPr>
            </w:pPr>
          </w:p>
        </w:tc>
        <w:tc>
          <w:tcPr>
            <w:tcW w:w="386" w:type="dxa"/>
          </w:tcPr>
          <w:p w14:paraId="16BCF86A" w14:textId="77777777" w:rsidR="00A900AA" w:rsidRPr="00F429E2" w:rsidRDefault="00A900AA" w:rsidP="00EC13B7">
            <w:pPr>
              <w:jc w:val="center"/>
              <w:rPr>
                <w:rFonts w:ascii="Arial" w:hAnsi="Arial" w:cs="Arial"/>
                <w:bCs/>
                <w:sz w:val="12"/>
                <w:szCs w:val="12"/>
                <w:lang w:eastAsia="en-US"/>
              </w:rPr>
            </w:pPr>
          </w:p>
        </w:tc>
        <w:tc>
          <w:tcPr>
            <w:tcW w:w="386" w:type="dxa"/>
          </w:tcPr>
          <w:p w14:paraId="15E88285" w14:textId="2462729C" w:rsidR="00A900AA" w:rsidRPr="00F429E2" w:rsidRDefault="00E447A3"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731A2CA8" w14:textId="6FD38F3B" w:rsidR="00A900AA" w:rsidRPr="00F429E2" w:rsidRDefault="00E447A3"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439CB8CD" w14:textId="399DBAF5" w:rsidR="00A900AA" w:rsidRPr="00F429E2" w:rsidRDefault="00A900AA" w:rsidP="00EC13B7">
            <w:pPr>
              <w:jc w:val="center"/>
              <w:rPr>
                <w:rFonts w:ascii="Arial" w:hAnsi="Arial" w:cs="Arial"/>
                <w:bCs/>
                <w:sz w:val="12"/>
                <w:szCs w:val="12"/>
                <w:lang w:eastAsia="en-US"/>
              </w:rPr>
            </w:pPr>
          </w:p>
        </w:tc>
        <w:tc>
          <w:tcPr>
            <w:tcW w:w="386" w:type="dxa"/>
          </w:tcPr>
          <w:p w14:paraId="6E6A69C9" w14:textId="77777777" w:rsidR="00A900AA" w:rsidRPr="00F429E2" w:rsidRDefault="00A900AA" w:rsidP="00EC13B7">
            <w:pPr>
              <w:jc w:val="center"/>
              <w:rPr>
                <w:rFonts w:ascii="Arial" w:hAnsi="Arial" w:cs="Arial"/>
                <w:bCs/>
                <w:sz w:val="12"/>
                <w:szCs w:val="12"/>
                <w:lang w:eastAsia="en-US"/>
              </w:rPr>
            </w:pPr>
          </w:p>
        </w:tc>
        <w:tc>
          <w:tcPr>
            <w:tcW w:w="386" w:type="dxa"/>
          </w:tcPr>
          <w:p w14:paraId="036931A5" w14:textId="77777777" w:rsidR="00A900AA" w:rsidRPr="00F429E2" w:rsidRDefault="00A900AA" w:rsidP="00EC13B7">
            <w:pPr>
              <w:jc w:val="center"/>
              <w:rPr>
                <w:rFonts w:ascii="Arial" w:hAnsi="Arial" w:cs="Arial"/>
                <w:bCs/>
                <w:sz w:val="12"/>
                <w:szCs w:val="12"/>
                <w:lang w:eastAsia="en-US"/>
              </w:rPr>
            </w:pPr>
          </w:p>
        </w:tc>
        <w:tc>
          <w:tcPr>
            <w:tcW w:w="386" w:type="dxa"/>
          </w:tcPr>
          <w:p w14:paraId="75A23086" w14:textId="77777777" w:rsidR="00A900AA" w:rsidRPr="00F429E2" w:rsidRDefault="00A900AA" w:rsidP="00EC13B7">
            <w:pPr>
              <w:jc w:val="center"/>
              <w:rPr>
                <w:rFonts w:ascii="Arial" w:hAnsi="Arial" w:cs="Arial"/>
                <w:bCs/>
                <w:sz w:val="12"/>
                <w:szCs w:val="12"/>
                <w:lang w:eastAsia="en-US"/>
              </w:rPr>
            </w:pPr>
          </w:p>
        </w:tc>
        <w:tc>
          <w:tcPr>
            <w:tcW w:w="386" w:type="dxa"/>
          </w:tcPr>
          <w:p w14:paraId="6A2C7D9D" w14:textId="77777777" w:rsidR="00A900AA" w:rsidRPr="00F429E2" w:rsidRDefault="00A900AA" w:rsidP="00EC13B7">
            <w:pPr>
              <w:jc w:val="center"/>
              <w:rPr>
                <w:rFonts w:ascii="Arial" w:hAnsi="Arial" w:cs="Arial"/>
                <w:bCs/>
                <w:sz w:val="12"/>
                <w:szCs w:val="12"/>
                <w:lang w:eastAsia="en-US"/>
              </w:rPr>
            </w:pPr>
          </w:p>
        </w:tc>
        <w:tc>
          <w:tcPr>
            <w:tcW w:w="386" w:type="dxa"/>
          </w:tcPr>
          <w:p w14:paraId="47DBD078" w14:textId="77777777" w:rsidR="00A900AA" w:rsidRPr="00F429E2" w:rsidRDefault="00A900AA" w:rsidP="00EC13B7">
            <w:pPr>
              <w:jc w:val="center"/>
              <w:rPr>
                <w:rFonts w:ascii="Arial" w:hAnsi="Arial" w:cs="Arial"/>
                <w:bCs/>
                <w:sz w:val="12"/>
                <w:szCs w:val="12"/>
                <w:lang w:eastAsia="en-US"/>
              </w:rPr>
            </w:pPr>
          </w:p>
        </w:tc>
        <w:tc>
          <w:tcPr>
            <w:tcW w:w="386" w:type="dxa"/>
          </w:tcPr>
          <w:p w14:paraId="56D95CAA" w14:textId="77777777" w:rsidR="00A900AA" w:rsidRPr="00F429E2" w:rsidRDefault="00A900AA" w:rsidP="00EC13B7">
            <w:pPr>
              <w:jc w:val="center"/>
              <w:rPr>
                <w:rFonts w:ascii="Arial" w:hAnsi="Arial" w:cs="Arial"/>
                <w:bCs/>
                <w:sz w:val="12"/>
                <w:szCs w:val="12"/>
                <w:lang w:eastAsia="en-US"/>
              </w:rPr>
            </w:pPr>
          </w:p>
        </w:tc>
        <w:tc>
          <w:tcPr>
            <w:tcW w:w="386" w:type="dxa"/>
          </w:tcPr>
          <w:p w14:paraId="6BC4D420" w14:textId="77777777" w:rsidR="00A900AA" w:rsidRPr="00F429E2" w:rsidRDefault="00A900AA" w:rsidP="00EC13B7">
            <w:pPr>
              <w:jc w:val="center"/>
              <w:rPr>
                <w:rFonts w:ascii="Arial" w:hAnsi="Arial" w:cs="Arial"/>
                <w:bCs/>
                <w:sz w:val="12"/>
                <w:szCs w:val="12"/>
                <w:lang w:eastAsia="en-US"/>
              </w:rPr>
            </w:pPr>
          </w:p>
        </w:tc>
        <w:tc>
          <w:tcPr>
            <w:tcW w:w="386" w:type="dxa"/>
          </w:tcPr>
          <w:p w14:paraId="790ABED1" w14:textId="77777777" w:rsidR="00A900AA" w:rsidRPr="00F429E2" w:rsidRDefault="00A900AA" w:rsidP="00EC13B7">
            <w:pPr>
              <w:jc w:val="center"/>
              <w:rPr>
                <w:rFonts w:ascii="Arial" w:hAnsi="Arial" w:cs="Arial"/>
                <w:bCs/>
                <w:sz w:val="12"/>
                <w:szCs w:val="12"/>
                <w:lang w:eastAsia="en-US"/>
              </w:rPr>
            </w:pPr>
          </w:p>
        </w:tc>
        <w:tc>
          <w:tcPr>
            <w:tcW w:w="386" w:type="dxa"/>
          </w:tcPr>
          <w:p w14:paraId="7755C793" w14:textId="77777777" w:rsidR="00A900AA" w:rsidRPr="00F429E2" w:rsidRDefault="00A900AA" w:rsidP="00EC13B7">
            <w:pPr>
              <w:jc w:val="center"/>
              <w:rPr>
                <w:rFonts w:ascii="Arial" w:hAnsi="Arial" w:cs="Arial"/>
                <w:bCs/>
                <w:sz w:val="12"/>
                <w:szCs w:val="12"/>
                <w:lang w:eastAsia="en-US"/>
              </w:rPr>
            </w:pPr>
          </w:p>
        </w:tc>
        <w:tc>
          <w:tcPr>
            <w:tcW w:w="386" w:type="dxa"/>
          </w:tcPr>
          <w:p w14:paraId="2C47470C" w14:textId="271BFA15" w:rsidR="00A900AA" w:rsidRPr="00F429E2" w:rsidRDefault="00A900AA" w:rsidP="00EC13B7">
            <w:pPr>
              <w:jc w:val="center"/>
              <w:rPr>
                <w:rFonts w:ascii="Arial" w:hAnsi="Arial" w:cs="Arial"/>
                <w:bCs/>
                <w:sz w:val="12"/>
                <w:szCs w:val="12"/>
                <w:lang w:eastAsia="en-US"/>
              </w:rPr>
            </w:pPr>
          </w:p>
        </w:tc>
        <w:tc>
          <w:tcPr>
            <w:tcW w:w="386" w:type="dxa"/>
          </w:tcPr>
          <w:p w14:paraId="457D5939" w14:textId="77777777" w:rsidR="00A900AA" w:rsidRPr="00F429E2" w:rsidRDefault="00A900AA" w:rsidP="00EC13B7">
            <w:pPr>
              <w:jc w:val="center"/>
              <w:rPr>
                <w:rFonts w:ascii="Arial" w:hAnsi="Arial" w:cs="Arial"/>
                <w:bCs/>
                <w:sz w:val="12"/>
                <w:szCs w:val="12"/>
                <w:lang w:eastAsia="en-US"/>
              </w:rPr>
            </w:pPr>
          </w:p>
        </w:tc>
        <w:tc>
          <w:tcPr>
            <w:tcW w:w="386" w:type="dxa"/>
          </w:tcPr>
          <w:p w14:paraId="74D4AC95" w14:textId="77777777" w:rsidR="00A900AA" w:rsidRPr="00F429E2" w:rsidRDefault="00A900AA" w:rsidP="00EC13B7">
            <w:pPr>
              <w:jc w:val="center"/>
              <w:rPr>
                <w:rFonts w:ascii="Arial" w:hAnsi="Arial" w:cs="Arial"/>
                <w:bCs/>
                <w:sz w:val="12"/>
                <w:szCs w:val="12"/>
                <w:lang w:eastAsia="en-US"/>
              </w:rPr>
            </w:pPr>
          </w:p>
        </w:tc>
        <w:tc>
          <w:tcPr>
            <w:tcW w:w="386" w:type="dxa"/>
          </w:tcPr>
          <w:p w14:paraId="1DEDB7E8" w14:textId="77777777" w:rsidR="00A900AA" w:rsidRPr="00F429E2" w:rsidRDefault="00A900AA" w:rsidP="00EC13B7">
            <w:pPr>
              <w:jc w:val="center"/>
              <w:rPr>
                <w:rFonts w:ascii="Arial" w:hAnsi="Arial" w:cs="Arial"/>
                <w:bCs/>
                <w:sz w:val="12"/>
                <w:szCs w:val="12"/>
                <w:lang w:eastAsia="en-US"/>
              </w:rPr>
            </w:pPr>
          </w:p>
        </w:tc>
        <w:tc>
          <w:tcPr>
            <w:tcW w:w="386" w:type="dxa"/>
          </w:tcPr>
          <w:p w14:paraId="43B508C9" w14:textId="77777777" w:rsidR="00A900AA" w:rsidRPr="00F429E2" w:rsidRDefault="00A900AA" w:rsidP="00EC13B7">
            <w:pPr>
              <w:jc w:val="center"/>
              <w:rPr>
                <w:rFonts w:ascii="Arial" w:hAnsi="Arial" w:cs="Arial"/>
                <w:bCs/>
                <w:sz w:val="12"/>
                <w:szCs w:val="12"/>
                <w:lang w:eastAsia="en-US"/>
              </w:rPr>
            </w:pPr>
          </w:p>
        </w:tc>
        <w:tc>
          <w:tcPr>
            <w:tcW w:w="386" w:type="dxa"/>
          </w:tcPr>
          <w:p w14:paraId="131EE821" w14:textId="77777777" w:rsidR="00A900AA" w:rsidRPr="00F429E2" w:rsidRDefault="00A900AA" w:rsidP="00EC13B7">
            <w:pPr>
              <w:jc w:val="center"/>
              <w:rPr>
                <w:rFonts w:ascii="Arial" w:hAnsi="Arial" w:cs="Arial"/>
                <w:bCs/>
                <w:sz w:val="12"/>
                <w:szCs w:val="12"/>
                <w:lang w:eastAsia="en-US"/>
              </w:rPr>
            </w:pPr>
          </w:p>
        </w:tc>
      </w:tr>
      <w:tr w:rsidR="0039085F" w:rsidRPr="00604813" w14:paraId="2842A4E1" w14:textId="40D51A7D" w:rsidTr="0039085F">
        <w:trPr>
          <w:trHeight w:val="231"/>
        </w:trPr>
        <w:tc>
          <w:tcPr>
            <w:tcW w:w="1344" w:type="dxa"/>
            <w:shd w:val="clear" w:color="auto" w:fill="auto"/>
          </w:tcPr>
          <w:p w14:paraId="7DE7A500" w14:textId="77777777" w:rsidR="00A900AA" w:rsidRPr="00F429E2" w:rsidRDefault="00A900AA" w:rsidP="00EC13B7">
            <w:pPr>
              <w:rPr>
                <w:rFonts w:ascii="Arial" w:hAnsi="Arial" w:cs="Arial"/>
                <w:b/>
                <w:bCs/>
                <w:sz w:val="12"/>
                <w:szCs w:val="12"/>
              </w:rPr>
            </w:pPr>
            <w:r w:rsidRPr="00F429E2">
              <w:rPr>
                <w:rFonts w:ascii="Arial" w:hAnsi="Arial" w:cs="Arial"/>
                <w:b/>
                <w:bCs/>
                <w:sz w:val="12"/>
                <w:szCs w:val="12"/>
              </w:rPr>
              <w:t>7.5 People</w:t>
            </w:r>
          </w:p>
        </w:tc>
        <w:tc>
          <w:tcPr>
            <w:tcW w:w="538" w:type="dxa"/>
            <w:shd w:val="clear" w:color="auto" w:fill="auto"/>
            <w:noWrap/>
            <w:vAlign w:val="center"/>
          </w:tcPr>
          <w:p w14:paraId="3AB1E391"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5574012C"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5E5DEA78"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53F8F69A"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11195933" w14:textId="77777777" w:rsidR="00A900AA" w:rsidRPr="00F429E2" w:rsidRDefault="00A900AA" w:rsidP="00EC13B7">
            <w:pPr>
              <w:jc w:val="center"/>
              <w:rPr>
                <w:rFonts w:ascii="Arial" w:hAnsi="Arial" w:cs="Arial"/>
                <w:bCs/>
                <w:sz w:val="12"/>
                <w:szCs w:val="12"/>
                <w:lang w:eastAsia="en-US"/>
              </w:rPr>
            </w:pPr>
          </w:p>
        </w:tc>
        <w:tc>
          <w:tcPr>
            <w:tcW w:w="386" w:type="dxa"/>
          </w:tcPr>
          <w:p w14:paraId="147FB88C" w14:textId="77777777" w:rsidR="00A900AA" w:rsidRPr="00F429E2" w:rsidRDefault="00A900AA" w:rsidP="00EC13B7">
            <w:pPr>
              <w:jc w:val="center"/>
              <w:rPr>
                <w:rFonts w:ascii="Arial" w:hAnsi="Arial" w:cs="Arial"/>
                <w:bCs/>
                <w:sz w:val="12"/>
                <w:szCs w:val="12"/>
                <w:lang w:eastAsia="en-US"/>
              </w:rPr>
            </w:pPr>
          </w:p>
        </w:tc>
        <w:tc>
          <w:tcPr>
            <w:tcW w:w="386" w:type="dxa"/>
          </w:tcPr>
          <w:p w14:paraId="02D77D1F"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1FE7D2D3"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1B8FA3DA" w14:textId="77777777" w:rsidR="00A900AA" w:rsidRPr="00F429E2" w:rsidRDefault="00A900AA" w:rsidP="00EC13B7">
            <w:pPr>
              <w:jc w:val="center"/>
              <w:rPr>
                <w:rFonts w:ascii="Arial" w:hAnsi="Arial" w:cs="Arial"/>
                <w:bCs/>
                <w:sz w:val="12"/>
                <w:szCs w:val="12"/>
                <w:lang w:eastAsia="en-US"/>
              </w:rPr>
            </w:pPr>
          </w:p>
        </w:tc>
        <w:tc>
          <w:tcPr>
            <w:tcW w:w="386" w:type="dxa"/>
          </w:tcPr>
          <w:p w14:paraId="708D9957" w14:textId="77777777" w:rsidR="00A900AA" w:rsidRPr="00F429E2" w:rsidRDefault="00A900AA" w:rsidP="00EC13B7">
            <w:pPr>
              <w:jc w:val="center"/>
              <w:rPr>
                <w:rFonts w:ascii="Arial" w:hAnsi="Arial" w:cs="Arial"/>
                <w:bCs/>
                <w:sz w:val="12"/>
                <w:szCs w:val="12"/>
                <w:lang w:eastAsia="en-US"/>
              </w:rPr>
            </w:pPr>
          </w:p>
        </w:tc>
        <w:tc>
          <w:tcPr>
            <w:tcW w:w="386" w:type="dxa"/>
          </w:tcPr>
          <w:p w14:paraId="034092D3" w14:textId="77777777"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5F4D51A3" w14:textId="77777777" w:rsidR="00A900AA" w:rsidRPr="00F429E2" w:rsidRDefault="00A900AA" w:rsidP="00EC13B7">
            <w:pPr>
              <w:jc w:val="center"/>
              <w:rPr>
                <w:rFonts w:ascii="Arial" w:hAnsi="Arial" w:cs="Arial"/>
                <w:bCs/>
                <w:sz w:val="12"/>
                <w:szCs w:val="12"/>
                <w:lang w:eastAsia="en-US"/>
              </w:rPr>
            </w:pPr>
          </w:p>
        </w:tc>
        <w:tc>
          <w:tcPr>
            <w:tcW w:w="386" w:type="dxa"/>
          </w:tcPr>
          <w:p w14:paraId="3441C1C5" w14:textId="77777777" w:rsidR="00A900AA" w:rsidRPr="00F429E2" w:rsidRDefault="00A900AA" w:rsidP="00EC13B7">
            <w:pPr>
              <w:jc w:val="center"/>
              <w:rPr>
                <w:rFonts w:ascii="Arial" w:hAnsi="Arial" w:cs="Arial"/>
                <w:bCs/>
                <w:sz w:val="12"/>
                <w:szCs w:val="12"/>
                <w:lang w:eastAsia="en-US"/>
              </w:rPr>
            </w:pPr>
          </w:p>
        </w:tc>
        <w:tc>
          <w:tcPr>
            <w:tcW w:w="386" w:type="dxa"/>
          </w:tcPr>
          <w:p w14:paraId="59B36E18" w14:textId="34ED7C6C" w:rsidR="00A900AA" w:rsidRPr="00F429E2" w:rsidRDefault="00A900AA" w:rsidP="00EC13B7">
            <w:pPr>
              <w:jc w:val="center"/>
              <w:rPr>
                <w:rFonts w:ascii="Arial" w:hAnsi="Arial" w:cs="Arial"/>
                <w:bCs/>
                <w:sz w:val="12"/>
                <w:szCs w:val="12"/>
                <w:lang w:eastAsia="en-US"/>
              </w:rPr>
            </w:pPr>
          </w:p>
        </w:tc>
        <w:tc>
          <w:tcPr>
            <w:tcW w:w="386" w:type="dxa"/>
          </w:tcPr>
          <w:p w14:paraId="53936C27" w14:textId="15CB1693" w:rsidR="00A900AA" w:rsidRPr="00F429E2" w:rsidRDefault="00A900AA" w:rsidP="00EC13B7">
            <w:pPr>
              <w:jc w:val="center"/>
              <w:rPr>
                <w:rFonts w:ascii="Arial" w:hAnsi="Arial" w:cs="Arial"/>
                <w:bCs/>
                <w:sz w:val="12"/>
                <w:szCs w:val="12"/>
                <w:lang w:eastAsia="en-US"/>
              </w:rPr>
            </w:pPr>
          </w:p>
        </w:tc>
        <w:tc>
          <w:tcPr>
            <w:tcW w:w="386" w:type="dxa"/>
          </w:tcPr>
          <w:p w14:paraId="190AD34E" w14:textId="4C4D0FEA"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18A7E888" w14:textId="436854C8" w:rsidR="00A900AA" w:rsidRPr="00F429E2" w:rsidRDefault="00A900AA" w:rsidP="00EC13B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26403A42" w14:textId="77777777" w:rsidR="00A900AA" w:rsidRPr="00F429E2" w:rsidRDefault="00A900AA" w:rsidP="00EC13B7">
            <w:pPr>
              <w:jc w:val="center"/>
              <w:rPr>
                <w:rFonts w:ascii="Arial" w:hAnsi="Arial" w:cs="Arial"/>
                <w:bCs/>
                <w:sz w:val="12"/>
                <w:szCs w:val="12"/>
                <w:lang w:eastAsia="en-US"/>
              </w:rPr>
            </w:pPr>
          </w:p>
        </w:tc>
        <w:tc>
          <w:tcPr>
            <w:tcW w:w="386" w:type="dxa"/>
          </w:tcPr>
          <w:p w14:paraId="26439039" w14:textId="77777777" w:rsidR="00A900AA" w:rsidRPr="00F429E2" w:rsidRDefault="00A900AA" w:rsidP="00EC13B7">
            <w:pPr>
              <w:jc w:val="center"/>
              <w:rPr>
                <w:rFonts w:ascii="Arial" w:hAnsi="Arial" w:cs="Arial"/>
                <w:bCs/>
                <w:sz w:val="12"/>
                <w:szCs w:val="12"/>
                <w:lang w:eastAsia="en-US"/>
              </w:rPr>
            </w:pPr>
          </w:p>
        </w:tc>
        <w:tc>
          <w:tcPr>
            <w:tcW w:w="386" w:type="dxa"/>
            <w:shd w:val="clear" w:color="auto" w:fill="auto"/>
            <w:noWrap/>
            <w:vAlign w:val="center"/>
          </w:tcPr>
          <w:p w14:paraId="59A9016A" w14:textId="4E301933" w:rsidR="00A900AA" w:rsidRPr="00F429E2" w:rsidRDefault="00A900AA" w:rsidP="00EC13B7">
            <w:pPr>
              <w:jc w:val="center"/>
              <w:rPr>
                <w:rFonts w:ascii="Arial" w:hAnsi="Arial" w:cs="Arial"/>
                <w:bCs/>
                <w:sz w:val="12"/>
                <w:szCs w:val="12"/>
                <w:lang w:eastAsia="en-US"/>
              </w:rPr>
            </w:pPr>
          </w:p>
        </w:tc>
        <w:tc>
          <w:tcPr>
            <w:tcW w:w="386" w:type="dxa"/>
          </w:tcPr>
          <w:p w14:paraId="43A812E7" w14:textId="77777777" w:rsidR="00A900AA" w:rsidRPr="00F429E2" w:rsidRDefault="00A900AA" w:rsidP="00EC13B7">
            <w:pPr>
              <w:jc w:val="center"/>
              <w:rPr>
                <w:rFonts w:ascii="Arial" w:hAnsi="Arial" w:cs="Arial"/>
                <w:bCs/>
                <w:sz w:val="12"/>
                <w:szCs w:val="12"/>
                <w:lang w:eastAsia="en-US"/>
              </w:rPr>
            </w:pPr>
          </w:p>
        </w:tc>
        <w:tc>
          <w:tcPr>
            <w:tcW w:w="386" w:type="dxa"/>
          </w:tcPr>
          <w:p w14:paraId="21EA0821" w14:textId="77777777" w:rsidR="00A900AA" w:rsidRPr="00F429E2" w:rsidRDefault="00A900AA" w:rsidP="00EC13B7">
            <w:pPr>
              <w:jc w:val="center"/>
              <w:rPr>
                <w:rFonts w:ascii="Arial" w:hAnsi="Arial" w:cs="Arial"/>
                <w:bCs/>
                <w:sz w:val="12"/>
                <w:szCs w:val="12"/>
                <w:lang w:eastAsia="en-US"/>
              </w:rPr>
            </w:pPr>
          </w:p>
        </w:tc>
        <w:tc>
          <w:tcPr>
            <w:tcW w:w="386" w:type="dxa"/>
          </w:tcPr>
          <w:p w14:paraId="2A469628" w14:textId="77777777" w:rsidR="00A900AA" w:rsidRPr="00F429E2" w:rsidRDefault="00A900AA" w:rsidP="00EC13B7">
            <w:pPr>
              <w:jc w:val="center"/>
              <w:rPr>
                <w:rFonts w:ascii="Arial" w:hAnsi="Arial" w:cs="Arial"/>
                <w:bCs/>
                <w:sz w:val="12"/>
                <w:szCs w:val="12"/>
                <w:lang w:eastAsia="en-US"/>
              </w:rPr>
            </w:pPr>
          </w:p>
        </w:tc>
        <w:tc>
          <w:tcPr>
            <w:tcW w:w="386" w:type="dxa"/>
          </w:tcPr>
          <w:p w14:paraId="70FB50E6" w14:textId="77777777" w:rsidR="00A900AA" w:rsidRPr="00F429E2" w:rsidRDefault="00A900AA" w:rsidP="00EC13B7">
            <w:pPr>
              <w:jc w:val="center"/>
              <w:rPr>
                <w:rFonts w:ascii="Arial" w:hAnsi="Arial" w:cs="Arial"/>
                <w:bCs/>
                <w:sz w:val="12"/>
                <w:szCs w:val="12"/>
                <w:lang w:eastAsia="en-US"/>
              </w:rPr>
            </w:pPr>
          </w:p>
        </w:tc>
        <w:tc>
          <w:tcPr>
            <w:tcW w:w="386" w:type="dxa"/>
          </w:tcPr>
          <w:p w14:paraId="745B759F" w14:textId="77777777" w:rsidR="00A900AA" w:rsidRPr="00F429E2" w:rsidRDefault="00A900AA" w:rsidP="00EC13B7">
            <w:pPr>
              <w:jc w:val="center"/>
              <w:rPr>
                <w:rFonts w:ascii="Arial" w:hAnsi="Arial" w:cs="Arial"/>
                <w:bCs/>
                <w:sz w:val="12"/>
                <w:szCs w:val="12"/>
                <w:lang w:eastAsia="en-US"/>
              </w:rPr>
            </w:pPr>
          </w:p>
        </w:tc>
        <w:tc>
          <w:tcPr>
            <w:tcW w:w="386" w:type="dxa"/>
          </w:tcPr>
          <w:p w14:paraId="73BC4E84" w14:textId="77777777" w:rsidR="00A900AA" w:rsidRPr="00F429E2" w:rsidRDefault="00A900AA" w:rsidP="00EC13B7">
            <w:pPr>
              <w:jc w:val="center"/>
              <w:rPr>
                <w:rFonts w:ascii="Arial" w:hAnsi="Arial" w:cs="Arial"/>
                <w:bCs/>
                <w:sz w:val="12"/>
                <w:szCs w:val="12"/>
                <w:lang w:eastAsia="en-US"/>
              </w:rPr>
            </w:pPr>
          </w:p>
        </w:tc>
        <w:tc>
          <w:tcPr>
            <w:tcW w:w="386" w:type="dxa"/>
          </w:tcPr>
          <w:p w14:paraId="1A1D249A" w14:textId="77777777" w:rsidR="00A900AA" w:rsidRPr="00F429E2" w:rsidRDefault="00A900AA" w:rsidP="00EC13B7">
            <w:pPr>
              <w:jc w:val="center"/>
              <w:rPr>
                <w:rFonts w:ascii="Arial" w:hAnsi="Arial" w:cs="Arial"/>
                <w:bCs/>
                <w:sz w:val="12"/>
                <w:szCs w:val="12"/>
                <w:lang w:eastAsia="en-US"/>
              </w:rPr>
            </w:pPr>
          </w:p>
        </w:tc>
        <w:tc>
          <w:tcPr>
            <w:tcW w:w="386" w:type="dxa"/>
          </w:tcPr>
          <w:p w14:paraId="6B11EB27" w14:textId="77777777" w:rsidR="00A900AA" w:rsidRPr="00F429E2" w:rsidRDefault="00A900AA" w:rsidP="00EC13B7">
            <w:pPr>
              <w:jc w:val="center"/>
              <w:rPr>
                <w:rFonts w:ascii="Arial" w:hAnsi="Arial" w:cs="Arial"/>
                <w:bCs/>
                <w:sz w:val="12"/>
                <w:szCs w:val="12"/>
                <w:lang w:eastAsia="en-US"/>
              </w:rPr>
            </w:pPr>
          </w:p>
        </w:tc>
        <w:tc>
          <w:tcPr>
            <w:tcW w:w="386" w:type="dxa"/>
          </w:tcPr>
          <w:p w14:paraId="281502AD" w14:textId="77777777" w:rsidR="00A900AA" w:rsidRPr="00F429E2" w:rsidRDefault="00A900AA" w:rsidP="00EC13B7">
            <w:pPr>
              <w:jc w:val="center"/>
              <w:rPr>
                <w:rFonts w:ascii="Arial" w:hAnsi="Arial" w:cs="Arial"/>
                <w:bCs/>
                <w:sz w:val="12"/>
                <w:szCs w:val="12"/>
                <w:lang w:eastAsia="en-US"/>
              </w:rPr>
            </w:pPr>
          </w:p>
        </w:tc>
        <w:tc>
          <w:tcPr>
            <w:tcW w:w="386" w:type="dxa"/>
          </w:tcPr>
          <w:p w14:paraId="297734C0" w14:textId="30D64B56" w:rsidR="00A900AA" w:rsidRPr="00F429E2" w:rsidRDefault="00A900AA" w:rsidP="00EC13B7">
            <w:pPr>
              <w:jc w:val="center"/>
              <w:rPr>
                <w:rFonts w:ascii="Arial" w:hAnsi="Arial" w:cs="Arial"/>
                <w:bCs/>
                <w:sz w:val="12"/>
                <w:szCs w:val="12"/>
                <w:lang w:eastAsia="en-US"/>
              </w:rPr>
            </w:pPr>
          </w:p>
        </w:tc>
        <w:tc>
          <w:tcPr>
            <w:tcW w:w="386" w:type="dxa"/>
          </w:tcPr>
          <w:p w14:paraId="5D2F6DB5" w14:textId="77777777" w:rsidR="00A900AA" w:rsidRPr="00F429E2" w:rsidRDefault="00A900AA" w:rsidP="00EC13B7">
            <w:pPr>
              <w:jc w:val="center"/>
              <w:rPr>
                <w:rFonts w:ascii="Arial" w:hAnsi="Arial" w:cs="Arial"/>
                <w:bCs/>
                <w:sz w:val="12"/>
                <w:szCs w:val="12"/>
                <w:lang w:eastAsia="en-US"/>
              </w:rPr>
            </w:pPr>
          </w:p>
        </w:tc>
        <w:tc>
          <w:tcPr>
            <w:tcW w:w="386" w:type="dxa"/>
          </w:tcPr>
          <w:p w14:paraId="7F90AF49" w14:textId="77777777" w:rsidR="00A900AA" w:rsidRPr="00F429E2" w:rsidRDefault="00A900AA" w:rsidP="00EC13B7">
            <w:pPr>
              <w:jc w:val="center"/>
              <w:rPr>
                <w:rFonts w:ascii="Arial" w:hAnsi="Arial" w:cs="Arial"/>
                <w:bCs/>
                <w:sz w:val="12"/>
                <w:szCs w:val="12"/>
                <w:lang w:eastAsia="en-US"/>
              </w:rPr>
            </w:pPr>
          </w:p>
        </w:tc>
        <w:tc>
          <w:tcPr>
            <w:tcW w:w="386" w:type="dxa"/>
          </w:tcPr>
          <w:p w14:paraId="6CA1915B" w14:textId="77777777" w:rsidR="00A900AA" w:rsidRPr="00F429E2" w:rsidRDefault="00A900AA" w:rsidP="00EC13B7">
            <w:pPr>
              <w:jc w:val="center"/>
              <w:rPr>
                <w:rFonts w:ascii="Arial" w:hAnsi="Arial" w:cs="Arial"/>
                <w:bCs/>
                <w:sz w:val="12"/>
                <w:szCs w:val="12"/>
                <w:lang w:eastAsia="en-US"/>
              </w:rPr>
            </w:pPr>
          </w:p>
        </w:tc>
        <w:tc>
          <w:tcPr>
            <w:tcW w:w="386" w:type="dxa"/>
          </w:tcPr>
          <w:p w14:paraId="0D524A6B" w14:textId="77777777" w:rsidR="00A900AA" w:rsidRPr="00F429E2" w:rsidRDefault="00A900AA" w:rsidP="00EC13B7">
            <w:pPr>
              <w:jc w:val="center"/>
              <w:rPr>
                <w:rFonts w:ascii="Arial" w:hAnsi="Arial" w:cs="Arial"/>
                <w:bCs/>
                <w:sz w:val="12"/>
                <w:szCs w:val="12"/>
                <w:lang w:eastAsia="en-US"/>
              </w:rPr>
            </w:pPr>
          </w:p>
        </w:tc>
        <w:tc>
          <w:tcPr>
            <w:tcW w:w="386" w:type="dxa"/>
          </w:tcPr>
          <w:p w14:paraId="28FDB62D" w14:textId="77777777" w:rsidR="00A900AA" w:rsidRPr="00F429E2" w:rsidRDefault="00A900AA" w:rsidP="00EC13B7">
            <w:pPr>
              <w:jc w:val="center"/>
              <w:rPr>
                <w:rFonts w:ascii="Arial" w:hAnsi="Arial" w:cs="Arial"/>
                <w:bCs/>
                <w:sz w:val="12"/>
                <w:szCs w:val="12"/>
                <w:lang w:eastAsia="en-US"/>
              </w:rPr>
            </w:pPr>
          </w:p>
        </w:tc>
      </w:tr>
      <w:tr w:rsidR="0039085F" w:rsidRPr="00604813" w14:paraId="03512E1D" w14:textId="46D21831" w:rsidTr="0039085F">
        <w:trPr>
          <w:trHeight w:val="231"/>
        </w:trPr>
        <w:tc>
          <w:tcPr>
            <w:tcW w:w="1344" w:type="dxa"/>
            <w:shd w:val="clear" w:color="auto" w:fill="auto"/>
          </w:tcPr>
          <w:p w14:paraId="6F95FB96" w14:textId="77777777" w:rsidR="00E05FE0" w:rsidRPr="00F429E2" w:rsidRDefault="00E05FE0" w:rsidP="00E05FE0">
            <w:pPr>
              <w:rPr>
                <w:rFonts w:ascii="Arial" w:hAnsi="Arial" w:cs="Arial"/>
                <w:b/>
                <w:bCs/>
                <w:sz w:val="12"/>
                <w:szCs w:val="12"/>
              </w:rPr>
            </w:pPr>
          </w:p>
        </w:tc>
        <w:tc>
          <w:tcPr>
            <w:tcW w:w="538" w:type="dxa"/>
            <w:shd w:val="clear" w:color="auto" w:fill="auto"/>
            <w:noWrap/>
          </w:tcPr>
          <w:p w14:paraId="67E1AC64" w14:textId="2B2DC8FD"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K1</w:t>
            </w:r>
          </w:p>
        </w:tc>
        <w:tc>
          <w:tcPr>
            <w:tcW w:w="386" w:type="dxa"/>
            <w:shd w:val="clear" w:color="auto" w:fill="auto"/>
            <w:noWrap/>
          </w:tcPr>
          <w:p w14:paraId="579F5EC1" w14:textId="1684659C"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K2</w:t>
            </w:r>
          </w:p>
        </w:tc>
        <w:tc>
          <w:tcPr>
            <w:tcW w:w="386" w:type="dxa"/>
            <w:shd w:val="clear" w:color="auto" w:fill="auto"/>
            <w:noWrap/>
          </w:tcPr>
          <w:p w14:paraId="1802F792" w14:textId="703AC106"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K3</w:t>
            </w:r>
          </w:p>
        </w:tc>
        <w:tc>
          <w:tcPr>
            <w:tcW w:w="386" w:type="dxa"/>
            <w:shd w:val="clear" w:color="auto" w:fill="auto"/>
            <w:noWrap/>
          </w:tcPr>
          <w:p w14:paraId="44E04D44" w14:textId="190BFB98"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K4</w:t>
            </w:r>
          </w:p>
        </w:tc>
        <w:tc>
          <w:tcPr>
            <w:tcW w:w="386" w:type="dxa"/>
            <w:shd w:val="clear" w:color="auto" w:fill="auto"/>
            <w:noWrap/>
          </w:tcPr>
          <w:p w14:paraId="6C011081" w14:textId="7BBFA5CB"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K5</w:t>
            </w:r>
          </w:p>
        </w:tc>
        <w:tc>
          <w:tcPr>
            <w:tcW w:w="386" w:type="dxa"/>
          </w:tcPr>
          <w:p w14:paraId="7FE306CA" w14:textId="02486A11"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K6</w:t>
            </w:r>
          </w:p>
        </w:tc>
        <w:tc>
          <w:tcPr>
            <w:tcW w:w="386" w:type="dxa"/>
          </w:tcPr>
          <w:p w14:paraId="4388832C" w14:textId="2F19B178"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K7</w:t>
            </w:r>
          </w:p>
        </w:tc>
        <w:tc>
          <w:tcPr>
            <w:tcW w:w="386" w:type="dxa"/>
            <w:shd w:val="clear" w:color="auto" w:fill="auto"/>
            <w:noWrap/>
          </w:tcPr>
          <w:p w14:paraId="671CF856" w14:textId="07BA1148"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K8</w:t>
            </w:r>
          </w:p>
        </w:tc>
        <w:tc>
          <w:tcPr>
            <w:tcW w:w="386" w:type="dxa"/>
            <w:shd w:val="clear" w:color="auto" w:fill="auto"/>
            <w:noWrap/>
          </w:tcPr>
          <w:p w14:paraId="5D6FF4C6" w14:textId="0835A29E"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K9</w:t>
            </w:r>
          </w:p>
        </w:tc>
        <w:tc>
          <w:tcPr>
            <w:tcW w:w="386" w:type="dxa"/>
          </w:tcPr>
          <w:p w14:paraId="2B0E4199" w14:textId="0CAC485D"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K10</w:t>
            </w:r>
          </w:p>
        </w:tc>
        <w:tc>
          <w:tcPr>
            <w:tcW w:w="386" w:type="dxa"/>
          </w:tcPr>
          <w:p w14:paraId="5CF7531C" w14:textId="4860DDC5"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K11</w:t>
            </w:r>
          </w:p>
        </w:tc>
        <w:tc>
          <w:tcPr>
            <w:tcW w:w="386" w:type="dxa"/>
          </w:tcPr>
          <w:p w14:paraId="173C52C9" w14:textId="47289B11"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K12</w:t>
            </w:r>
          </w:p>
        </w:tc>
        <w:tc>
          <w:tcPr>
            <w:tcW w:w="386" w:type="dxa"/>
          </w:tcPr>
          <w:p w14:paraId="004094EF" w14:textId="7BD1C678"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K13</w:t>
            </w:r>
          </w:p>
        </w:tc>
        <w:tc>
          <w:tcPr>
            <w:tcW w:w="386" w:type="dxa"/>
          </w:tcPr>
          <w:p w14:paraId="489E32DF" w14:textId="39B7EDFE"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K14</w:t>
            </w:r>
          </w:p>
        </w:tc>
        <w:tc>
          <w:tcPr>
            <w:tcW w:w="386" w:type="dxa"/>
          </w:tcPr>
          <w:p w14:paraId="781268A1" w14:textId="6032019D"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K15</w:t>
            </w:r>
          </w:p>
        </w:tc>
        <w:tc>
          <w:tcPr>
            <w:tcW w:w="386" w:type="dxa"/>
          </w:tcPr>
          <w:p w14:paraId="25B8C278" w14:textId="2A38F740"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K16</w:t>
            </w:r>
          </w:p>
        </w:tc>
        <w:tc>
          <w:tcPr>
            <w:tcW w:w="386" w:type="dxa"/>
          </w:tcPr>
          <w:p w14:paraId="4AC94A72" w14:textId="667220B3"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K17</w:t>
            </w:r>
          </w:p>
        </w:tc>
        <w:tc>
          <w:tcPr>
            <w:tcW w:w="386" w:type="dxa"/>
          </w:tcPr>
          <w:p w14:paraId="08C298DF" w14:textId="51603286"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K18</w:t>
            </w:r>
          </w:p>
        </w:tc>
        <w:tc>
          <w:tcPr>
            <w:tcW w:w="386" w:type="dxa"/>
          </w:tcPr>
          <w:p w14:paraId="76444845" w14:textId="727F142C"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K19</w:t>
            </w:r>
          </w:p>
        </w:tc>
        <w:tc>
          <w:tcPr>
            <w:tcW w:w="386" w:type="dxa"/>
            <w:shd w:val="clear" w:color="auto" w:fill="auto"/>
            <w:noWrap/>
          </w:tcPr>
          <w:p w14:paraId="7544EBFC" w14:textId="7F381902"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A20</w:t>
            </w:r>
          </w:p>
        </w:tc>
        <w:tc>
          <w:tcPr>
            <w:tcW w:w="386" w:type="dxa"/>
          </w:tcPr>
          <w:p w14:paraId="701E1A5B" w14:textId="5E156A77"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A21</w:t>
            </w:r>
          </w:p>
        </w:tc>
        <w:tc>
          <w:tcPr>
            <w:tcW w:w="386" w:type="dxa"/>
          </w:tcPr>
          <w:p w14:paraId="4DE5FFFB" w14:textId="46D13641"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A22</w:t>
            </w:r>
          </w:p>
        </w:tc>
        <w:tc>
          <w:tcPr>
            <w:tcW w:w="386" w:type="dxa"/>
          </w:tcPr>
          <w:p w14:paraId="0B9A21D2" w14:textId="26E6E8EB"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A23</w:t>
            </w:r>
          </w:p>
        </w:tc>
        <w:tc>
          <w:tcPr>
            <w:tcW w:w="386" w:type="dxa"/>
          </w:tcPr>
          <w:p w14:paraId="33101C67" w14:textId="3580B985"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A24</w:t>
            </w:r>
          </w:p>
        </w:tc>
        <w:tc>
          <w:tcPr>
            <w:tcW w:w="386" w:type="dxa"/>
          </w:tcPr>
          <w:p w14:paraId="0C1E6E38" w14:textId="6665ACC9"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A25</w:t>
            </w:r>
          </w:p>
        </w:tc>
        <w:tc>
          <w:tcPr>
            <w:tcW w:w="386" w:type="dxa"/>
          </w:tcPr>
          <w:p w14:paraId="067702CF" w14:textId="284C80D9"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A26</w:t>
            </w:r>
          </w:p>
        </w:tc>
        <w:tc>
          <w:tcPr>
            <w:tcW w:w="386" w:type="dxa"/>
          </w:tcPr>
          <w:p w14:paraId="1EB375F9" w14:textId="541DCA0E"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A27</w:t>
            </w:r>
          </w:p>
        </w:tc>
        <w:tc>
          <w:tcPr>
            <w:tcW w:w="386" w:type="dxa"/>
          </w:tcPr>
          <w:p w14:paraId="65C1A2D4" w14:textId="6652224E"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A28</w:t>
            </w:r>
          </w:p>
        </w:tc>
        <w:tc>
          <w:tcPr>
            <w:tcW w:w="386" w:type="dxa"/>
          </w:tcPr>
          <w:p w14:paraId="314960BE" w14:textId="77FAE72B"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A29</w:t>
            </w:r>
          </w:p>
        </w:tc>
        <w:tc>
          <w:tcPr>
            <w:tcW w:w="386" w:type="dxa"/>
          </w:tcPr>
          <w:p w14:paraId="509082E5" w14:textId="1DDA78FC"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P30</w:t>
            </w:r>
          </w:p>
        </w:tc>
        <w:tc>
          <w:tcPr>
            <w:tcW w:w="386" w:type="dxa"/>
          </w:tcPr>
          <w:p w14:paraId="52FA69E6" w14:textId="3FC80CD9"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P31</w:t>
            </w:r>
          </w:p>
        </w:tc>
        <w:tc>
          <w:tcPr>
            <w:tcW w:w="386" w:type="dxa"/>
          </w:tcPr>
          <w:p w14:paraId="6BBD8D2B" w14:textId="78A1BD37"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P32</w:t>
            </w:r>
          </w:p>
        </w:tc>
        <w:tc>
          <w:tcPr>
            <w:tcW w:w="386" w:type="dxa"/>
          </w:tcPr>
          <w:p w14:paraId="61DDAB0C" w14:textId="3B4F2A34"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T33</w:t>
            </w:r>
          </w:p>
        </w:tc>
        <w:tc>
          <w:tcPr>
            <w:tcW w:w="386" w:type="dxa"/>
          </w:tcPr>
          <w:p w14:paraId="0FF7D217" w14:textId="5B586389"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T34</w:t>
            </w:r>
          </w:p>
        </w:tc>
        <w:tc>
          <w:tcPr>
            <w:tcW w:w="386" w:type="dxa"/>
          </w:tcPr>
          <w:p w14:paraId="314370F5" w14:textId="42B3D87F"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T35</w:t>
            </w:r>
          </w:p>
        </w:tc>
      </w:tr>
      <w:tr w:rsidR="0039085F" w:rsidRPr="00604813" w14:paraId="37E171E2" w14:textId="0CBF092A" w:rsidTr="0039085F">
        <w:trPr>
          <w:trHeight w:val="231"/>
        </w:trPr>
        <w:tc>
          <w:tcPr>
            <w:tcW w:w="1344" w:type="dxa"/>
            <w:shd w:val="clear" w:color="auto" w:fill="auto"/>
          </w:tcPr>
          <w:p w14:paraId="5C62D078" w14:textId="77777777" w:rsidR="00A900AA" w:rsidRPr="00F429E2" w:rsidRDefault="00A900AA" w:rsidP="003D7519">
            <w:pPr>
              <w:rPr>
                <w:rFonts w:ascii="Arial" w:hAnsi="Arial" w:cs="Arial"/>
                <w:b/>
                <w:bCs/>
                <w:sz w:val="12"/>
                <w:szCs w:val="12"/>
              </w:rPr>
            </w:pPr>
            <w:r w:rsidRPr="00F429E2">
              <w:rPr>
                <w:rFonts w:ascii="Arial" w:hAnsi="Arial" w:cs="Arial"/>
                <w:b/>
                <w:bCs/>
                <w:sz w:val="12"/>
                <w:szCs w:val="12"/>
              </w:rPr>
              <w:t>7.6 Organisational Behaviour</w:t>
            </w:r>
          </w:p>
        </w:tc>
        <w:tc>
          <w:tcPr>
            <w:tcW w:w="538" w:type="dxa"/>
            <w:shd w:val="clear" w:color="auto" w:fill="auto"/>
            <w:noWrap/>
            <w:vAlign w:val="center"/>
          </w:tcPr>
          <w:p w14:paraId="55E485CE" w14:textId="77777777"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3AEE0422" w14:textId="77777777" w:rsidR="00A900AA" w:rsidRPr="00F429E2" w:rsidRDefault="00A900AA" w:rsidP="003D7519">
            <w:pPr>
              <w:jc w:val="center"/>
              <w:rPr>
                <w:rFonts w:ascii="Arial" w:hAnsi="Arial" w:cs="Arial"/>
                <w:bCs/>
                <w:sz w:val="12"/>
                <w:szCs w:val="12"/>
                <w:lang w:eastAsia="en-US"/>
              </w:rPr>
            </w:pPr>
          </w:p>
        </w:tc>
        <w:tc>
          <w:tcPr>
            <w:tcW w:w="386" w:type="dxa"/>
            <w:shd w:val="clear" w:color="auto" w:fill="auto"/>
            <w:noWrap/>
            <w:vAlign w:val="center"/>
          </w:tcPr>
          <w:p w14:paraId="58214D17" w14:textId="77777777"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109742CD" w14:textId="77777777"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15EA64FA" w14:textId="77777777" w:rsidR="00A900AA" w:rsidRPr="00F429E2" w:rsidRDefault="00A900AA" w:rsidP="003D7519">
            <w:pPr>
              <w:jc w:val="center"/>
              <w:rPr>
                <w:rFonts w:ascii="Arial" w:hAnsi="Arial" w:cs="Arial"/>
                <w:bCs/>
                <w:sz w:val="12"/>
                <w:szCs w:val="12"/>
                <w:lang w:eastAsia="en-US"/>
              </w:rPr>
            </w:pPr>
          </w:p>
        </w:tc>
        <w:tc>
          <w:tcPr>
            <w:tcW w:w="386" w:type="dxa"/>
          </w:tcPr>
          <w:p w14:paraId="5C308EA1" w14:textId="77777777" w:rsidR="00A900AA" w:rsidRPr="00F429E2" w:rsidRDefault="00A900AA" w:rsidP="003D7519">
            <w:pPr>
              <w:jc w:val="center"/>
              <w:rPr>
                <w:rFonts w:ascii="Arial" w:hAnsi="Arial" w:cs="Arial"/>
                <w:bCs/>
                <w:sz w:val="12"/>
                <w:szCs w:val="12"/>
                <w:lang w:eastAsia="en-US"/>
              </w:rPr>
            </w:pPr>
          </w:p>
        </w:tc>
        <w:tc>
          <w:tcPr>
            <w:tcW w:w="386" w:type="dxa"/>
          </w:tcPr>
          <w:p w14:paraId="4DDC9F16" w14:textId="77777777"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23CFFEB6" w14:textId="77777777" w:rsidR="00A900AA" w:rsidRPr="00F429E2" w:rsidRDefault="00A900AA" w:rsidP="003D7519">
            <w:pPr>
              <w:jc w:val="center"/>
              <w:rPr>
                <w:rFonts w:ascii="Arial" w:hAnsi="Arial" w:cs="Arial"/>
                <w:bCs/>
                <w:sz w:val="12"/>
                <w:szCs w:val="12"/>
                <w:lang w:eastAsia="en-US"/>
              </w:rPr>
            </w:pPr>
          </w:p>
        </w:tc>
        <w:tc>
          <w:tcPr>
            <w:tcW w:w="386" w:type="dxa"/>
            <w:shd w:val="clear" w:color="auto" w:fill="auto"/>
            <w:noWrap/>
            <w:vAlign w:val="center"/>
          </w:tcPr>
          <w:p w14:paraId="7D6B5F49" w14:textId="77777777" w:rsidR="00A900AA" w:rsidRPr="00F429E2" w:rsidRDefault="00A900AA" w:rsidP="003D7519">
            <w:pPr>
              <w:jc w:val="center"/>
              <w:rPr>
                <w:rFonts w:ascii="Arial" w:hAnsi="Arial" w:cs="Arial"/>
                <w:bCs/>
                <w:sz w:val="12"/>
                <w:szCs w:val="12"/>
                <w:lang w:eastAsia="en-US"/>
              </w:rPr>
            </w:pPr>
          </w:p>
        </w:tc>
        <w:tc>
          <w:tcPr>
            <w:tcW w:w="386" w:type="dxa"/>
          </w:tcPr>
          <w:p w14:paraId="1B336530" w14:textId="77777777" w:rsidR="00A900AA" w:rsidRPr="00F429E2" w:rsidRDefault="00A900AA" w:rsidP="003D7519">
            <w:pPr>
              <w:jc w:val="center"/>
              <w:rPr>
                <w:rFonts w:ascii="Arial" w:hAnsi="Arial" w:cs="Arial"/>
                <w:bCs/>
                <w:sz w:val="12"/>
                <w:szCs w:val="12"/>
                <w:lang w:eastAsia="en-US"/>
              </w:rPr>
            </w:pPr>
          </w:p>
        </w:tc>
        <w:tc>
          <w:tcPr>
            <w:tcW w:w="386" w:type="dxa"/>
          </w:tcPr>
          <w:p w14:paraId="1DBDAB0C" w14:textId="77777777"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10579F37" w14:textId="77777777" w:rsidR="00A900AA" w:rsidRPr="00F429E2" w:rsidRDefault="00A900AA" w:rsidP="003D7519">
            <w:pPr>
              <w:jc w:val="center"/>
              <w:rPr>
                <w:rFonts w:ascii="Arial" w:hAnsi="Arial" w:cs="Arial"/>
                <w:bCs/>
                <w:sz w:val="12"/>
                <w:szCs w:val="12"/>
                <w:lang w:eastAsia="en-US"/>
              </w:rPr>
            </w:pPr>
          </w:p>
        </w:tc>
        <w:tc>
          <w:tcPr>
            <w:tcW w:w="386" w:type="dxa"/>
          </w:tcPr>
          <w:p w14:paraId="0C83A8C5" w14:textId="77777777"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31EE525A" w14:textId="5A4E4CDB"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1EDA16CC" w14:textId="417E1E32"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4A591C98" w14:textId="77777777" w:rsidR="00A900AA" w:rsidRPr="00F429E2" w:rsidRDefault="00A900AA" w:rsidP="003D7519">
            <w:pPr>
              <w:jc w:val="center"/>
              <w:rPr>
                <w:rFonts w:ascii="Arial" w:hAnsi="Arial" w:cs="Arial"/>
                <w:bCs/>
                <w:sz w:val="12"/>
                <w:szCs w:val="12"/>
                <w:lang w:eastAsia="en-US"/>
              </w:rPr>
            </w:pPr>
          </w:p>
        </w:tc>
        <w:tc>
          <w:tcPr>
            <w:tcW w:w="386" w:type="dxa"/>
          </w:tcPr>
          <w:p w14:paraId="6DC7972F" w14:textId="4E69C7C7"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48F38CF3" w14:textId="77777777" w:rsidR="00A900AA" w:rsidRPr="00F429E2" w:rsidRDefault="00A900AA" w:rsidP="003D7519">
            <w:pPr>
              <w:jc w:val="center"/>
              <w:rPr>
                <w:rFonts w:ascii="Arial" w:hAnsi="Arial" w:cs="Arial"/>
                <w:bCs/>
                <w:sz w:val="12"/>
                <w:szCs w:val="12"/>
                <w:lang w:eastAsia="en-US"/>
              </w:rPr>
            </w:pPr>
          </w:p>
        </w:tc>
        <w:tc>
          <w:tcPr>
            <w:tcW w:w="386" w:type="dxa"/>
          </w:tcPr>
          <w:p w14:paraId="62271B17" w14:textId="77777777" w:rsidR="00A900AA" w:rsidRPr="00F429E2" w:rsidRDefault="00A900AA" w:rsidP="003D7519">
            <w:pPr>
              <w:jc w:val="center"/>
              <w:rPr>
                <w:rFonts w:ascii="Arial" w:hAnsi="Arial" w:cs="Arial"/>
                <w:bCs/>
                <w:sz w:val="12"/>
                <w:szCs w:val="12"/>
                <w:lang w:eastAsia="en-US"/>
              </w:rPr>
            </w:pPr>
          </w:p>
        </w:tc>
        <w:tc>
          <w:tcPr>
            <w:tcW w:w="386" w:type="dxa"/>
            <w:shd w:val="clear" w:color="auto" w:fill="auto"/>
            <w:noWrap/>
            <w:vAlign w:val="center"/>
          </w:tcPr>
          <w:p w14:paraId="2FA94A41" w14:textId="349563EC" w:rsidR="00A900AA" w:rsidRPr="00F429E2" w:rsidRDefault="00A900AA" w:rsidP="003D7519">
            <w:pPr>
              <w:jc w:val="center"/>
              <w:rPr>
                <w:rFonts w:ascii="Arial" w:hAnsi="Arial" w:cs="Arial"/>
                <w:bCs/>
                <w:sz w:val="12"/>
                <w:szCs w:val="12"/>
                <w:lang w:eastAsia="en-US"/>
              </w:rPr>
            </w:pPr>
          </w:p>
        </w:tc>
        <w:tc>
          <w:tcPr>
            <w:tcW w:w="386" w:type="dxa"/>
          </w:tcPr>
          <w:p w14:paraId="0C9277A8" w14:textId="77777777" w:rsidR="00A900AA" w:rsidRPr="00F429E2" w:rsidRDefault="00A900AA" w:rsidP="003D7519">
            <w:pPr>
              <w:jc w:val="center"/>
              <w:rPr>
                <w:rFonts w:ascii="Arial" w:hAnsi="Arial" w:cs="Arial"/>
                <w:bCs/>
                <w:sz w:val="12"/>
                <w:szCs w:val="12"/>
                <w:lang w:eastAsia="en-US"/>
              </w:rPr>
            </w:pPr>
          </w:p>
        </w:tc>
        <w:tc>
          <w:tcPr>
            <w:tcW w:w="386" w:type="dxa"/>
          </w:tcPr>
          <w:p w14:paraId="6A052BEA" w14:textId="77777777" w:rsidR="00A900AA" w:rsidRPr="00F429E2" w:rsidRDefault="00A900AA" w:rsidP="003D7519">
            <w:pPr>
              <w:jc w:val="center"/>
              <w:rPr>
                <w:rFonts w:ascii="Arial" w:hAnsi="Arial" w:cs="Arial"/>
                <w:bCs/>
                <w:sz w:val="12"/>
                <w:szCs w:val="12"/>
                <w:lang w:eastAsia="en-US"/>
              </w:rPr>
            </w:pPr>
          </w:p>
        </w:tc>
        <w:tc>
          <w:tcPr>
            <w:tcW w:w="386" w:type="dxa"/>
          </w:tcPr>
          <w:p w14:paraId="63729F93" w14:textId="77777777" w:rsidR="00A900AA" w:rsidRPr="00F429E2" w:rsidRDefault="00A900AA" w:rsidP="003D7519">
            <w:pPr>
              <w:jc w:val="center"/>
              <w:rPr>
                <w:rFonts w:ascii="Arial" w:hAnsi="Arial" w:cs="Arial"/>
                <w:bCs/>
                <w:sz w:val="12"/>
                <w:szCs w:val="12"/>
                <w:lang w:eastAsia="en-US"/>
              </w:rPr>
            </w:pPr>
          </w:p>
        </w:tc>
        <w:tc>
          <w:tcPr>
            <w:tcW w:w="386" w:type="dxa"/>
          </w:tcPr>
          <w:p w14:paraId="3F60B600" w14:textId="77777777" w:rsidR="00A900AA" w:rsidRPr="00F429E2" w:rsidRDefault="00A900AA" w:rsidP="003D7519">
            <w:pPr>
              <w:jc w:val="center"/>
              <w:rPr>
                <w:rFonts w:ascii="Arial" w:hAnsi="Arial" w:cs="Arial"/>
                <w:bCs/>
                <w:sz w:val="12"/>
                <w:szCs w:val="12"/>
                <w:lang w:eastAsia="en-US"/>
              </w:rPr>
            </w:pPr>
          </w:p>
        </w:tc>
        <w:tc>
          <w:tcPr>
            <w:tcW w:w="386" w:type="dxa"/>
          </w:tcPr>
          <w:p w14:paraId="7C32F18B" w14:textId="77777777" w:rsidR="00A900AA" w:rsidRPr="00F429E2" w:rsidRDefault="00A900AA" w:rsidP="003D7519">
            <w:pPr>
              <w:jc w:val="center"/>
              <w:rPr>
                <w:rFonts w:ascii="Arial" w:hAnsi="Arial" w:cs="Arial"/>
                <w:bCs/>
                <w:sz w:val="12"/>
                <w:szCs w:val="12"/>
                <w:lang w:eastAsia="en-US"/>
              </w:rPr>
            </w:pPr>
          </w:p>
        </w:tc>
        <w:tc>
          <w:tcPr>
            <w:tcW w:w="386" w:type="dxa"/>
          </w:tcPr>
          <w:p w14:paraId="49694FA4" w14:textId="77777777" w:rsidR="00A900AA" w:rsidRPr="00F429E2" w:rsidRDefault="00A900AA" w:rsidP="003D7519">
            <w:pPr>
              <w:jc w:val="center"/>
              <w:rPr>
                <w:rFonts w:ascii="Arial" w:hAnsi="Arial" w:cs="Arial"/>
                <w:bCs/>
                <w:sz w:val="12"/>
                <w:szCs w:val="12"/>
                <w:lang w:eastAsia="en-US"/>
              </w:rPr>
            </w:pPr>
          </w:p>
        </w:tc>
        <w:tc>
          <w:tcPr>
            <w:tcW w:w="386" w:type="dxa"/>
          </w:tcPr>
          <w:p w14:paraId="68212104" w14:textId="77777777" w:rsidR="00A900AA" w:rsidRPr="00F429E2" w:rsidRDefault="00A900AA" w:rsidP="003D7519">
            <w:pPr>
              <w:jc w:val="center"/>
              <w:rPr>
                <w:rFonts w:ascii="Arial" w:hAnsi="Arial" w:cs="Arial"/>
                <w:bCs/>
                <w:sz w:val="12"/>
                <w:szCs w:val="12"/>
                <w:lang w:eastAsia="en-US"/>
              </w:rPr>
            </w:pPr>
          </w:p>
        </w:tc>
        <w:tc>
          <w:tcPr>
            <w:tcW w:w="386" w:type="dxa"/>
          </w:tcPr>
          <w:p w14:paraId="59FC7982" w14:textId="77777777" w:rsidR="00A900AA" w:rsidRPr="00F429E2" w:rsidRDefault="00A900AA" w:rsidP="003D7519">
            <w:pPr>
              <w:jc w:val="center"/>
              <w:rPr>
                <w:rFonts w:ascii="Arial" w:hAnsi="Arial" w:cs="Arial"/>
                <w:bCs/>
                <w:sz w:val="12"/>
                <w:szCs w:val="12"/>
                <w:lang w:eastAsia="en-US"/>
              </w:rPr>
            </w:pPr>
          </w:p>
        </w:tc>
        <w:tc>
          <w:tcPr>
            <w:tcW w:w="386" w:type="dxa"/>
          </w:tcPr>
          <w:p w14:paraId="174C9751" w14:textId="77777777" w:rsidR="00A900AA" w:rsidRPr="00F429E2" w:rsidRDefault="00A900AA" w:rsidP="003D7519">
            <w:pPr>
              <w:jc w:val="center"/>
              <w:rPr>
                <w:rFonts w:ascii="Arial" w:hAnsi="Arial" w:cs="Arial"/>
                <w:bCs/>
                <w:sz w:val="12"/>
                <w:szCs w:val="12"/>
                <w:lang w:eastAsia="en-US"/>
              </w:rPr>
            </w:pPr>
          </w:p>
        </w:tc>
        <w:tc>
          <w:tcPr>
            <w:tcW w:w="386" w:type="dxa"/>
          </w:tcPr>
          <w:p w14:paraId="45CE4F03" w14:textId="671121DA" w:rsidR="00A900AA" w:rsidRPr="00F429E2" w:rsidRDefault="00A900AA" w:rsidP="003D7519">
            <w:pPr>
              <w:jc w:val="center"/>
              <w:rPr>
                <w:rFonts w:ascii="Arial" w:hAnsi="Arial" w:cs="Arial"/>
                <w:bCs/>
                <w:sz w:val="12"/>
                <w:szCs w:val="12"/>
                <w:lang w:eastAsia="en-US"/>
              </w:rPr>
            </w:pPr>
          </w:p>
        </w:tc>
        <w:tc>
          <w:tcPr>
            <w:tcW w:w="386" w:type="dxa"/>
          </w:tcPr>
          <w:p w14:paraId="16B9F751" w14:textId="77777777" w:rsidR="00A900AA" w:rsidRPr="00F429E2" w:rsidRDefault="00A900AA" w:rsidP="003D7519">
            <w:pPr>
              <w:jc w:val="center"/>
              <w:rPr>
                <w:rFonts w:ascii="Arial" w:hAnsi="Arial" w:cs="Arial"/>
                <w:bCs/>
                <w:sz w:val="12"/>
                <w:szCs w:val="12"/>
                <w:lang w:eastAsia="en-US"/>
              </w:rPr>
            </w:pPr>
          </w:p>
        </w:tc>
        <w:tc>
          <w:tcPr>
            <w:tcW w:w="386" w:type="dxa"/>
          </w:tcPr>
          <w:p w14:paraId="77518E01" w14:textId="77777777" w:rsidR="00A900AA" w:rsidRPr="00F429E2" w:rsidRDefault="00A900AA" w:rsidP="003D7519">
            <w:pPr>
              <w:jc w:val="center"/>
              <w:rPr>
                <w:rFonts w:ascii="Arial" w:hAnsi="Arial" w:cs="Arial"/>
                <w:bCs/>
                <w:sz w:val="12"/>
                <w:szCs w:val="12"/>
                <w:lang w:eastAsia="en-US"/>
              </w:rPr>
            </w:pPr>
          </w:p>
        </w:tc>
        <w:tc>
          <w:tcPr>
            <w:tcW w:w="386" w:type="dxa"/>
          </w:tcPr>
          <w:p w14:paraId="0EC1A351" w14:textId="77777777" w:rsidR="00A900AA" w:rsidRPr="00F429E2" w:rsidRDefault="00A900AA" w:rsidP="003D7519">
            <w:pPr>
              <w:jc w:val="center"/>
              <w:rPr>
                <w:rFonts w:ascii="Arial" w:hAnsi="Arial" w:cs="Arial"/>
                <w:bCs/>
                <w:sz w:val="12"/>
                <w:szCs w:val="12"/>
                <w:lang w:eastAsia="en-US"/>
              </w:rPr>
            </w:pPr>
          </w:p>
        </w:tc>
        <w:tc>
          <w:tcPr>
            <w:tcW w:w="386" w:type="dxa"/>
          </w:tcPr>
          <w:p w14:paraId="35A32415" w14:textId="77777777" w:rsidR="00A900AA" w:rsidRPr="00F429E2" w:rsidRDefault="00A900AA" w:rsidP="003D7519">
            <w:pPr>
              <w:jc w:val="center"/>
              <w:rPr>
                <w:rFonts w:ascii="Arial" w:hAnsi="Arial" w:cs="Arial"/>
                <w:bCs/>
                <w:sz w:val="12"/>
                <w:szCs w:val="12"/>
                <w:lang w:eastAsia="en-US"/>
              </w:rPr>
            </w:pPr>
          </w:p>
        </w:tc>
        <w:tc>
          <w:tcPr>
            <w:tcW w:w="386" w:type="dxa"/>
          </w:tcPr>
          <w:p w14:paraId="4EAC024F" w14:textId="77777777" w:rsidR="00A900AA" w:rsidRPr="00F429E2" w:rsidRDefault="00A900AA" w:rsidP="003D7519">
            <w:pPr>
              <w:jc w:val="center"/>
              <w:rPr>
                <w:rFonts w:ascii="Arial" w:hAnsi="Arial" w:cs="Arial"/>
                <w:bCs/>
                <w:sz w:val="12"/>
                <w:szCs w:val="12"/>
                <w:lang w:eastAsia="en-US"/>
              </w:rPr>
            </w:pPr>
          </w:p>
        </w:tc>
      </w:tr>
      <w:tr w:rsidR="0039085F" w:rsidRPr="00604813" w14:paraId="0BFE837E" w14:textId="03750B59" w:rsidTr="0039085F">
        <w:trPr>
          <w:trHeight w:val="231"/>
        </w:trPr>
        <w:tc>
          <w:tcPr>
            <w:tcW w:w="1344" w:type="dxa"/>
            <w:shd w:val="clear" w:color="auto" w:fill="auto"/>
          </w:tcPr>
          <w:p w14:paraId="5EDAB521" w14:textId="77777777" w:rsidR="00A900AA" w:rsidRPr="00F429E2" w:rsidRDefault="00A900AA" w:rsidP="003D7519">
            <w:pPr>
              <w:rPr>
                <w:rFonts w:ascii="Arial" w:hAnsi="Arial" w:cs="Arial"/>
                <w:b/>
                <w:bCs/>
                <w:sz w:val="12"/>
                <w:szCs w:val="12"/>
              </w:rPr>
            </w:pPr>
            <w:r w:rsidRPr="00F429E2">
              <w:rPr>
                <w:rFonts w:ascii="Arial" w:hAnsi="Arial" w:cs="Arial"/>
                <w:b/>
                <w:bCs/>
                <w:sz w:val="12"/>
                <w:szCs w:val="12"/>
              </w:rPr>
              <w:t>7.7 Operations</w:t>
            </w:r>
          </w:p>
        </w:tc>
        <w:tc>
          <w:tcPr>
            <w:tcW w:w="538" w:type="dxa"/>
            <w:shd w:val="clear" w:color="auto" w:fill="auto"/>
            <w:noWrap/>
            <w:vAlign w:val="center"/>
          </w:tcPr>
          <w:p w14:paraId="07639E84" w14:textId="77777777"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13C4D42B" w14:textId="77777777" w:rsidR="00A900AA" w:rsidRPr="00F429E2" w:rsidRDefault="00A900AA" w:rsidP="003D7519">
            <w:pPr>
              <w:jc w:val="center"/>
              <w:rPr>
                <w:rFonts w:ascii="Arial" w:hAnsi="Arial" w:cs="Arial"/>
                <w:bCs/>
                <w:sz w:val="12"/>
                <w:szCs w:val="12"/>
                <w:lang w:eastAsia="en-US"/>
              </w:rPr>
            </w:pPr>
          </w:p>
        </w:tc>
        <w:tc>
          <w:tcPr>
            <w:tcW w:w="386" w:type="dxa"/>
            <w:shd w:val="clear" w:color="auto" w:fill="auto"/>
            <w:noWrap/>
            <w:vAlign w:val="center"/>
          </w:tcPr>
          <w:p w14:paraId="010C4187" w14:textId="77777777"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4E3A8B98" w14:textId="77777777"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370A1EDC" w14:textId="77777777" w:rsidR="00A900AA" w:rsidRPr="00F429E2" w:rsidRDefault="00A900AA" w:rsidP="003D7519">
            <w:pPr>
              <w:jc w:val="center"/>
              <w:rPr>
                <w:rFonts w:ascii="Arial" w:hAnsi="Arial" w:cs="Arial"/>
                <w:bCs/>
                <w:sz w:val="12"/>
                <w:szCs w:val="12"/>
                <w:lang w:eastAsia="en-US"/>
              </w:rPr>
            </w:pPr>
          </w:p>
        </w:tc>
        <w:tc>
          <w:tcPr>
            <w:tcW w:w="386" w:type="dxa"/>
          </w:tcPr>
          <w:p w14:paraId="1A4EBEA8" w14:textId="77777777" w:rsidR="00A900AA" w:rsidRPr="00F429E2" w:rsidRDefault="00A900AA" w:rsidP="003D7519">
            <w:pPr>
              <w:jc w:val="center"/>
              <w:rPr>
                <w:rFonts w:ascii="Arial" w:hAnsi="Arial" w:cs="Arial"/>
                <w:bCs/>
                <w:sz w:val="12"/>
                <w:szCs w:val="12"/>
                <w:lang w:eastAsia="en-US"/>
              </w:rPr>
            </w:pPr>
          </w:p>
        </w:tc>
        <w:tc>
          <w:tcPr>
            <w:tcW w:w="386" w:type="dxa"/>
          </w:tcPr>
          <w:p w14:paraId="59F4F99D" w14:textId="77777777"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2618D9EC" w14:textId="77777777" w:rsidR="00A900AA" w:rsidRPr="00F429E2" w:rsidRDefault="00A900AA" w:rsidP="003D7519">
            <w:pPr>
              <w:jc w:val="center"/>
              <w:rPr>
                <w:rFonts w:ascii="Arial" w:hAnsi="Arial" w:cs="Arial"/>
                <w:bCs/>
                <w:sz w:val="12"/>
                <w:szCs w:val="12"/>
                <w:lang w:eastAsia="en-US"/>
              </w:rPr>
            </w:pPr>
          </w:p>
        </w:tc>
        <w:tc>
          <w:tcPr>
            <w:tcW w:w="386" w:type="dxa"/>
            <w:shd w:val="clear" w:color="auto" w:fill="auto"/>
            <w:noWrap/>
            <w:vAlign w:val="center"/>
          </w:tcPr>
          <w:p w14:paraId="226CFD11" w14:textId="77777777" w:rsidR="00A900AA" w:rsidRPr="00F429E2" w:rsidRDefault="00A900AA" w:rsidP="003D7519">
            <w:pPr>
              <w:jc w:val="center"/>
              <w:rPr>
                <w:rFonts w:ascii="Arial" w:hAnsi="Arial" w:cs="Arial"/>
                <w:bCs/>
                <w:sz w:val="12"/>
                <w:szCs w:val="12"/>
                <w:lang w:eastAsia="en-US"/>
              </w:rPr>
            </w:pPr>
          </w:p>
        </w:tc>
        <w:tc>
          <w:tcPr>
            <w:tcW w:w="386" w:type="dxa"/>
          </w:tcPr>
          <w:p w14:paraId="4A352FD8" w14:textId="77777777"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757953EC" w14:textId="77777777"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4A957880" w14:textId="77777777"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633C9267" w14:textId="77777777"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25C95355" w14:textId="1E59499F"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378EBC85" w14:textId="626A09FD"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4E1F2EE8" w14:textId="4B21F735"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1C5AEFC6" w14:textId="711584E4"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55679349" w14:textId="222AABFE" w:rsidR="00A900AA" w:rsidRPr="00F429E2" w:rsidRDefault="00E447A3"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732419B7" w14:textId="5A14F5EE" w:rsidR="00A900AA" w:rsidRPr="00F429E2" w:rsidRDefault="00E447A3"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vAlign w:val="center"/>
          </w:tcPr>
          <w:p w14:paraId="79E30F95" w14:textId="114730B4" w:rsidR="00A900AA" w:rsidRPr="00F429E2" w:rsidRDefault="00A900AA" w:rsidP="003D7519">
            <w:pPr>
              <w:jc w:val="center"/>
              <w:rPr>
                <w:rFonts w:ascii="Arial" w:hAnsi="Arial" w:cs="Arial"/>
                <w:bCs/>
                <w:sz w:val="12"/>
                <w:szCs w:val="12"/>
                <w:lang w:eastAsia="en-US"/>
              </w:rPr>
            </w:pPr>
          </w:p>
        </w:tc>
        <w:tc>
          <w:tcPr>
            <w:tcW w:w="386" w:type="dxa"/>
          </w:tcPr>
          <w:p w14:paraId="16D9BC18" w14:textId="77777777" w:rsidR="00A900AA" w:rsidRPr="00F429E2" w:rsidRDefault="00A900AA" w:rsidP="003D7519">
            <w:pPr>
              <w:jc w:val="center"/>
              <w:rPr>
                <w:rFonts w:ascii="Arial" w:hAnsi="Arial" w:cs="Arial"/>
                <w:bCs/>
                <w:sz w:val="12"/>
                <w:szCs w:val="12"/>
                <w:lang w:eastAsia="en-US"/>
              </w:rPr>
            </w:pPr>
          </w:p>
        </w:tc>
        <w:tc>
          <w:tcPr>
            <w:tcW w:w="386" w:type="dxa"/>
          </w:tcPr>
          <w:p w14:paraId="3A11AD06" w14:textId="77777777" w:rsidR="00A900AA" w:rsidRPr="00F429E2" w:rsidRDefault="00A900AA" w:rsidP="003D7519">
            <w:pPr>
              <w:jc w:val="center"/>
              <w:rPr>
                <w:rFonts w:ascii="Arial" w:hAnsi="Arial" w:cs="Arial"/>
                <w:bCs/>
                <w:sz w:val="12"/>
                <w:szCs w:val="12"/>
                <w:lang w:eastAsia="en-US"/>
              </w:rPr>
            </w:pPr>
          </w:p>
        </w:tc>
        <w:tc>
          <w:tcPr>
            <w:tcW w:w="386" w:type="dxa"/>
          </w:tcPr>
          <w:p w14:paraId="5327A3E2" w14:textId="77777777" w:rsidR="00A900AA" w:rsidRPr="00F429E2" w:rsidRDefault="00A900AA" w:rsidP="003D7519">
            <w:pPr>
              <w:jc w:val="center"/>
              <w:rPr>
                <w:rFonts w:ascii="Arial" w:hAnsi="Arial" w:cs="Arial"/>
                <w:bCs/>
                <w:sz w:val="12"/>
                <w:szCs w:val="12"/>
                <w:lang w:eastAsia="en-US"/>
              </w:rPr>
            </w:pPr>
          </w:p>
        </w:tc>
        <w:tc>
          <w:tcPr>
            <w:tcW w:w="386" w:type="dxa"/>
          </w:tcPr>
          <w:p w14:paraId="32C6F3BD" w14:textId="77777777" w:rsidR="00A900AA" w:rsidRPr="00F429E2" w:rsidRDefault="00A900AA" w:rsidP="003D7519">
            <w:pPr>
              <w:jc w:val="center"/>
              <w:rPr>
                <w:rFonts w:ascii="Arial" w:hAnsi="Arial" w:cs="Arial"/>
                <w:bCs/>
                <w:sz w:val="12"/>
                <w:szCs w:val="12"/>
                <w:lang w:eastAsia="en-US"/>
              </w:rPr>
            </w:pPr>
          </w:p>
        </w:tc>
        <w:tc>
          <w:tcPr>
            <w:tcW w:w="386" w:type="dxa"/>
          </w:tcPr>
          <w:p w14:paraId="15815CF3" w14:textId="77777777" w:rsidR="00A900AA" w:rsidRPr="00F429E2" w:rsidRDefault="00A900AA" w:rsidP="003D7519">
            <w:pPr>
              <w:jc w:val="center"/>
              <w:rPr>
                <w:rFonts w:ascii="Arial" w:hAnsi="Arial" w:cs="Arial"/>
                <w:bCs/>
                <w:sz w:val="12"/>
                <w:szCs w:val="12"/>
                <w:lang w:eastAsia="en-US"/>
              </w:rPr>
            </w:pPr>
          </w:p>
        </w:tc>
        <w:tc>
          <w:tcPr>
            <w:tcW w:w="386" w:type="dxa"/>
          </w:tcPr>
          <w:p w14:paraId="1ED78E1A" w14:textId="77777777" w:rsidR="00A900AA" w:rsidRPr="00F429E2" w:rsidRDefault="00A900AA" w:rsidP="003D7519">
            <w:pPr>
              <w:jc w:val="center"/>
              <w:rPr>
                <w:rFonts w:ascii="Arial" w:hAnsi="Arial" w:cs="Arial"/>
                <w:bCs/>
                <w:sz w:val="12"/>
                <w:szCs w:val="12"/>
                <w:lang w:eastAsia="en-US"/>
              </w:rPr>
            </w:pPr>
          </w:p>
        </w:tc>
        <w:tc>
          <w:tcPr>
            <w:tcW w:w="386" w:type="dxa"/>
          </w:tcPr>
          <w:p w14:paraId="4E733B49" w14:textId="77777777" w:rsidR="00A900AA" w:rsidRPr="00F429E2" w:rsidRDefault="00A900AA" w:rsidP="003D7519">
            <w:pPr>
              <w:jc w:val="center"/>
              <w:rPr>
                <w:rFonts w:ascii="Arial" w:hAnsi="Arial" w:cs="Arial"/>
                <w:bCs/>
                <w:sz w:val="12"/>
                <w:szCs w:val="12"/>
                <w:lang w:eastAsia="en-US"/>
              </w:rPr>
            </w:pPr>
          </w:p>
        </w:tc>
        <w:tc>
          <w:tcPr>
            <w:tcW w:w="386" w:type="dxa"/>
          </w:tcPr>
          <w:p w14:paraId="35B63012" w14:textId="77777777" w:rsidR="00A900AA" w:rsidRPr="00F429E2" w:rsidRDefault="00A900AA" w:rsidP="003D7519">
            <w:pPr>
              <w:jc w:val="center"/>
              <w:rPr>
                <w:rFonts w:ascii="Arial" w:hAnsi="Arial" w:cs="Arial"/>
                <w:bCs/>
                <w:sz w:val="12"/>
                <w:szCs w:val="12"/>
                <w:lang w:eastAsia="en-US"/>
              </w:rPr>
            </w:pPr>
          </w:p>
        </w:tc>
        <w:tc>
          <w:tcPr>
            <w:tcW w:w="386" w:type="dxa"/>
          </w:tcPr>
          <w:p w14:paraId="24BBC3E4" w14:textId="77777777" w:rsidR="00A900AA" w:rsidRPr="00F429E2" w:rsidRDefault="00A900AA" w:rsidP="003D7519">
            <w:pPr>
              <w:jc w:val="center"/>
              <w:rPr>
                <w:rFonts w:ascii="Arial" w:hAnsi="Arial" w:cs="Arial"/>
                <w:bCs/>
                <w:sz w:val="12"/>
                <w:szCs w:val="12"/>
                <w:lang w:eastAsia="en-US"/>
              </w:rPr>
            </w:pPr>
          </w:p>
        </w:tc>
        <w:tc>
          <w:tcPr>
            <w:tcW w:w="386" w:type="dxa"/>
          </w:tcPr>
          <w:p w14:paraId="295EE022" w14:textId="7055C036" w:rsidR="00A900AA" w:rsidRPr="00F429E2" w:rsidRDefault="00A900AA" w:rsidP="003D7519">
            <w:pPr>
              <w:jc w:val="center"/>
              <w:rPr>
                <w:rFonts w:ascii="Arial" w:hAnsi="Arial" w:cs="Arial"/>
                <w:bCs/>
                <w:sz w:val="12"/>
                <w:szCs w:val="12"/>
                <w:lang w:eastAsia="en-US"/>
              </w:rPr>
            </w:pPr>
          </w:p>
        </w:tc>
        <w:tc>
          <w:tcPr>
            <w:tcW w:w="386" w:type="dxa"/>
          </w:tcPr>
          <w:p w14:paraId="37C937AB" w14:textId="77777777" w:rsidR="00A900AA" w:rsidRPr="00F429E2" w:rsidRDefault="00A900AA" w:rsidP="003D7519">
            <w:pPr>
              <w:jc w:val="center"/>
              <w:rPr>
                <w:rFonts w:ascii="Arial" w:hAnsi="Arial" w:cs="Arial"/>
                <w:bCs/>
                <w:sz w:val="12"/>
                <w:szCs w:val="12"/>
                <w:lang w:eastAsia="en-US"/>
              </w:rPr>
            </w:pPr>
          </w:p>
        </w:tc>
        <w:tc>
          <w:tcPr>
            <w:tcW w:w="386" w:type="dxa"/>
          </w:tcPr>
          <w:p w14:paraId="3D696141" w14:textId="77777777" w:rsidR="00A900AA" w:rsidRPr="00F429E2" w:rsidRDefault="00A900AA" w:rsidP="003D7519">
            <w:pPr>
              <w:jc w:val="center"/>
              <w:rPr>
                <w:rFonts w:ascii="Arial" w:hAnsi="Arial" w:cs="Arial"/>
                <w:bCs/>
                <w:sz w:val="12"/>
                <w:szCs w:val="12"/>
                <w:lang w:eastAsia="en-US"/>
              </w:rPr>
            </w:pPr>
          </w:p>
        </w:tc>
        <w:tc>
          <w:tcPr>
            <w:tcW w:w="386" w:type="dxa"/>
          </w:tcPr>
          <w:p w14:paraId="0EC4D50E" w14:textId="77777777" w:rsidR="00A900AA" w:rsidRPr="00F429E2" w:rsidRDefault="00A900AA" w:rsidP="003D7519">
            <w:pPr>
              <w:jc w:val="center"/>
              <w:rPr>
                <w:rFonts w:ascii="Arial" w:hAnsi="Arial" w:cs="Arial"/>
                <w:bCs/>
                <w:sz w:val="12"/>
                <w:szCs w:val="12"/>
                <w:lang w:eastAsia="en-US"/>
              </w:rPr>
            </w:pPr>
          </w:p>
        </w:tc>
        <w:tc>
          <w:tcPr>
            <w:tcW w:w="386" w:type="dxa"/>
          </w:tcPr>
          <w:p w14:paraId="302E36C7" w14:textId="77777777" w:rsidR="00A900AA" w:rsidRPr="00F429E2" w:rsidRDefault="00A900AA" w:rsidP="003D7519">
            <w:pPr>
              <w:jc w:val="center"/>
              <w:rPr>
                <w:rFonts w:ascii="Arial" w:hAnsi="Arial" w:cs="Arial"/>
                <w:bCs/>
                <w:sz w:val="12"/>
                <w:szCs w:val="12"/>
                <w:lang w:eastAsia="en-US"/>
              </w:rPr>
            </w:pPr>
          </w:p>
        </w:tc>
        <w:tc>
          <w:tcPr>
            <w:tcW w:w="386" w:type="dxa"/>
          </w:tcPr>
          <w:p w14:paraId="77F84F13" w14:textId="77777777" w:rsidR="00A900AA" w:rsidRPr="00F429E2" w:rsidRDefault="00A900AA" w:rsidP="003D7519">
            <w:pPr>
              <w:jc w:val="center"/>
              <w:rPr>
                <w:rFonts w:ascii="Arial" w:hAnsi="Arial" w:cs="Arial"/>
                <w:bCs/>
                <w:sz w:val="12"/>
                <w:szCs w:val="12"/>
                <w:lang w:eastAsia="en-US"/>
              </w:rPr>
            </w:pPr>
          </w:p>
        </w:tc>
      </w:tr>
      <w:tr w:rsidR="0039085F" w:rsidRPr="00604813" w14:paraId="5AC6C93A" w14:textId="23863B32" w:rsidTr="0039085F">
        <w:trPr>
          <w:trHeight w:val="231"/>
        </w:trPr>
        <w:tc>
          <w:tcPr>
            <w:tcW w:w="1344" w:type="dxa"/>
            <w:shd w:val="clear" w:color="auto" w:fill="auto"/>
          </w:tcPr>
          <w:p w14:paraId="3E07285A" w14:textId="77777777" w:rsidR="00A900AA" w:rsidRPr="00F429E2" w:rsidRDefault="00A900AA" w:rsidP="003D7519">
            <w:pPr>
              <w:rPr>
                <w:rFonts w:ascii="Arial" w:hAnsi="Arial" w:cs="Arial"/>
                <w:b/>
                <w:bCs/>
                <w:sz w:val="12"/>
                <w:szCs w:val="12"/>
              </w:rPr>
            </w:pPr>
            <w:r w:rsidRPr="00F429E2">
              <w:rPr>
                <w:rFonts w:ascii="Arial" w:hAnsi="Arial" w:cs="Arial"/>
                <w:b/>
                <w:bCs/>
                <w:sz w:val="12"/>
                <w:szCs w:val="12"/>
              </w:rPr>
              <w:t xml:space="preserve">7.8 Information systems &amp; </w:t>
            </w:r>
            <w:r w:rsidRPr="00F429E2">
              <w:rPr>
                <w:rFonts w:ascii="Arial" w:hAnsi="Arial" w:cs="Arial"/>
                <w:b/>
                <w:bCs/>
                <w:sz w:val="12"/>
                <w:szCs w:val="12"/>
              </w:rPr>
              <w:lastRenderedPageBreak/>
              <w:t>business intelligence</w:t>
            </w:r>
          </w:p>
        </w:tc>
        <w:tc>
          <w:tcPr>
            <w:tcW w:w="538" w:type="dxa"/>
            <w:shd w:val="clear" w:color="auto" w:fill="auto"/>
            <w:noWrap/>
          </w:tcPr>
          <w:p w14:paraId="33A3EBA6"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lastRenderedPageBreak/>
              <w:t>√</w:t>
            </w:r>
          </w:p>
        </w:tc>
        <w:tc>
          <w:tcPr>
            <w:tcW w:w="386" w:type="dxa"/>
            <w:shd w:val="clear" w:color="auto" w:fill="auto"/>
            <w:noWrap/>
          </w:tcPr>
          <w:p w14:paraId="329408CF" w14:textId="77777777" w:rsidR="00A900AA" w:rsidRPr="00F429E2" w:rsidRDefault="00A900AA" w:rsidP="003D7519">
            <w:pPr>
              <w:jc w:val="center"/>
              <w:rPr>
                <w:rFonts w:ascii="Arial" w:eastAsia="Arial" w:hAnsi="Arial" w:cs="Arial"/>
                <w:bCs/>
                <w:sz w:val="12"/>
                <w:szCs w:val="12"/>
              </w:rPr>
            </w:pPr>
          </w:p>
        </w:tc>
        <w:tc>
          <w:tcPr>
            <w:tcW w:w="386" w:type="dxa"/>
            <w:shd w:val="clear" w:color="auto" w:fill="auto"/>
            <w:noWrap/>
          </w:tcPr>
          <w:p w14:paraId="7422CE4E" w14:textId="77777777" w:rsidR="00A900AA" w:rsidRPr="00F429E2" w:rsidRDefault="00A900AA" w:rsidP="003D7519">
            <w:pPr>
              <w:jc w:val="center"/>
              <w:rPr>
                <w:rFonts w:ascii="Arial" w:eastAsia="Arial" w:hAnsi="Arial" w:cs="Arial"/>
                <w:bCs/>
                <w:sz w:val="12"/>
                <w:szCs w:val="12"/>
              </w:rPr>
            </w:pPr>
          </w:p>
        </w:tc>
        <w:tc>
          <w:tcPr>
            <w:tcW w:w="386" w:type="dxa"/>
            <w:shd w:val="clear" w:color="auto" w:fill="auto"/>
            <w:noWrap/>
          </w:tcPr>
          <w:p w14:paraId="76516FC2"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2D395532" w14:textId="77777777" w:rsidR="00A900AA" w:rsidRPr="00F429E2" w:rsidRDefault="00A900AA" w:rsidP="003D7519">
            <w:pPr>
              <w:jc w:val="center"/>
              <w:rPr>
                <w:rFonts w:ascii="Arial" w:eastAsia="Arial" w:hAnsi="Arial" w:cs="Arial"/>
                <w:bCs/>
                <w:sz w:val="12"/>
                <w:szCs w:val="12"/>
              </w:rPr>
            </w:pPr>
          </w:p>
        </w:tc>
        <w:tc>
          <w:tcPr>
            <w:tcW w:w="386" w:type="dxa"/>
          </w:tcPr>
          <w:p w14:paraId="0B86326A" w14:textId="77777777" w:rsidR="00A900AA" w:rsidRPr="00F429E2" w:rsidRDefault="00A900AA" w:rsidP="003D7519">
            <w:pPr>
              <w:jc w:val="center"/>
              <w:rPr>
                <w:rFonts w:ascii="Arial" w:eastAsia="Arial" w:hAnsi="Arial" w:cs="Arial"/>
                <w:bCs/>
                <w:sz w:val="12"/>
                <w:szCs w:val="12"/>
              </w:rPr>
            </w:pPr>
          </w:p>
        </w:tc>
        <w:tc>
          <w:tcPr>
            <w:tcW w:w="386" w:type="dxa"/>
          </w:tcPr>
          <w:p w14:paraId="3648B86B"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1ED7A548"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51EC8EC7" w14:textId="77777777" w:rsidR="00A900AA" w:rsidRPr="00F429E2" w:rsidRDefault="00A900AA" w:rsidP="003D7519">
            <w:pPr>
              <w:jc w:val="center"/>
              <w:rPr>
                <w:rFonts w:ascii="Arial" w:eastAsia="Arial" w:hAnsi="Arial" w:cs="Arial"/>
                <w:bCs/>
                <w:sz w:val="12"/>
                <w:szCs w:val="12"/>
              </w:rPr>
            </w:pPr>
          </w:p>
        </w:tc>
        <w:tc>
          <w:tcPr>
            <w:tcW w:w="386" w:type="dxa"/>
          </w:tcPr>
          <w:p w14:paraId="7B2E370A" w14:textId="77777777" w:rsidR="00A900AA" w:rsidRPr="00F429E2" w:rsidRDefault="00A900AA" w:rsidP="003D7519">
            <w:pPr>
              <w:jc w:val="center"/>
              <w:rPr>
                <w:rFonts w:ascii="Arial" w:eastAsia="Arial" w:hAnsi="Arial" w:cs="Arial"/>
                <w:bCs/>
                <w:sz w:val="12"/>
                <w:szCs w:val="12"/>
              </w:rPr>
            </w:pPr>
          </w:p>
        </w:tc>
        <w:tc>
          <w:tcPr>
            <w:tcW w:w="386" w:type="dxa"/>
          </w:tcPr>
          <w:p w14:paraId="3702772A"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4A25BE6"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3AC7800"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A844BC6" w14:textId="190E15B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05BD87A" w14:textId="4C63C90C"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A0C5D64" w14:textId="61981A75"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9EC7787" w14:textId="233BEF9E"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EFBB7EE" w14:textId="712B9050" w:rsidR="00A900AA" w:rsidRPr="00F429E2" w:rsidRDefault="00E447A3"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E93BDC6" w14:textId="2F4C39A3" w:rsidR="00A900AA" w:rsidRPr="00F429E2" w:rsidRDefault="00E447A3"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7E8C8939" w14:textId="4AFB87C0" w:rsidR="00A900AA" w:rsidRPr="00F429E2" w:rsidRDefault="00A900AA" w:rsidP="003D7519">
            <w:pPr>
              <w:jc w:val="center"/>
              <w:rPr>
                <w:rFonts w:ascii="Arial" w:eastAsia="Arial" w:hAnsi="Arial" w:cs="Arial"/>
                <w:bCs/>
                <w:sz w:val="12"/>
                <w:szCs w:val="12"/>
              </w:rPr>
            </w:pPr>
          </w:p>
        </w:tc>
        <w:tc>
          <w:tcPr>
            <w:tcW w:w="386" w:type="dxa"/>
          </w:tcPr>
          <w:p w14:paraId="707945CB" w14:textId="77777777" w:rsidR="00A900AA" w:rsidRPr="00F429E2" w:rsidRDefault="00A900AA" w:rsidP="003D7519">
            <w:pPr>
              <w:jc w:val="center"/>
              <w:rPr>
                <w:rFonts w:ascii="Arial" w:eastAsia="Arial" w:hAnsi="Arial" w:cs="Arial"/>
                <w:bCs/>
                <w:sz w:val="12"/>
                <w:szCs w:val="12"/>
              </w:rPr>
            </w:pPr>
          </w:p>
        </w:tc>
        <w:tc>
          <w:tcPr>
            <w:tcW w:w="386" w:type="dxa"/>
          </w:tcPr>
          <w:p w14:paraId="777760C6" w14:textId="77777777" w:rsidR="00A900AA" w:rsidRPr="00F429E2" w:rsidRDefault="00A900AA" w:rsidP="003D7519">
            <w:pPr>
              <w:jc w:val="center"/>
              <w:rPr>
                <w:rFonts w:ascii="Arial" w:eastAsia="Arial" w:hAnsi="Arial" w:cs="Arial"/>
                <w:bCs/>
                <w:sz w:val="12"/>
                <w:szCs w:val="12"/>
              </w:rPr>
            </w:pPr>
          </w:p>
        </w:tc>
        <w:tc>
          <w:tcPr>
            <w:tcW w:w="386" w:type="dxa"/>
          </w:tcPr>
          <w:p w14:paraId="39C878A7" w14:textId="77777777" w:rsidR="00A900AA" w:rsidRPr="00F429E2" w:rsidRDefault="00A900AA" w:rsidP="003D7519">
            <w:pPr>
              <w:jc w:val="center"/>
              <w:rPr>
                <w:rFonts w:ascii="Arial" w:eastAsia="Arial" w:hAnsi="Arial" w:cs="Arial"/>
                <w:bCs/>
                <w:sz w:val="12"/>
                <w:szCs w:val="12"/>
              </w:rPr>
            </w:pPr>
          </w:p>
        </w:tc>
        <w:tc>
          <w:tcPr>
            <w:tcW w:w="386" w:type="dxa"/>
          </w:tcPr>
          <w:p w14:paraId="5AC967B9" w14:textId="77777777" w:rsidR="00A900AA" w:rsidRPr="00F429E2" w:rsidRDefault="00A900AA" w:rsidP="003D7519">
            <w:pPr>
              <w:jc w:val="center"/>
              <w:rPr>
                <w:rFonts w:ascii="Arial" w:eastAsia="Arial" w:hAnsi="Arial" w:cs="Arial"/>
                <w:bCs/>
                <w:sz w:val="12"/>
                <w:szCs w:val="12"/>
              </w:rPr>
            </w:pPr>
          </w:p>
        </w:tc>
        <w:tc>
          <w:tcPr>
            <w:tcW w:w="386" w:type="dxa"/>
          </w:tcPr>
          <w:p w14:paraId="7B9D01DD" w14:textId="77777777" w:rsidR="00A900AA" w:rsidRPr="00F429E2" w:rsidRDefault="00A900AA" w:rsidP="003D7519">
            <w:pPr>
              <w:jc w:val="center"/>
              <w:rPr>
                <w:rFonts w:ascii="Arial" w:eastAsia="Arial" w:hAnsi="Arial" w:cs="Arial"/>
                <w:bCs/>
                <w:sz w:val="12"/>
                <w:szCs w:val="12"/>
              </w:rPr>
            </w:pPr>
          </w:p>
        </w:tc>
        <w:tc>
          <w:tcPr>
            <w:tcW w:w="386" w:type="dxa"/>
          </w:tcPr>
          <w:p w14:paraId="515D7D6F" w14:textId="77777777" w:rsidR="00A900AA" w:rsidRPr="00F429E2" w:rsidRDefault="00A900AA" w:rsidP="003D7519">
            <w:pPr>
              <w:jc w:val="center"/>
              <w:rPr>
                <w:rFonts w:ascii="Arial" w:eastAsia="Arial" w:hAnsi="Arial" w:cs="Arial"/>
                <w:bCs/>
                <w:sz w:val="12"/>
                <w:szCs w:val="12"/>
              </w:rPr>
            </w:pPr>
          </w:p>
        </w:tc>
        <w:tc>
          <w:tcPr>
            <w:tcW w:w="386" w:type="dxa"/>
          </w:tcPr>
          <w:p w14:paraId="0AA1F8CC" w14:textId="77777777" w:rsidR="00A900AA" w:rsidRPr="00F429E2" w:rsidRDefault="00A900AA" w:rsidP="003D7519">
            <w:pPr>
              <w:jc w:val="center"/>
              <w:rPr>
                <w:rFonts w:ascii="Arial" w:eastAsia="Arial" w:hAnsi="Arial" w:cs="Arial"/>
                <w:bCs/>
                <w:sz w:val="12"/>
                <w:szCs w:val="12"/>
              </w:rPr>
            </w:pPr>
          </w:p>
        </w:tc>
        <w:tc>
          <w:tcPr>
            <w:tcW w:w="386" w:type="dxa"/>
          </w:tcPr>
          <w:p w14:paraId="02D26C0D" w14:textId="77777777" w:rsidR="00A900AA" w:rsidRPr="00F429E2" w:rsidRDefault="00A900AA" w:rsidP="003D7519">
            <w:pPr>
              <w:jc w:val="center"/>
              <w:rPr>
                <w:rFonts w:ascii="Arial" w:eastAsia="Arial" w:hAnsi="Arial" w:cs="Arial"/>
                <w:bCs/>
                <w:sz w:val="12"/>
                <w:szCs w:val="12"/>
              </w:rPr>
            </w:pPr>
          </w:p>
        </w:tc>
        <w:tc>
          <w:tcPr>
            <w:tcW w:w="386" w:type="dxa"/>
          </w:tcPr>
          <w:p w14:paraId="662DE3B5" w14:textId="77777777" w:rsidR="00A900AA" w:rsidRPr="00F429E2" w:rsidRDefault="00A900AA" w:rsidP="003D7519">
            <w:pPr>
              <w:jc w:val="center"/>
              <w:rPr>
                <w:rFonts w:ascii="Arial" w:eastAsia="Arial" w:hAnsi="Arial" w:cs="Arial"/>
                <w:bCs/>
                <w:sz w:val="12"/>
                <w:szCs w:val="12"/>
              </w:rPr>
            </w:pPr>
          </w:p>
        </w:tc>
        <w:tc>
          <w:tcPr>
            <w:tcW w:w="386" w:type="dxa"/>
          </w:tcPr>
          <w:p w14:paraId="5D87DC34" w14:textId="5256C770" w:rsidR="00A900AA" w:rsidRPr="00F429E2" w:rsidRDefault="00A900AA" w:rsidP="003D7519">
            <w:pPr>
              <w:jc w:val="center"/>
              <w:rPr>
                <w:rFonts w:ascii="Arial" w:eastAsia="Arial" w:hAnsi="Arial" w:cs="Arial"/>
                <w:bCs/>
                <w:sz w:val="12"/>
                <w:szCs w:val="12"/>
              </w:rPr>
            </w:pPr>
          </w:p>
        </w:tc>
        <w:tc>
          <w:tcPr>
            <w:tcW w:w="386" w:type="dxa"/>
          </w:tcPr>
          <w:p w14:paraId="40179A8C" w14:textId="77777777" w:rsidR="00A900AA" w:rsidRPr="00F429E2" w:rsidRDefault="00A900AA" w:rsidP="003D7519">
            <w:pPr>
              <w:jc w:val="center"/>
              <w:rPr>
                <w:rFonts w:ascii="Arial" w:eastAsia="Arial" w:hAnsi="Arial" w:cs="Arial"/>
                <w:bCs/>
                <w:sz w:val="12"/>
                <w:szCs w:val="12"/>
              </w:rPr>
            </w:pPr>
          </w:p>
        </w:tc>
        <w:tc>
          <w:tcPr>
            <w:tcW w:w="386" w:type="dxa"/>
          </w:tcPr>
          <w:p w14:paraId="6490CDAA" w14:textId="77777777" w:rsidR="00A900AA" w:rsidRPr="00F429E2" w:rsidRDefault="00A900AA" w:rsidP="003D7519">
            <w:pPr>
              <w:jc w:val="center"/>
              <w:rPr>
                <w:rFonts w:ascii="Arial" w:eastAsia="Arial" w:hAnsi="Arial" w:cs="Arial"/>
                <w:bCs/>
                <w:sz w:val="12"/>
                <w:szCs w:val="12"/>
              </w:rPr>
            </w:pPr>
          </w:p>
        </w:tc>
        <w:tc>
          <w:tcPr>
            <w:tcW w:w="386" w:type="dxa"/>
          </w:tcPr>
          <w:p w14:paraId="222EE6AD" w14:textId="77777777" w:rsidR="00A900AA" w:rsidRPr="00F429E2" w:rsidRDefault="00A900AA" w:rsidP="003D7519">
            <w:pPr>
              <w:jc w:val="center"/>
              <w:rPr>
                <w:rFonts w:ascii="Arial" w:eastAsia="Arial" w:hAnsi="Arial" w:cs="Arial"/>
                <w:bCs/>
                <w:sz w:val="12"/>
                <w:szCs w:val="12"/>
              </w:rPr>
            </w:pPr>
          </w:p>
        </w:tc>
        <w:tc>
          <w:tcPr>
            <w:tcW w:w="386" w:type="dxa"/>
          </w:tcPr>
          <w:p w14:paraId="7C542E3F" w14:textId="77777777" w:rsidR="00A900AA" w:rsidRPr="00F429E2" w:rsidRDefault="00A900AA" w:rsidP="003D7519">
            <w:pPr>
              <w:jc w:val="center"/>
              <w:rPr>
                <w:rFonts w:ascii="Arial" w:eastAsia="Arial" w:hAnsi="Arial" w:cs="Arial"/>
                <w:bCs/>
                <w:sz w:val="12"/>
                <w:szCs w:val="12"/>
              </w:rPr>
            </w:pPr>
          </w:p>
        </w:tc>
        <w:tc>
          <w:tcPr>
            <w:tcW w:w="386" w:type="dxa"/>
          </w:tcPr>
          <w:p w14:paraId="447F17F4" w14:textId="77777777" w:rsidR="00A900AA" w:rsidRPr="00F429E2" w:rsidRDefault="00A900AA" w:rsidP="003D7519">
            <w:pPr>
              <w:jc w:val="center"/>
              <w:rPr>
                <w:rFonts w:ascii="Arial" w:eastAsia="Arial" w:hAnsi="Arial" w:cs="Arial"/>
                <w:bCs/>
                <w:sz w:val="12"/>
                <w:szCs w:val="12"/>
              </w:rPr>
            </w:pPr>
          </w:p>
        </w:tc>
      </w:tr>
      <w:tr w:rsidR="0039085F" w:rsidRPr="00604813" w14:paraId="1F37648E" w14:textId="76A8833C" w:rsidTr="0039085F">
        <w:trPr>
          <w:trHeight w:val="231"/>
        </w:trPr>
        <w:tc>
          <w:tcPr>
            <w:tcW w:w="1344" w:type="dxa"/>
            <w:shd w:val="clear" w:color="auto" w:fill="auto"/>
          </w:tcPr>
          <w:p w14:paraId="17228AE4" w14:textId="77777777" w:rsidR="00A900AA" w:rsidRPr="00F429E2" w:rsidRDefault="00A900AA" w:rsidP="003D7519">
            <w:pPr>
              <w:rPr>
                <w:rFonts w:ascii="Arial" w:hAnsi="Arial" w:cs="Arial"/>
                <w:b/>
                <w:bCs/>
                <w:sz w:val="12"/>
                <w:szCs w:val="12"/>
              </w:rPr>
            </w:pPr>
            <w:r w:rsidRPr="00F429E2">
              <w:rPr>
                <w:rFonts w:ascii="Arial" w:hAnsi="Arial" w:cs="Arial"/>
                <w:b/>
                <w:bCs/>
                <w:sz w:val="12"/>
                <w:szCs w:val="12"/>
              </w:rPr>
              <w:t>7.9 Communications</w:t>
            </w:r>
          </w:p>
        </w:tc>
        <w:tc>
          <w:tcPr>
            <w:tcW w:w="538" w:type="dxa"/>
            <w:shd w:val="clear" w:color="auto" w:fill="auto"/>
            <w:noWrap/>
          </w:tcPr>
          <w:p w14:paraId="233717FC" w14:textId="77777777" w:rsidR="00A900AA" w:rsidRPr="00F429E2" w:rsidRDefault="00A900AA" w:rsidP="003D7519">
            <w:pPr>
              <w:jc w:val="center"/>
              <w:rPr>
                <w:rFonts w:ascii="Arial" w:eastAsia="Arial" w:hAnsi="Arial" w:cs="Arial"/>
                <w:bCs/>
                <w:sz w:val="12"/>
                <w:szCs w:val="12"/>
              </w:rPr>
            </w:pPr>
          </w:p>
        </w:tc>
        <w:tc>
          <w:tcPr>
            <w:tcW w:w="386" w:type="dxa"/>
            <w:shd w:val="clear" w:color="auto" w:fill="auto"/>
            <w:noWrap/>
          </w:tcPr>
          <w:p w14:paraId="139FD925" w14:textId="77777777" w:rsidR="00A900AA" w:rsidRPr="00F429E2" w:rsidRDefault="00A900AA" w:rsidP="003D7519">
            <w:pPr>
              <w:jc w:val="center"/>
              <w:rPr>
                <w:rFonts w:ascii="Arial" w:eastAsia="Arial" w:hAnsi="Arial" w:cs="Arial"/>
                <w:bCs/>
                <w:sz w:val="12"/>
                <w:szCs w:val="12"/>
              </w:rPr>
            </w:pPr>
          </w:p>
        </w:tc>
        <w:tc>
          <w:tcPr>
            <w:tcW w:w="386" w:type="dxa"/>
            <w:shd w:val="clear" w:color="auto" w:fill="auto"/>
            <w:noWrap/>
          </w:tcPr>
          <w:p w14:paraId="765A1590"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78FA2D32"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30A4C8FB" w14:textId="77777777" w:rsidR="00A900AA" w:rsidRPr="00F429E2" w:rsidRDefault="00A900AA" w:rsidP="003D7519">
            <w:pPr>
              <w:jc w:val="center"/>
              <w:rPr>
                <w:rFonts w:ascii="Arial" w:eastAsia="Arial" w:hAnsi="Arial" w:cs="Arial"/>
                <w:bCs/>
                <w:sz w:val="12"/>
                <w:szCs w:val="12"/>
              </w:rPr>
            </w:pPr>
          </w:p>
        </w:tc>
        <w:tc>
          <w:tcPr>
            <w:tcW w:w="386" w:type="dxa"/>
          </w:tcPr>
          <w:p w14:paraId="3CBF1BBA"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A97808C" w14:textId="77777777" w:rsidR="00A900AA" w:rsidRPr="00F429E2" w:rsidRDefault="00A900AA" w:rsidP="003D7519">
            <w:pPr>
              <w:jc w:val="center"/>
              <w:rPr>
                <w:rFonts w:ascii="Arial" w:eastAsia="Arial" w:hAnsi="Arial" w:cs="Arial"/>
                <w:bCs/>
                <w:sz w:val="12"/>
                <w:szCs w:val="12"/>
              </w:rPr>
            </w:pPr>
          </w:p>
        </w:tc>
        <w:tc>
          <w:tcPr>
            <w:tcW w:w="386" w:type="dxa"/>
            <w:shd w:val="clear" w:color="auto" w:fill="auto"/>
            <w:noWrap/>
          </w:tcPr>
          <w:p w14:paraId="712B2365"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1EF9BDCC" w14:textId="77777777" w:rsidR="00A900AA" w:rsidRPr="00F429E2" w:rsidRDefault="00A900AA" w:rsidP="003D7519">
            <w:pPr>
              <w:jc w:val="center"/>
              <w:rPr>
                <w:rFonts w:ascii="Arial" w:eastAsia="Arial" w:hAnsi="Arial" w:cs="Arial"/>
                <w:bCs/>
                <w:sz w:val="12"/>
                <w:szCs w:val="12"/>
              </w:rPr>
            </w:pPr>
          </w:p>
        </w:tc>
        <w:tc>
          <w:tcPr>
            <w:tcW w:w="386" w:type="dxa"/>
          </w:tcPr>
          <w:p w14:paraId="6DF3085C"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F9495AE"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23EE930"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2849A05"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415ABE1" w14:textId="2B24BAB6"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E6F8618" w14:textId="3B1B9A6E"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D7D245B" w14:textId="4D645691"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CA5BE3F" w14:textId="1D59CE2C"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F87473E" w14:textId="1A4BDD56" w:rsidR="00A900AA" w:rsidRPr="00F429E2" w:rsidRDefault="00E447A3"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CC9DC71" w14:textId="6B76EBC7" w:rsidR="00A900AA" w:rsidRPr="00F429E2" w:rsidRDefault="00E447A3"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377818C4" w14:textId="74E4136B" w:rsidR="00A900AA" w:rsidRPr="00F429E2" w:rsidRDefault="00A900AA" w:rsidP="003D7519">
            <w:pPr>
              <w:jc w:val="center"/>
              <w:rPr>
                <w:rFonts w:ascii="Arial" w:eastAsia="Arial" w:hAnsi="Arial" w:cs="Arial"/>
                <w:bCs/>
                <w:sz w:val="12"/>
                <w:szCs w:val="12"/>
              </w:rPr>
            </w:pPr>
          </w:p>
        </w:tc>
        <w:tc>
          <w:tcPr>
            <w:tcW w:w="386" w:type="dxa"/>
          </w:tcPr>
          <w:p w14:paraId="155AED13" w14:textId="77777777" w:rsidR="00A900AA" w:rsidRPr="00F429E2" w:rsidRDefault="00A900AA" w:rsidP="003D7519">
            <w:pPr>
              <w:jc w:val="center"/>
              <w:rPr>
                <w:rFonts w:ascii="Arial" w:eastAsia="Arial" w:hAnsi="Arial" w:cs="Arial"/>
                <w:bCs/>
                <w:sz w:val="12"/>
                <w:szCs w:val="12"/>
              </w:rPr>
            </w:pPr>
          </w:p>
        </w:tc>
        <w:tc>
          <w:tcPr>
            <w:tcW w:w="386" w:type="dxa"/>
          </w:tcPr>
          <w:p w14:paraId="5C45AB85" w14:textId="77777777" w:rsidR="00A900AA" w:rsidRPr="00F429E2" w:rsidRDefault="00A900AA" w:rsidP="003D7519">
            <w:pPr>
              <w:jc w:val="center"/>
              <w:rPr>
                <w:rFonts w:ascii="Arial" w:eastAsia="Arial" w:hAnsi="Arial" w:cs="Arial"/>
                <w:bCs/>
                <w:sz w:val="12"/>
                <w:szCs w:val="12"/>
              </w:rPr>
            </w:pPr>
          </w:p>
        </w:tc>
        <w:tc>
          <w:tcPr>
            <w:tcW w:w="386" w:type="dxa"/>
          </w:tcPr>
          <w:p w14:paraId="77D2014D" w14:textId="77777777" w:rsidR="00A900AA" w:rsidRPr="00F429E2" w:rsidRDefault="00A900AA" w:rsidP="003D7519">
            <w:pPr>
              <w:jc w:val="center"/>
              <w:rPr>
                <w:rFonts w:ascii="Arial" w:eastAsia="Arial" w:hAnsi="Arial" w:cs="Arial"/>
                <w:bCs/>
                <w:sz w:val="12"/>
                <w:szCs w:val="12"/>
              </w:rPr>
            </w:pPr>
          </w:p>
        </w:tc>
        <w:tc>
          <w:tcPr>
            <w:tcW w:w="386" w:type="dxa"/>
          </w:tcPr>
          <w:p w14:paraId="4E88EE11"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621EF32"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EE23605"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73F242D"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C5B9B53" w14:textId="77777777"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4F18731" w14:textId="7A5AF1F3" w:rsidR="00A900AA" w:rsidRPr="00F429E2" w:rsidRDefault="00A900AA" w:rsidP="003D7519">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1162BC36" w14:textId="098596A9" w:rsidR="00A900AA" w:rsidRPr="00F429E2" w:rsidRDefault="00A900AA" w:rsidP="003D7519">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3DB1D3D" w14:textId="77777777" w:rsidR="00A900AA" w:rsidRPr="00F429E2" w:rsidRDefault="00A900AA" w:rsidP="003D7519">
            <w:pPr>
              <w:jc w:val="center"/>
              <w:rPr>
                <w:rFonts w:ascii="Arial" w:eastAsia="Arial" w:hAnsi="Arial" w:cs="Arial"/>
                <w:bCs/>
                <w:sz w:val="12"/>
                <w:szCs w:val="12"/>
              </w:rPr>
            </w:pPr>
          </w:p>
        </w:tc>
        <w:tc>
          <w:tcPr>
            <w:tcW w:w="386" w:type="dxa"/>
          </w:tcPr>
          <w:p w14:paraId="57FD7AC9" w14:textId="77777777" w:rsidR="00A900AA" w:rsidRPr="00F429E2" w:rsidRDefault="00A900AA" w:rsidP="003D7519">
            <w:pPr>
              <w:jc w:val="center"/>
              <w:rPr>
                <w:rFonts w:ascii="Arial" w:eastAsia="Arial" w:hAnsi="Arial" w:cs="Arial"/>
                <w:bCs/>
                <w:sz w:val="12"/>
                <w:szCs w:val="12"/>
              </w:rPr>
            </w:pPr>
          </w:p>
        </w:tc>
        <w:tc>
          <w:tcPr>
            <w:tcW w:w="386" w:type="dxa"/>
          </w:tcPr>
          <w:p w14:paraId="325C51C1" w14:textId="77777777" w:rsidR="00A900AA" w:rsidRPr="00F429E2" w:rsidRDefault="00A900AA" w:rsidP="003D7519">
            <w:pPr>
              <w:jc w:val="center"/>
              <w:rPr>
                <w:rFonts w:ascii="Arial" w:eastAsia="Arial" w:hAnsi="Arial" w:cs="Arial"/>
                <w:bCs/>
                <w:sz w:val="12"/>
                <w:szCs w:val="12"/>
              </w:rPr>
            </w:pPr>
          </w:p>
        </w:tc>
        <w:tc>
          <w:tcPr>
            <w:tcW w:w="386" w:type="dxa"/>
          </w:tcPr>
          <w:p w14:paraId="1AB91FB3" w14:textId="77777777" w:rsidR="00A900AA" w:rsidRPr="00F429E2" w:rsidRDefault="00A900AA" w:rsidP="003D7519">
            <w:pPr>
              <w:jc w:val="center"/>
              <w:rPr>
                <w:rFonts w:ascii="Arial" w:eastAsia="Arial" w:hAnsi="Arial" w:cs="Arial"/>
                <w:bCs/>
                <w:sz w:val="12"/>
                <w:szCs w:val="12"/>
              </w:rPr>
            </w:pPr>
          </w:p>
        </w:tc>
        <w:tc>
          <w:tcPr>
            <w:tcW w:w="386" w:type="dxa"/>
          </w:tcPr>
          <w:p w14:paraId="4B01CD8D" w14:textId="77777777" w:rsidR="00A900AA" w:rsidRPr="00F429E2" w:rsidRDefault="00A900AA" w:rsidP="003D7519">
            <w:pPr>
              <w:jc w:val="center"/>
              <w:rPr>
                <w:rFonts w:ascii="Arial" w:eastAsia="Arial" w:hAnsi="Arial" w:cs="Arial"/>
                <w:bCs/>
                <w:sz w:val="12"/>
                <w:szCs w:val="12"/>
              </w:rPr>
            </w:pPr>
          </w:p>
        </w:tc>
      </w:tr>
      <w:tr w:rsidR="0039085F" w:rsidRPr="00604813" w14:paraId="3EC3B808" w14:textId="0442C415" w:rsidTr="0039085F">
        <w:trPr>
          <w:trHeight w:val="231"/>
        </w:trPr>
        <w:tc>
          <w:tcPr>
            <w:tcW w:w="1344" w:type="dxa"/>
            <w:shd w:val="clear" w:color="auto" w:fill="auto"/>
          </w:tcPr>
          <w:p w14:paraId="2B195642" w14:textId="77777777" w:rsidR="00A900AA" w:rsidRPr="00F429E2" w:rsidRDefault="00A900AA" w:rsidP="00990A68">
            <w:pPr>
              <w:rPr>
                <w:rFonts w:ascii="Arial" w:hAnsi="Arial" w:cs="Arial"/>
                <w:b/>
                <w:bCs/>
                <w:sz w:val="12"/>
                <w:szCs w:val="12"/>
              </w:rPr>
            </w:pPr>
            <w:r w:rsidRPr="00F429E2">
              <w:rPr>
                <w:rFonts w:ascii="Arial" w:hAnsi="Arial" w:cs="Arial"/>
                <w:b/>
                <w:bCs/>
                <w:sz w:val="12"/>
                <w:szCs w:val="12"/>
              </w:rPr>
              <w:t>7.10 Digital Business</w:t>
            </w:r>
          </w:p>
        </w:tc>
        <w:tc>
          <w:tcPr>
            <w:tcW w:w="538" w:type="dxa"/>
            <w:shd w:val="clear" w:color="auto" w:fill="auto"/>
            <w:noWrap/>
          </w:tcPr>
          <w:p w14:paraId="060EDE13" w14:textId="77777777" w:rsidR="00A900AA" w:rsidRPr="00F429E2" w:rsidRDefault="00A900AA" w:rsidP="00990A68">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036A25F2" w14:textId="77777777" w:rsidR="00A900AA" w:rsidRPr="00F429E2" w:rsidRDefault="00A900AA" w:rsidP="00990A68">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1A3E5A61" w14:textId="77777777" w:rsidR="00A900AA" w:rsidRPr="00F429E2" w:rsidRDefault="00A900AA" w:rsidP="00990A68">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651E0E2F" w14:textId="77777777" w:rsidR="00A900AA" w:rsidRPr="00F429E2" w:rsidRDefault="00A900AA" w:rsidP="00990A68">
            <w:pPr>
              <w:jc w:val="center"/>
              <w:rPr>
                <w:rFonts w:ascii="Arial" w:eastAsia="Arial" w:hAnsi="Arial" w:cs="Arial"/>
                <w:bCs/>
                <w:sz w:val="12"/>
                <w:szCs w:val="12"/>
              </w:rPr>
            </w:pPr>
          </w:p>
        </w:tc>
        <w:tc>
          <w:tcPr>
            <w:tcW w:w="386" w:type="dxa"/>
            <w:shd w:val="clear" w:color="auto" w:fill="auto"/>
            <w:noWrap/>
          </w:tcPr>
          <w:p w14:paraId="4D12FDD6" w14:textId="77777777" w:rsidR="00A900AA" w:rsidRPr="00F429E2" w:rsidRDefault="00A900AA" w:rsidP="00990A68">
            <w:pPr>
              <w:jc w:val="center"/>
              <w:rPr>
                <w:rFonts w:ascii="Arial" w:eastAsia="Arial" w:hAnsi="Arial" w:cs="Arial"/>
                <w:bCs/>
                <w:sz w:val="12"/>
                <w:szCs w:val="12"/>
              </w:rPr>
            </w:pPr>
          </w:p>
        </w:tc>
        <w:tc>
          <w:tcPr>
            <w:tcW w:w="386" w:type="dxa"/>
          </w:tcPr>
          <w:p w14:paraId="6CA0CFA2" w14:textId="77777777" w:rsidR="00A900AA" w:rsidRPr="00F429E2" w:rsidRDefault="00A900AA" w:rsidP="00990A68">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04A7255" w14:textId="77777777" w:rsidR="00A900AA" w:rsidRPr="00F429E2" w:rsidRDefault="00A900AA" w:rsidP="00990A68">
            <w:pPr>
              <w:jc w:val="center"/>
              <w:rPr>
                <w:rFonts w:ascii="Arial" w:eastAsia="Arial" w:hAnsi="Arial" w:cs="Arial"/>
                <w:bCs/>
                <w:sz w:val="12"/>
                <w:szCs w:val="12"/>
              </w:rPr>
            </w:pPr>
          </w:p>
        </w:tc>
        <w:tc>
          <w:tcPr>
            <w:tcW w:w="386" w:type="dxa"/>
            <w:shd w:val="clear" w:color="auto" w:fill="auto"/>
            <w:noWrap/>
          </w:tcPr>
          <w:p w14:paraId="73112A13" w14:textId="77777777" w:rsidR="00A900AA" w:rsidRPr="00F429E2" w:rsidRDefault="00A900AA" w:rsidP="00990A68">
            <w:pPr>
              <w:jc w:val="center"/>
              <w:rPr>
                <w:rFonts w:ascii="Arial" w:eastAsia="Arial" w:hAnsi="Arial" w:cs="Arial"/>
                <w:bCs/>
                <w:sz w:val="12"/>
                <w:szCs w:val="12"/>
              </w:rPr>
            </w:pPr>
          </w:p>
        </w:tc>
        <w:tc>
          <w:tcPr>
            <w:tcW w:w="386" w:type="dxa"/>
            <w:shd w:val="clear" w:color="auto" w:fill="auto"/>
            <w:noWrap/>
          </w:tcPr>
          <w:p w14:paraId="74881D33" w14:textId="77777777" w:rsidR="00A900AA" w:rsidRPr="00F429E2" w:rsidRDefault="00A900AA" w:rsidP="00990A68">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4D528F0" w14:textId="77777777" w:rsidR="00A900AA" w:rsidRPr="00F429E2" w:rsidRDefault="00A900AA" w:rsidP="00990A68">
            <w:pPr>
              <w:jc w:val="center"/>
              <w:rPr>
                <w:rFonts w:ascii="Arial" w:eastAsia="Arial" w:hAnsi="Arial" w:cs="Arial"/>
                <w:bCs/>
                <w:sz w:val="12"/>
                <w:szCs w:val="12"/>
              </w:rPr>
            </w:pPr>
          </w:p>
        </w:tc>
        <w:tc>
          <w:tcPr>
            <w:tcW w:w="386" w:type="dxa"/>
          </w:tcPr>
          <w:p w14:paraId="209038F6" w14:textId="77777777" w:rsidR="00A900AA" w:rsidRPr="00F429E2" w:rsidRDefault="00A900AA" w:rsidP="00990A68">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7E5EA91" w14:textId="77777777" w:rsidR="00A900AA" w:rsidRPr="00F429E2" w:rsidRDefault="00A900AA" w:rsidP="00990A68">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A64952B" w14:textId="77777777" w:rsidR="00A900AA" w:rsidRPr="00F429E2" w:rsidRDefault="00A900AA" w:rsidP="00990A68">
            <w:pPr>
              <w:jc w:val="center"/>
              <w:rPr>
                <w:rFonts w:ascii="Arial" w:eastAsia="Arial" w:hAnsi="Arial" w:cs="Arial"/>
                <w:bCs/>
                <w:sz w:val="12"/>
                <w:szCs w:val="12"/>
              </w:rPr>
            </w:pPr>
          </w:p>
        </w:tc>
        <w:tc>
          <w:tcPr>
            <w:tcW w:w="386" w:type="dxa"/>
          </w:tcPr>
          <w:p w14:paraId="6FBB59F3" w14:textId="77777777" w:rsidR="00A900AA" w:rsidRPr="00F429E2" w:rsidRDefault="00A900AA" w:rsidP="00990A68">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176BC7D" w14:textId="77777777" w:rsidR="00A900AA" w:rsidRPr="00F429E2" w:rsidRDefault="00A900AA" w:rsidP="00990A68">
            <w:pPr>
              <w:jc w:val="center"/>
              <w:rPr>
                <w:rFonts w:ascii="Arial" w:eastAsia="Arial" w:hAnsi="Arial" w:cs="Arial"/>
                <w:bCs/>
                <w:sz w:val="12"/>
                <w:szCs w:val="12"/>
              </w:rPr>
            </w:pPr>
          </w:p>
        </w:tc>
        <w:tc>
          <w:tcPr>
            <w:tcW w:w="386" w:type="dxa"/>
          </w:tcPr>
          <w:p w14:paraId="5576A27B" w14:textId="786ED144" w:rsidR="00A900AA" w:rsidRPr="00F429E2" w:rsidRDefault="00A900AA" w:rsidP="00990A68">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6316A69" w14:textId="4E5F069A" w:rsidR="00A900AA" w:rsidRPr="00F429E2" w:rsidRDefault="00A900AA" w:rsidP="00990A68">
            <w:pPr>
              <w:jc w:val="center"/>
              <w:rPr>
                <w:rFonts w:ascii="Arial" w:eastAsia="Arial" w:hAnsi="Arial" w:cs="Arial"/>
                <w:bCs/>
                <w:sz w:val="12"/>
                <w:szCs w:val="12"/>
              </w:rPr>
            </w:pPr>
          </w:p>
        </w:tc>
        <w:tc>
          <w:tcPr>
            <w:tcW w:w="386" w:type="dxa"/>
          </w:tcPr>
          <w:p w14:paraId="283A60BD" w14:textId="77777777" w:rsidR="00A900AA" w:rsidRPr="00F429E2" w:rsidRDefault="00A900AA" w:rsidP="00990A68">
            <w:pPr>
              <w:jc w:val="center"/>
              <w:rPr>
                <w:rFonts w:ascii="Arial" w:eastAsia="Arial" w:hAnsi="Arial" w:cs="Arial"/>
                <w:bCs/>
                <w:sz w:val="12"/>
                <w:szCs w:val="12"/>
              </w:rPr>
            </w:pPr>
          </w:p>
        </w:tc>
        <w:tc>
          <w:tcPr>
            <w:tcW w:w="386" w:type="dxa"/>
          </w:tcPr>
          <w:p w14:paraId="77BF9361" w14:textId="77777777" w:rsidR="00A900AA" w:rsidRPr="00F429E2" w:rsidRDefault="00A900AA" w:rsidP="00990A68">
            <w:pPr>
              <w:jc w:val="center"/>
              <w:rPr>
                <w:rFonts w:ascii="Arial" w:eastAsia="Arial" w:hAnsi="Arial" w:cs="Arial"/>
                <w:bCs/>
                <w:sz w:val="12"/>
                <w:szCs w:val="12"/>
              </w:rPr>
            </w:pPr>
          </w:p>
        </w:tc>
        <w:tc>
          <w:tcPr>
            <w:tcW w:w="386" w:type="dxa"/>
            <w:shd w:val="clear" w:color="auto" w:fill="auto"/>
            <w:noWrap/>
          </w:tcPr>
          <w:p w14:paraId="4329A89B" w14:textId="171ABC89" w:rsidR="00A900AA" w:rsidRPr="00F429E2" w:rsidRDefault="00A900AA" w:rsidP="00990A68">
            <w:pPr>
              <w:jc w:val="center"/>
              <w:rPr>
                <w:rFonts w:ascii="Arial" w:eastAsia="Arial" w:hAnsi="Arial" w:cs="Arial"/>
                <w:bCs/>
                <w:sz w:val="12"/>
                <w:szCs w:val="12"/>
              </w:rPr>
            </w:pPr>
          </w:p>
        </w:tc>
        <w:tc>
          <w:tcPr>
            <w:tcW w:w="386" w:type="dxa"/>
          </w:tcPr>
          <w:p w14:paraId="303607B2" w14:textId="77777777" w:rsidR="00A900AA" w:rsidRPr="00F429E2" w:rsidRDefault="00A900AA" w:rsidP="00990A68">
            <w:pPr>
              <w:jc w:val="center"/>
              <w:rPr>
                <w:rFonts w:ascii="Arial" w:eastAsia="Arial" w:hAnsi="Arial" w:cs="Arial"/>
                <w:bCs/>
                <w:sz w:val="12"/>
                <w:szCs w:val="12"/>
              </w:rPr>
            </w:pPr>
          </w:p>
        </w:tc>
        <w:tc>
          <w:tcPr>
            <w:tcW w:w="386" w:type="dxa"/>
          </w:tcPr>
          <w:p w14:paraId="23D1FE40" w14:textId="77777777" w:rsidR="00A900AA" w:rsidRPr="00F429E2" w:rsidRDefault="00A900AA" w:rsidP="00990A68">
            <w:pPr>
              <w:jc w:val="center"/>
              <w:rPr>
                <w:rFonts w:ascii="Arial" w:eastAsia="Arial" w:hAnsi="Arial" w:cs="Arial"/>
                <w:bCs/>
                <w:sz w:val="12"/>
                <w:szCs w:val="12"/>
              </w:rPr>
            </w:pPr>
          </w:p>
        </w:tc>
        <w:tc>
          <w:tcPr>
            <w:tcW w:w="386" w:type="dxa"/>
          </w:tcPr>
          <w:p w14:paraId="4A1394C6" w14:textId="77777777" w:rsidR="00A900AA" w:rsidRPr="00F429E2" w:rsidRDefault="00A900AA" w:rsidP="00990A68">
            <w:pPr>
              <w:jc w:val="center"/>
              <w:rPr>
                <w:rFonts w:ascii="Arial" w:eastAsia="Arial" w:hAnsi="Arial" w:cs="Arial"/>
                <w:bCs/>
                <w:sz w:val="12"/>
                <w:szCs w:val="12"/>
              </w:rPr>
            </w:pPr>
          </w:p>
        </w:tc>
        <w:tc>
          <w:tcPr>
            <w:tcW w:w="386" w:type="dxa"/>
          </w:tcPr>
          <w:p w14:paraId="6C3F3A42" w14:textId="77777777" w:rsidR="00A900AA" w:rsidRPr="00F429E2" w:rsidRDefault="00A900AA" w:rsidP="00990A68">
            <w:pPr>
              <w:jc w:val="center"/>
              <w:rPr>
                <w:rFonts w:ascii="Arial" w:eastAsia="Arial" w:hAnsi="Arial" w:cs="Arial"/>
                <w:bCs/>
                <w:sz w:val="12"/>
                <w:szCs w:val="12"/>
              </w:rPr>
            </w:pPr>
          </w:p>
        </w:tc>
        <w:tc>
          <w:tcPr>
            <w:tcW w:w="386" w:type="dxa"/>
          </w:tcPr>
          <w:p w14:paraId="50AAD702" w14:textId="77777777" w:rsidR="00A900AA" w:rsidRPr="00F429E2" w:rsidRDefault="00A900AA" w:rsidP="00990A68">
            <w:pPr>
              <w:jc w:val="center"/>
              <w:rPr>
                <w:rFonts w:ascii="Arial" w:eastAsia="Arial" w:hAnsi="Arial" w:cs="Arial"/>
                <w:bCs/>
                <w:sz w:val="12"/>
                <w:szCs w:val="12"/>
              </w:rPr>
            </w:pPr>
          </w:p>
        </w:tc>
        <w:tc>
          <w:tcPr>
            <w:tcW w:w="386" w:type="dxa"/>
          </w:tcPr>
          <w:p w14:paraId="45074A42" w14:textId="77777777" w:rsidR="00A900AA" w:rsidRPr="00F429E2" w:rsidRDefault="00A900AA" w:rsidP="00990A68">
            <w:pPr>
              <w:jc w:val="center"/>
              <w:rPr>
                <w:rFonts w:ascii="Arial" w:eastAsia="Arial" w:hAnsi="Arial" w:cs="Arial"/>
                <w:bCs/>
                <w:sz w:val="12"/>
                <w:szCs w:val="12"/>
              </w:rPr>
            </w:pPr>
          </w:p>
        </w:tc>
        <w:tc>
          <w:tcPr>
            <w:tcW w:w="386" w:type="dxa"/>
          </w:tcPr>
          <w:p w14:paraId="43B89A59" w14:textId="77777777" w:rsidR="00A900AA" w:rsidRPr="00F429E2" w:rsidRDefault="00A900AA" w:rsidP="00990A68">
            <w:pPr>
              <w:jc w:val="center"/>
              <w:rPr>
                <w:rFonts w:ascii="Arial" w:eastAsia="Arial" w:hAnsi="Arial" w:cs="Arial"/>
                <w:bCs/>
                <w:sz w:val="12"/>
                <w:szCs w:val="12"/>
              </w:rPr>
            </w:pPr>
          </w:p>
        </w:tc>
        <w:tc>
          <w:tcPr>
            <w:tcW w:w="386" w:type="dxa"/>
          </w:tcPr>
          <w:p w14:paraId="1C06100A" w14:textId="77777777" w:rsidR="00A900AA" w:rsidRPr="00F429E2" w:rsidRDefault="00A900AA" w:rsidP="00990A68">
            <w:pPr>
              <w:jc w:val="center"/>
              <w:rPr>
                <w:rFonts w:ascii="Arial" w:eastAsia="Arial" w:hAnsi="Arial" w:cs="Arial"/>
                <w:bCs/>
                <w:sz w:val="12"/>
                <w:szCs w:val="12"/>
              </w:rPr>
            </w:pPr>
          </w:p>
        </w:tc>
        <w:tc>
          <w:tcPr>
            <w:tcW w:w="386" w:type="dxa"/>
          </w:tcPr>
          <w:p w14:paraId="3E765593" w14:textId="77777777" w:rsidR="00A900AA" w:rsidRPr="00F429E2" w:rsidRDefault="00A900AA" w:rsidP="00990A68">
            <w:pPr>
              <w:jc w:val="center"/>
              <w:rPr>
                <w:rFonts w:ascii="Arial" w:hAnsi="Arial" w:cs="Arial"/>
                <w:bCs/>
                <w:sz w:val="12"/>
                <w:szCs w:val="12"/>
                <w:lang w:eastAsia="en-US"/>
              </w:rPr>
            </w:pPr>
          </w:p>
        </w:tc>
        <w:tc>
          <w:tcPr>
            <w:tcW w:w="386" w:type="dxa"/>
          </w:tcPr>
          <w:p w14:paraId="2FA222F4" w14:textId="20DC4CAD" w:rsidR="00A900AA" w:rsidRPr="00F429E2" w:rsidRDefault="00A900AA" w:rsidP="00990A68">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A23C3E1" w14:textId="77777777" w:rsidR="00A900AA" w:rsidRPr="00F429E2" w:rsidRDefault="00A900AA" w:rsidP="00990A68">
            <w:pPr>
              <w:jc w:val="center"/>
              <w:rPr>
                <w:rFonts w:ascii="Arial" w:eastAsia="Arial" w:hAnsi="Arial" w:cs="Arial"/>
                <w:bCs/>
                <w:sz w:val="12"/>
                <w:szCs w:val="12"/>
              </w:rPr>
            </w:pPr>
          </w:p>
        </w:tc>
        <w:tc>
          <w:tcPr>
            <w:tcW w:w="386" w:type="dxa"/>
          </w:tcPr>
          <w:p w14:paraId="491E7564" w14:textId="77777777" w:rsidR="00A900AA" w:rsidRPr="00F429E2" w:rsidRDefault="00A900AA" w:rsidP="00990A68">
            <w:pPr>
              <w:jc w:val="center"/>
              <w:rPr>
                <w:rFonts w:ascii="Arial" w:eastAsia="Arial" w:hAnsi="Arial" w:cs="Arial"/>
                <w:bCs/>
                <w:sz w:val="12"/>
                <w:szCs w:val="12"/>
              </w:rPr>
            </w:pPr>
          </w:p>
        </w:tc>
        <w:tc>
          <w:tcPr>
            <w:tcW w:w="386" w:type="dxa"/>
          </w:tcPr>
          <w:p w14:paraId="308A5179" w14:textId="77777777" w:rsidR="00A900AA" w:rsidRPr="00F429E2" w:rsidRDefault="00A900AA" w:rsidP="00990A68">
            <w:pPr>
              <w:jc w:val="center"/>
              <w:rPr>
                <w:rFonts w:ascii="Arial" w:eastAsia="Arial" w:hAnsi="Arial" w:cs="Arial"/>
                <w:bCs/>
                <w:sz w:val="12"/>
                <w:szCs w:val="12"/>
              </w:rPr>
            </w:pPr>
          </w:p>
        </w:tc>
        <w:tc>
          <w:tcPr>
            <w:tcW w:w="386" w:type="dxa"/>
          </w:tcPr>
          <w:p w14:paraId="4564681F" w14:textId="77777777" w:rsidR="00A900AA" w:rsidRPr="00F429E2" w:rsidRDefault="00A900AA" w:rsidP="00990A68">
            <w:pPr>
              <w:jc w:val="center"/>
              <w:rPr>
                <w:rFonts w:ascii="Arial" w:eastAsia="Arial" w:hAnsi="Arial" w:cs="Arial"/>
                <w:bCs/>
                <w:sz w:val="12"/>
                <w:szCs w:val="12"/>
              </w:rPr>
            </w:pPr>
          </w:p>
        </w:tc>
        <w:tc>
          <w:tcPr>
            <w:tcW w:w="386" w:type="dxa"/>
          </w:tcPr>
          <w:p w14:paraId="37FB4CF2" w14:textId="77777777" w:rsidR="00A900AA" w:rsidRPr="00F429E2" w:rsidRDefault="00A900AA" w:rsidP="00990A68">
            <w:pPr>
              <w:jc w:val="center"/>
              <w:rPr>
                <w:rFonts w:ascii="Arial" w:eastAsia="Arial" w:hAnsi="Arial" w:cs="Arial"/>
                <w:bCs/>
                <w:sz w:val="12"/>
                <w:szCs w:val="12"/>
              </w:rPr>
            </w:pPr>
          </w:p>
        </w:tc>
      </w:tr>
      <w:tr w:rsidR="0039085F" w:rsidRPr="00604813" w14:paraId="6A37AB57" w14:textId="26A79352" w:rsidTr="0039085F">
        <w:trPr>
          <w:trHeight w:val="231"/>
        </w:trPr>
        <w:tc>
          <w:tcPr>
            <w:tcW w:w="1344" w:type="dxa"/>
            <w:shd w:val="clear" w:color="auto" w:fill="auto"/>
          </w:tcPr>
          <w:p w14:paraId="7577D5C2" w14:textId="77777777" w:rsidR="00A900AA" w:rsidRPr="00F429E2" w:rsidRDefault="00A900AA" w:rsidP="00472C0A">
            <w:pPr>
              <w:rPr>
                <w:rFonts w:ascii="Arial" w:hAnsi="Arial" w:cs="Arial"/>
                <w:b/>
                <w:bCs/>
                <w:sz w:val="12"/>
                <w:szCs w:val="12"/>
              </w:rPr>
            </w:pPr>
            <w:r w:rsidRPr="00F429E2">
              <w:rPr>
                <w:rFonts w:ascii="Arial" w:hAnsi="Arial" w:cs="Arial"/>
                <w:b/>
                <w:bCs/>
                <w:sz w:val="12"/>
                <w:szCs w:val="12"/>
              </w:rPr>
              <w:t>7.11 Business Policy and Strategy</w:t>
            </w:r>
          </w:p>
        </w:tc>
        <w:tc>
          <w:tcPr>
            <w:tcW w:w="538" w:type="dxa"/>
            <w:shd w:val="clear" w:color="auto" w:fill="auto"/>
            <w:noWrap/>
          </w:tcPr>
          <w:p w14:paraId="11505EED"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53566FDB"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360E0285"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5283799D"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18DD58F3" w14:textId="77777777" w:rsidR="00A900AA" w:rsidRPr="00F429E2" w:rsidRDefault="00A900AA" w:rsidP="00472C0A">
            <w:pPr>
              <w:jc w:val="center"/>
              <w:rPr>
                <w:rFonts w:ascii="Arial" w:eastAsia="Arial" w:hAnsi="Arial" w:cs="Arial"/>
                <w:bCs/>
                <w:sz w:val="12"/>
                <w:szCs w:val="12"/>
              </w:rPr>
            </w:pPr>
          </w:p>
        </w:tc>
        <w:tc>
          <w:tcPr>
            <w:tcW w:w="386" w:type="dxa"/>
          </w:tcPr>
          <w:p w14:paraId="7EAA1EBE" w14:textId="77777777" w:rsidR="00A900AA" w:rsidRPr="00F429E2" w:rsidRDefault="00A900AA" w:rsidP="00472C0A">
            <w:pPr>
              <w:jc w:val="center"/>
              <w:rPr>
                <w:rFonts w:ascii="Arial" w:eastAsia="Arial" w:hAnsi="Arial" w:cs="Arial"/>
                <w:bCs/>
                <w:sz w:val="12"/>
                <w:szCs w:val="12"/>
              </w:rPr>
            </w:pPr>
          </w:p>
        </w:tc>
        <w:tc>
          <w:tcPr>
            <w:tcW w:w="386" w:type="dxa"/>
          </w:tcPr>
          <w:p w14:paraId="5F6A4F44"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0C6FC171"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365CC872"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0828054" w14:textId="77777777"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4981D1DC" w14:textId="77777777" w:rsidR="00A900AA" w:rsidRPr="00F429E2" w:rsidRDefault="00A900AA" w:rsidP="00472C0A">
            <w:pPr>
              <w:jc w:val="center"/>
              <w:rPr>
                <w:rFonts w:ascii="Arial" w:hAnsi="Arial" w:cs="Arial"/>
                <w:bCs/>
                <w:sz w:val="12"/>
                <w:szCs w:val="12"/>
                <w:lang w:eastAsia="en-US"/>
              </w:rPr>
            </w:pPr>
          </w:p>
        </w:tc>
        <w:tc>
          <w:tcPr>
            <w:tcW w:w="386" w:type="dxa"/>
          </w:tcPr>
          <w:p w14:paraId="145CB95E" w14:textId="77777777" w:rsidR="00A900AA" w:rsidRPr="00F429E2" w:rsidRDefault="00A900AA" w:rsidP="00472C0A">
            <w:pPr>
              <w:jc w:val="center"/>
              <w:rPr>
                <w:rFonts w:ascii="Arial" w:hAnsi="Arial" w:cs="Arial"/>
                <w:bCs/>
                <w:sz w:val="12"/>
                <w:szCs w:val="12"/>
                <w:lang w:eastAsia="en-US"/>
              </w:rPr>
            </w:pPr>
          </w:p>
        </w:tc>
        <w:tc>
          <w:tcPr>
            <w:tcW w:w="386" w:type="dxa"/>
          </w:tcPr>
          <w:p w14:paraId="444019D3" w14:textId="77777777"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6A2B82D9" w14:textId="77777777" w:rsidR="00A900AA" w:rsidRPr="00F429E2" w:rsidRDefault="00A900AA" w:rsidP="00472C0A">
            <w:pPr>
              <w:jc w:val="center"/>
              <w:rPr>
                <w:rFonts w:ascii="Arial" w:hAnsi="Arial" w:cs="Arial"/>
                <w:bCs/>
                <w:sz w:val="12"/>
                <w:szCs w:val="12"/>
                <w:lang w:eastAsia="en-US"/>
              </w:rPr>
            </w:pPr>
          </w:p>
        </w:tc>
        <w:tc>
          <w:tcPr>
            <w:tcW w:w="386" w:type="dxa"/>
          </w:tcPr>
          <w:p w14:paraId="2247BED0" w14:textId="77777777"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2965CF69" w14:textId="77777777" w:rsidR="00A900AA" w:rsidRPr="00F429E2" w:rsidRDefault="00A900AA" w:rsidP="00472C0A">
            <w:pPr>
              <w:jc w:val="center"/>
              <w:rPr>
                <w:rFonts w:ascii="Arial" w:hAnsi="Arial" w:cs="Arial"/>
                <w:bCs/>
                <w:sz w:val="12"/>
                <w:szCs w:val="12"/>
                <w:lang w:eastAsia="en-US"/>
              </w:rPr>
            </w:pPr>
          </w:p>
        </w:tc>
        <w:tc>
          <w:tcPr>
            <w:tcW w:w="386" w:type="dxa"/>
          </w:tcPr>
          <w:p w14:paraId="60A9F140" w14:textId="220BC4A0"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60BD656D" w14:textId="77777777" w:rsidR="00A900AA" w:rsidRPr="00F429E2" w:rsidRDefault="00A900AA" w:rsidP="00472C0A">
            <w:pPr>
              <w:jc w:val="center"/>
              <w:rPr>
                <w:rFonts w:ascii="Arial" w:hAnsi="Arial" w:cs="Arial"/>
                <w:bCs/>
                <w:sz w:val="12"/>
                <w:szCs w:val="12"/>
                <w:lang w:eastAsia="en-US"/>
              </w:rPr>
            </w:pPr>
          </w:p>
        </w:tc>
        <w:tc>
          <w:tcPr>
            <w:tcW w:w="386" w:type="dxa"/>
          </w:tcPr>
          <w:p w14:paraId="2D9F42A1" w14:textId="4C4032B2" w:rsidR="00A900AA" w:rsidRPr="00F429E2" w:rsidRDefault="00E447A3"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tcPr>
          <w:p w14:paraId="356FEE55" w14:textId="0B85F89C"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216F245" w14:textId="77777777" w:rsidR="00A900AA" w:rsidRPr="00F429E2" w:rsidRDefault="00A900AA" w:rsidP="00472C0A">
            <w:pPr>
              <w:jc w:val="center"/>
              <w:rPr>
                <w:rFonts w:ascii="Arial" w:eastAsia="Arial" w:hAnsi="Arial" w:cs="Arial"/>
                <w:bCs/>
                <w:sz w:val="12"/>
                <w:szCs w:val="12"/>
              </w:rPr>
            </w:pPr>
          </w:p>
        </w:tc>
        <w:tc>
          <w:tcPr>
            <w:tcW w:w="386" w:type="dxa"/>
          </w:tcPr>
          <w:p w14:paraId="65590E2A" w14:textId="77777777" w:rsidR="00A900AA" w:rsidRPr="00F429E2" w:rsidRDefault="00A900AA" w:rsidP="00472C0A">
            <w:pPr>
              <w:jc w:val="center"/>
              <w:rPr>
                <w:rFonts w:ascii="Arial" w:eastAsia="Arial" w:hAnsi="Arial" w:cs="Arial"/>
                <w:bCs/>
                <w:sz w:val="12"/>
                <w:szCs w:val="12"/>
              </w:rPr>
            </w:pPr>
          </w:p>
        </w:tc>
        <w:tc>
          <w:tcPr>
            <w:tcW w:w="386" w:type="dxa"/>
          </w:tcPr>
          <w:p w14:paraId="24815DF1" w14:textId="77777777" w:rsidR="00A900AA" w:rsidRPr="00F429E2" w:rsidRDefault="00A900AA" w:rsidP="00472C0A">
            <w:pPr>
              <w:jc w:val="center"/>
              <w:rPr>
                <w:rFonts w:ascii="Arial" w:eastAsia="Arial" w:hAnsi="Arial" w:cs="Arial"/>
                <w:bCs/>
                <w:sz w:val="12"/>
                <w:szCs w:val="12"/>
              </w:rPr>
            </w:pPr>
          </w:p>
        </w:tc>
        <w:tc>
          <w:tcPr>
            <w:tcW w:w="386" w:type="dxa"/>
          </w:tcPr>
          <w:p w14:paraId="11FDA39F" w14:textId="77777777" w:rsidR="00A900AA" w:rsidRPr="00F429E2" w:rsidRDefault="00A900AA" w:rsidP="00472C0A">
            <w:pPr>
              <w:jc w:val="center"/>
              <w:rPr>
                <w:rFonts w:ascii="Arial" w:eastAsia="Arial" w:hAnsi="Arial" w:cs="Arial"/>
                <w:bCs/>
                <w:sz w:val="12"/>
                <w:szCs w:val="12"/>
              </w:rPr>
            </w:pPr>
          </w:p>
        </w:tc>
        <w:tc>
          <w:tcPr>
            <w:tcW w:w="386" w:type="dxa"/>
          </w:tcPr>
          <w:p w14:paraId="4A7ABFA9" w14:textId="77777777" w:rsidR="00A900AA" w:rsidRPr="00F429E2" w:rsidRDefault="00A900AA" w:rsidP="00472C0A">
            <w:pPr>
              <w:jc w:val="center"/>
              <w:rPr>
                <w:rFonts w:ascii="Arial" w:eastAsia="Arial" w:hAnsi="Arial" w:cs="Arial"/>
                <w:bCs/>
                <w:sz w:val="12"/>
                <w:szCs w:val="12"/>
              </w:rPr>
            </w:pPr>
          </w:p>
        </w:tc>
        <w:tc>
          <w:tcPr>
            <w:tcW w:w="386" w:type="dxa"/>
          </w:tcPr>
          <w:p w14:paraId="62179960"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E63CFB1"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6238EA6" w14:textId="77777777" w:rsidR="00A900AA" w:rsidRPr="00F429E2" w:rsidRDefault="00A900AA" w:rsidP="00472C0A">
            <w:pPr>
              <w:jc w:val="center"/>
              <w:rPr>
                <w:rFonts w:ascii="Arial" w:eastAsia="Arial" w:hAnsi="Arial" w:cs="Arial"/>
                <w:bCs/>
                <w:sz w:val="12"/>
                <w:szCs w:val="12"/>
              </w:rPr>
            </w:pPr>
          </w:p>
        </w:tc>
        <w:tc>
          <w:tcPr>
            <w:tcW w:w="386" w:type="dxa"/>
          </w:tcPr>
          <w:p w14:paraId="76D19631" w14:textId="1B933B69"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D242582" w14:textId="5CBDC23D" w:rsidR="00A900AA" w:rsidRPr="00F429E2" w:rsidRDefault="00A900AA" w:rsidP="00472C0A">
            <w:pPr>
              <w:jc w:val="center"/>
              <w:rPr>
                <w:rFonts w:ascii="Arial" w:eastAsia="Arial" w:hAnsi="Arial" w:cs="Arial"/>
                <w:bCs/>
                <w:sz w:val="12"/>
                <w:szCs w:val="12"/>
              </w:rPr>
            </w:pPr>
          </w:p>
        </w:tc>
        <w:tc>
          <w:tcPr>
            <w:tcW w:w="386" w:type="dxa"/>
          </w:tcPr>
          <w:p w14:paraId="1EBFD6B4" w14:textId="77777777" w:rsidR="00A900AA" w:rsidRPr="00F429E2" w:rsidRDefault="00A900AA" w:rsidP="00472C0A">
            <w:pPr>
              <w:jc w:val="center"/>
              <w:rPr>
                <w:rFonts w:ascii="Arial" w:eastAsia="Arial" w:hAnsi="Arial" w:cs="Arial"/>
                <w:bCs/>
                <w:sz w:val="12"/>
                <w:szCs w:val="12"/>
              </w:rPr>
            </w:pPr>
          </w:p>
        </w:tc>
        <w:tc>
          <w:tcPr>
            <w:tcW w:w="386" w:type="dxa"/>
          </w:tcPr>
          <w:p w14:paraId="409C6F36" w14:textId="77777777" w:rsidR="00A900AA" w:rsidRPr="00F429E2" w:rsidRDefault="00A900AA" w:rsidP="00472C0A">
            <w:pPr>
              <w:jc w:val="center"/>
              <w:rPr>
                <w:rFonts w:ascii="Arial" w:eastAsia="Arial" w:hAnsi="Arial" w:cs="Arial"/>
                <w:bCs/>
                <w:sz w:val="12"/>
                <w:szCs w:val="12"/>
              </w:rPr>
            </w:pPr>
          </w:p>
        </w:tc>
        <w:tc>
          <w:tcPr>
            <w:tcW w:w="386" w:type="dxa"/>
          </w:tcPr>
          <w:p w14:paraId="4C6350D2" w14:textId="77777777" w:rsidR="00A900AA" w:rsidRPr="00F429E2" w:rsidRDefault="00A900AA" w:rsidP="00472C0A">
            <w:pPr>
              <w:jc w:val="center"/>
              <w:rPr>
                <w:rFonts w:ascii="Arial" w:eastAsia="Arial" w:hAnsi="Arial" w:cs="Arial"/>
                <w:bCs/>
                <w:sz w:val="12"/>
                <w:szCs w:val="12"/>
              </w:rPr>
            </w:pPr>
          </w:p>
        </w:tc>
        <w:tc>
          <w:tcPr>
            <w:tcW w:w="386" w:type="dxa"/>
          </w:tcPr>
          <w:p w14:paraId="192058D7" w14:textId="77777777" w:rsidR="00A900AA" w:rsidRPr="00F429E2" w:rsidRDefault="00A900AA" w:rsidP="00472C0A">
            <w:pPr>
              <w:jc w:val="center"/>
              <w:rPr>
                <w:rFonts w:ascii="Arial" w:eastAsia="Arial" w:hAnsi="Arial" w:cs="Arial"/>
                <w:bCs/>
                <w:sz w:val="12"/>
                <w:szCs w:val="12"/>
              </w:rPr>
            </w:pPr>
          </w:p>
        </w:tc>
        <w:tc>
          <w:tcPr>
            <w:tcW w:w="386" w:type="dxa"/>
          </w:tcPr>
          <w:p w14:paraId="08FCEDB3" w14:textId="77777777" w:rsidR="00A900AA" w:rsidRPr="00F429E2" w:rsidRDefault="00A900AA" w:rsidP="00472C0A">
            <w:pPr>
              <w:jc w:val="center"/>
              <w:rPr>
                <w:rFonts w:ascii="Arial" w:eastAsia="Arial" w:hAnsi="Arial" w:cs="Arial"/>
                <w:bCs/>
                <w:sz w:val="12"/>
                <w:szCs w:val="12"/>
              </w:rPr>
            </w:pPr>
          </w:p>
        </w:tc>
      </w:tr>
      <w:tr w:rsidR="0039085F" w:rsidRPr="00604813" w14:paraId="71328F77" w14:textId="6C3EB7E8" w:rsidTr="0039085F">
        <w:trPr>
          <w:trHeight w:val="231"/>
        </w:trPr>
        <w:tc>
          <w:tcPr>
            <w:tcW w:w="1344" w:type="dxa"/>
            <w:shd w:val="clear" w:color="auto" w:fill="auto"/>
          </w:tcPr>
          <w:p w14:paraId="74B51519" w14:textId="77777777" w:rsidR="00A900AA" w:rsidRPr="00F429E2" w:rsidRDefault="00A900AA" w:rsidP="00472C0A">
            <w:pPr>
              <w:rPr>
                <w:rFonts w:ascii="Arial" w:hAnsi="Arial" w:cs="Arial"/>
                <w:b/>
                <w:bCs/>
                <w:sz w:val="12"/>
                <w:szCs w:val="12"/>
              </w:rPr>
            </w:pPr>
            <w:r w:rsidRPr="00F429E2">
              <w:rPr>
                <w:rFonts w:ascii="Arial" w:hAnsi="Arial" w:cs="Arial"/>
                <w:b/>
                <w:bCs/>
                <w:sz w:val="12"/>
                <w:szCs w:val="12"/>
              </w:rPr>
              <w:t>7.12 Business innovation and enterprise development</w:t>
            </w:r>
          </w:p>
        </w:tc>
        <w:tc>
          <w:tcPr>
            <w:tcW w:w="538" w:type="dxa"/>
            <w:shd w:val="clear" w:color="auto" w:fill="auto"/>
            <w:noWrap/>
          </w:tcPr>
          <w:p w14:paraId="61F760E2"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6A4CA13B"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18D23A30"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540F108A"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60FA5473" w14:textId="77777777" w:rsidR="00A900AA" w:rsidRPr="00F429E2" w:rsidRDefault="00A900AA" w:rsidP="00472C0A">
            <w:pPr>
              <w:jc w:val="center"/>
              <w:rPr>
                <w:rFonts w:ascii="Arial" w:eastAsia="Arial" w:hAnsi="Arial" w:cs="Arial"/>
                <w:bCs/>
                <w:sz w:val="12"/>
                <w:szCs w:val="12"/>
              </w:rPr>
            </w:pPr>
          </w:p>
        </w:tc>
        <w:tc>
          <w:tcPr>
            <w:tcW w:w="386" w:type="dxa"/>
          </w:tcPr>
          <w:p w14:paraId="7E86A334" w14:textId="77777777" w:rsidR="00A900AA" w:rsidRPr="00F429E2" w:rsidRDefault="00A900AA" w:rsidP="00472C0A">
            <w:pPr>
              <w:jc w:val="center"/>
              <w:rPr>
                <w:rFonts w:ascii="Arial" w:eastAsia="Arial" w:hAnsi="Arial" w:cs="Arial"/>
                <w:bCs/>
                <w:sz w:val="12"/>
                <w:szCs w:val="12"/>
              </w:rPr>
            </w:pPr>
          </w:p>
        </w:tc>
        <w:tc>
          <w:tcPr>
            <w:tcW w:w="386" w:type="dxa"/>
          </w:tcPr>
          <w:p w14:paraId="0E300385"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6303C215"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22398562"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3BECDB5" w14:textId="77777777"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19E648B6" w14:textId="77777777" w:rsidR="00A900AA" w:rsidRPr="00F429E2" w:rsidRDefault="00A900AA" w:rsidP="00472C0A">
            <w:pPr>
              <w:jc w:val="center"/>
              <w:rPr>
                <w:rFonts w:ascii="Arial" w:hAnsi="Arial" w:cs="Arial"/>
                <w:bCs/>
                <w:sz w:val="12"/>
                <w:szCs w:val="12"/>
                <w:lang w:eastAsia="en-US"/>
              </w:rPr>
            </w:pPr>
          </w:p>
        </w:tc>
        <w:tc>
          <w:tcPr>
            <w:tcW w:w="386" w:type="dxa"/>
          </w:tcPr>
          <w:p w14:paraId="32802B2F" w14:textId="77777777" w:rsidR="00A900AA" w:rsidRPr="00F429E2" w:rsidRDefault="00A900AA" w:rsidP="00472C0A">
            <w:pPr>
              <w:jc w:val="center"/>
              <w:rPr>
                <w:rFonts w:ascii="Arial" w:hAnsi="Arial" w:cs="Arial"/>
                <w:bCs/>
                <w:sz w:val="12"/>
                <w:szCs w:val="12"/>
                <w:lang w:eastAsia="en-US"/>
              </w:rPr>
            </w:pPr>
          </w:p>
        </w:tc>
        <w:tc>
          <w:tcPr>
            <w:tcW w:w="386" w:type="dxa"/>
          </w:tcPr>
          <w:p w14:paraId="7A058555" w14:textId="77777777"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40D91739" w14:textId="77777777" w:rsidR="00A900AA" w:rsidRPr="00F429E2" w:rsidRDefault="00A900AA" w:rsidP="00472C0A">
            <w:pPr>
              <w:jc w:val="center"/>
              <w:rPr>
                <w:rFonts w:ascii="Arial" w:hAnsi="Arial" w:cs="Arial"/>
                <w:bCs/>
                <w:sz w:val="12"/>
                <w:szCs w:val="12"/>
                <w:lang w:eastAsia="en-US"/>
              </w:rPr>
            </w:pPr>
          </w:p>
        </w:tc>
        <w:tc>
          <w:tcPr>
            <w:tcW w:w="386" w:type="dxa"/>
          </w:tcPr>
          <w:p w14:paraId="635CBD99" w14:textId="77777777"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4DF9A2C7" w14:textId="77777777" w:rsidR="00A900AA" w:rsidRPr="00F429E2" w:rsidRDefault="00A900AA" w:rsidP="00472C0A">
            <w:pPr>
              <w:jc w:val="center"/>
              <w:rPr>
                <w:rFonts w:ascii="Arial" w:hAnsi="Arial" w:cs="Arial"/>
                <w:bCs/>
                <w:sz w:val="12"/>
                <w:szCs w:val="12"/>
                <w:lang w:eastAsia="en-US"/>
              </w:rPr>
            </w:pPr>
          </w:p>
        </w:tc>
        <w:tc>
          <w:tcPr>
            <w:tcW w:w="386" w:type="dxa"/>
          </w:tcPr>
          <w:p w14:paraId="773DD1A3" w14:textId="3882E007"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6E6F896A" w14:textId="77777777" w:rsidR="00A900AA" w:rsidRPr="00F429E2" w:rsidRDefault="00A900AA" w:rsidP="00472C0A">
            <w:pPr>
              <w:jc w:val="center"/>
              <w:rPr>
                <w:rFonts w:ascii="Arial" w:hAnsi="Arial" w:cs="Arial"/>
                <w:bCs/>
                <w:sz w:val="12"/>
                <w:szCs w:val="12"/>
                <w:lang w:eastAsia="en-US"/>
              </w:rPr>
            </w:pPr>
          </w:p>
        </w:tc>
        <w:tc>
          <w:tcPr>
            <w:tcW w:w="386" w:type="dxa"/>
          </w:tcPr>
          <w:p w14:paraId="14445BE9" w14:textId="77777777" w:rsidR="00A900AA" w:rsidRPr="00F429E2" w:rsidRDefault="00A900AA" w:rsidP="00472C0A">
            <w:pPr>
              <w:jc w:val="center"/>
              <w:rPr>
                <w:rFonts w:ascii="Arial" w:hAnsi="Arial" w:cs="Arial"/>
                <w:bCs/>
                <w:sz w:val="12"/>
                <w:szCs w:val="12"/>
                <w:lang w:eastAsia="en-US"/>
              </w:rPr>
            </w:pPr>
          </w:p>
        </w:tc>
        <w:tc>
          <w:tcPr>
            <w:tcW w:w="386" w:type="dxa"/>
            <w:shd w:val="clear" w:color="auto" w:fill="auto"/>
            <w:noWrap/>
          </w:tcPr>
          <w:p w14:paraId="77E272E4" w14:textId="51CBD8AE"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55E8CA3"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7463423" w14:textId="77777777" w:rsidR="00A900AA" w:rsidRPr="00F429E2" w:rsidRDefault="00A900AA" w:rsidP="00472C0A">
            <w:pPr>
              <w:jc w:val="center"/>
              <w:rPr>
                <w:rFonts w:ascii="Arial" w:eastAsia="Arial" w:hAnsi="Arial" w:cs="Arial"/>
                <w:bCs/>
                <w:sz w:val="12"/>
                <w:szCs w:val="12"/>
              </w:rPr>
            </w:pPr>
          </w:p>
        </w:tc>
        <w:tc>
          <w:tcPr>
            <w:tcW w:w="386" w:type="dxa"/>
          </w:tcPr>
          <w:p w14:paraId="3B4B0446" w14:textId="77777777" w:rsidR="00A900AA" w:rsidRPr="00F429E2" w:rsidRDefault="00A900AA" w:rsidP="00472C0A">
            <w:pPr>
              <w:jc w:val="center"/>
              <w:rPr>
                <w:rFonts w:ascii="Arial" w:eastAsia="Arial" w:hAnsi="Arial" w:cs="Arial"/>
                <w:bCs/>
                <w:sz w:val="12"/>
                <w:szCs w:val="12"/>
              </w:rPr>
            </w:pPr>
          </w:p>
        </w:tc>
        <w:tc>
          <w:tcPr>
            <w:tcW w:w="386" w:type="dxa"/>
          </w:tcPr>
          <w:p w14:paraId="47EFB7F0" w14:textId="77777777" w:rsidR="00A900AA" w:rsidRPr="00F429E2" w:rsidRDefault="00A900AA" w:rsidP="00472C0A">
            <w:pPr>
              <w:jc w:val="center"/>
              <w:rPr>
                <w:rFonts w:ascii="Arial" w:eastAsia="Arial" w:hAnsi="Arial" w:cs="Arial"/>
                <w:bCs/>
                <w:sz w:val="12"/>
                <w:szCs w:val="12"/>
              </w:rPr>
            </w:pPr>
          </w:p>
        </w:tc>
        <w:tc>
          <w:tcPr>
            <w:tcW w:w="386" w:type="dxa"/>
          </w:tcPr>
          <w:p w14:paraId="5270491B" w14:textId="77777777" w:rsidR="00A900AA" w:rsidRPr="00F429E2" w:rsidRDefault="00A900AA" w:rsidP="00472C0A">
            <w:pPr>
              <w:jc w:val="center"/>
              <w:rPr>
                <w:rFonts w:ascii="Arial" w:eastAsia="Arial" w:hAnsi="Arial" w:cs="Arial"/>
                <w:bCs/>
                <w:sz w:val="12"/>
                <w:szCs w:val="12"/>
              </w:rPr>
            </w:pPr>
          </w:p>
        </w:tc>
        <w:tc>
          <w:tcPr>
            <w:tcW w:w="386" w:type="dxa"/>
          </w:tcPr>
          <w:p w14:paraId="38B15F42"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7A047A3"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AE8F7D5" w14:textId="77777777" w:rsidR="00A900AA" w:rsidRPr="00F429E2" w:rsidRDefault="00A900AA" w:rsidP="00472C0A">
            <w:pPr>
              <w:jc w:val="center"/>
              <w:rPr>
                <w:rFonts w:ascii="Arial" w:eastAsia="Arial" w:hAnsi="Arial" w:cs="Arial"/>
                <w:bCs/>
                <w:sz w:val="12"/>
                <w:szCs w:val="12"/>
              </w:rPr>
            </w:pPr>
          </w:p>
        </w:tc>
        <w:tc>
          <w:tcPr>
            <w:tcW w:w="386" w:type="dxa"/>
          </w:tcPr>
          <w:p w14:paraId="66BC76E2" w14:textId="77777777" w:rsidR="00A900AA" w:rsidRPr="00F429E2" w:rsidRDefault="00A900AA" w:rsidP="00472C0A">
            <w:pPr>
              <w:jc w:val="center"/>
              <w:rPr>
                <w:rFonts w:ascii="Arial" w:hAnsi="Arial" w:cs="Arial"/>
                <w:bCs/>
                <w:sz w:val="12"/>
                <w:szCs w:val="12"/>
                <w:lang w:eastAsia="en-US"/>
              </w:rPr>
            </w:pPr>
          </w:p>
        </w:tc>
        <w:tc>
          <w:tcPr>
            <w:tcW w:w="386" w:type="dxa"/>
          </w:tcPr>
          <w:p w14:paraId="46786206" w14:textId="617BD58D"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3554A23" w14:textId="0E00EA12"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A09DEE8" w14:textId="77777777" w:rsidR="00A900AA" w:rsidRPr="00F429E2" w:rsidRDefault="00A900AA" w:rsidP="00472C0A">
            <w:pPr>
              <w:jc w:val="center"/>
              <w:rPr>
                <w:rFonts w:ascii="Arial" w:eastAsia="Arial" w:hAnsi="Arial" w:cs="Arial"/>
                <w:bCs/>
                <w:sz w:val="12"/>
                <w:szCs w:val="12"/>
              </w:rPr>
            </w:pPr>
          </w:p>
        </w:tc>
        <w:tc>
          <w:tcPr>
            <w:tcW w:w="386" w:type="dxa"/>
          </w:tcPr>
          <w:p w14:paraId="77B93AFA" w14:textId="77777777" w:rsidR="00A900AA" w:rsidRPr="00F429E2" w:rsidRDefault="00A900AA" w:rsidP="00472C0A">
            <w:pPr>
              <w:jc w:val="center"/>
              <w:rPr>
                <w:rFonts w:ascii="Arial" w:eastAsia="Arial" w:hAnsi="Arial" w:cs="Arial"/>
                <w:bCs/>
                <w:sz w:val="12"/>
                <w:szCs w:val="12"/>
              </w:rPr>
            </w:pPr>
          </w:p>
        </w:tc>
        <w:tc>
          <w:tcPr>
            <w:tcW w:w="386" w:type="dxa"/>
          </w:tcPr>
          <w:p w14:paraId="18187AB7" w14:textId="77777777" w:rsidR="00A900AA" w:rsidRPr="00F429E2" w:rsidRDefault="00A900AA" w:rsidP="00472C0A">
            <w:pPr>
              <w:jc w:val="center"/>
              <w:rPr>
                <w:rFonts w:ascii="Arial" w:eastAsia="Arial" w:hAnsi="Arial" w:cs="Arial"/>
                <w:bCs/>
                <w:sz w:val="12"/>
                <w:szCs w:val="12"/>
              </w:rPr>
            </w:pPr>
          </w:p>
        </w:tc>
        <w:tc>
          <w:tcPr>
            <w:tcW w:w="386" w:type="dxa"/>
          </w:tcPr>
          <w:p w14:paraId="7E28758D" w14:textId="0A711608"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r>
      <w:tr w:rsidR="0039085F" w:rsidRPr="00604813" w14:paraId="17AB4775" w14:textId="6682A2DD" w:rsidTr="0039085F">
        <w:trPr>
          <w:trHeight w:val="231"/>
        </w:trPr>
        <w:tc>
          <w:tcPr>
            <w:tcW w:w="1344" w:type="dxa"/>
            <w:shd w:val="clear" w:color="auto" w:fill="auto"/>
          </w:tcPr>
          <w:p w14:paraId="3BB6C224" w14:textId="77777777" w:rsidR="00A900AA" w:rsidRPr="00F429E2" w:rsidRDefault="00A900AA" w:rsidP="00472C0A">
            <w:pPr>
              <w:rPr>
                <w:rFonts w:ascii="Arial" w:hAnsi="Arial" w:cs="Arial"/>
                <w:b/>
                <w:bCs/>
                <w:sz w:val="12"/>
                <w:szCs w:val="12"/>
              </w:rPr>
            </w:pPr>
            <w:r w:rsidRPr="00F429E2">
              <w:rPr>
                <w:rFonts w:ascii="Arial" w:hAnsi="Arial" w:cs="Arial"/>
                <w:b/>
                <w:bCs/>
                <w:sz w:val="12"/>
                <w:szCs w:val="12"/>
              </w:rPr>
              <w:t>7.13 Social responsibility</w:t>
            </w:r>
          </w:p>
        </w:tc>
        <w:tc>
          <w:tcPr>
            <w:tcW w:w="538" w:type="dxa"/>
            <w:shd w:val="clear" w:color="auto" w:fill="auto"/>
            <w:noWrap/>
          </w:tcPr>
          <w:p w14:paraId="6D42A6EF"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310B0015"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0E0EF6C8"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6F1DFF44"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6CD6BEC6"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561A180" w14:textId="77777777" w:rsidR="00A900AA" w:rsidRPr="00F429E2" w:rsidRDefault="00A900AA" w:rsidP="00472C0A">
            <w:pPr>
              <w:jc w:val="center"/>
              <w:rPr>
                <w:rFonts w:ascii="Arial" w:eastAsia="Arial" w:hAnsi="Arial" w:cs="Arial"/>
                <w:bCs/>
                <w:sz w:val="12"/>
                <w:szCs w:val="12"/>
              </w:rPr>
            </w:pPr>
          </w:p>
        </w:tc>
        <w:tc>
          <w:tcPr>
            <w:tcW w:w="386" w:type="dxa"/>
          </w:tcPr>
          <w:p w14:paraId="0D7D70D0"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205D8FB7"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405F2324" w14:textId="77777777" w:rsidR="00A900AA" w:rsidRPr="00F429E2" w:rsidRDefault="00A900AA" w:rsidP="00472C0A">
            <w:pPr>
              <w:jc w:val="center"/>
              <w:rPr>
                <w:rFonts w:ascii="Arial" w:eastAsia="Arial" w:hAnsi="Arial" w:cs="Arial"/>
                <w:bCs/>
                <w:sz w:val="12"/>
                <w:szCs w:val="12"/>
              </w:rPr>
            </w:pPr>
          </w:p>
        </w:tc>
        <w:tc>
          <w:tcPr>
            <w:tcW w:w="386" w:type="dxa"/>
          </w:tcPr>
          <w:p w14:paraId="1CD3F6BE" w14:textId="77777777" w:rsidR="00A900AA" w:rsidRPr="00F429E2" w:rsidRDefault="00A900AA" w:rsidP="00472C0A">
            <w:pPr>
              <w:jc w:val="center"/>
              <w:rPr>
                <w:rFonts w:ascii="Arial" w:eastAsia="Arial" w:hAnsi="Arial" w:cs="Arial"/>
                <w:bCs/>
                <w:sz w:val="12"/>
                <w:szCs w:val="12"/>
              </w:rPr>
            </w:pPr>
          </w:p>
        </w:tc>
        <w:tc>
          <w:tcPr>
            <w:tcW w:w="386" w:type="dxa"/>
          </w:tcPr>
          <w:p w14:paraId="0AADA8A0"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32AAE2F" w14:textId="77777777" w:rsidR="00A900AA" w:rsidRPr="00F429E2" w:rsidRDefault="00A900AA" w:rsidP="00472C0A">
            <w:pPr>
              <w:jc w:val="center"/>
              <w:rPr>
                <w:rFonts w:ascii="Arial" w:eastAsia="Arial" w:hAnsi="Arial" w:cs="Arial"/>
                <w:bCs/>
                <w:sz w:val="12"/>
                <w:szCs w:val="12"/>
              </w:rPr>
            </w:pPr>
          </w:p>
        </w:tc>
        <w:tc>
          <w:tcPr>
            <w:tcW w:w="386" w:type="dxa"/>
          </w:tcPr>
          <w:p w14:paraId="5769136B"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51AE19C" w14:textId="77777777" w:rsidR="00A900AA" w:rsidRPr="00F429E2" w:rsidRDefault="00A900AA" w:rsidP="00472C0A">
            <w:pPr>
              <w:jc w:val="center"/>
              <w:rPr>
                <w:rFonts w:ascii="Arial" w:eastAsia="Arial" w:hAnsi="Arial" w:cs="Arial"/>
                <w:bCs/>
                <w:sz w:val="12"/>
                <w:szCs w:val="12"/>
              </w:rPr>
            </w:pPr>
          </w:p>
        </w:tc>
        <w:tc>
          <w:tcPr>
            <w:tcW w:w="386" w:type="dxa"/>
          </w:tcPr>
          <w:p w14:paraId="234E1389"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6328FCE" w14:textId="77777777" w:rsidR="00A900AA" w:rsidRPr="00F429E2" w:rsidRDefault="00A900AA" w:rsidP="00472C0A">
            <w:pPr>
              <w:jc w:val="center"/>
              <w:rPr>
                <w:rFonts w:ascii="Arial" w:eastAsia="Arial" w:hAnsi="Arial" w:cs="Arial"/>
                <w:bCs/>
                <w:sz w:val="12"/>
                <w:szCs w:val="12"/>
              </w:rPr>
            </w:pPr>
          </w:p>
        </w:tc>
        <w:tc>
          <w:tcPr>
            <w:tcW w:w="386" w:type="dxa"/>
          </w:tcPr>
          <w:p w14:paraId="389F8246" w14:textId="0FD94556"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26E285B" w14:textId="77777777" w:rsidR="00A900AA" w:rsidRPr="00F429E2" w:rsidRDefault="00A900AA" w:rsidP="00472C0A">
            <w:pPr>
              <w:jc w:val="center"/>
              <w:rPr>
                <w:rFonts w:ascii="Arial" w:eastAsia="Arial" w:hAnsi="Arial" w:cs="Arial"/>
                <w:bCs/>
                <w:sz w:val="12"/>
                <w:szCs w:val="12"/>
              </w:rPr>
            </w:pPr>
          </w:p>
        </w:tc>
        <w:tc>
          <w:tcPr>
            <w:tcW w:w="386" w:type="dxa"/>
          </w:tcPr>
          <w:p w14:paraId="5647066B"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05503DF9" w14:textId="1D86C52D" w:rsidR="00A900AA" w:rsidRPr="00F429E2" w:rsidRDefault="00A900AA" w:rsidP="00472C0A">
            <w:pPr>
              <w:jc w:val="center"/>
              <w:rPr>
                <w:rFonts w:ascii="Arial" w:eastAsia="Arial" w:hAnsi="Arial" w:cs="Arial"/>
                <w:bCs/>
                <w:sz w:val="12"/>
                <w:szCs w:val="12"/>
              </w:rPr>
            </w:pPr>
          </w:p>
        </w:tc>
        <w:tc>
          <w:tcPr>
            <w:tcW w:w="386" w:type="dxa"/>
          </w:tcPr>
          <w:p w14:paraId="72662CB5" w14:textId="77777777" w:rsidR="00A900AA" w:rsidRPr="00F429E2" w:rsidRDefault="00A900AA" w:rsidP="00472C0A">
            <w:pPr>
              <w:jc w:val="center"/>
              <w:rPr>
                <w:rFonts w:ascii="Arial" w:eastAsia="Arial" w:hAnsi="Arial" w:cs="Arial"/>
                <w:bCs/>
                <w:sz w:val="12"/>
                <w:szCs w:val="12"/>
              </w:rPr>
            </w:pPr>
          </w:p>
        </w:tc>
        <w:tc>
          <w:tcPr>
            <w:tcW w:w="386" w:type="dxa"/>
          </w:tcPr>
          <w:p w14:paraId="54CDFEE2" w14:textId="77777777" w:rsidR="00A900AA" w:rsidRPr="00F429E2" w:rsidRDefault="00A900AA" w:rsidP="00472C0A">
            <w:pPr>
              <w:jc w:val="center"/>
              <w:rPr>
                <w:rFonts w:ascii="Arial" w:eastAsia="Arial" w:hAnsi="Arial" w:cs="Arial"/>
                <w:bCs/>
                <w:sz w:val="12"/>
                <w:szCs w:val="12"/>
              </w:rPr>
            </w:pPr>
          </w:p>
        </w:tc>
        <w:tc>
          <w:tcPr>
            <w:tcW w:w="386" w:type="dxa"/>
          </w:tcPr>
          <w:p w14:paraId="7DB809ED"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861C389" w14:textId="77777777" w:rsidR="00A900AA" w:rsidRPr="00F429E2" w:rsidRDefault="00A900AA" w:rsidP="00472C0A">
            <w:pPr>
              <w:jc w:val="center"/>
              <w:rPr>
                <w:rFonts w:ascii="Arial" w:eastAsia="Arial" w:hAnsi="Arial" w:cs="Arial"/>
                <w:bCs/>
                <w:sz w:val="12"/>
                <w:szCs w:val="12"/>
              </w:rPr>
            </w:pPr>
          </w:p>
        </w:tc>
        <w:tc>
          <w:tcPr>
            <w:tcW w:w="386" w:type="dxa"/>
          </w:tcPr>
          <w:p w14:paraId="79970AC0" w14:textId="77777777" w:rsidR="00A900AA" w:rsidRPr="00F429E2" w:rsidRDefault="00A900AA" w:rsidP="00472C0A">
            <w:pPr>
              <w:jc w:val="center"/>
              <w:rPr>
                <w:rFonts w:ascii="Arial" w:eastAsia="Arial" w:hAnsi="Arial" w:cs="Arial"/>
                <w:bCs/>
                <w:sz w:val="12"/>
                <w:szCs w:val="12"/>
              </w:rPr>
            </w:pPr>
          </w:p>
        </w:tc>
        <w:tc>
          <w:tcPr>
            <w:tcW w:w="386" w:type="dxa"/>
          </w:tcPr>
          <w:p w14:paraId="3284597E"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A6A066D"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0853A4B"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618BA4B" w14:textId="2F66F35E"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21A4003" w14:textId="6729B52F" w:rsidR="00A900AA" w:rsidRPr="00F429E2" w:rsidRDefault="00A900AA" w:rsidP="00472C0A">
            <w:pPr>
              <w:jc w:val="center"/>
              <w:rPr>
                <w:rFonts w:ascii="Arial" w:eastAsia="Arial" w:hAnsi="Arial" w:cs="Arial"/>
                <w:bCs/>
                <w:sz w:val="12"/>
                <w:szCs w:val="12"/>
              </w:rPr>
            </w:pPr>
          </w:p>
        </w:tc>
        <w:tc>
          <w:tcPr>
            <w:tcW w:w="386" w:type="dxa"/>
          </w:tcPr>
          <w:p w14:paraId="04169B2B" w14:textId="77777777" w:rsidR="00A900AA" w:rsidRPr="00F429E2" w:rsidRDefault="00A900AA" w:rsidP="00472C0A">
            <w:pPr>
              <w:jc w:val="center"/>
              <w:rPr>
                <w:rFonts w:ascii="Arial" w:eastAsia="Arial" w:hAnsi="Arial" w:cs="Arial"/>
                <w:bCs/>
                <w:sz w:val="12"/>
                <w:szCs w:val="12"/>
              </w:rPr>
            </w:pPr>
          </w:p>
        </w:tc>
        <w:tc>
          <w:tcPr>
            <w:tcW w:w="386" w:type="dxa"/>
          </w:tcPr>
          <w:p w14:paraId="724B7F8F" w14:textId="77777777" w:rsidR="00A900AA" w:rsidRPr="00F429E2" w:rsidRDefault="00A900AA" w:rsidP="00472C0A">
            <w:pPr>
              <w:jc w:val="center"/>
              <w:rPr>
                <w:rFonts w:ascii="Arial" w:eastAsia="Arial" w:hAnsi="Arial" w:cs="Arial"/>
                <w:bCs/>
                <w:sz w:val="12"/>
                <w:szCs w:val="12"/>
              </w:rPr>
            </w:pPr>
          </w:p>
        </w:tc>
        <w:tc>
          <w:tcPr>
            <w:tcW w:w="386" w:type="dxa"/>
          </w:tcPr>
          <w:p w14:paraId="556980F7" w14:textId="54207281"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B8572D9" w14:textId="77777777" w:rsidR="00A900AA" w:rsidRPr="00F429E2" w:rsidRDefault="00A900AA" w:rsidP="00472C0A">
            <w:pPr>
              <w:jc w:val="center"/>
              <w:rPr>
                <w:rFonts w:ascii="Arial" w:eastAsia="Arial" w:hAnsi="Arial" w:cs="Arial"/>
                <w:bCs/>
                <w:sz w:val="12"/>
                <w:szCs w:val="12"/>
              </w:rPr>
            </w:pPr>
          </w:p>
        </w:tc>
        <w:tc>
          <w:tcPr>
            <w:tcW w:w="386" w:type="dxa"/>
          </w:tcPr>
          <w:p w14:paraId="5993D6FB" w14:textId="0AB2DA65"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r>
      <w:tr w:rsidR="0039085F" w:rsidRPr="00604813" w14:paraId="09A77EAB" w14:textId="1B71F3C5" w:rsidTr="0039085F">
        <w:trPr>
          <w:trHeight w:val="815"/>
        </w:trPr>
        <w:tc>
          <w:tcPr>
            <w:tcW w:w="1344" w:type="dxa"/>
            <w:shd w:val="clear" w:color="auto" w:fill="auto"/>
          </w:tcPr>
          <w:p w14:paraId="20E1190A" w14:textId="4AA01617" w:rsidR="00E05FE0" w:rsidRPr="00F429E2" w:rsidRDefault="00E05FE0" w:rsidP="00E05FE0">
            <w:pPr>
              <w:pStyle w:val="ListParagraph"/>
              <w:numPr>
                <w:ilvl w:val="0"/>
                <w:numId w:val="31"/>
              </w:numPr>
              <w:ind w:left="356" w:hanging="356"/>
              <w:rPr>
                <w:rFonts w:ascii="Arial" w:hAnsi="Arial" w:cs="Arial"/>
                <w:b/>
                <w:bCs/>
                <w:sz w:val="12"/>
                <w:szCs w:val="12"/>
              </w:rPr>
            </w:pPr>
            <w:r w:rsidRPr="00F429E2">
              <w:rPr>
                <w:rFonts w:ascii="Arial" w:hAnsi="Arial" w:cs="Arial"/>
                <w:b/>
                <w:bCs/>
                <w:sz w:val="12"/>
                <w:szCs w:val="12"/>
              </w:rPr>
              <w:t xml:space="preserve">Skills of relevance to business and management </w:t>
            </w:r>
          </w:p>
        </w:tc>
        <w:tc>
          <w:tcPr>
            <w:tcW w:w="538" w:type="dxa"/>
            <w:shd w:val="clear" w:color="auto" w:fill="auto"/>
            <w:noWrap/>
          </w:tcPr>
          <w:p w14:paraId="768A5DAF" w14:textId="2D003E49"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w:t>
            </w:r>
          </w:p>
        </w:tc>
        <w:tc>
          <w:tcPr>
            <w:tcW w:w="386" w:type="dxa"/>
            <w:shd w:val="clear" w:color="auto" w:fill="auto"/>
            <w:noWrap/>
          </w:tcPr>
          <w:p w14:paraId="35390699" w14:textId="7D624591"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K2</w:t>
            </w:r>
          </w:p>
        </w:tc>
        <w:tc>
          <w:tcPr>
            <w:tcW w:w="386" w:type="dxa"/>
            <w:shd w:val="clear" w:color="auto" w:fill="auto"/>
            <w:noWrap/>
          </w:tcPr>
          <w:p w14:paraId="67BEF784" w14:textId="3E13BDB8"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K3</w:t>
            </w:r>
          </w:p>
        </w:tc>
        <w:tc>
          <w:tcPr>
            <w:tcW w:w="386" w:type="dxa"/>
            <w:shd w:val="clear" w:color="auto" w:fill="auto"/>
            <w:noWrap/>
          </w:tcPr>
          <w:p w14:paraId="242A7E4A" w14:textId="16620101"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K4</w:t>
            </w:r>
          </w:p>
        </w:tc>
        <w:tc>
          <w:tcPr>
            <w:tcW w:w="386" w:type="dxa"/>
            <w:shd w:val="clear" w:color="auto" w:fill="auto"/>
            <w:noWrap/>
          </w:tcPr>
          <w:p w14:paraId="0D3B8F9D" w14:textId="48CD4FF1"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K5</w:t>
            </w:r>
          </w:p>
        </w:tc>
        <w:tc>
          <w:tcPr>
            <w:tcW w:w="386" w:type="dxa"/>
          </w:tcPr>
          <w:p w14:paraId="41012C63" w14:textId="07809C75"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K6</w:t>
            </w:r>
          </w:p>
        </w:tc>
        <w:tc>
          <w:tcPr>
            <w:tcW w:w="386" w:type="dxa"/>
          </w:tcPr>
          <w:p w14:paraId="6510AE33" w14:textId="6BFEE80D"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K7</w:t>
            </w:r>
          </w:p>
        </w:tc>
        <w:tc>
          <w:tcPr>
            <w:tcW w:w="386" w:type="dxa"/>
            <w:shd w:val="clear" w:color="auto" w:fill="auto"/>
            <w:noWrap/>
          </w:tcPr>
          <w:p w14:paraId="4BF7CB5E" w14:textId="2D1939BA"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K8</w:t>
            </w:r>
          </w:p>
        </w:tc>
        <w:tc>
          <w:tcPr>
            <w:tcW w:w="386" w:type="dxa"/>
            <w:shd w:val="clear" w:color="auto" w:fill="auto"/>
            <w:noWrap/>
          </w:tcPr>
          <w:p w14:paraId="7C41C41D" w14:textId="3BC869EA"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K9</w:t>
            </w:r>
          </w:p>
        </w:tc>
        <w:tc>
          <w:tcPr>
            <w:tcW w:w="386" w:type="dxa"/>
          </w:tcPr>
          <w:p w14:paraId="020D8D1E" w14:textId="12940B94"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K10</w:t>
            </w:r>
          </w:p>
        </w:tc>
        <w:tc>
          <w:tcPr>
            <w:tcW w:w="386" w:type="dxa"/>
          </w:tcPr>
          <w:p w14:paraId="5CEB5FAF" w14:textId="548CF0E0"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K11</w:t>
            </w:r>
          </w:p>
        </w:tc>
        <w:tc>
          <w:tcPr>
            <w:tcW w:w="386" w:type="dxa"/>
          </w:tcPr>
          <w:p w14:paraId="4CC2A7B9" w14:textId="3E019F7C"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K12</w:t>
            </w:r>
          </w:p>
        </w:tc>
        <w:tc>
          <w:tcPr>
            <w:tcW w:w="386" w:type="dxa"/>
          </w:tcPr>
          <w:p w14:paraId="62A94B4E" w14:textId="5F503747"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K13</w:t>
            </w:r>
          </w:p>
        </w:tc>
        <w:tc>
          <w:tcPr>
            <w:tcW w:w="386" w:type="dxa"/>
          </w:tcPr>
          <w:p w14:paraId="13BAED25" w14:textId="236599D4"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K14</w:t>
            </w:r>
          </w:p>
        </w:tc>
        <w:tc>
          <w:tcPr>
            <w:tcW w:w="386" w:type="dxa"/>
          </w:tcPr>
          <w:p w14:paraId="052856F2" w14:textId="0BCB173C"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K15</w:t>
            </w:r>
          </w:p>
        </w:tc>
        <w:tc>
          <w:tcPr>
            <w:tcW w:w="386" w:type="dxa"/>
          </w:tcPr>
          <w:p w14:paraId="0736B933" w14:textId="62889D07"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K16</w:t>
            </w:r>
          </w:p>
        </w:tc>
        <w:tc>
          <w:tcPr>
            <w:tcW w:w="386" w:type="dxa"/>
          </w:tcPr>
          <w:p w14:paraId="1D4311CE" w14:textId="2DFD0C75"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K17</w:t>
            </w:r>
          </w:p>
        </w:tc>
        <w:tc>
          <w:tcPr>
            <w:tcW w:w="386" w:type="dxa"/>
          </w:tcPr>
          <w:p w14:paraId="6E3A3970" w14:textId="53D385C9"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K18</w:t>
            </w:r>
          </w:p>
        </w:tc>
        <w:tc>
          <w:tcPr>
            <w:tcW w:w="386" w:type="dxa"/>
          </w:tcPr>
          <w:p w14:paraId="684C664B" w14:textId="74C05F0F"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K19</w:t>
            </w:r>
          </w:p>
        </w:tc>
        <w:tc>
          <w:tcPr>
            <w:tcW w:w="386" w:type="dxa"/>
            <w:shd w:val="clear" w:color="auto" w:fill="auto"/>
            <w:noWrap/>
          </w:tcPr>
          <w:p w14:paraId="779C45B9" w14:textId="7FCB12A0"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A20</w:t>
            </w:r>
          </w:p>
        </w:tc>
        <w:tc>
          <w:tcPr>
            <w:tcW w:w="386" w:type="dxa"/>
          </w:tcPr>
          <w:p w14:paraId="412BB2CF" w14:textId="252B9E98"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A21</w:t>
            </w:r>
          </w:p>
        </w:tc>
        <w:tc>
          <w:tcPr>
            <w:tcW w:w="386" w:type="dxa"/>
          </w:tcPr>
          <w:p w14:paraId="4477788E" w14:textId="00A4377C"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A22</w:t>
            </w:r>
          </w:p>
        </w:tc>
        <w:tc>
          <w:tcPr>
            <w:tcW w:w="386" w:type="dxa"/>
          </w:tcPr>
          <w:p w14:paraId="3658B2C2" w14:textId="626A49D3" w:rsidR="00E05FE0" w:rsidRPr="00F429E2" w:rsidRDefault="00E05FE0" w:rsidP="00E05FE0">
            <w:pPr>
              <w:jc w:val="center"/>
              <w:rPr>
                <w:rFonts w:ascii="Arial" w:hAnsi="Arial" w:cs="Arial"/>
                <w:bCs/>
                <w:sz w:val="12"/>
                <w:szCs w:val="12"/>
                <w:lang w:eastAsia="en-US"/>
              </w:rPr>
            </w:pPr>
            <w:r w:rsidRPr="00F429E2">
              <w:rPr>
                <w:rFonts w:ascii="Arial" w:eastAsia="Arial" w:hAnsi="Arial" w:cs="Arial"/>
                <w:bCs/>
                <w:sz w:val="12"/>
                <w:szCs w:val="12"/>
              </w:rPr>
              <w:t>A23</w:t>
            </w:r>
          </w:p>
        </w:tc>
        <w:tc>
          <w:tcPr>
            <w:tcW w:w="386" w:type="dxa"/>
          </w:tcPr>
          <w:p w14:paraId="03CE87C9" w14:textId="48D1580C"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A24</w:t>
            </w:r>
          </w:p>
        </w:tc>
        <w:tc>
          <w:tcPr>
            <w:tcW w:w="386" w:type="dxa"/>
          </w:tcPr>
          <w:p w14:paraId="253BCC30" w14:textId="004F45F6"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A25</w:t>
            </w:r>
          </w:p>
        </w:tc>
        <w:tc>
          <w:tcPr>
            <w:tcW w:w="386" w:type="dxa"/>
          </w:tcPr>
          <w:p w14:paraId="021520B0" w14:textId="13EE0D7A"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A26</w:t>
            </w:r>
          </w:p>
        </w:tc>
        <w:tc>
          <w:tcPr>
            <w:tcW w:w="386" w:type="dxa"/>
          </w:tcPr>
          <w:p w14:paraId="7F93ABD8" w14:textId="2871B94C"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A27</w:t>
            </w:r>
          </w:p>
        </w:tc>
        <w:tc>
          <w:tcPr>
            <w:tcW w:w="386" w:type="dxa"/>
          </w:tcPr>
          <w:p w14:paraId="5F34683E" w14:textId="499A3A4B"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A28</w:t>
            </w:r>
          </w:p>
        </w:tc>
        <w:tc>
          <w:tcPr>
            <w:tcW w:w="386" w:type="dxa"/>
          </w:tcPr>
          <w:p w14:paraId="181315DD" w14:textId="3CBB3693"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A29</w:t>
            </w:r>
          </w:p>
        </w:tc>
        <w:tc>
          <w:tcPr>
            <w:tcW w:w="386" w:type="dxa"/>
          </w:tcPr>
          <w:p w14:paraId="788FFD25" w14:textId="51098177"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P30</w:t>
            </w:r>
          </w:p>
        </w:tc>
        <w:tc>
          <w:tcPr>
            <w:tcW w:w="386" w:type="dxa"/>
          </w:tcPr>
          <w:p w14:paraId="46EF607D" w14:textId="698301F2"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P31</w:t>
            </w:r>
          </w:p>
        </w:tc>
        <w:tc>
          <w:tcPr>
            <w:tcW w:w="386" w:type="dxa"/>
          </w:tcPr>
          <w:p w14:paraId="6855728D" w14:textId="61EE9B6C"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P32</w:t>
            </w:r>
          </w:p>
        </w:tc>
        <w:tc>
          <w:tcPr>
            <w:tcW w:w="386" w:type="dxa"/>
          </w:tcPr>
          <w:p w14:paraId="31186E94" w14:textId="759EC3BC"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T33</w:t>
            </w:r>
          </w:p>
        </w:tc>
        <w:tc>
          <w:tcPr>
            <w:tcW w:w="386" w:type="dxa"/>
          </w:tcPr>
          <w:p w14:paraId="1156F810" w14:textId="21F8FA26"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T34</w:t>
            </w:r>
          </w:p>
        </w:tc>
        <w:tc>
          <w:tcPr>
            <w:tcW w:w="386" w:type="dxa"/>
          </w:tcPr>
          <w:p w14:paraId="50773E8D" w14:textId="31761870"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T35</w:t>
            </w:r>
          </w:p>
        </w:tc>
      </w:tr>
      <w:tr w:rsidR="0039085F" w:rsidRPr="00604813" w14:paraId="5CACEB84" w14:textId="3C23A4D8" w:rsidTr="0039085F">
        <w:trPr>
          <w:trHeight w:val="231"/>
        </w:trPr>
        <w:tc>
          <w:tcPr>
            <w:tcW w:w="1344" w:type="dxa"/>
            <w:shd w:val="clear" w:color="auto" w:fill="auto"/>
          </w:tcPr>
          <w:p w14:paraId="79B3189F" w14:textId="77777777" w:rsidR="00A900AA" w:rsidRPr="00F429E2" w:rsidRDefault="00A900AA" w:rsidP="00127991">
            <w:pPr>
              <w:rPr>
                <w:rFonts w:ascii="Arial" w:hAnsi="Arial" w:cs="Arial"/>
                <w:b/>
                <w:bCs/>
                <w:sz w:val="12"/>
                <w:szCs w:val="12"/>
              </w:rPr>
            </w:pPr>
            <w:r w:rsidRPr="00F429E2">
              <w:rPr>
                <w:rFonts w:ascii="Arial" w:hAnsi="Arial" w:cs="Arial"/>
                <w:b/>
                <w:bCs/>
                <w:sz w:val="12"/>
                <w:szCs w:val="12"/>
              </w:rPr>
              <w:t>B1 People management</w:t>
            </w:r>
          </w:p>
        </w:tc>
        <w:tc>
          <w:tcPr>
            <w:tcW w:w="538" w:type="dxa"/>
            <w:shd w:val="clear" w:color="auto" w:fill="auto"/>
            <w:noWrap/>
          </w:tcPr>
          <w:p w14:paraId="66C475EF"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19ED3A80"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3CEA10D3"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7A943DB3"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240FEE12" w14:textId="77777777" w:rsidR="00A900AA" w:rsidRPr="00F429E2" w:rsidRDefault="00A900AA" w:rsidP="00127991">
            <w:pPr>
              <w:jc w:val="center"/>
              <w:rPr>
                <w:rFonts w:ascii="Arial" w:eastAsia="Arial" w:hAnsi="Arial" w:cs="Arial"/>
                <w:bCs/>
                <w:sz w:val="12"/>
                <w:szCs w:val="12"/>
              </w:rPr>
            </w:pPr>
          </w:p>
        </w:tc>
        <w:tc>
          <w:tcPr>
            <w:tcW w:w="386" w:type="dxa"/>
          </w:tcPr>
          <w:p w14:paraId="122CEDB3" w14:textId="77777777" w:rsidR="00A900AA" w:rsidRPr="00F429E2" w:rsidRDefault="00A900AA" w:rsidP="00127991">
            <w:pPr>
              <w:jc w:val="center"/>
              <w:rPr>
                <w:rFonts w:ascii="Arial" w:eastAsia="Arial" w:hAnsi="Arial" w:cs="Arial"/>
                <w:bCs/>
                <w:sz w:val="12"/>
                <w:szCs w:val="12"/>
              </w:rPr>
            </w:pPr>
          </w:p>
        </w:tc>
        <w:tc>
          <w:tcPr>
            <w:tcW w:w="386" w:type="dxa"/>
          </w:tcPr>
          <w:p w14:paraId="60A7B89A"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1D61DE37"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4E969788" w14:textId="77777777" w:rsidR="00A900AA" w:rsidRPr="00F429E2" w:rsidRDefault="00A900AA" w:rsidP="00127991">
            <w:pPr>
              <w:jc w:val="center"/>
              <w:rPr>
                <w:rFonts w:ascii="Arial" w:eastAsia="Arial" w:hAnsi="Arial" w:cs="Arial"/>
                <w:bCs/>
                <w:sz w:val="12"/>
                <w:szCs w:val="12"/>
              </w:rPr>
            </w:pPr>
          </w:p>
        </w:tc>
        <w:tc>
          <w:tcPr>
            <w:tcW w:w="386" w:type="dxa"/>
          </w:tcPr>
          <w:p w14:paraId="0240150D" w14:textId="77777777" w:rsidR="00A900AA" w:rsidRPr="00F429E2" w:rsidRDefault="00A900AA" w:rsidP="00127991">
            <w:pPr>
              <w:jc w:val="center"/>
              <w:rPr>
                <w:rFonts w:ascii="Arial" w:eastAsia="Arial" w:hAnsi="Arial" w:cs="Arial"/>
                <w:bCs/>
                <w:sz w:val="12"/>
                <w:szCs w:val="12"/>
              </w:rPr>
            </w:pPr>
          </w:p>
        </w:tc>
        <w:tc>
          <w:tcPr>
            <w:tcW w:w="386" w:type="dxa"/>
          </w:tcPr>
          <w:p w14:paraId="6F7442A0"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A2CE917" w14:textId="77777777" w:rsidR="00A900AA" w:rsidRPr="00F429E2" w:rsidRDefault="00A900AA" w:rsidP="00127991">
            <w:pPr>
              <w:jc w:val="center"/>
              <w:rPr>
                <w:rFonts w:ascii="Arial" w:eastAsia="Arial" w:hAnsi="Arial" w:cs="Arial"/>
                <w:bCs/>
                <w:sz w:val="12"/>
                <w:szCs w:val="12"/>
              </w:rPr>
            </w:pPr>
          </w:p>
        </w:tc>
        <w:tc>
          <w:tcPr>
            <w:tcW w:w="386" w:type="dxa"/>
          </w:tcPr>
          <w:p w14:paraId="07F6F698" w14:textId="77777777" w:rsidR="00A900AA" w:rsidRPr="00F429E2" w:rsidRDefault="00A900AA" w:rsidP="00127991">
            <w:pPr>
              <w:jc w:val="center"/>
              <w:rPr>
                <w:rFonts w:ascii="Arial" w:eastAsia="Arial" w:hAnsi="Arial" w:cs="Arial"/>
                <w:bCs/>
                <w:sz w:val="12"/>
                <w:szCs w:val="12"/>
              </w:rPr>
            </w:pPr>
          </w:p>
        </w:tc>
        <w:tc>
          <w:tcPr>
            <w:tcW w:w="386" w:type="dxa"/>
          </w:tcPr>
          <w:p w14:paraId="285ED387" w14:textId="14174A60"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8E59F42" w14:textId="5C8D1186"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DEAB297" w14:textId="77777777" w:rsidR="00A900AA" w:rsidRPr="00F429E2" w:rsidRDefault="00A900AA" w:rsidP="00127991">
            <w:pPr>
              <w:jc w:val="center"/>
              <w:rPr>
                <w:rFonts w:ascii="Arial" w:eastAsia="Arial" w:hAnsi="Arial" w:cs="Arial"/>
                <w:bCs/>
                <w:sz w:val="12"/>
                <w:szCs w:val="12"/>
              </w:rPr>
            </w:pPr>
          </w:p>
        </w:tc>
        <w:tc>
          <w:tcPr>
            <w:tcW w:w="386" w:type="dxa"/>
          </w:tcPr>
          <w:p w14:paraId="1F85FDF3" w14:textId="1C8491A6"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AC51BE4" w14:textId="77777777" w:rsidR="00A900AA" w:rsidRPr="00F429E2" w:rsidRDefault="00A900AA" w:rsidP="00127991">
            <w:pPr>
              <w:jc w:val="center"/>
              <w:rPr>
                <w:rFonts w:ascii="Arial" w:eastAsia="Arial" w:hAnsi="Arial" w:cs="Arial"/>
                <w:bCs/>
                <w:sz w:val="12"/>
                <w:szCs w:val="12"/>
              </w:rPr>
            </w:pPr>
          </w:p>
        </w:tc>
        <w:tc>
          <w:tcPr>
            <w:tcW w:w="386" w:type="dxa"/>
          </w:tcPr>
          <w:p w14:paraId="6C7BC38A"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7C1B902C" w14:textId="55FD2B87" w:rsidR="00A900AA" w:rsidRPr="00F429E2" w:rsidRDefault="00A900AA" w:rsidP="00127991">
            <w:pPr>
              <w:jc w:val="center"/>
              <w:rPr>
                <w:rFonts w:ascii="Arial" w:eastAsia="Arial" w:hAnsi="Arial" w:cs="Arial"/>
                <w:bCs/>
                <w:sz w:val="12"/>
                <w:szCs w:val="12"/>
              </w:rPr>
            </w:pPr>
          </w:p>
        </w:tc>
        <w:tc>
          <w:tcPr>
            <w:tcW w:w="386" w:type="dxa"/>
          </w:tcPr>
          <w:p w14:paraId="4876E916" w14:textId="77777777" w:rsidR="00A900AA" w:rsidRPr="00F429E2" w:rsidRDefault="00A900AA" w:rsidP="00127991">
            <w:pPr>
              <w:jc w:val="center"/>
              <w:rPr>
                <w:rFonts w:ascii="Arial" w:eastAsia="Arial" w:hAnsi="Arial" w:cs="Arial"/>
                <w:bCs/>
                <w:sz w:val="12"/>
                <w:szCs w:val="12"/>
              </w:rPr>
            </w:pPr>
          </w:p>
        </w:tc>
        <w:tc>
          <w:tcPr>
            <w:tcW w:w="386" w:type="dxa"/>
          </w:tcPr>
          <w:p w14:paraId="14D8C9A3" w14:textId="77777777" w:rsidR="00A900AA" w:rsidRPr="00F429E2" w:rsidRDefault="00A900AA" w:rsidP="00127991">
            <w:pPr>
              <w:jc w:val="center"/>
              <w:rPr>
                <w:rFonts w:ascii="Arial" w:eastAsia="Arial" w:hAnsi="Arial" w:cs="Arial"/>
                <w:bCs/>
                <w:sz w:val="12"/>
                <w:szCs w:val="12"/>
              </w:rPr>
            </w:pPr>
          </w:p>
        </w:tc>
        <w:tc>
          <w:tcPr>
            <w:tcW w:w="386" w:type="dxa"/>
          </w:tcPr>
          <w:p w14:paraId="5BBC211E"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B4F70DC"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1A99685" w14:textId="77777777" w:rsidR="00A900AA" w:rsidRPr="00F429E2" w:rsidRDefault="00A900AA" w:rsidP="00127991">
            <w:pPr>
              <w:jc w:val="center"/>
              <w:rPr>
                <w:rFonts w:ascii="Arial" w:eastAsia="Arial" w:hAnsi="Arial" w:cs="Arial"/>
                <w:bCs/>
                <w:sz w:val="12"/>
                <w:szCs w:val="12"/>
              </w:rPr>
            </w:pPr>
          </w:p>
        </w:tc>
        <w:tc>
          <w:tcPr>
            <w:tcW w:w="386" w:type="dxa"/>
          </w:tcPr>
          <w:p w14:paraId="320023B1"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A65F9B1"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528E493"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259BD1A" w14:textId="29559215" w:rsidR="00A900AA" w:rsidRPr="00F429E2" w:rsidRDefault="00A900AA" w:rsidP="00127991">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4CD5BD1C" w14:textId="2F3A8053"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EC4AF9E"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A920F13"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0591B19" w14:textId="77777777" w:rsidR="00A900AA" w:rsidRPr="00F429E2" w:rsidRDefault="00A900AA" w:rsidP="00127991">
            <w:pPr>
              <w:jc w:val="center"/>
              <w:rPr>
                <w:rFonts w:ascii="Arial" w:eastAsia="Arial" w:hAnsi="Arial" w:cs="Arial"/>
                <w:bCs/>
                <w:sz w:val="12"/>
                <w:szCs w:val="12"/>
              </w:rPr>
            </w:pPr>
          </w:p>
        </w:tc>
        <w:tc>
          <w:tcPr>
            <w:tcW w:w="386" w:type="dxa"/>
          </w:tcPr>
          <w:p w14:paraId="25718E10"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063B895" w14:textId="05CE68BA" w:rsidR="00A900AA" w:rsidRPr="00F429E2" w:rsidRDefault="00A900AA" w:rsidP="00127991">
            <w:pPr>
              <w:jc w:val="center"/>
              <w:rPr>
                <w:rFonts w:ascii="Arial" w:hAnsi="Arial" w:cs="Arial"/>
                <w:bCs/>
                <w:sz w:val="12"/>
                <w:szCs w:val="12"/>
                <w:lang w:eastAsia="en-US"/>
              </w:rPr>
            </w:pPr>
            <w:r w:rsidRPr="00F429E2">
              <w:rPr>
                <w:rFonts w:ascii="Arial" w:hAnsi="Arial" w:cs="Arial"/>
                <w:bCs/>
                <w:sz w:val="12"/>
                <w:szCs w:val="12"/>
                <w:lang w:eastAsia="en-US"/>
              </w:rPr>
              <w:t>√</w:t>
            </w:r>
          </w:p>
        </w:tc>
      </w:tr>
      <w:tr w:rsidR="0039085F" w:rsidRPr="00604813" w14:paraId="4682CD09" w14:textId="13985360" w:rsidTr="0039085F">
        <w:trPr>
          <w:trHeight w:val="231"/>
        </w:trPr>
        <w:tc>
          <w:tcPr>
            <w:tcW w:w="1344" w:type="dxa"/>
            <w:shd w:val="clear" w:color="auto" w:fill="auto"/>
          </w:tcPr>
          <w:p w14:paraId="70D41A6A" w14:textId="77777777" w:rsidR="00A900AA" w:rsidRPr="00F429E2" w:rsidRDefault="00A900AA" w:rsidP="00127991">
            <w:pPr>
              <w:rPr>
                <w:rFonts w:ascii="Arial" w:hAnsi="Arial" w:cs="Arial"/>
                <w:b/>
                <w:bCs/>
                <w:sz w:val="12"/>
                <w:szCs w:val="12"/>
              </w:rPr>
            </w:pPr>
            <w:r w:rsidRPr="00F429E2">
              <w:rPr>
                <w:rFonts w:ascii="Arial" w:hAnsi="Arial" w:cs="Arial"/>
                <w:b/>
                <w:bCs/>
                <w:sz w:val="12"/>
                <w:szCs w:val="12"/>
              </w:rPr>
              <w:t>B2 Problem solving and critical analysis</w:t>
            </w:r>
          </w:p>
        </w:tc>
        <w:tc>
          <w:tcPr>
            <w:tcW w:w="538" w:type="dxa"/>
            <w:shd w:val="clear" w:color="auto" w:fill="auto"/>
            <w:noWrap/>
          </w:tcPr>
          <w:p w14:paraId="14065131"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516581DE"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3E33FCE9"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6B7A599F"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4FCD26F1" w14:textId="77777777" w:rsidR="00A900AA" w:rsidRPr="00F429E2" w:rsidRDefault="00A900AA" w:rsidP="00127991">
            <w:pPr>
              <w:jc w:val="center"/>
              <w:rPr>
                <w:rFonts w:ascii="Arial" w:eastAsia="Arial" w:hAnsi="Arial" w:cs="Arial"/>
                <w:bCs/>
                <w:sz w:val="12"/>
                <w:szCs w:val="12"/>
              </w:rPr>
            </w:pPr>
          </w:p>
        </w:tc>
        <w:tc>
          <w:tcPr>
            <w:tcW w:w="386" w:type="dxa"/>
          </w:tcPr>
          <w:p w14:paraId="0C5BC0E6" w14:textId="77777777" w:rsidR="00A900AA" w:rsidRPr="00F429E2" w:rsidRDefault="00A900AA" w:rsidP="00127991">
            <w:pPr>
              <w:jc w:val="center"/>
              <w:rPr>
                <w:rFonts w:ascii="Arial" w:eastAsia="Arial" w:hAnsi="Arial" w:cs="Arial"/>
                <w:bCs/>
                <w:sz w:val="12"/>
                <w:szCs w:val="12"/>
              </w:rPr>
            </w:pPr>
          </w:p>
        </w:tc>
        <w:tc>
          <w:tcPr>
            <w:tcW w:w="386" w:type="dxa"/>
          </w:tcPr>
          <w:p w14:paraId="3703E6C3"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2BB88AF4"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61B76A63" w14:textId="77777777" w:rsidR="00A900AA" w:rsidRPr="00F429E2" w:rsidRDefault="00A900AA" w:rsidP="00127991">
            <w:pPr>
              <w:jc w:val="center"/>
              <w:rPr>
                <w:rFonts w:ascii="Arial" w:eastAsia="Arial" w:hAnsi="Arial" w:cs="Arial"/>
                <w:bCs/>
                <w:sz w:val="12"/>
                <w:szCs w:val="12"/>
              </w:rPr>
            </w:pPr>
          </w:p>
        </w:tc>
        <w:tc>
          <w:tcPr>
            <w:tcW w:w="386" w:type="dxa"/>
          </w:tcPr>
          <w:p w14:paraId="54793733" w14:textId="77777777" w:rsidR="00A900AA" w:rsidRPr="00F429E2" w:rsidRDefault="00A900AA" w:rsidP="00127991">
            <w:pPr>
              <w:jc w:val="center"/>
              <w:rPr>
                <w:rFonts w:ascii="Arial" w:hAnsi="Arial" w:cs="Arial"/>
                <w:bCs/>
                <w:sz w:val="12"/>
                <w:szCs w:val="12"/>
                <w:lang w:eastAsia="en-US"/>
              </w:rPr>
            </w:pPr>
          </w:p>
        </w:tc>
        <w:tc>
          <w:tcPr>
            <w:tcW w:w="386" w:type="dxa"/>
          </w:tcPr>
          <w:p w14:paraId="49477432" w14:textId="77777777" w:rsidR="00A900AA" w:rsidRPr="00F429E2" w:rsidRDefault="00A900AA" w:rsidP="00127991">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554185BE" w14:textId="77777777" w:rsidR="00A900AA" w:rsidRPr="00F429E2" w:rsidRDefault="00A900AA" w:rsidP="00127991">
            <w:pPr>
              <w:jc w:val="center"/>
              <w:rPr>
                <w:rFonts w:ascii="Arial" w:hAnsi="Arial" w:cs="Arial"/>
                <w:bCs/>
                <w:sz w:val="12"/>
                <w:szCs w:val="12"/>
                <w:lang w:eastAsia="en-US"/>
              </w:rPr>
            </w:pPr>
          </w:p>
        </w:tc>
        <w:tc>
          <w:tcPr>
            <w:tcW w:w="386" w:type="dxa"/>
          </w:tcPr>
          <w:p w14:paraId="4DB4B339" w14:textId="77777777" w:rsidR="00A900AA" w:rsidRPr="00F429E2" w:rsidRDefault="00A900AA" w:rsidP="00127991">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284C6C72" w14:textId="07CD515C" w:rsidR="00A900AA" w:rsidRPr="00F429E2" w:rsidRDefault="00A900AA" w:rsidP="00127991">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16E929FB" w14:textId="77777777" w:rsidR="00A900AA" w:rsidRPr="00F429E2" w:rsidRDefault="00A900AA" w:rsidP="00127991">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37AF0230" w14:textId="77777777" w:rsidR="00A900AA" w:rsidRPr="00F429E2" w:rsidRDefault="00A900AA" w:rsidP="00127991">
            <w:pPr>
              <w:jc w:val="center"/>
              <w:rPr>
                <w:rFonts w:ascii="Arial" w:hAnsi="Arial" w:cs="Arial"/>
                <w:bCs/>
                <w:sz w:val="12"/>
                <w:szCs w:val="12"/>
                <w:lang w:eastAsia="en-US"/>
              </w:rPr>
            </w:pPr>
          </w:p>
        </w:tc>
        <w:tc>
          <w:tcPr>
            <w:tcW w:w="386" w:type="dxa"/>
          </w:tcPr>
          <w:p w14:paraId="38796730" w14:textId="24D4547D" w:rsidR="00A900AA" w:rsidRPr="00F429E2" w:rsidRDefault="00A900AA" w:rsidP="00127991">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762AA5EE" w14:textId="77777777" w:rsidR="00A900AA" w:rsidRPr="00F429E2" w:rsidRDefault="00A900AA" w:rsidP="00127991">
            <w:pPr>
              <w:jc w:val="center"/>
              <w:rPr>
                <w:rFonts w:ascii="Arial" w:hAnsi="Arial" w:cs="Arial"/>
                <w:bCs/>
                <w:sz w:val="12"/>
                <w:szCs w:val="12"/>
                <w:lang w:eastAsia="en-US"/>
              </w:rPr>
            </w:pPr>
          </w:p>
        </w:tc>
        <w:tc>
          <w:tcPr>
            <w:tcW w:w="386" w:type="dxa"/>
          </w:tcPr>
          <w:p w14:paraId="7DDD168A" w14:textId="55E5A4D0" w:rsidR="00A900AA" w:rsidRPr="00F429E2" w:rsidRDefault="00E447A3" w:rsidP="00127991">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tcPr>
          <w:p w14:paraId="09FC507D" w14:textId="63097BBE"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FA877C5"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D07886C"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509787E" w14:textId="77777777" w:rsidR="00A900AA" w:rsidRPr="00F429E2" w:rsidRDefault="00A900AA" w:rsidP="00127991">
            <w:pPr>
              <w:jc w:val="center"/>
              <w:rPr>
                <w:rFonts w:ascii="Arial" w:eastAsia="Arial" w:hAnsi="Arial" w:cs="Arial"/>
                <w:bCs/>
                <w:sz w:val="12"/>
                <w:szCs w:val="12"/>
              </w:rPr>
            </w:pPr>
          </w:p>
        </w:tc>
        <w:tc>
          <w:tcPr>
            <w:tcW w:w="386" w:type="dxa"/>
          </w:tcPr>
          <w:p w14:paraId="67604AEB"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4270EB5"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96C20D4"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4342E38"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0DE05F1"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BA78642" w14:textId="4062CCBF" w:rsidR="00A900AA" w:rsidRPr="00F429E2" w:rsidRDefault="00A900AA" w:rsidP="00127991">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2096C219" w14:textId="77B87D30"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2A100DD" w14:textId="77777777" w:rsidR="00A900AA" w:rsidRPr="00F429E2" w:rsidRDefault="00A900AA" w:rsidP="00127991">
            <w:pPr>
              <w:jc w:val="center"/>
              <w:rPr>
                <w:rFonts w:ascii="Arial" w:eastAsia="Arial" w:hAnsi="Arial" w:cs="Arial"/>
                <w:bCs/>
                <w:sz w:val="12"/>
                <w:szCs w:val="12"/>
              </w:rPr>
            </w:pPr>
          </w:p>
        </w:tc>
        <w:tc>
          <w:tcPr>
            <w:tcW w:w="386" w:type="dxa"/>
          </w:tcPr>
          <w:p w14:paraId="05AAF894" w14:textId="77777777" w:rsidR="00A900AA" w:rsidRPr="00F429E2" w:rsidRDefault="00A900AA" w:rsidP="00127991">
            <w:pPr>
              <w:jc w:val="center"/>
              <w:rPr>
                <w:rFonts w:ascii="Arial" w:eastAsia="Arial" w:hAnsi="Arial" w:cs="Arial"/>
                <w:bCs/>
                <w:sz w:val="12"/>
                <w:szCs w:val="12"/>
              </w:rPr>
            </w:pPr>
          </w:p>
        </w:tc>
        <w:tc>
          <w:tcPr>
            <w:tcW w:w="386" w:type="dxa"/>
          </w:tcPr>
          <w:p w14:paraId="0B0EF486" w14:textId="77777777" w:rsidR="00A900AA" w:rsidRPr="00F429E2" w:rsidRDefault="00A900AA" w:rsidP="00127991">
            <w:pPr>
              <w:jc w:val="center"/>
              <w:rPr>
                <w:rFonts w:ascii="Arial" w:eastAsia="Arial" w:hAnsi="Arial" w:cs="Arial"/>
                <w:bCs/>
                <w:sz w:val="12"/>
                <w:szCs w:val="12"/>
              </w:rPr>
            </w:pPr>
          </w:p>
        </w:tc>
        <w:tc>
          <w:tcPr>
            <w:tcW w:w="386" w:type="dxa"/>
          </w:tcPr>
          <w:p w14:paraId="57C77957" w14:textId="77777777" w:rsidR="00A900AA" w:rsidRPr="00F429E2" w:rsidRDefault="00A900AA" w:rsidP="00127991">
            <w:pPr>
              <w:jc w:val="center"/>
              <w:rPr>
                <w:rFonts w:ascii="Arial" w:eastAsia="Arial" w:hAnsi="Arial" w:cs="Arial"/>
                <w:bCs/>
                <w:sz w:val="12"/>
                <w:szCs w:val="12"/>
              </w:rPr>
            </w:pPr>
          </w:p>
        </w:tc>
        <w:tc>
          <w:tcPr>
            <w:tcW w:w="386" w:type="dxa"/>
          </w:tcPr>
          <w:p w14:paraId="1A86F572" w14:textId="77777777" w:rsidR="00A900AA" w:rsidRPr="00F429E2" w:rsidRDefault="00A900AA" w:rsidP="00127991">
            <w:pPr>
              <w:jc w:val="center"/>
              <w:rPr>
                <w:rFonts w:ascii="Arial" w:eastAsia="Arial" w:hAnsi="Arial" w:cs="Arial"/>
                <w:bCs/>
                <w:sz w:val="12"/>
                <w:szCs w:val="12"/>
              </w:rPr>
            </w:pPr>
          </w:p>
        </w:tc>
      </w:tr>
      <w:tr w:rsidR="0039085F" w:rsidRPr="00604813" w14:paraId="02BA4D1C" w14:textId="40AA999F" w:rsidTr="0039085F">
        <w:trPr>
          <w:trHeight w:val="231"/>
        </w:trPr>
        <w:tc>
          <w:tcPr>
            <w:tcW w:w="1344" w:type="dxa"/>
            <w:shd w:val="clear" w:color="auto" w:fill="auto"/>
          </w:tcPr>
          <w:p w14:paraId="2300BC12" w14:textId="77777777" w:rsidR="00A900AA" w:rsidRPr="00F429E2" w:rsidRDefault="00A900AA" w:rsidP="00127991">
            <w:pPr>
              <w:rPr>
                <w:rFonts w:ascii="Arial" w:hAnsi="Arial" w:cs="Arial"/>
                <w:b/>
                <w:bCs/>
                <w:sz w:val="12"/>
                <w:szCs w:val="12"/>
              </w:rPr>
            </w:pPr>
            <w:r w:rsidRPr="00F429E2">
              <w:rPr>
                <w:rFonts w:ascii="Arial" w:hAnsi="Arial" w:cs="Arial"/>
                <w:b/>
                <w:bCs/>
                <w:sz w:val="12"/>
                <w:szCs w:val="12"/>
              </w:rPr>
              <w:t>B3 Research</w:t>
            </w:r>
          </w:p>
        </w:tc>
        <w:tc>
          <w:tcPr>
            <w:tcW w:w="538" w:type="dxa"/>
            <w:shd w:val="clear" w:color="auto" w:fill="auto"/>
            <w:noWrap/>
          </w:tcPr>
          <w:p w14:paraId="6E3BC44B"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05E67593"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7539337C"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2E7906E5"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740A59ED" w14:textId="77777777" w:rsidR="00A900AA" w:rsidRPr="00F429E2" w:rsidRDefault="00A900AA" w:rsidP="00127991">
            <w:pPr>
              <w:jc w:val="center"/>
              <w:rPr>
                <w:rFonts w:ascii="Arial" w:eastAsia="Arial" w:hAnsi="Arial" w:cs="Arial"/>
                <w:bCs/>
                <w:sz w:val="12"/>
                <w:szCs w:val="12"/>
              </w:rPr>
            </w:pPr>
          </w:p>
        </w:tc>
        <w:tc>
          <w:tcPr>
            <w:tcW w:w="386" w:type="dxa"/>
          </w:tcPr>
          <w:p w14:paraId="4C28D807" w14:textId="77777777" w:rsidR="00A900AA" w:rsidRPr="00F429E2" w:rsidRDefault="00A900AA" w:rsidP="00127991">
            <w:pPr>
              <w:jc w:val="center"/>
              <w:rPr>
                <w:rFonts w:ascii="Arial" w:eastAsia="Arial" w:hAnsi="Arial" w:cs="Arial"/>
                <w:bCs/>
                <w:sz w:val="12"/>
                <w:szCs w:val="12"/>
              </w:rPr>
            </w:pPr>
          </w:p>
        </w:tc>
        <w:tc>
          <w:tcPr>
            <w:tcW w:w="386" w:type="dxa"/>
          </w:tcPr>
          <w:p w14:paraId="55F452FE"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1920BAEF"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17B02271" w14:textId="77777777" w:rsidR="00A900AA" w:rsidRPr="00F429E2" w:rsidRDefault="00A900AA" w:rsidP="00127991">
            <w:pPr>
              <w:jc w:val="center"/>
              <w:rPr>
                <w:rFonts w:ascii="Arial" w:eastAsia="Arial" w:hAnsi="Arial" w:cs="Arial"/>
                <w:bCs/>
                <w:sz w:val="12"/>
                <w:szCs w:val="12"/>
              </w:rPr>
            </w:pPr>
          </w:p>
        </w:tc>
        <w:tc>
          <w:tcPr>
            <w:tcW w:w="386" w:type="dxa"/>
          </w:tcPr>
          <w:p w14:paraId="5B2604B1" w14:textId="77777777" w:rsidR="00A900AA" w:rsidRPr="00F429E2" w:rsidRDefault="00A900AA" w:rsidP="00127991">
            <w:pPr>
              <w:jc w:val="center"/>
              <w:rPr>
                <w:rFonts w:ascii="Arial" w:hAnsi="Arial" w:cs="Arial"/>
                <w:bCs/>
                <w:sz w:val="12"/>
                <w:szCs w:val="12"/>
                <w:lang w:eastAsia="en-US"/>
              </w:rPr>
            </w:pPr>
          </w:p>
        </w:tc>
        <w:tc>
          <w:tcPr>
            <w:tcW w:w="386" w:type="dxa"/>
          </w:tcPr>
          <w:p w14:paraId="5C8EEA9E" w14:textId="77777777" w:rsidR="00A900AA" w:rsidRPr="00F429E2" w:rsidRDefault="00A900AA" w:rsidP="00127991">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71CB93F3" w14:textId="77777777" w:rsidR="00A900AA" w:rsidRPr="00F429E2" w:rsidRDefault="00A900AA" w:rsidP="00127991">
            <w:pPr>
              <w:jc w:val="center"/>
              <w:rPr>
                <w:rFonts w:ascii="Arial" w:hAnsi="Arial" w:cs="Arial"/>
                <w:bCs/>
                <w:sz w:val="12"/>
                <w:szCs w:val="12"/>
                <w:lang w:eastAsia="en-US"/>
              </w:rPr>
            </w:pPr>
          </w:p>
        </w:tc>
        <w:tc>
          <w:tcPr>
            <w:tcW w:w="386" w:type="dxa"/>
          </w:tcPr>
          <w:p w14:paraId="29F7C857" w14:textId="77777777" w:rsidR="00A900AA" w:rsidRPr="00F429E2" w:rsidRDefault="00A900AA" w:rsidP="00127991">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21CD7D36" w14:textId="4390099B" w:rsidR="00A900AA" w:rsidRPr="00F429E2" w:rsidRDefault="00A900AA" w:rsidP="00127991">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63493EA8" w14:textId="77777777" w:rsidR="00A900AA" w:rsidRPr="00F429E2" w:rsidRDefault="00A900AA" w:rsidP="00127991">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545D180D" w14:textId="77777777" w:rsidR="00A900AA" w:rsidRPr="00F429E2" w:rsidRDefault="00A900AA" w:rsidP="00127991">
            <w:pPr>
              <w:jc w:val="center"/>
              <w:rPr>
                <w:rFonts w:ascii="Arial" w:hAnsi="Arial" w:cs="Arial"/>
                <w:bCs/>
                <w:sz w:val="12"/>
                <w:szCs w:val="12"/>
                <w:lang w:eastAsia="en-US"/>
              </w:rPr>
            </w:pPr>
          </w:p>
        </w:tc>
        <w:tc>
          <w:tcPr>
            <w:tcW w:w="386" w:type="dxa"/>
          </w:tcPr>
          <w:p w14:paraId="3A02AEA0" w14:textId="00BA0852" w:rsidR="00A900AA" w:rsidRPr="00F429E2" w:rsidRDefault="00A900AA" w:rsidP="00127991">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10D5D7AE" w14:textId="77777777" w:rsidR="00A900AA" w:rsidRPr="00F429E2" w:rsidRDefault="00A900AA" w:rsidP="00127991">
            <w:pPr>
              <w:jc w:val="center"/>
              <w:rPr>
                <w:rFonts w:ascii="Arial" w:hAnsi="Arial" w:cs="Arial"/>
                <w:bCs/>
                <w:sz w:val="12"/>
                <w:szCs w:val="12"/>
                <w:lang w:eastAsia="en-US"/>
              </w:rPr>
            </w:pPr>
          </w:p>
        </w:tc>
        <w:tc>
          <w:tcPr>
            <w:tcW w:w="386" w:type="dxa"/>
          </w:tcPr>
          <w:p w14:paraId="6B88565D" w14:textId="77777777" w:rsidR="00A900AA" w:rsidRPr="00F429E2" w:rsidRDefault="00A900AA" w:rsidP="00127991">
            <w:pPr>
              <w:jc w:val="center"/>
              <w:rPr>
                <w:rFonts w:ascii="Arial" w:hAnsi="Arial" w:cs="Arial"/>
                <w:bCs/>
                <w:sz w:val="12"/>
                <w:szCs w:val="12"/>
                <w:lang w:eastAsia="en-US"/>
              </w:rPr>
            </w:pPr>
          </w:p>
        </w:tc>
        <w:tc>
          <w:tcPr>
            <w:tcW w:w="386" w:type="dxa"/>
            <w:shd w:val="clear" w:color="auto" w:fill="auto"/>
            <w:noWrap/>
          </w:tcPr>
          <w:p w14:paraId="0BF59C29" w14:textId="25B6A944"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8747E4D" w14:textId="77777777" w:rsidR="00A900AA" w:rsidRPr="00F429E2" w:rsidRDefault="00A900AA" w:rsidP="00127991">
            <w:pPr>
              <w:jc w:val="center"/>
              <w:rPr>
                <w:rFonts w:ascii="Arial" w:eastAsia="Arial" w:hAnsi="Arial" w:cs="Arial"/>
                <w:bCs/>
                <w:sz w:val="12"/>
                <w:szCs w:val="12"/>
              </w:rPr>
            </w:pPr>
          </w:p>
        </w:tc>
        <w:tc>
          <w:tcPr>
            <w:tcW w:w="386" w:type="dxa"/>
          </w:tcPr>
          <w:p w14:paraId="581E2CA8"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8A41D53" w14:textId="77777777" w:rsidR="00A900AA" w:rsidRPr="00F429E2" w:rsidRDefault="00A900AA" w:rsidP="00127991">
            <w:pPr>
              <w:jc w:val="center"/>
              <w:rPr>
                <w:rFonts w:ascii="Arial" w:eastAsia="Arial" w:hAnsi="Arial" w:cs="Arial"/>
                <w:bCs/>
                <w:sz w:val="12"/>
                <w:szCs w:val="12"/>
              </w:rPr>
            </w:pPr>
          </w:p>
        </w:tc>
        <w:tc>
          <w:tcPr>
            <w:tcW w:w="386" w:type="dxa"/>
          </w:tcPr>
          <w:p w14:paraId="6B05A907" w14:textId="77777777" w:rsidR="00A900AA" w:rsidRPr="00F429E2" w:rsidRDefault="00A900AA" w:rsidP="00127991">
            <w:pPr>
              <w:jc w:val="center"/>
              <w:rPr>
                <w:rFonts w:ascii="Arial" w:eastAsia="Arial" w:hAnsi="Arial" w:cs="Arial"/>
                <w:bCs/>
                <w:sz w:val="12"/>
                <w:szCs w:val="12"/>
              </w:rPr>
            </w:pPr>
          </w:p>
        </w:tc>
        <w:tc>
          <w:tcPr>
            <w:tcW w:w="386" w:type="dxa"/>
          </w:tcPr>
          <w:p w14:paraId="5332745E" w14:textId="77777777" w:rsidR="00A900AA" w:rsidRPr="00F429E2" w:rsidRDefault="00A900AA" w:rsidP="00127991">
            <w:pPr>
              <w:jc w:val="center"/>
              <w:rPr>
                <w:rFonts w:ascii="Arial" w:eastAsia="Arial" w:hAnsi="Arial" w:cs="Arial"/>
                <w:bCs/>
                <w:sz w:val="12"/>
                <w:szCs w:val="12"/>
              </w:rPr>
            </w:pPr>
          </w:p>
        </w:tc>
        <w:tc>
          <w:tcPr>
            <w:tcW w:w="386" w:type="dxa"/>
          </w:tcPr>
          <w:p w14:paraId="51A719AE"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29118C2"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36F7735"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3266954" w14:textId="77777777" w:rsidR="00A900AA" w:rsidRPr="00F429E2" w:rsidRDefault="00A900AA" w:rsidP="00127991">
            <w:pPr>
              <w:jc w:val="center"/>
              <w:rPr>
                <w:rFonts w:ascii="Arial" w:hAnsi="Arial" w:cs="Arial"/>
                <w:bCs/>
                <w:sz w:val="12"/>
                <w:szCs w:val="12"/>
                <w:lang w:eastAsia="en-US"/>
              </w:rPr>
            </w:pPr>
          </w:p>
        </w:tc>
        <w:tc>
          <w:tcPr>
            <w:tcW w:w="386" w:type="dxa"/>
          </w:tcPr>
          <w:p w14:paraId="463D16F4" w14:textId="64D67A80"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0A65B4B" w14:textId="77777777" w:rsidR="00A900AA" w:rsidRPr="00F429E2" w:rsidRDefault="00A900AA" w:rsidP="00127991">
            <w:pPr>
              <w:jc w:val="center"/>
              <w:rPr>
                <w:rFonts w:ascii="Arial" w:eastAsia="Arial" w:hAnsi="Arial" w:cs="Arial"/>
                <w:bCs/>
                <w:sz w:val="12"/>
                <w:szCs w:val="12"/>
              </w:rPr>
            </w:pPr>
          </w:p>
        </w:tc>
        <w:tc>
          <w:tcPr>
            <w:tcW w:w="386" w:type="dxa"/>
          </w:tcPr>
          <w:p w14:paraId="79091F1D" w14:textId="77777777" w:rsidR="00A900AA" w:rsidRPr="00F429E2" w:rsidRDefault="00A900AA" w:rsidP="00127991">
            <w:pPr>
              <w:jc w:val="center"/>
              <w:rPr>
                <w:rFonts w:ascii="Arial" w:eastAsia="Arial" w:hAnsi="Arial" w:cs="Arial"/>
                <w:bCs/>
                <w:sz w:val="12"/>
                <w:szCs w:val="12"/>
              </w:rPr>
            </w:pPr>
          </w:p>
        </w:tc>
        <w:tc>
          <w:tcPr>
            <w:tcW w:w="386" w:type="dxa"/>
          </w:tcPr>
          <w:p w14:paraId="6DFB97B0" w14:textId="77777777" w:rsidR="00A900AA" w:rsidRPr="00F429E2" w:rsidRDefault="00A900AA" w:rsidP="00127991">
            <w:pPr>
              <w:jc w:val="center"/>
              <w:rPr>
                <w:rFonts w:ascii="Arial" w:eastAsia="Arial" w:hAnsi="Arial" w:cs="Arial"/>
                <w:bCs/>
                <w:sz w:val="12"/>
                <w:szCs w:val="12"/>
              </w:rPr>
            </w:pPr>
          </w:p>
        </w:tc>
        <w:tc>
          <w:tcPr>
            <w:tcW w:w="386" w:type="dxa"/>
          </w:tcPr>
          <w:p w14:paraId="67F73A63" w14:textId="77777777" w:rsidR="00A900AA" w:rsidRPr="00F429E2" w:rsidRDefault="00A900AA" w:rsidP="00127991">
            <w:pPr>
              <w:jc w:val="center"/>
              <w:rPr>
                <w:rFonts w:ascii="Arial" w:eastAsia="Arial" w:hAnsi="Arial" w:cs="Arial"/>
                <w:bCs/>
                <w:sz w:val="12"/>
                <w:szCs w:val="12"/>
              </w:rPr>
            </w:pPr>
          </w:p>
        </w:tc>
        <w:tc>
          <w:tcPr>
            <w:tcW w:w="386" w:type="dxa"/>
          </w:tcPr>
          <w:p w14:paraId="1287E71F" w14:textId="77777777" w:rsidR="00A900AA" w:rsidRPr="00F429E2" w:rsidRDefault="00A900AA" w:rsidP="00127991">
            <w:pPr>
              <w:jc w:val="center"/>
              <w:rPr>
                <w:rFonts w:ascii="Arial" w:eastAsia="Arial" w:hAnsi="Arial" w:cs="Arial"/>
                <w:bCs/>
                <w:sz w:val="12"/>
                <w:szCs w:val="12"/>
              </w:rPr>
            </w:pPr>
          </w:p>
        </w:tc>
      </w:tr>
      <w:tr w:rsidR="0039085F" w:rsidRPr="00604813" w14:paraId="767E0290" w14:textId="4AA9CCFE" w:rsidTr="0039085F">
        <w:trPr>
          <w:trHeight w:val="231"/>
        </w:trPr>
        <w:tc>
          <w:tcPr>
            <w:tcW w:w="1344" w:type="dxa"/>
            <w:shd w:val="clear" w:color="auto" w:fill="auto"/>
          </w:tcPr>
          <w:p w14:paraId="402CCB2B" w14:textId="77777777" w:rsidR="00A900AA" w:rsidRPr="00F429E2" w:rsidRDefault="00A900AA" w:rsidP="00127991">
            <w:pPr>
              <w:rPr>
                <w:rFonts w:ascii="Arial" w:hAnsi="Arial" w:cs="Arial"/>
                <w:b/>
                <w:bCs/>
                <w:sz w:val="12"/>
                <w:szCs w:val="12"/>
              </w:rPr>
            </w:pPr>
            <w:r w:rsidRPr="00F429E2">
              <w:rPr>
                <w:rFonts w:ascii="Arial" w:hAnsi="Arial" w:cs="Arial"/>
                <w:b/>
                <w:bCs/>
                <w:sz w:val="12"/>
                <w:szCs w:val="12"/>
              </w:rPr>
              <w:t>B4 Commercial acumen</w:t>
            </w:r>
          </w:p>
        </w:tc>
        <w:tc>
          <w:tcPr>
            <w:tcW w:w="538" w:type="dxa"/>
            <w:shd w:val="clear" w:color="auto" w:fill="auto"/>
            <w:noWrap/>
          </w:tcPr>
          <w:p w14:paraId="117AF99B"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35C676A4"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19C2486C"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4D611EB7"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21E43743" w14:textId="77777777" w:rsidR="00A900AA" w:rsidRPr="00F429E2" w:rsidRDefault="00A900AA" w:rsidP="00127991">
            <w:pPr>
              <w:jc w:val="center"/>
              <w:rPr>
                <w:rFonts w:ascii="Arial" w:eastAsia="Arial" w:hAnsi="Arial" w:cs="Arial"/>
                <w:bCs/>
                <w:sz w:val="12"/>
                <w:szCs w:val="12"/>
              </w:rPr>
            </w:pPr>
          </w:p>
        </w:tc>
        <w:tc>
          <w:tcPr>
            <w:tcW w:w="386" w:type="dxa"/>
          </w:tcPr>
          <w:p w14:paraId="4B28C494" w14:textId="77777777" w:rsidR="00A900AA" w:rsidRPr="00F429E2" w:rsidRDefault="00A900AA" w:rsidP="00127991">
            <w:pPr>
              <w:jc w:val="center"/>
              <w:rPr>
                <w:rFonts w:ascii="Arial" w:eastAsia="Arial" w:hAnsi="Arial" w:cs="Arial"/>
                <w:bCs/>
                <w:sz w:val="12"/>
                <w:szCs w:val="12"/>
              </w:rPr>
            </w:pPr>
          </w:p>
        </w:tc>
        <w:tc>
          <w:tcPr>
            <w:tcW w:w="386" w:type="dxa"/>
          </w:tcPr>
          <w:p w14:paraId="760A474A"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035DE6CF"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446C4FAB"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A391D01" w14:textId="77777777" w:rsidR="00A900AA" w:rsidRPr="00F429E2" w:rsidRDefault="00A900AA" w:rsidP="00127991">
            <w:pPr>
              <w:jc w:val="center"/>
              <w:rPr>
                <w:rFonts w:ascii="Arial" w:eastAsia="Arial" w:hAnsi="Arial" w:cs="Arial"/>
                <w:bCs/>
                <w:sz w:val="12"/>
                <w:szCs w:val="12"/>
              </w:rPr>
            </w:pPr>
          </w:p>
        </w:tc>
        <w:tc>
          <w:tcPr>
            <w:tcW w:w="386" w:type="dxa"/>
          </w:tcPr>
          <w:p w14:paraId="4C1A6696"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BDE5D50" w14:textId="77777777" w:rsidR="00A900AA" w:rsidRPr="00F429E2" w:rsidRDefault="00A900AA" w:rsidP="00127991">
            <w:pPr>
              <w:jc w:val="center"/>
              <w:rPr>
                <w:rFonts w:ascii="Arial" w:eastAsia="Arial" w:hAnsi="Arial" w:cs="Arial"/>
                <w:bCs/>
                <w:sz w:val="12"/>
                <w:szCs w:val="12"/>
              </w:rPr>
            </w:pPr>
          </w:p>
        </w:tc>
        <w:tc>
          <w:tcPr>
            <w:tcW w:w="386" w:type="dxa"/>
          </w:tcPr>
          <w:p w14:paraId="0CAE9138"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005CBF1" w14:textId="77777777" w:rsidR="00A900AA" w:rsidRPr="00F429E2" w:rsidRDefault="00A900AA" w:rsidP="00127991">
            <w:pPr>
              <w:jc w:val="center"/>
              <w:rPr>
                <w:rFonts w:ascii="Arial" w:eastAsia="Arial" w:hAnsi="Arial" w:cs="Arial"/>
                <w:bCs/>
                <w:sz w:val="12"/>
                <w:szCs w:val="12"/>
              </w:rPr>
            </w:pPr>
          </w:p>
        </w:tc>
        <w:tc>
          <w:tcPr>
            <w:tcW w:w="386" w:type="dxa"/>
          </w:tcPr>
          <w:p w14:paraId="196D91AD"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509F26A" w14:textId="77777777" w:rsidR="00A900AA" w:rsidRPr="00F429E2" w:rsidRDefault="00A900AA" w:rsidP="00127991">
            <w:pPr>
              <w:jc w:val="center"/>
              <w:rPr>
                <w:rFonts w:ascii="Arial" w:eastAsia="Arial" w:hAnsi="Arial" w:cs="Arial"/>
                <w:bCs/>
                <w:sz w:val="12"/>
                <w:szCs w:val="12"/>
              </w:rPr>
            </w:pPr>
          </w:p>
        </w:tc>
        <w:tc>
          <w:tcPr>
            <w:tcW w:w="386" w:type="dxa"/>
          </w:tcPr>
          <w:p w14:paraId="44DA3868" w14:textId="7BDDDB25"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D416C14" w14:textId="5CD1D837" w:rsidR="00A900AA" w:rsidRPr="00F429E2" w:rsidRDefault="00E447A3"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197C4E6" w14:textId="65F0AAB5" w:rsidR="00A900AA" w:rsidRPr="00F429E2" w:rsidRDefault="00E447A3"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1B7A6B5F" w14:textId="6866249F" w:rsidR="00A900AA" w:rsidRPr="00F429E2" w:rsidRDefault="00A900AA" w:rsidP="00127991">
            <w:pPr>
              <w:jc w:val="center"/>
              <w:rPr>
                <w:rFonts w:ascii="Arial" w:eastAsia="Arial" w:hAnsi="Arial" w:cs="Arial"/>
                <w:bCs/>
                <w:sz w:val="12"/>
                <w:szCs w:val="12"/>
              </w:rPr>
            </w:pPr>
          </w:p>
        </w:tc>
        <w:tc>
          <w:tcPr>
            <w:tcW w:w="386" w:type="dxa"/>
          </w:tcPr>
          <w:p w14:paraId="4275E6F7"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02A6833" w14:textId="77777777" w:rsidR="00A900AA" w:rsidRPr="00F429E2" w:rsidRDefault="00A900AA" w:rsidP="00127991">
            <w:pPr>
              <w:jc w:val="center"/>
              <w:rPr>
                <w:rFonts w:ascii="Arial" w:eastAsia="Arial" w:hAnsi="Arial" w:cs="Arial"/>
                <w:bCs/>
                <w:sz w:val="12"/>
                <w:szCs w:val="12"/>
              </w:rPr>
            </w:pPr>
          </w:p>
        </w:tc>
        <w:tc>
          <w:tcPr>
            <w:tcW w:w="386" w:type="dxa"/>
          </w:tcPr>
          <w:p w14:paraId="35EC3788" w14:textId="77777777" w:rsidR="00A900AA" w:rsidRPr="00F429E2" w:rsidRDefault="00A900AA" w:rsidP="00127991">
            <w:pPr>
              <w:jc w:val="center"/>
              <w:rPr>
                <w:rFonts w:ascii="Arial" w:eastAsia="Arial" w:hAnsi="Arial" w:cs="Arial"/>
                <w:bCs/>
                <w:sz w:val="12"/>
                <w:szCs w:val="12"/>
              </w:rPr>
            </w:pPr>
          </w:p>
        </w:tc>
        <w:tc>
          <w:tcPr>
            <w:tcW w:w="386" w:type="dxa"/>
          </w:tcPr>
          <w:p w14:paraId="421B2F6D"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7F74C54"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538034A"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0E30061"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F92628D"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08F7050" w14:textId="57D5CE93" w:rsidR="00A900AA" w:rsidRPr="00F429E2" w:rsidRDefault="00A900AA" w:rsidP="00127991">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2DDBA8D8" w14:textId="43A3736A"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EE9366A" w14:textId="77777777" w:rsidR="00A900AA" w:rsidRPr="00F429E2" w:rsidRDefault="00A900AA" w:rsidP="00127991">
            <w:pPr>
              <w:jc w:val="center"/>
              <w:rPr>
                <w:rFonts w:ascii="Arial" w:eastAsia="Arial" w:hAnsi="Arial" w:cs="Arial"/>
                <w:bCs/>
                <w:sz w:val="12"/>
                <w:szCs w:val="12"/>
              </w:rPr>
            </w:pPr>
          </w:p>
        </w:tc>
        <w:tc>
          <w:tcPr>
            <w:tcW w:w="386" w:type="dxa"/>
          </w:tcPr>
          <w:p w14:paraId="33D97971" w14:textId="77777777" w:rsidR="00A900AA" w:rsidRPr="00F429E2" w:rsidRDefault="00A900AA" w:rsidP="00127991">
            <w:pPr>
              <w:jc w:val="center"/>
              <w:rPr>
                <w:rFonts w:ascii="Arial" w:eastAsia="Arial" w:hAnsi="Arial" w:cs="Arial"/>
                <w:bCs/>
                <w:sz w:val="12"/>
                <w:szCs w:val="12"/>
              </w:rPr>
            </w:pPr>
          </w:p>
        </w:tc>
        <w:tc>
          <w:tcPr>
            <w:tcW w:w="386" w:type="dxa"/>
          </w:tcPr>
          <w:p w14:paraId="3914C456" w14:textId="77777777" w:rsidR="00A900AA" w:rsidRPr="00F429E2" w:rsidRDefault="00A900AA" w:rsidP="00127991">
            <w:pPr>
              <w:jc w:val="center"/>
              <w:rPr>
                <w:rFonts w:ascii="Arial" w:eastAsia="Arial" w:hAnsi="Arial" w:cs="Arial"/>
                <w:bCs/>
                <w:sz w:val="12"/>
                <w:szCs w:val="12"/>
              </w:rPr>
            </w:pPr>
          </w:p>
        </w:tc>
        <w:tc>
          <w:tcPr>
            <w:tcW w:w="386" w:type="dxa"/>
          </w:tcPr>
          <w:p w14:paraId="6CBCDA60" w14:textId="77777777" w:rsidR="00A900AA" w:rsidRPr="00F429E2" w:rsidRDefault="00A900AA" w:rsidP="00127991">
            <w:pPr>
              <w:jc w:val="center"/>
              <w:rPr>
                <w:rFonts w:ascii="Arial" w:eastAsia="Arial" w:hAnsi="Arial" w:cs="Arial"/>
                <w:bCs/>
                <w:sz w:val="12"/>
                <w:szCs w:val="12"/>
              </w:rPr>
            </w:pPr>
          </w:p>
        </w:tc>
        <w:tc>
          <w:tcPr>
            <w:tcW w:w="386" w:type="dxa"/>
          </w:tcPr>
          <w:p w14:paraId="24128B7D" w14:textId="5A945979"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r>
      <w:tr w:rsidR="0039085F" w:rsidRPr="00604813" w14:paraId="1CEDCF3F" w14:textId="3D3BB58C" w:rsidTr="0039085F">
        <w:trPr>
          <w:trHeight w:val="231"/>
        </w:trPr>
        <w:tc>
          <w:tcPr>
            <w:tcW w:w="1344" w:type="dxa"/>
            <w:shd w:val="clear" w:color="auto" w:fill="auto"/>
          </w:tcPr>
          <w:p w14:paraId="5B354B71" w14:textId="77777777" w:rsidR="00A900AA" w:rsidRPr="00F429E2" w:rsidRDefault="00A900AA" w:rsidP="00127991">
            <w:pPr>
              <w:rPr>
                <w:rFonts w:ascii="Arial" w:hAnsi="Arial" w:cs="Arial"/>
                <w:b/>
                <w:bCs/>
                <w:sz w:val="12"/>
                <w:szCs w:val="12"/>
              </w:rPr>
            </w:pPr>
            <w:r w:rsidRPr="00F429E2">
              <w:rPr>
                <w:rFonts w:ascii="Arial" w:hAnsi="Arial" w:cs="Arial"/>
                <w:b/>
                <w:bCs/>
                <w:sz w:val="12"/>
                <w:szCs w:val="12"/>
              </w:rPr>
              <w:t>B5 Innovation, creativity and enterprise</w:t>
            </w:r>
          </w:p>
        </w:tc>
        <w:tc>
          <w:tcPr>
            <w:tcW w:w="538" w:type="dxa"/>
            <w:shd w:val="clear" w:color="auto" w:fill="auto"/>
            <w:noWrap/>
          </w:tcPr>
          <w:p w14:paraId="269C1514"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4CE170BD"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7FAEDFA5"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72C6A6BD"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49F78CC8" w14:textId="77777777" w:rsidR="00A900AA" w:rsidRPr="00F429E2" w:rsidRDefault="00A900AA" w:rsidP="00127991">
            <w:pPr>
              <w:jc w:val="center"/>
              <w:rPr>
                <w:rFonts w:ascii="Arial" w:eastAsia="Arial" w:hAnsi="Arial" w:cs="Arial"/>
                <w:bCs/>
                <w:sz w:val="12"/>
                <w:szCs w:val="12"/>
              </w:rPr>
            </w:pPr>
          </w:p>
        </w:tc>
        <w:tc>
          <w:tcPr>
            <w:tcW w:w="386" w:type="dxa"/>
          </w:tcPr>
          <w:p w14:paraId="38E0B2B1" w14:textId="77777777" w:rsidR="00A900AA" w:rsidRPr="00F429E2" w:rsidRDefault="00A900AA" w:rsidP="00127991">
            <w:pPr>
              <w:jc w:val="center"/>
              <w:rPr>
                <w:rFonts w:ascii="Arial" w:eastAsia="Arial" w:hAnsi="Arial" w:cs="Arial"/>
                <w:bCs/>
                <w:sz w:val="12"/>
                <w:szCs w:val="12"/>
              </w:rPr>
            </w:pPr>
          </w:p>
        </w:tc>
        <w:tc>
          <w:tcPr>
            <w:tcW w:w="386" w:type="dxa"/>
          </w:tcPr>
          <w:p w14:paraId="1F340892"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2A397B78"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7A42676F"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086FA0B"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533676A" w14:textId="77777777" w:rsidR="00A900AA" w:rsidRPr="00F429E2" w:rsidRDefault="00A900AA" w:rsidP="00127991">
            <w:pPr>
              <w:jc w:val="center"/>
              <w:rPr>
                <w:rFonts w:ascii="Arial" w:eastAsia="Arial" w:hAnsi="Arial" w:cs="Arial"/>
                <w:bCs/>
                <w:sz w:val="12"/>
                <w:szCs w:val="12"/>
              </w:rPr>
            </w:pPr>
          </w:p>
        </w:tc>
        <w:tc>
          <w:tcPr>
            <w:tcW w:w="386" w:type="dxa"/>
          </w:tcPr>
          <w:p w14:paraId="10132B2C" w14:textId="77777777" w:rsidR="00A900AA" w:rsidRPr="00F429E2" w:rsidRDefault="00A900AA" w:rsidP="00127991">
            <w:pPr>
              <w:jc w:val="center"/>
              <w:rPr>
                <w:rFonts w:ascii="Arial" w:eastAsia="Arial" w:hAnsi="Arial" w:cs="Arial"/>
                <w:bCs/>
                <w:sz w:val="12"/>
                <w:szCs w:val="12"/>
              </w:rPr>
            </w:pPr>
          </w:p>
        </w:tc>
        <w:tc>
          <w:tcPr>
            <w:tcW w:w="386" w:type="dxa"/>
          </w:tcPr>
          <w:p w14:paraId="4A6BEC68"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9593F2E" w14:textId="768ABD60"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FD982AE"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DD83076" w14:textId="77777777" w:rsidR="00A900AA" w:rsidRPr="00F429E2" w:rsidRDefault="00A900AA" w:rsidP="00127991">
            <w:pPr>
              <w:jc w:val="center"/>
              <w:rPr>
                <w:rFonts w:ascii="Arial" w:eastAsia="Arial" w:hAnsi="Arial" w:cs="Arial"/>
                <w:bCs/>
                <w:sz w:val="12"/>
                <w:szCs w:val="12"/>
              </w:rPr>
            </w:pPr>
          </w:p>
        </w:tc>
        <w:tc>
          <w:tcPr>
            <w:tcW w:w="386" w:type="dxa"/>
          </w:tcPr>
          <w:p w14:paraId="1F1CB663" w14:textId="092D24D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4E8AA0C" w14:textId="77777777" w:rsidR="00A900AA" w:rsidRPr="00F429E2" w:rsidRDefault="00A900AA" w:rsidP="00127991">
            <w:pPr>
              <w:jc w:val="center"/>
              <w:rPr>
                <w:rFonts w:ascii="Arial" w:eastAsia="Arial" w:hAnsi="Arial" w:cs="Arial"/>
                <w:bCs/>
                <w:sz w:val="12"/>
                <w:szCs w:val="12"/>
              </w:rPr>
            </w:pPr>
          </w:p>
        </w:tc>
        <w:tc>
          <w:tcPr>
            <w:tcW w:w="386" w:type="dxa"/>
          </w:tcPr>
          <w:p w14:paraId="37EA73FA"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3677252D" w14:textId="26697CEE" w:rsidR="00A900AA" w:rsidRPr="00F429E2" w:rsidRDefault="00A900AA" w:rsidP="00127991">
            <w:pPr>
              <w:jc w:val="center"/>
              <w:rPr>
                <w:rFonts w:ascii="Arial" w:eastAsia="Arial" w:hAnsi="Arial" w:cs="Arial"/>
                <w:bCs/>
                <w:sz w:val="12"/>
                <w:szCs w:val="12"/>
              </w:rPr>
            </w:pPr>
          </w:p>
        </w:tc>
        <w:tc>
          <w:tcPr>
            <w:tcW w:w="386" w:type="dxa"/>
          </w:tcPr>
          <w:p w14:paraId="13DA12A1"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00977D1" w14:textId="77777777" w:rsidR="00A900AA" w:rsidRPr="00F429E2" w:rsidRDefault="00A900AA" w:rsidP="00127991">
            <w:pPr>
              <w:jc w:val="center"/>
              <w:rPr>
                <w:rFonts w:ascii="Arial" w:eastAsia="Arial" w:hAnsi="Arial" w:cs="Arial"/>
                <w:bCs/>
                <w:sz w:val="12"/>
                <w:szCs w:val="12"/>
              </w:rPr>
            </w:pPr>
          </w:p>
        </w:tc>
        <w:tc>
          <w:tcPr>
            <w:tcW w:w="386" w:type="dxa"/>
          </w:tcPr>
          <w:p w14:paraId="764651C8" w14:textId="77777777" w:rsidR="00A900AA" w:rsidRPr="00F429E2" w:rsidRDefault="00A900AA" w:rsidP="00127991">
            <w:pPr>
              <w:jc w:val="center"/>
              <w:rPr>
                <w:rFonts w:ascii="Arial" w:eastAsia="Arial" w:hAnsi="Arial" w:cs="Arial"/>
                <w:bCs/>
                <w:sz w:val="12"/>
                <w:szCs w:val="12"/>
              </w:rPr>
            </w:pPr>
          </w:p>
        </w:tc>
        <w:tc>
          <w:tcPr>
            <w:tcW w:w="386" w:type="dxa"/>
          </w:tcPr>
          <w:p w14:paraId="02BC6317" w14:textId="77777777" w:rsidR="00A900AA" w:rsidRPr="00F429E2" w:rsidRDefault="00A900AA" w:rsidP="00127991">
            <w:pPr>
              <w:jc w:val="center"/>
              <w:rPr>
                <w:rFonts w:ascii="Arial" w:eastAsia="Arial" w:hAnsi="Arial" w:cs="Arial"/>
                <w:bCs/>
                <w:sz w:val="12"/>
                <w:szCs w:val="12"/>
              </w:rPr>
            </w:pPr>
          </w:p>
        </w:tc>
        <w:tc>
          <w:tcPr>
            <w:tcW w:w="386" w:type="dxa"/>
          </w:tcPr>
          <w:p w14:paraId="10321F88" w14:textId="77777777" w:rsidR="00A900AA" w:rsidRPr="00F429E2" w:rsidRDefault="00A900AA" w:rsidP="00127991">
            <w:pPr>
              <w:jc w:val="center"/>
              <w:rPr>
                <w:rFonts w:ascii="Arial" w:eastAsia="Arial" w:hAnsi="Arial" w:cs="Arial"/>
                <w:bCs/>
                <w:sz w:val="12"/>
                <w:szCs w:val="12"/>
              </w:rPr>
            </w:pPr>
          </w:p>
        </w:tc>
        <w:tc>
          <w:tcPr>
            <w:tcW w:w="386" w:type="dxa"/>
          </w:tcPr>
          <w:p w14:paraId="6DF06465"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A486C2E"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76AF35C"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D055285" w14:textId="77777777" w:rsidR="00A900AA" w:rsidRPr="00F429E2" w:rsidRDefault="00A900AA" w:rsidP="00127991">
            <w:pPr>
              <w:jc w:val="center"/>
              <w:rPr>
                <w:rFonts w:ascii="Arial" w:hAnsi="Arial" w:cs="Arial"/>
                <w:bCs/>
                <w:sz w:val="12"/>
                <w:szCs w:val="12"/>
                <w:lang w:eastAsia="en-US"/>
              </w:rPr>
            </w:pPr>
          </w:p>
        </w:tc>
        <w:tc>
          <w:tcPr>
            <w:tcW w:w="386" w:type="dxa"/>
          </w:tcPr>
          <w:p w14:paraId="2D06D150" w14:textId="49D49FDA"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998A913" w14:textId="77777777" w:rsidR="00A900AA" w:rsidRPr="00F429E2" w:rsidRDefault="00A900AA" w:rsidP="00127991">
            <w:pPr>
              <w:jc w:val="center"/>
              <w:rPr>
                <w:rFonts w:ascii="Arial" w:eastAsia="Arial" w:hAnsi="Arial" w:cs="Arial"/>
                <w:bCs/>
                <w:sz w:val="12"/>
                <w:szCs w:val="12"/>
              </w:rPr>
            </w:pPr>
          </w:p>
        </w:tc>
        <w:tc>
          <w:tcPr>
            <w:tcW w:w="386" w:type="dxa"/>
          </w:tcPr>
          <w:p w14:paraId="709B34E3"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D48D364"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DE25E99"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053E10F" w14:textId="77777777" w:rsidR="00A900AA" w:rsidRPr="00F429E2" w:rsidRDefault="00A900AA" w:rsidP="00127991">
            <w:pPr>
              <w:jc w:val="center"/>
              <w:rPr>
                <w:rFonts w:ascii="Arial" w:hAnsi="Arial" w:cs="Arial"/>
                <w:bCs/>
                <w:sz w:val="12"/>
                <w:szCs w:val="12"/>
                <w:lang w:eastAsia="en-US"/>
              </w:rPr>
            </w:pPr>
          </w:p>
        </w:tc>
      </w:tr>
      <w:tr w:rsidR="0039085F" w:rsidRPr="00604813" w14:paraId="23A8D377" w14:textId="3096B840" w:rsidTr="0039085F">
        <w:trPr>
          <w:trHeight w:val="231"/>
        </w:trPr>
        <w:tc>
          <w:tcPr>
            <w:tcW w:w="1344" w:type="dxa"/>
            <w:shd w:val="clear" w:color="auto" w:fill="auto"/>
          </w:tcPr>
          <w:p w14:paraId="6A3472B6" w14:textId="77777777" w:rsidR="00A900AA" w:rsidRPr="00F429E2" w:rsidRDefault="00A900AA" w:rsidP="00127991">
            <w:pPr>
              <w:rPr>
                <w:rFonts w:ascii="Arial" w:hAnsi="Arial" w:cs="Arial"/>
                <w:b/>
                <w:bCs/>
                <w:sz w:val="12"/>
                <w:szCs w:val="12"/>
              </w:rPr>
            </w:pPr>
            <w:r w:rsidRPr="00F429E2">
              <w:rPr>
                <w:rFonts w:ascii="Arial" w:hAnsi="Arial" w:cs="Arial"/>
                <w:b/>
                <w:bCs/>
                <w:sz w:val="12"/>
                <w:szCs w:val="12"/>
              </w:rPr>
              <w:t>B6 Numeracy</w:t>
            </w:r>
          </w:p>
        </w:tc>
        <w:tc>
          <w:tcPr>
            <w:tcW w:w="538" w:type="dxa"/>
            <w:shd w:val="clear" w:color="auto" w:fill="auto"/>
            <w:noWrap/>
          </w:tcPr>
          <w:p w14:paraId="79218D40"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1734C7FD"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5EE8F293"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29AEDE0D"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34895ABC" w14:textId="77777777" w:rsidR="00A900AA" w:rsidRPr="00F429E2" w:rsidRDefault="00A900AA" w:rsidP="00127991">
            <w:pPr>
              <w:jc w:val="center"/>
              <w:rPr>
                <w:rFonts w:ascii="Arial" w:eastAsia="Arial" w:hAnsi="Arial" w:cs="Arial"/>
                <w:bCs/>
                <w:sz w:val="12"/>
                <w:szCs w:val="12"/>
              </w:rPr>
            </w:pPr>
          </w:p>
        </w:tc>
        <w:tc>
          <w:tcPr>
            <w:tcW w:w="386" w:type="dxa"/>
          </w:tcPr>
          <w:p w14:paraId="146AB91D" w14:textId="77777777" w:rsidR="00A900AA" w:rsidRPr="00F429E2" w:rsidRDefault="00A900AA" w:rsidP="00127991">
            <w:pPr>
              <w:jc w:val="center"/>
              <w:rPr>
                <w:rFonts w:ascii="Arial" w:eastAsia="Arial" w:hAnsi="Arial" w:cs="Arial"/>
                <w:bCs/>
                <w:sz w:val="12"/>
                <w:szCs w:val="12"/>
              </w:rPr>
            </w:pPr>
          </w:p>
        </w:tc>
        <w:tc>
          <w:tcPr>
            <w:tcW w:w="386" w:type="dxa"/>
          </w:tcPr>
          <w:p w14:paraId="5D4C46B4"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524157EF"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2FD73EEC" w14:textId="77777777" w:rsidR="00A900AA" w:rsidRPr="00F429E2" w:rsidRDefault="00A900AA" w:rsidP="00127991">
            <w:pPr>
              <w:jc w:val="center"/>
              <w:rPr>
                <w:rFonts w:ascii="Arial" w:eastAsia="Arial" w:hAnsi="Arial" w:cs="Arial"/>
                <w:bCs/>
                <w:sz w:val="12"/>
                <w:szCs w:val="12"/>
              </w:rPr>
            </w:pPr>
          </w:p>
        </w:tc>
        <w:tc>
          <w:tcPr>
            <w:tcW w:w="386" w:type="dxa"/>
          </w:tcPr>
          <w:p w14:paraId="6F95A811" w14:textId="77777777" w:rsidR="00A900AA" w:rsidRPr="00F429E2" w:rsidRDefault="00A900AA" w:rsidP="00127991">
            <w:pPr>
              <w:jc w:val="center"/>
              <w:rPr>
                <w:rFonts w:ascii="Arial" w:eastAsia="Arial" w:hAnsi="Arial" w:cs="Arial"/>
                <w:bCs/>
                <w:sz w:val="12"/>
                <w:szCs w:val="12"/>
              </w:rPr>
            </w:pPr>
          </w:p>
        </w:tc>
        <w:tc>
          <w:tcPr>
            <w:tcW w:w="386" w:type="dxa"/>
          </w:tcPr>
          <w:p w14:paraId="5B5D8730" w14:textId="77777777" w:rsidR="00A900AA" w:rsidRPr="00F429E2" w:rsidRDefault="00A900AA" w:rsidP="00127991">
            <w:pPr>
              <w:jc w:val="center"/>
              <w:rPr>
                <w:rFonts w:ascii="Arial" w:eastAsia="Arial" w:hAnsi="Arial" w:cs="Arial"/>
                <w:bCs/>
                <w:sz w:val="12"/>
                <w:szCs w:val="12"/>
              </w:rPr>
            </w:pPr>
          </w:p>
        </w:tc>
        <w:tc>
          <w:tcPr>
            <w:tcW w:w="386" w:type="dxa"/>
          </w:tcPr>
          <w:p w14:paraId="2E1835BF"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1D2BD25"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CAF2FB3"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7C5B83A"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4FC67B0" w14:textId="77777777" w:rsidR="00A900AA" w:rsidRPr="00F429E2" w:rsidRDefault="00A900AA" w:rsidP="00127991">
            <w:pPr>
              <w:jc w:val="center"/>
              <w:rPr>
                <w:rFonts w:ascii="Arial" w:eastAsia="Arial" w:hAnsi="Arial" w:cs="Arial"/>
                <w:bCs/>
                <w:sz w:val="12"/>
                <w:szCs w:val="12"/>
              </w:rPr>
            </w:pPr>
          </w:p>
        </w:tc>
        <w:tc>
          <w:tcPr>
            <w:tcW w:w="386" w:type="dxa"/>
          </w:tcPr>
          <w:p w14:paraId="73F60761" w14:textId="23EAF7A4"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2513D2A" w14:textId="097A1174" w:rsidR="00A900AA" w:rsidRPr="00F429E2" w:rsidRDefault="00E447A3"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00357A9" w14:textId="7960967C" w:rsidR="00A900AA" w:rsidRPr="00F429E2" w:rsidRDefault="00E447A3"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67394682" w14:textId="38701C88" w:rsidR="00A900AA" w:rsidRPr="00F429E2" w:rsidRDefault="00A900AA" w:rsidP="00127991">
            <w:pPr>
              <w:jc w:val="center"/>
              <w:rPr>
                <w:rFonts w:ascii="Arial" w:eastAsia="Arial" w:hAnsi="Arial" w:cs="Arial"/>
                <w:bCs/>
                <w:sz w:val="12"/>
                <w:szCs w:val="12"/>
              </w:rPr>
            </w:pPr>
          </w:p>
        </w:tc>
        <w:tc>
          <w:tcPr>
            <w:tcW w:w="386" w:type="dxa"/>
          </w:tcPr>
          <w:p w14:paraId="1B52E755" w14:textId="77777777" w:rsidR="00A900AA" w:rsidRPr="00F429E2" w:rsidRDefault="00A900AA" w:rsidP="00127991">
            <w:pPr>
              <w:jc w:val="center"/>
              <w:rPr>
                <w:rFonts w:ascii="Arial" w:eastAsia="Arial" w:hAnsi="Arial" w:cs="Arial"/>
                <w:bCs/>
                <w:sz w:val="12"/>
                <w:szCs w:val="12"/>
              </w:rPr>
            </w:pPr>
          </w:p>
        </w:tc>
        <w:tc>
          <w:tcPr>
            <w:tcW w:w="386" w:type="dxa"/>
          </w:tcPr>
          <w:p w14:paraId="56817641"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FA2754E" w14:textId="77777777" w:rsidR="00A900AA" w:rsidRPr="00F429E2" w:rsidRDefault="00A900AA" w:rsidP="00127991">
            <w:pPr>
              <w:jc w:val="center"/>
              <w:rPr>
                <w:rFonts w:ascii="Arial" w:eastAsia="Arial" w:hAnsi="Arial" w:cs="Arial"/>
                <w:bCs/>
                <w:sz w:val="12"/>
                <w:szCs w:val="12"/>
              </w:rPr>
            </w:pPr>
          </w:p>
        </w:tc>
        <w:tc>
          <w:tcPr>
            <w:tcW w:w="386" w:type="dxa"/>
          </w:tcPr>
          <w:p w14:paraId="567AF512" w14:textId="77777777" w:rsidR="00A900AA" w:rsidRPr="00F429E2" w:rsidRDefault="00A900AA" w:rsidP="00127991">
            <w:pPr>
              <w:jc w:val="center"/>
              <w:rPr>
                <w:rFonts w:ascii="Arial" w:eastAsia="Arial" w:hAnsi="Arial" w:cs="Arial"/>
                <w:bCs/>
                <w:sz w:val="12"/>
                <w:szCs w:val="12"/>
              </w:rPr>
            </w:pPr>
          </w:p>
        </w:tc>
        <w:tc>
          <w:tcPr>
            <w:tcW w:w="386" w:type="dxa"/>
          </w:tcPr>
          <w:p w14:paraId="4618952C"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81F8676"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C762FAA"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D0F5B95"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F61A9C9" w14:textId="52D1E92C" w:rsidR="00A900AA" w:rsidRPr="00F429E2" w:rsidRDefault="00A900AA" w:rsidP="00127991">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61394043" w14:textId="503BC0D6"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C634213" w14:textId="77777777" w:rsidR="00A900AA" w:rsidRPr="00F429E2" w:rsidRDefault="00A900AA" w:rsidP="00127991">
            <w:pPr>
              <w:jc w:val="center"/>
              <w:rPr>
                <w:rFonts w:ascii="Arial" w:eastAsia="Arial" w:hAnsi="Arial" w:cs="Arial"/>
                <w:bCs/>
                <w:sz w:val="12"/>
                <w:szCs w:val="12"/>
              </w:rPr>
            </w:pPr>
          </w:p>
        </w:tc>
        <w:tc>
          <w:tcPr>
            <w:tcW w:w="386" w:type="dxa"/>
          </w:tcPr>
          <w:p w14:paraId="36EAB6C8" w14:textId="77777777" w:rsidR="00A900AA" w:rsidRPr="00F429E2" w:rsidRDefault="00A900AA" w:rsidP="00127991">
            <w:pPr>
              <w:jc w:val="center"/>
              <w:rPr>
                <w:rFonts w:ascii="Arial" w:eastAsia="Arial" w:hAnsi="Arial" w:cs="Arial"/>
                <w:bCs/>
                <w:sz w:val="12"/>
                <w:szCs w:val="12"/>
              </w:rPr>
            </w:pPr>
          </w:p>
        </w:tc>
        <w:tc>
          <w:tcPr>
            <w:tcW w:w="386" w:type="dxa"/>
          </w:tcPr>
          <w:p w14:paraId="6572F570" w14:textId="77777777" w:rsidR="00A900AA" w:rsidRPr="00F429E2" w:rsidRDefault="00A900AA" w:rsidP="00127991">
            <w:pPr>
              <w:jc w:val="center"/>
              <w:rPr>
                <w:rFonts w:ascii="Arial" w:eastAsia="Arial" w:hAnsi="Arial" w:cs="Arial"/>
                <w:bCs/>
                <w:sz w:val="12"/>
                <w:szCs w:val="12"/>
              </w:rPr>
            </w:pPr>
          </w:p>
        </w:tc>
        <w:tc>
          <w:tcPr>
            <w:tcW w:w="386" w:type="dxa"/>
          </w:tcPr>
          <w:p w14:paraId="063EC147" w14:textId="77777777" w:rsidR="00A900AA" w:rsidRPr="00F429E2" w:rsidRDefault="00A900AA" w:rsidP="00127991">
            <w:pPr>
              <w:jc w:val="center"/>
              <w:rPr>
                <w:rFonts w:ascii="Arial" w:eastAsia="Arial" w:hAnsi="Arial" w:cs="Arial"/>
                <w:bCs/>
                <w:sz w:val="12"/>
                <w:szCs w:val="12"/>
              </w:rPr>
            </w:pPr>
          </w:p>
        </w:tc>
        <w:tc>
          <w:tcPr>
            <w:tcW w:w="386" w:type="dxa"/>
          </w:tcPr>
          <w:p w14:paraId="30897060" w14:textId="08394FC0"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r>
      <w:tr w:rsidR="0039085F" w:rsidRPr="00604813" w14:paraId="3D652904" w14:textId="7A1D952E" w:rsidTr="0039085F">
        <w:trPr>
          <w:trHeight w:val="231"/>
        </w:trPr>
        <w:tc>
          <w:tcPr>
            <w:tcW w:w="1344" w:type="dxa"/>
            <w:shd w:val="clear" w:color="auto" w:fill="auto"/>
          </w:tcPr>
          <w:p w14:paraId="1EC545BD" w14:textId="77777777" w:rsidR="00A900AA" w:rsidRPr="00F429E2" w:rsidRDefault="00A900AA" w:rsidP="00127991">
            <w:pPr>
              <w:rPr>
                <w:rFonts w:ascii="Arial" w:hAnsi="Arial" w:cs="Arial"/>
                <w:b/>
                <w:bCs/>
                <w:sz w:val="12"/>
                <w:szCs w:val="12"/>
              </w:rPr>
            </w:pPr>
            <w:r w:rsidRPr="00F429E2">
              <w:rPr>
                <w:rFonts w:ascii="Arial" w:hAnsi="Arial" w:cs="Arial"/>
                <w:b/>
                <w:bCs/>
                <w:sz w:val="12"/>
                <w:szCs w:val="12"/>
              </w:rPr>
              <w:t>B7 Networking</w:t>
            </w:r>
          </w:p>
        </w:tc>
        <w:tc>
          <w:tcPr>
            <w:tcW w:w="538" w:type="dxa"/>
            <w:shd w:val="clear" w:color="auto" w:fill="auto"/>
            <w:noWrap/>
          </w:tcPr>
          <w:p w14:paraId="11111E68"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58C83ED7"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151FADC0"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7B596AF3"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3068E211" w14:textId="77777777" w:rsidR="00A900AA" w:rsidRPr="00F429E2" w:rsidRDefault="00A900AA" w:rsidP="00127991">
            <w:pPr>
              <w:jc w:val="center"/>
              <w:rPr>
                <w:rFonts w:ascii="Arial" w:eastAsia="Arial" w:hAnsi="Arial" w:cs="Arial"/>
                <w:bCs/>
                <w:sz w:val="12"/>
                <w:szCs w:val="12"/>
              </w:rPr>
            </w:pPr>
          </w:p>
        </w:tc>
        <w:tc>
          <w:tcPr>
            <w:tcW w:w="386" w:type="dxa"/>
          </w:tcPr>
          <w:p w14:paraId="42B56E55" w14:textId="77777777" w:rsidR="00A900AA" w:rsidRPr="00F429E2" w:rsidRDefault="00A900AA" w:rsidP="00127991">
            <w:pPr>
              <w:jc w:val="center"/>
              <w:rPr>
                <w:rFonts w:ascii="Arial" w:eastAsia="Arial" w:hAnsi="Arial" w:cs="Arial"/>
                <w:bCs/>
                <w:sz w:val="12"/>
                <w:szCs w:val="12"/>
              </w:rPr>
            </w:pPr>
          </w:p>
        </w:tc>
        <w:tc>
          <w:tcPr>
            <w:tcW w:w="386" w:type="dxa"/>
          </w:tcPr>
          <w:p w14:paraId="455689A5"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23EB65D2"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18ADEBD4" w14:textId="77777777" w:rsidR="00A900AA" w:rsidRPr="00F429E2" w:rsidRDefault="00A900AA" w:rsidP="00127991">
            <w:pPr>
              <w:jc w:val="center"/>
              <w:rPr>
                <w:rFonts w:ascii="Arial" w:eastAsia="Arial" w:hAnsi="Arial" w:cs="Arial"/>
                <w:bCs/>
                <w:sz w:val="12"/>
                <w:szCs w:val="12"/>
              </w:rPr>
            </w:pPr>
          </w:p>
        </w:tc>
        <w:tc>
          <w:tcPr>
            <w:tcW w:w="386" w:type="dxa"/>
          </w:tcPr>
          <w:p w14:paraId="633CE2E1" w14:textId="77777777" w:rsidR="00A900AA" w:rsidRPr="00F429E2" w:rsidRDefault="00A900AA" w:rsidP="00127991">
            <w:pPr>
              <w:jc w:val="center"/>
              <w:rPr>
                <w:rFonts w:ascii="Arial" w:eastAsia="Arial" w:hAnsi="Arial" w:cs="Arial"/>
                <w:bCs/>
                <w:sz w:val="12"/>
                <w:szCs w:val="12"/>
              </w:rPr>
            </w:pPr>
          </w:p>
        </w:tc>
        <w:tc>
          <w:tcPr>
            <w:tcW w:w="386" w:type="dxa"/>
          </w:tcPr>
          <w:p w14:paraId="31D8BACA"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282A42F" w14:textId="77777777" w:rsidR="00A900AA" w:rsidRPr="00F429E2" w:rsidRDefault="00A900AA" w:rsidP="00127991">
            <w:pPr>
              <w:jc w:val="center"/>
              <w:rPr>
                <w:rFonts w:ascii="Arial" w:eastAsia="Arial" w:hAnsi="Arial" w:cs="Arial"/>
                <w:bCs/>
                <w:sz w:val="12"/>
                <w:szCs w:val="12"/>
              </w:rPr>
            </w:pPr>
          </w:p>
        </w:tc>
        <w:tc>
          <w:tcPr>
            <w:tcW w:w="386" w:type="dxa"/>
          </w:tcPr>
          <w:p w14:paraId="48E17FE2"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DF3CEA8" w14:textId="67A66C04"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D4BB66E"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6D02FB1" w14:textId="77777777" w:rsidR="00A900AA" w:rsidRPr="00F429E2" w:rsidRDefault="00A900AA" w:rsidP="00127991">
            <w:pPr>
              <w:jc w:val="center"/>
              <w:rPr>
                <w:rFonts w:ascii="Arial" w:eastAsia="Arial" w:hAnsi="Arial" w:cs="Arial"/>
                <w:bCs/>
                <w:sz w:val="12"/>
                <w:szCs w:val="12"/>
              </w:rPr>
            </w:pPr>
          </w:p>
        </w:tc>
        <w:tc>
          <w:tcPr>
            <w:tcW w:w="386" w:type="dxa"/>
          </w:tcPr>
          <w:p w14:paraId="709A7DF0" w14:textId="082B1683"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8129E37" w14:textId="77777777" w:rsidR="00A900AA" w:rsidRPr="00F429E2" w:rsidRDefault="00A900AA" w:rsidP="00127991">
            <w:pPr>
              <w:jc w:val="center"/>
              <w:rPr>
                <w:rFonts w:ascii="Arial" w:eastAsia="Arial" w:hAnsi="Arial" w:cs="Arial"/>
                <w:bCs/>
                <w:sz w:val="12"/>
                <w:szCs w:val="12"/>
              </w:rPr>
            </w:pPr>
          </w:p>
        </w:tc>
        <w:tc>
          <w:tcPr>
            <w:tcW w:w="386" w:type="dxa"/>
          </w:tcPr>
          <w:p w14:paraId="45851715" w14:textId="77777777" w:rsidR="00A900AA" w:rsidRPr="00F429E2" w:rsidRDefault="00A900AA" w:rsidP="00127991">
            <w:pPr>
              <w:jc w:val="center"/>
              <w:rPr>
                <w:rFonts w:ascii="Arial" w:eastAsia="Arial" w:hAnsi="Arial" w:cs="Arial"/>
                <w:bCs/>
                <w:sz w:val="12"/>
                <w:szCs w:val="12"/>
              </w:rPr>
            </w:pPr>
          </w:p>
        </w:tc>
        <w:tc>
          <w:tcPr>
            <w:tcW w:w="386" w:type="dxa"/>
            <w:shd w:val="clear" w:color="auto" w:fill="auto"/>
            <w:noWrap/>
          </w:tcPr>
          <w:p w14:paraId="3CA28B07" w14:textId="5B46C875" w:rsidR="00A900AA" w:rsidRPr="00F429E2" w:rsidRDefault="00A900AA" w:rsidP="00127991">
            <w:pPr>
              <w:jc w:val="center"/>
              <w:rPr>
                <w:rFonts w:ascii="Arial" w:eastAsia="Arial" w:hAnsi="Arial" w:cs="Arial"/>
                <w:bCs/>
                <w:sz w:val="12"/>
                <w:szCs w:val="12"/>
              </w:rPr>
            </w:pPr>
          </w:p>
        </w:tc>
        <w:tc>
          <w:tcPr>
            <w:tcW w:w="386" w:type="dxa"/>
          </w:tcPr>
          <w:p w14:paraId="42BC690E" w14:textId="77777777" w:rsidR="00A900AA" w:rsidRPr="00F429E2" w:rsidRDefault="00A900AA" w:rsidP="00127991">
            <w:pPr>
              <w:jc w:val="center"/>
              <w:rPr>
                <w:rFonts w:ascii="Arial" w:eastAsia="Arial" w:hAnsi="Arial" w:cs="Arial"/>
                <w:bCs/>
                <w:sz w:val="12"/>
                <w:szCs w:val="12"/>
              </w:rPr>
            </w:pPr>
          </w:p>
        </w:tc>
        <w:tc>
          <w:tcPr>
            <w:tcW w:w="386" w:type="dxa"/>
          </w:tcPr>
          <w:p w14:paraId="51170BF0"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C31C575" w14:textId="77777777" w:rsidR="00A900AA" w:rsidRPr="00F429E2" w:rsidRDefault="00A900AA" w:rsidP="00127991">
            <w:pPr>
              <w:jc w:val="center"/>
              <w:rPr>
                <w:rFonts w:ascii="Arial" w:eastAsia="Arial" w:hAnsi="Arial" w:cs="Arial"/>
                <w:bCs/>
                <w:sz w:val="12"/>
                <w:szCs w:val="12"/>
              </w:rPr>
            </w:pPr>
          </w:p>
        </w:tc>
        <w:tc>
          <w:tcPr>
            <w:tcW w:w="386" w:type="dxa"/>
          </w:tcPr>
          <w:p w14:paraId="1C712074" w14:textId="77777777" w:rsidR="00A900AA" w:rsidRPr="00F429E2" w:rsidRDefault="00A900AA" w:rsidP="00127991">
            <w:pPr>
              <w:jc w:val="center"/>
              <w:rPr>
                <w:rFonts w:ascii="Arial" w:eastAsia="Arial" w:hAnsi="Arial" w:cs="Arial"/>
                <w:bCs/>
                <w:sz w:val="12"/>
                <w:szCs w:val="12"/>
              </w:rPr>
            </w:pPr>
          </w:p>
        </w:tc>
        <w:tc>
          <w:tcPr>
            <w:tcW w:w="386" w:type="dxa"/>
          </w:tcPr>
          <w:p w14:paraId="3AF6BADD" w14:textId="77777777" w:rsidR="00A900AA" w:rsidRPr="00F429E2" w:rsidRDefault="00A900AA" w:rsidP="00127991">
            <w:pPr>
              <w:jc w:val="center"/>
              <w:rPr>
                <w:rFonts w:ascii="Arial" w:eastAsia="Arial" w:hAnsi="Arial" w:cs="Arial"/>
                <w:bCs/>
                <w:sz w:val="12"/>
                <w:szCs w:val="12"/>
              </w:rPr>
            </w:pPr>
          </w:p>
        </w:tc>
        <w:tc>
          <w:tcPr>
            <w:tcW w:w="386" w:type="dxa"/>
          </w:tcPr>
          <w:p w14:paraId="266B7705"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3C1C047"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AFA25E1"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BC2587D" w14:textId="77777777" w:rsidR="00A900AA" w:rsidRPr="00F429E2" w:rsidRDefault="00A900AA" w:rsidP="00127991">
            <w:pPr>
              <w:jc w:val="center"/>
              <w:rPr>
                <w:rFonts w:ascii="Arial" w:hAnsi="Arial" w:cs="Arial"/>
                <w:bCs/>
                <w:sz w:val="12"/>
                <w:szCs w:val="12"/>
                <w:lang w:eastAsia="en-US"/>
              </w:rPr>
            </w:pPr>
          </w:p>
        </w:tc>
        <w:tc>
          <w:tcPr>
            <w:tcW w:w="386" w:type="dxa"/>
          </w:tcPr>
          <w:p w14:paraId="298C0A85" w14:textId="00BB47E9"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C7C6BBA"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C3DAF7D" w14:textId="77777777"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5821E0E" w14:textId="77777777" w:rsidR="00A900AA" w:rsidRPr="00F429E2" w:rsidRDefault="00A900AA" w:rsidP="00127991">
            <w:pPr>
              <w:jc w:val="center"/>
              <w:rPr>
                <w:rFonts w:ascii="Arial" w:eastAsia="Arial" w:hAnsi="Arial" w:cs="Arial"/>
                <w:bCs/>
                <w:sz w:val="12"/>
                <w:szCs w:val="12"/>
              </w:rPr>
            </w:pPr>
          </w:p>
        </w:tc>
        <w:tc>
          <w:tcPr>
            <w:tcW w:w="386" w:type="dxa"/>
          </w:tcPr>
          <w:p w14:paraId="1BC80283" w14:textId="77777777" w:rsidR="00A900AA" w:rsidRPr="00F429E2" w:rsidRDefault="00A900AA" w:rsidP="00127991">
            <w:pPr>
              <w:jc w:val="center"/>
              <w:rPr>
                <w:rFonts w:ascii="Arial" w:eastAsia="Arial" w:hAnsi="Arial" w:cs="Arial"/>
                <w:bCs/>
                <w:sz w:val="12"/>
                <w:szCs w:val="12"/>
              </w:rPr>
            </w:pPr>
          </w:p>
        </w:tc>
        <w:tc>
          <w:tcPr>
            <w:tcW w:w="386" w:type="dxa"/>
          </w:tcPr>
          <w:p w14:paraId="63152624" w14:textId="19B53598" w:rsidR="00A900AA" w:rsidRPr="00F429E2" w:rsidRDefault="00A900AA" w:rsidP="00127991">
            <w:pPr>
              <w:jc w:val="center"/>
              <w:rPr>
                <w:rFonts w:ascii="Arial" w:eastAsia="Arial" w:hAnsi="Arial" w:cs="Arial"/>
                <w:bCs/>
                <w:sz w:val="12"/>
                <w:szCs w:val="12"/>
              </w:rPr>
            </w:pPr>
            <w:r w:rsidRPr="00F429E2">
              <w:rPr>
                <w:rFonts w:ascii="Arial" w:hAnsi="Arial" w:cs="Arial"/>
                <w:bCs/>
                <w:sz w:val="12"/>
                <w:szCs w:val="12"/>
                <w:lang w:eastAsia="en-US"/>
              </w:rPr>
              <w:t>√</w:t>
            </w:r>
          </w:p>
        </w:tc>
      </w:tr>
      <w:tr w:rsidR="0039085F" w:rsidRPr="00604813" w14:paraId="1F4CEBF3" w14:textId="48FB2E10" w:rsidTr="0039085F">
        <w:trPr>
          <w:trHeight w:val="231"/>
        </w:trPr>
        <w:tc>
          <w:tcPr>
            <w:tcW w:w="1344" w:type="dxa"/>
            <w:shd w:val="clear" w:color="auto" w:fill="auto"/>
          </w:tcPr>
          <w:p w14:paraId="6CE3548B" w14:textId="77777777" w:rsidR="00A900AA" w:rsidRPr="00F429E2" w:rsidRDefault="00A900AA" w:rsidP="00990A68">
            <w:pPr>
              <w:rPr>
                <w:rFonts w:ascii="Arial" w:hAnsi="Arial" w:cs="Arial"/>
                <w:b/>
                <w:bCs/>
                <w:sz w:val="12"/>
                <w:szCs w:val="12"/>
              </w:rPr>
            </w:pPr>
          </w:p>
        </w:tc>
        <w:tc>
          <w:tcPr>
            <w:tcW w:w="538" w:type="dxa"/>
            <w:shd w:val="clear" w:color="auto" w:fill="auto"/>
            <w:noWrap/>
          </w:tcPr>
          <w:p w14:paraId="682F4D62" w14:textId="77777777" w:rsidR="00A900AA" w:rsidRPr="00F429E2" w:rsidRDefault="00A900AA" w:rsidP="00990A68">
            <w:pPr>
              <w:jc w:val="center"/>
              <w:rPr>
                <w:rFonts w:ascii="Arial" w:eastAsia="Arial" w:hAnsi="Arial" w:cs="Arial"/>
                <w:bCs/>
                <w:sz w:val="12"/>
                <w:szCs w:val="12"/>
              </w:rPr>
            </w:pPr>
          </w:p>
        </w:tc>
        <w:tc>
          <w:tcPr>
            <w:tcW w:w="386" w:type="dxa"/>
            <w:shd w:val="clear" w:color="auto" w:fill="auto"/>
            <w:noWrap/>
          </w:tcPr>
          <w:p w14:paraId="79B89039" w14:textId="77777777" w:rsidR="00A900AA" w:rsidRPr="00F429E2" w:rsidRDefault="00A900AA" w:rsidP="00990A68">
            <w:pPr>
              <w:jc w:val="center"/>
              <w:rPr>
                <w:rFonts w:ascii="Arial" w:eastAsia="Arial" w:hAnsi="Arial" w:cs="Arial"/>
                <w:bCs/>
                <w:sz w:val="12"/>
                <w:szCs w:val="12"/>
              </w:rPr>
            </w:pPr>
          </w:p>
        </w:tc>
        <w:tc>
          <w:tcPr>
            <w:tcW w:w="386" w:type="dxa"/>
            <w:shd w:val="clear" w:color="auto" w:fill="auto"/>
            <w:noWrap/>
          </w:tcPr>
          <w:p w14:paraId="3881E2ED" w14:textId="77777777" w:rsidR="00A900AA" w:rsidRPr="00F429E2" w:rsidRDefault="00A900AA" w:rsidP="00990A68">
            <w:pPr>
              <w:jc w:val="center"/>
              <w:rPr>
                <w:rFonts w:ascii="Arial" w:eastAsia="Arial" w:hAnsi="Arial" w:cs="Arial"/>
                <w:bCs/>
                <w:sz w:val="12"/>
                <w:szCs w:val="12"/>
              </w:rPr>
            </w:pPr>
          </w:p>
        </w:tc>
        <w:tc>
          <w:tcPr>
            <w:tcW w:w="386" w:type="dxa"/>
            <w:shd w:val="clear" w:color="auto" w:fill="auto"/>
            <w:noWrap/>
          </w:tcPr>
          <w:p w14:paraId="69EB80A0" w14:textId="77777777" w:rsidR="00A900AA" w:rsidRPr="00F429E2" w:rsidRDefault="00A900AA" w:rsidP="00990A68">
            <w:pPr>
              <w:jc w:val="center"/>
              <w:rPr>
                <w:rFonts w:ascii="Arial" w:eastAsia="Arial" w:hAnsi="Arial" w:cs="Arial"/>
                <w:bCs/>
                <w:sz w:val="12"/>
                <w:szCs w:val="12"/>
              </w:rPr>
            </w:pPr>
          </w:p>
        </w:tc>
        <w:tc>
          <w:tcPr>
            <w:tcW w:w="386" w:type="dxa"/>
            <w:shd w:val="clear" w:color="auto" w:fill="auto"/>
            <w:noWrap/>
          </w:tcPr>
          <w:p w14:paraId="0AB274DC" w14:textId="77777777" w:rsidR="00A900AA" w:rsidRPr="00F429E2" w:rsidRDefault="00A900AA" w:rsidP="00990A68">
            <w:pPr>
              <w:jc w:val="center"/>
              <w:rPr>
                <w:rFonts w:ascii="Arial" w:eastAsia="Arial" w:hAnsi="Arial" w:cs="Arial"/>
                <w:bCs/>
                <w:sz w:val="12"/>
                <w:szCs w:val="12"/>
              </w:rPr>
            </w:pPr>
          </w:p>
        </w:tc>
        <w:tc>
          <w:tcPr>
            <w:tcW w:w="386" w:type="dxa"/>
          </w:tcPr>
          <w:p w14:paraId="7B39E3A0" w14:textId="77777777" w:rsidR="00A900AA" w:rsidRPr="00F429E2" w:rsidRDefault="00A900AA" w:rsidP="00990A68">
            <w:pPr>
              <w:jc w:val="center"/>
              <w:rPr>
                <w:rFonts w:ascii="Arial" w:eastAsia="Arial" w:hAnsi="Arial" w:cs="Arial"/>
                <w:bCs/>
                <w:sz w:val="12"/>
                <w:szCs w:val="12"/>
              </w:rPr>
            </w:pPr>
          </w:p>
        </w:tc>
        <w:tc>
          <w:tcPr>
            <w:tcW w:w="386" w:type="dxa"/>
          </w:tcPr>
          <w:p w14:paraId="76DE6ACE" w14:textId="77777777" w:rsidR="00A900AA" w:rsidRPr="00F429E2" w:rsidRDefault="00A900AA" w:rsidP="00990A68">
            <w:pPr>
              <w:jc w:val="center"/>
              <w:rPr>
                <w:rFonts w:ascii="Arial" w:eastAsia="Arial" w:hAnsi="Arial" w:cs="Arial"/>
                <w:bCs/>
                <w:sz w:val="12"/>
                <w:szCs w:val="12"/>
              </w:rPr>
            </w:pPr>
          </w:p>
        </w:tc>
        <w:tc>
          <w:tcPr>
            <w:tcW w:w="386" w:type="dxa"/>
            <w:shd w:val="clear" w:color="auto" w:fill="auto"/>
            <w:noWrap/>
          </w:tcPr>
          <w:p w14:paraId="4DB46070" w14:textId="77777777" w:rsidR="00A900AA" w:rsidRPr="00F429E2" w:rsidRDefault="00A900AA" w:rsidP="00990A68">
            <w:pPr>
              <w:jc w:val="center"/>
              <w:rPr>
                <w:rFonts w:ascii="Arial" w:eastAsia="Arial" w:hAnsi="Arial" w:cs="Arial"/>
                <w:bCs/>
                <w:sz w:val="12"/>
                <w:szCs w:val="12"/>
              </w:rPr>
            </w:pPr>
          </w:p>
        </w:tc>
        <w:tc>
          <w:tcPr>
            <w:tcW w:w="386" w:type="dxa"/>
            <w:shd w:val="clear" w:color="auto" w:fill="auto"/>
            <w:noWrap/>
          </w:tcPr>
          <w:p w14:paraId="1BE48F6B" w14:textId="77777777" w:rsidR="00A900AA" w:rsidRPr="00F429E2" w:rsidRDefault="00A900AA" w:rsidP="00990A68">
            <w:pPr>
              <w:jc w:val="center"/>
              <w:rPr>
                <w:rFonts w:ascii="Arial" w:eastAsia="Arial" w:hAnsi="Arial" w:cs="Arial"/>
                <w:bCs/>
                <w:sz w:val="12"/>
                <w:szCs w:val="12"/>
              </w:rPr>
            </w:pPr>
          </w:p>
        </w:tc>
        <w:tc>
          <w:tcPr>
            <w:tcW w:w="386" w:type="dxa"/>
          </w:tcPr>
          <w:p w14:paraId="2A5EB079" w14:textId="77777777" w:rsidR="00A900AA" w:rsidRPr="00F429E2" w:rsidRDefault="00A900AA" w:rsidP="00990A68">
            <w:pPr>
              <w:jc w:val="center"/>
              <w:rPr>
                <w:rFonts w:ascii="Arial" w:eastAsia="Arial" w:hAnsi="Arial" w:cs="Arial"/>
                <w:bCs/>
                <w:sz w:val="12"/>
                <w:szCs w:val="12"/>
              </w:rPr>
            </w:pPr>
          </w:p>
        </w:tc>
        <w:tc>
          <w:tcPr>
            <w:tcW w:w="386" w:type="dxa"/>
          </w:tcPr>
          <w:p w14:paraId="0DA4D911" w14:textId="77777777" w:rsidR="00A900AA" w:rsidRPr="00F429E2" w:rsidRDefault="00A900AA" w:rsidP="00990A68">
            <w:pPr>
              <w:jc w:val="center"/>
              <w:rPr>
                <w:rFonts w:ascii="Arial" w:eastAsia="Arial" w:hAnsi="Arial" w:cs="Arial"/>
                <w:bCs/>
                <w:sz w:val="12"/>
                <w:szCs w:val="12"/>
              </w:rPr>
            </w:pPr>
          </w:p>
        </w:tc>
        <w:tc>
          <w:tcPr>
            <w:tcW w:w="386" w:type="dxa"/>
          </w:tcPr>
          <w:p w14:paraId="0828231E" w14:textId="77777777" w:rsidR="00A900AA" w:rsidRPr="00F429E2" w:rsidRDefault="00A900AA" w:rsidP="00990A68">
            <w:pPr>
              <w:jc w:val="center"/>
              <w:rPr>
                <w:rFonts w:ascii="Arial" w:eastAsia="Arial" w:hAnsi="Arial" w:cs="Arial"/>
                <w:bCs/>
                <w:sz w:val="12"/>
                <w:szCs w:val="12"/>
              </w:rPr>
            </w:pPr>
          </w:p>
        </w:tc>
        <w:tc>
          <w:tcPr>
            <w:tcW w:w="386" w:type="dxa"/>
          </w:tcPr>
          <w:p w14:paraId="06D7E362" w14:textId="77777777" w:rsidR="00A900AA" w:rsidRPr="00F429E2" w:rsidRDefault="00A900AA" w:rsidP="00990A68">
            <w:pPr>
              <w:jc w:val="center"/>
              <w:rPr>
                <w:rFonts w:ascii="Arial" w:eastAsia="Arial" w:hAnsi="Arial" w:cs="Arial"/>
                <w:bCs/>
                <w:sz w:val="12"/>
                <w:szCs w:val="12"/>
              </w:rPr>
            </w:pPr>
          </w:p>
        </w:tc>
        <w:tc>
          <w:tcPr>
            <w:tcW w:w="386" w:type="dxa"/>
          </w:tcPr>
          <w:p w14:paraId="233AE3E5" w14:textId="77777777" w:rsidR="00A900AA" w:rsidRPr="00F429E2" w:rsidRDefault="00A900AA" w:rsidP="00990A68">
            <w:pPr>
              <w:jc w:val="center"/>
              <w:rPr>
                <w:rFonts w:ascii="Arial" w:eastAsia="Arial" w:hAnsi="Arial" w:cs="Arial"/>
                <w:bCs/>
                <w:sz w:val="12"/>
                <w:szCs w:val="12"/>
              </w:rPr>
            </w:pPr>
          </w:p>
        </w:tc>
        <w:tc>
          <w:tcPr>
            <w:tcW w:w="386" w:type="dxa"/>
          </w:tcPr>
          <w:p w14:paraId="254591FF" w14:textId="77777777" w:rsidR="00A900AA" w:rsidRPr="00F429E2" w:rsidRDefault="00A900AA" w:rsidP="00990A68">
            <w:pPr>
              <w:jc w:val="center"/>
              <w:rPr>
                <w:rFonts w:ascii="Arial" w:eastAsia="Arial" w:hAnsi="Arial" w:cs="Arial"/>
                <w:bCs/>
                <w:sz w:val="12"/>
                <w:szCs w:val="12"/>
              </w:rPr>
            </w:pPr>
          </w:p>
        </w:tc>
        <w:tc>
          <w:tcPr>
            <w:tcW w:w="386" w:type="dxa"/>
          </w:tcPr>
          <w:p w14:paraId="08AEF878" w14:textId="77777777" w:rsidR="00A900AA" w:rsidRPr="00F429E2" w:rsidRDefault="00A900AA" w:rsidP="00990A68">
            <w:pPr>
              <w:jc w:val="center"/>
              <w:rPr>
                <w:rFonts w:ascii="Arial" w:eastAsia="Arial" w:hAnsi="Arial" w:cs="Arial"/>
                <w:bCs/>
                <w:sz w:val="12"/>
                <w:szCs w:val="12"/>
              </w:rPr>
            </w:pPr>
          </w:p>
        </w:tc>
        <w:tc>
          <w:tcPr>
            <w:tcW w:w="386" w:type="dxa"/>
          </w:tcPr>
          <w:p w14:paraId="7AC5D26A" w14:textId="77777777" w:rsidR="00A900AA" w:rsidRPr="00F429E2" w:rsidRDefault="00A900AA" w:rsidP="00990A68">
            <w:pPr>
              <w:jc w:val="center"/>
              <w:rPr>
                <w:rFonts w:ascii="Arial" w:eastAsia="Arial" w:hAnsi="Arial" w:cs="Arial"/>
                <w:bCs/>
                <w:sz w:val="12"/>
                <w:szCs w:val="12"/>
              </w:rPr>
            </w:pPr>
          </w:p>
        </w:tc>
        <w:tc>
          <w:tcPr>
            <w:tcW w:w="386" w:type="dxa"/>
          </w:tcPr>
          <w:p w14:paraId="6FADF778" w14:textId="77777777" w:rsidR="00A900AA" w:rsidRPr="00F429E2" w:rsidRDefault="00A900AA" w:rsidP="00990A68">
            <w:pPr>
              <w:jc w:val="center"/>
              <w:rPr>
                <w:rFonts w:ascii="Arial" w:eastAsia="Arial" w:hAnsi="Arial" w:cs="Arial"/>
                <w:bCs/>
                <w:sz w:val="12"/>
                <w:szCs w:val="12"/>
              </w:rPr>
            </w:pPr>
          </w:p>
        </w:tc>
        <w:tc>
          <w:tcPr>
            <w:tcW w:w="386" w:type="dxa"/>
          </w:tcPr>
          <w:p w14:paraId="4E56F561" w14:textId="77777777" w:rsidR="00A900AA" w:rsidRPr="00F429E2" w:rsidRDefault="00A900AA" w:rsidP="00990A68">
            <w:pPr>
              <w:jc w:val="center"/>
              <w:rPr>
                <w:rFonts w:ascii="Arial" w:eastAsia="Arial" w:hAnsi="Arial" w:cs="Arial"/>
                <w:bCs/>
                <w:sz w:val="12"/>
                <w:szCs w:val="12"/>
              </w:rPr>
            </w:pPr>
          </w:p>
        </w:tc>
        <w:tc>
          <w:tcPr>
            <w:tcW w:w="386" w:type="dxa"/>
            <w:shd w:val="clear" w:color="auto" w:fill="auto"/>
            <w:noWrap/>
          </w:tcPr>
          <w:p w14:paraId="78FEBA40" w14:textId="1DD34DA8" w:rsidR="00A900AA" w:rsidRPr="00F429E2" w:rsidRDefault="00A900AA" w:rsidP="00990A68">
            <w:pPr>
              <w:jc w:val="center"/>
              <w:rPr>
                <w:rFonts w:ascii="Arial" w:eastAsia="Arial" w:hAnsi="Arial" w:cs="Arial"/>
                <w:bCs/>
                <w:sz w:val="12"/>
                <w:szCs w:val="12"/>
              </w:rPr>
            </w:pPr>
          </w:p>
        </w:tc>
        <w:tc>
          <w:tcPr>
            <w:tcW w:w="386" w:type="dxa"/>
          </w:tcPr>
          <w:p w14:paraId="5F3C288D" w14:textId="77777777" w:rsidR="00A900AA" w:rsidRPr="00F429E2" w:rsidRDefault="00A900AA" w:rsidP="00990A68">
            <w:pPr>
              <w:jc w:val="center"/>
              <w:rPr>
                <w:rFonts w:ascii="Arial" w:eastAsia="Arial" w:hAnsi="Arial" w:cs="Arial"/>
                <w:bCs/>
                <w:sz w:val="12"/>
                <w:szCs w:val="12"/>
              </w:rPr>
            </w:pPr>
          </w:p>
        </w:tc>
        <w:tc>
          <w:tcPr>
            <w:tcW w:w="386" w:type="dxa"/>
          </w:tcPr>
          <w:p w14:paraId="21EC9A71" w14:textId="77777777" w:rsidR="00A900AA" w:rsidRPr="00F429E2" w:rsidRDefault="00A900AA" w:rsidP="00990A68">
            <w:pPr>
              <w:jc w:val="center"/>
              <w:rPr>
                <w:rFonts w:ascii="Arial" w:hAnsi="Arial" w:cs="Arial"/>
                <w:bCs/>
                <w:sz w:val="12"/>
                <w:szCs w:val="12"/>
                <w:lang w:eastAsia="en-US"/>
              </w:rPr>
            </w:pPr>
          </w:p>
        </w:tc>
        <w:tc>
          <w:tcPr>
            <w:tcW w:w="386" w:type="dxa"/>
          </w:tcPr>
          <w:p w14:paraId="0CEDA623" w14:textId="77777777" w:rsidR="00A900AA" w:rsidRPr="00F429E2" w:rsidRDefault="00A900AA" w:rsidP="00990A68">
            <w:pPr>
              <w:jc w:val="center"/>
              <w:rPr>
                <w:rFonts w:ascii="Arial" w:eastAsia="Arial" w:hAnsi="Arial" w:cs="Arial"/>
                <w:bCs/>
                <w:sz w:val="12"/>
                <w:szCs w:val="12"/>
              </w:rPr>
            </w:pPr>
          </w:p>
        </w:tc>
        <w:tc>
          <w:tcPr>
            <w:tcW w:w="386" w:type="dxa"/>
          </w:tcPr>
          <w:p w14:paraId="140B5254" w14:textId="77777777" w:rsidR="00A900AA" w:rsidRPr="00F429E2" w:rsidRDefault="00A900AA" w:rsidP="00990A68">
            <w:pPr>
              <w:jc w:val="center"/>
              <w:rPr>
                <w:rFonts w:ascii="Arial" w:eastAsia="Arial" w:hAnsi="Arial" w:cs="Arial"/>
                <w:bCs/>
                <w:sz w:val="12"/>
                <w:szCs w:val="12"/>
              </w:rPr>
            </w:pPr>
          </w:p>
        </w:tc>
        <w:tc>
          <w:tcPr>
            <w:tcW w:w="386" w:type="dxa"/>
          </w:tcPr>
          <w:p w14:paraId="11620A2E" w14:textId="77777777" w:rsidR="00A900AA" w:rsidRPr="00F429E2" w:rsidRDefault="00A900AA" w:rsidP="00990A68">
            <w:pPr>
              <w:jc w:val="center"/>
              <w:rPr>
                <w:rFonts w:ascii="Arial" w:eastAsia="Arial" w:hAnsi="Arial" w:cs="Arial"/>
                <w:bCs/>
                <w:sz w:val="12"/>
                <w:szCs w:val="12"/>
              </w:rPr>
            </w:pPr>
          </w:p>
        </w:tc>
        <w:tc>
          <w:tcPr>
            <w:tcW w:w="386" w:type="dxa"/>
          </w:tcPr>
          <w:p w14:paraId="792D39E2" w14:textId="77777777" w:rsidR="00A900AA" w:rsidRPr="00F429E2" w:rsidRDefault="00A900AA" w:rsidP="00990A68">
            <w:pPr>
              <w:jc w:val="center"/>
              <w:rPr>
                <w:rFonts w:ascii="Arial" w:eastAsia="Arial" w:hAnsi="Arial" w:cs="Arial"/>
                <w:bCs/>
                <w:sz w:val="12"/>
                <w:szCs w:val="12"/>
              </w:rPr>
            </w:pPr>
          </w:p>
        </w:tc>
        <w:tc>
          <w:tcPr>
            <w:tcW w:w="386" w:type="dxa"/>
          </w:tcPr>
          <w:p w14:paraId="571295A0" w14:textId="77777777" w:rsidR="00A900AA" w:rsidRPr="00F429E2" w:rsidRDefault="00A900AA" w:rsidP="00990A68">
            <w:pPr>
              <w:jc w:val="center"/>
              <w:rPr>
                <w:rFonts w:ascii="Arial" w:eastAsia="Arial" w:hAnsi="Arial" w:cs="Arial"/>
                <w:bCs/>
                <w:sz w:val="12"/>
                <w:szCs w:val="12"/>
              </w:rPr>
            </w:pPr>
          </w:p>
        </w:tc>
        <w:tc>
          <w:tcPr>
            <w:tcW w:w="386" w:type="dxa"/>
          </w:tcPr>
          <w:p w14:paraId="7F030525" w14:textId="77777777" w:rsidR="00A900AA" w:rsidRPr="00F429E2" w:rsidRDefault="00A900AA" w:rsidP="00990A68">
            <w:pPr>
              <w:jc w:val="center"/>
              <w:rPr>
                <w:rFonts w:ascii="Arial" w:eastAsia="Arial" w:hAnsi="Arial" w:cs="Arial"/>
                <w:bCs/>
                <w:sz w:val="12"/>
                <w:szCs w:val="12"/>
              </w:rPr>
            </w:pPr>
          </w:p>
        </w:tc>
        <w:tc>
          <w:tcPr>
            <w:tcW w:w="386" w:type="dxa"/>
          </w:tcPr>
          <w:p w14:paraId="212630FD" w14:textId="77777777" w:rsidR="00A900AA" w:rsidRPr="00F429E2" w:rsidRDefault="00A900AA" w:rsidP="00990A68">
            <w:pPr>
              <w:jc w:val="center"/>
              <w:rPr>
                <w:rFonts w:ascii="Arial" w:hAnsi="Arial" w:cs="Arial"/>
                <w:bCs/>
                <w:sz w:val="12"/>
                <w:szCs w:val="12"/>
                <w:lang w:eastAsia="en-US"/>
              </w:rPr>
            </w:pPr>
          </w:p>
        </w:tc>
        <w:tc>
          <w:tcPr>
            <w:tcW w:w="386" w:type="dxa"/>
          </w:tcPr>
          <w:p w14:paraId="31E95D78" w14:textId="59C978A5" w:rsidR="00A900AA" w:rsidRPr="00F429E2" w:rsidRDefault="00A900AA" w:rsidP="00990A68">
            <w:pPr>
              <w:jc w:val="center"/>
              <w:rPr>
                <w:rFonts w:ascii="Arial" w:hAnsi="Arial" w:cs="Arial"/>
                <w:bCs/>
                <w:sz w:val="12"/>
                <w:szCs w:val="12"/>
                <w:lang w:eastAsia="en-US"/>
              </w:rPr>
            </w:pPr>
          </w:p>
        </w:tc>
        <w:tc>
          <w:tcPr>
            <w:tcW w:w="386" w:type="dxa"/>
          </w:tcPr>
          <w:p w14:paraId="60B39657" w14:textId="77777777" w:rsidR="00A900AA" w:rsidRPr="00F429E2" w:rsidRDefault="00A900AA" w:rsidP="00990A68">
            <w:pPr>
              <w:jc w:val="center"/>
              <w:rPr>
                <w:rFonts w:ascii="Arial" w:hAnsi="Arial" w:cs="Arial"/>
                <w:bCs/>
                <w:sz w:val="12"/>
                <w:szCs w:val="12"/>
                <w:lang w:eastAsia="en-US"/>
              </w:rPr>
            </w:pPr>
          </w:p>
        </w:tc>
        <w:tc>
          <w:tcPr>
            <w:tcW w:w="386" w:type="dxa"/>
          </w:tcPr>
          <w:p w14:paraId="649B67F6" w14:textId="77777777" w:rsidR="00A900AA" w:rsidRPr="00F429E2" w:rsidRDefault="00A900AA" w:rsidP="00990A68">
            <w:pPr>
              <w:jc w:val="center"/>
              <w:rPr>
                <w:rFonts w:ascii="Arial" w:hAnsi="Arial" w:cs="Arial"/>
                <w:bCs/>
                <w:sz w:val="12"/>
                <w:szCs w:val="12"/>
                <w:lang w:eastAsia="en-US"/>
              </w:rPr>
            </w:pPr>
          </w:p>
        </w:tc>
        <w:tc>
          <w:tcPr>
            <w:tcW w:w="386" w:type="dxa"/>
          </w:tcPr>
          <w:p w14:paraId="38F038D6" w14:textId="77777777" w:rsidR="00A900AA" w:rsidRPr="00F429E2" w:rsidRDefault="00A900AA" w:rsidP="00990A68">
            <w:pPr>
              <w:jc w:val="center"/>
              <w:rPr>
                <w:rFonts w:ascii="Arial" w:eastAsia="Arial" w:hAnsi="Arial" w:cs="Arial"/>
                <w:bCs/>
                <w:sz w:val="12"/>
                <w:szCs w:val="12"/>
              </w:rPr>
            </w:pPr>
          </w:p>
        </w:tc>
        <w:tc>
          <w:tcPr>
            <w:tcW w:w="386" w:type="dxa"/>
          </w:tcPr>
          <w:p w14:paraId="72C135DE" w14:textId="77777777" w:rsidR="00A900AA" w:rsidRPr="00F429E2" w:rsidRDefault="00A900AA" w:rsidP="00990A68">
            <w:pPr>
              <w:jc w:val="center"/>
              <w:rPr>
                <w:rFonts w:ascii="Arial" w:eastAsia="Arial" w:hAnsi="Arial" w:cs="Arial"/>
                <w:bCs/>
                <w:sz w:val="12"/>
                <w:szCs w:val="12"/>
              </w:rPr>
            </w:pPr>
          </w:p>
        </w:tc>
        <w:tc>
          <w:tcPr>
            <w:tcW w:w="386" w:type="dxa"/>
          </w:tcPr>
          <w:p w14:paraId="793C7477" w14:textId="77777777" w:rsidR="00A900AA" w:rsidRPr="00F429E2" w:rsidRDefault="00A900AA" w:rsidP="00990A68">
            <w:pPr>
              <w:jc w:val="center"/>
              <w:rPr>
                <w:rFonts w:ascii="Arial" w:eastAsia="Arial" w:hAnsi="Arial" w:cs="Arial"/>
                <w:bCs/>
                <w:sz w:val="12"/>
                <w:szCs w:val="12"/>
              </w:rPr>
            </w:pPr>
          </w:p>
        </w:tc>
      </w:tr>
      <w:tr w:rsidR="0039085F" w:rsidRPr="00604813" w14:paraId="3843E6F8" w14:textId="45C35BFC" w:rsidTr="0039085F">
        <w:trPr>
          <w:trHeight w:val="231"/>
        </w:trPr>
        <w:tc>
          <w:tcPr>
            <w:tcW w:w="1344" w:type="dxa"/>
            <w:shd w:val="clear" w:color="auto" w:fill="auto"/>
          </w:tcPr>
          <w:p w14:paraId="65048059" w14:textId="77777777" w:rsidR="00E05FE0" w:rsidRPr="00F429E2" w:rsidRDefault="00E05FE0" w:rsidP="00E05FE0">
            <w:pPr>
              <w:pStyle w:val="ListParagraph"/>
              <w:numPr>
                <w:ilvl w:val="0"/>
                <w:numId w:val="31"/>
              </w:numPr>
              <w:ind w:left="215" w:hanging="284"/>
              <w:rPr>
                <w:rFonts w:ascii="Arial" w:hAnsi="Arial" w:cs="Arial"/>
                <w:b/>
                <w:bCs/>
                <w:sz w:val="12"/>
                <w:szCs w:val="12"/>
              </w:rPr>
            </w:pPr>
            <w:r w:rsidRPr="00F429E2">
              <w:rPr>
                <w:rFonts w:ascii="Arial" w:hAnsi="Arial" w:cs="Arial"/>
                <w:b/>
                <w:bCs/>
                <w:sz w:val="12"/>
                <w:szCs w:val="12"/>
              </w:rPr>
              <w:t>Other generic skills and attributes</w:t>
            </w:r>
          </w:p>
        </w:tc>
        <w:tc>
          <w:tcPr>
            <w:tcW w:w="538" w:type="dxa"/>
            <w:shd w:val="clear" w:color="auto" w:fill="auto"/>
            <w:noWrap/>
          </w:tcPr>
          <w:p w14:paraId="78BCC393" w14:textId="629A05D0"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w:t>
            </w:r>
          </w:p>
        </w:tc>
        <w:tc>
          <w:tcPr>
            <w:tcW w:w="386" w:type="dxa"/>
            <w:shd w:val="clear" w:color="auto" w:fill="auto"/>
            <w:noWrap/>
          </w:tcPr>
          <w:p w14:paraId="7CA7D828" w14:textId="49DDE370"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K2</w:t>
            </w:r>
          </w:p>
        </w:tc>
        <w:tc>
          <w:tcPr>
            <w:tcW w:w="386" w:type="dxa"/>
            <w:shd w:val="clear" w:color="auto" w:fill="auto"/>
            <w:noWrap/>
          </w:tcPr>
          <w:p w14:paraId="4E1C7D2D" w14:textId="606B2896"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K3</w:t>
            </w:r>
          </w:p>
        </w:tc>
        <w:tc>
          <w:tcPr>
            <w:tcW w:w="386" w:type="dxa"/>
            <w:shd w:val="clear" w:color="auto" w:fill="auto"/>
            <w:noWrap/>
          </w:tcPr>
          <w:p w14:paraId="35FB10EC" w14:textId="0A00E7B9"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K4</w:t>
            </w:r>
          </w:p>
        </w:tc>
        <w:tc>
          <w:tcPr>
            <w:tcW w:w="386" w:type="dxa"/>
            <w:shd w:val="clear" w:color="auto" w:fill="auto"/>
            <w:noWrap/>
          </w:tcPr>
          <w:p w14:paraId="7BC504F3" w14:textId="5FC666E4"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K5</w:t>
            </w:r>
          </w:p>
        </w:tc>
        <w:tc>
          <w:tcPr>
            <w:tcW w:w="386" w:type="dxa"/>
          </w:tcPr>
          <w:p w14:paraId="505BC89A" w14:textId="59662BFE"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K6</w:t>
            </w:r>
          </w:p>
        </w:tc>
        <w:tc>
          <w:tcPr>
            <w:tcW w:w="386" w:type="dxa"/>
          </w:tcPr>
          <w:p w14:paraId="6C2B8C31" w14:textId="3FB29015"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K7</w:t>
            </w:r>
          </w:p>
        </w:tc>
        <w:tc>
          <w:tcPr>
            <w:tcW w:w="386" w:type="dxa"/>
            <w:shd w:val="clear" w:color="auto" w:fill="auto"/>
            <w:noWrap/>
          </w:tcPr>
          <w:p w14:paraId="5DAE223E" w14:textId="404E432E"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K8</w:t>
            </w:r>
          </w:p>
        </w:tc>
        <w:tc>
          <w:tcPr>
            <w:tcW w:w="386" w:type="dxa"/>
            <w:shd w:val="clear" w:color="auto" w:fill="auto"/>
            <w:noWrap/>
          </w:tcPr>
          <w:p w14:paraId="7C649AD5" w14:textId="1574157A"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K9</w:t>
            </w:r>
          </w:p>
        </w:tc>
        <w:tc>
          <w:tcPr>
            <w:tcW w:w="386" w:type="dxa"/>
          </w:tcPr>
          <w:p w14:paraId="3A94D650" w14:textId="2168B407"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K10</w:t>
            </w:r>
          </w:p>
        </w:tc>
        <w:tc>
          <w:tcPr>
            <w:tcW w:w="386" w:type="dxa"/>
          </w:tcPr>
          <w:p w14:paraId="7AEE9B7E" w14:textId="48CF27B1"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K11</w:t>
            </w:r>
          </w:p>
        </w:tc>
        <w:tc>
          <w:tcPr>
            <w:tcW w:w="386" w:type="dxa"/>
          </w:tcPr>
          <w:p w14:paraId="2ED02836" w14:textId="4E327F27"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K12</w:t>
            </w:r>
          </w:p>
        </w:tc>
        <w:tc>
          <w:tcPr>
            <w:tcW w:w="386" w:type="dxa"/>
          </w:tcPr>
          <w:p w14:paraId="02A367C7" w14:textId="0244CA72"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K13</w:t>
            </w:r>
          </w:p>
        </w:tc>
        <w:tc>
          <w:tcPr>
            <w:tcW w:w="386" w:type="dxa"/>
          </w:tcPr>
          <w:p w14:paraId="51D0EDB2" w14:textId="241731A3"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K14</w:t>
            </w:r>
          </w:p>
        </w:tc>
        <w:tc>
          <w:tcPr>
            <w:tcW w:w="386" w:type="dxa"/>
          </w:tcPr>
          <w:p w14:paraId="573BAC8B" w14:textId="28D7F2DD"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K15</w:t>
            </w:r>
          </w:p>
        </w:tc>
        <w:tc>
          <w:tcPr>
            <w:tcW w:w="386" w:type="dxa"/>
          </w:tcPr>
          <w:p w14:paraId="08435F40" w14:textId="14DC8D80"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K16</w:t>
            </w:r>
          </w:p>
        </w:tc>
        <w:tc>
          <w:tcPr>
            <w:tcW w:w="386" w:type="dxa"/>
          </w:tcPr>
          <w:p w14:paraId="5CF89A96" w14:textId="6C2D1DF8"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K17</w:t>
            </w:r>
          </w:p>
        </w:tc>
        <w:tc>
          <w:tcPr>
            <w:tcW w:w="386" w:type="dxa"/>
          </w:tcPr>
          <w:p w14:paraId="742DDE0C" w14:textId="1F99DBE0"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K18</w:t>
            </w:r>
          </w:p>
        </w:tc>
        <w:tc>
          <w:tcPr>
            <w:tcW w:w="386" w:type="dxa"/>
          </w:tcPr>
          <w:p w14:paraId="06EA2D46" w14:textId="6C94D92B"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K19</w:t>
            </w:r>
          </w:p>
        </w:tc>
        <w:tc>
          <w:tcPr>
            <w:tcW w:w="386" w:type="dxa"/>
            <w:shd w:val="clear" w:color="auto" w:fill="auto"/>
            <w:noWrap/>
          </w:tcPr>
          <w:p w14:paraId="27572A0A" w14:textId="46E92FA8"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A20</w:t>
            </w:r>
          </w:p>
        </w:tc>
        <w:tc>
          <w:tcPr>
            <w:tcW w:w="386" w:type="dxa"/>
          </w:tcPr>
          <w:p w14:paraId="55F4776E" w14:textId="03046DAE"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A21</w:t>
            </w:r>
          </w:p>
        </w:tc>
        <w:tc>
          <w:tcPr>
            <w:tcW w:w="386" w:type="dxa"/>
          </w:tcPr>
          <w:p w14:paraId="1E96A0D6" w14:textId="2D9F8B1E"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A22</w:t>
            </w:r>
          </w:p>
        </w:tc>
        <w:tc>
          <w:tcPr>
            <w:tcW w:w="386" w:type="dxa"/>
          </w:tcPr>
          <w:p w14:paraId="13A4FE79" w14:textId="50448F0D"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A23</w:t>
            </w:r>
          </w:p>
        </w:tc>
        <w:tc>
          <w:tcPr>
            <w:tcW w:w="386" w:type="dxa"/>
          </w:tcPr>
          <w:p w14:paraId="3BC31B6F" w14:textId="79CC7F78"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A24</w:t>
            </w:r>
          </w:p>
        </w:tc>
        <w:tc>
          <w:tcPr>
            <w:tcW w:w="386" w:type="dxa"/>
          </w:tcPr>
          <w:p w14:paraId="470042FF" w14:textId="682CEA72"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A25</w:t>
            </w:r>
          </w:p>
        </w:tc>
        <w:tc>
          <w:tcPr>
            <w:tcW w:w="386" w:type="dxa"/>
          </w:tcPr>
          <w:p w14:paraId="70170A06" w14:textId="71D7AC60"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A26</w:t>
            </w:r>
          </w:p>
        </w:tc>
        <w:tc>
          <w:tcPr>
            <w:tcW w:w="386" w:type="dxa"/>
          </w:tcPr>
          <w:p w14:paraId="3EE87CC5" w14:textId="73BC42CF"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A27</w:t>
            </w:r>
          </w:p>
        </w:tc>
        <w:tc>
          <w:tcPr>
            <w:tcW w:w="386" w:type="dxa"/>
          </w:tcPr>
          <w:p w14:paraId="78075D51" w14:textId="189C0F9F"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A28</w:t>
            </w:r>
          </w:p>
        </w:tc>
        <w:tc>
          <w:tcPr>
            <w:tcW w:w="386" w:type="dxa"/>
          </w:tcPr>
          <w:p w14:paraId="0D76C43F" w14:textId="3610045B"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A29</w:t>
            </w:r>
          </w:p>
        </w:tc>
        <w:tc>
          <w:tcPr>
            <w:tcW w:w="386" w:type="dxa"/>
          </w:tcPr>
          <w:p w14:paraId="4D93DEC4" w14:textId="1FC3E703"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P30</w:t>
            </w:r>
          </w:p>
        </w:tc>
        <w:tc>
          <w:tcPr>
            <w:tcW w:w="386" w:type="dxa"/>
          </w:tcPr>
          <w:p w14:paraId="3CD5E63C" w14:textId="4DFFB850"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P31</w:t>
            </w:r>
          </w:p>
        </w:tc>
        <w:tc>
          <w:tcPr>
            <w:tcW w:w="386" w:type="dxa"/>
          </w:tcPr>
          <w:p w14:paraId="74EE6E40" w14:textId="664EB3D8"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P32</w:t>
            </w:r>
          </w:p>
        </w:tc>
        <w:tc>
          <w:tcPr>
            <w:tcW w:w="386" w:type="dxa"/>
          </w:tcPr>
          <w:p w14:paraId="7A088103" w14:textId="303CB808"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T33</w:t>
            </w:r>
          </w:p>
        </w:tc>
        <w:tc>
          <w:tcPr>
            <w:tcW w:w="386" w:type="dxa"/>
          </w:tcPr>
          <w:p w14:paraId="334A425B" w14:textId="7CCA7082"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T34</w:t>
            </w:r>
          </w:p>
        </w:tc>
        <w:tc>
          <w:tcPr>
            <w:tcW w:w="386" w:type="dxa"/>
          </w:tcPr>
          <w:p w14:paraId="42E0770C" w14:textId="4846A747" w:rsidR="00E05FE0" w:rsidRPr="00F429E2" w:rsidRDefault="00E05FE0" w:rsidP="00E05FE0">
            <w:pPr>
              <w:jc w:val="center"/>
              <w:rPr>
                <w:rFonts w:ascii="Arial" w:eastAsia="Arial" w:hAnsi="Arial" w:cs="Arial"/>
                <w:bCs/>
                <w:sz w:val="12"/>
                <w:szCs w:val="12"/>
              </w:rPr>
            </w:pPr>
            <w:r w:rsidRPr="00F429E2">
              <w:rPr>
                <w:rFonts w:ascii="Arial" w:eastAsia="Arial" w:hAnsi="Arial" w:cs="Arial"/>
                <w:bCs/>
                <w:sz w:val="12"/>
                <w:szCs w:val="12"/>
              </w:rPr>
              <w:t>T35</w:t>
            </w:r>
          </w:p>
        </w:tc>
      </w:tr>
      <w:tr w:rsidR="0039085F" w:rsidRPr="00604813" w14:paraId="4CA9E4CC" w14:textId="63169DE3" w:rsidTr="0039085F">
        <w:trPr>
          <w:trHeight w:val="231"/>
        </w:trPr>
        <w:tc>
          <w:tcPr>
            <w:tcW w:w="1344" w:type="dxa"/>
            <w:shd w:val="clear" w:color="auto" w:fill="auto"/>
          </w:tcPr>
          <w:p w14:paraId="2000893E" w14:textId="77777777" w:rsidR="00A900AA" w:rsidRPr="00F429E2" w:rsidRDefault="00A900AA" w:rsidP="00A261C7">
            <w:pPr>
              <w:rPr>
                <w:rFonts w:ascii="Arial" w:hAnsi="Arial" w:cs="Arial"/>
                <w:b/>
                <w:bCs/>
                <w:sz w:val="12"/>
                <w:szCs w:val="12"/>
              </w:rPr>
            </w:pPr>
            <w:r w:rsidRPr="00F429E2">
              <w:rPr>
                <w:rFonts w:ascii="Arial" w:hAnsi="Arial" w:cs="Arial"/>
                <w:b/>
                <w:bCs/>
                <w:sz w:val="12"/>
                <w:szCs w:val="12"/>
              </w:rPr>
              <w:t>Work collaboratively</w:t>
            </w:r>
          </w:p>
        </w:tc>
        <w:tc>
          <w:tcPr>
            <w:tcW w:w="538" w:type="dxa"/>
            <w:shd w:val="clear" w:color="auto" w:fill="auto"/>
            <w:noWrap/>
          </w:tcPr>
          <w:p w14:paraId="4F9DDE7F" w14:textId="77777777" w:rsidR="00A900AA" w:rsidRPr="00F429E2" w:rsidRDefault="00A900AA" w:rsidP="00A261C7">
            <w:pPr>
              <w:jc w:val="center"/>
              <w:rPr>
                <w:rFonts w:ascii="Arial" w:eastAsia="Arial" w:hAnsi="Arial" w:cs="Arial"/>
                <w:bCs/>
                <w:sz w:val="12"/>
                <w:szCs w:val="12"/>
              </w:rPr>
            </w:pPr>
          </w:p>
        </w:tc>
        <w:tc>
          <w:tcPr>
            <w:tcW w:w="386" w:type="dxa"/>
            <w:shd w:val="clear" w:color="auto" w:fill="auto"/>
            <w:noWrap/>
          </w:tcPr>
          <w:p w14:paraId="766D9935" w14:textId="77777777" w:rsidR="00A900AA" w:rsidRPr="00F429E2" w:rsidRDefault="00A900AA" w:rsidP="00A261C7">
            <w:pPr>
              <w:jc w:val="center"/>
              <w:rPr>
                <w:rFonts w:ascii="Arial" w:eastAsia="Arial" w:hAnsi="Arial" w:cs="Arial"/>
                <w:bCs/>
                <w:sz w:val="12"/>
                <w:szCs w:val="12"/>
              </w:rPr>
            </w:pPr>
          </w:p>
        </w:tc>
        <w:tc>
          <w:tcPr>
            <w:tcW w:w="386" w:type="dxa"/>
            <w:shd w:val="clear" w:color="auto" w:fill="auto"/>
            <w:noWrap/>
          </w:tcPr>
          <w:p w14:paraId="659B75BF" w14:textId="77777777" w:rsidR="00A900AA" w:rsidRPr="00F429E2" w:rsidRDefault="00A900AA" w:rsidP="00A261C7">
            <w:pPr>
              <w:jc w:val="center"/>
              <w:rPr>
                <w:rFonts w:ascii="Arial" w:eastAsia="Arial" w:hAnsi="Arial" w:cs="Arial"/>
                <w:bCs/>
                <w:sz w:val="12"/>
                <w:szCs w:val="12"/>
              </w:rPr>
            </w:pPr>
          </w:p>
        </w:tc>
        <w:tc>
          <w:tcPr>
            <w:tcW w:w="386" w:type="dxa"/>
            <w:shd w:val="clear" w:color="auto" w:fill="auto"/>
            <w:noWrap/>
          </w:tcPr>
          <w:p w14:paraId="18010505" w14:textId="77777777" w:rsidR="00A900AA" w:rsidRPr="00F429E2" w:rsidRDefault="00A900AA" w:rsidP="00A261C7">
            <w:pPr>
              <w:jc w:val="center"/>
              <w:rPr>
                <w:rFonts w:ascii="Arial" w:eastAsia="Arial" w:hAnsi="Arial" w:cs="Arial"/>
                <w:bCs/>
                <w:sz w:val="12"/>
                <w:szCs w:val="12"/>
              </w:rPr>
            </w:pPr>
          </w:p>
        </w:tc>
        <w:tc>
          <w:tcPr>
            <w:tcW w:w="386" w:type="dxa"/>
            <w:shd w:val="clear" w:color="auto" w:fill="auto"/>
            <w:noWrap/>
          </w:tcPr>
          <w:p w14:paraId="7A2A421E" w14:textId="77777777" w:rsidR="00A900AA" w:rsidRPr="00F429E2" w:rsidRDefault="00A900AA" w:rsidP="00A261C7">
            <w:pPr>
              <w:jc w:val="center"/>
              <w:rPr>
                <w:rFonts w:ascii="Arial" w:eastAsia="Arial" w:hAnsi="Arial" w:cs="Arial"/>
                <w:bCs/>
                <w:sz w:val="12"/>
                <w:szCs w:val="12"/>
              </w:rPr>
            </w:pPr>
          </w:p>
        </w:tc>
        <w:tc>
          <w:tcPr>
            <w:tcW w:w="386" w:type="dxa"/>
          </w:tcPr>
          <w:p w14:paraId="423766AB" w14:textId="77777777" w:rsidR="00A900AA" w:rsidRPr="00F429E2" w:rsidRDefault="00A900AA" w:rsidP="00A261C7">
            <w:pPr>
              <w:jc w:val="center"/>
              <w:rPr>
                <w:rFonts w:ascii="Arial" w:eastAsia="Arial" w:hAnsi="Arial" w:cs="Arial"/>
                <w:bCs/>
                <w:sz w:val="12"/>
                <w:szCs w:val="12"/>
              </w:rPr>
            </w:pPr>
          </w:p>
        </w:tc>
        <w:tc>
          <w:tcPr>
            <w:tcW w:w="386" w:type="dxa"/>
          </w:tcPr>
          <w:p w14:paraId="626A8C01" w14:textId="77777777" w:rsidR="00A900AA" w:rsidRPr="00F429E2" w:rsidRDefault="00A900AA" w:rsidP="00A261C7">
            <w:pPr>
              <w:jc w:val="center"/>
              <w:rPr>
                <w:rFonts w:ascii="Arial" w:eastAsia="Arial" w:hAnsi="Arial" w:cs="Arial"/>
                <w:bCs/>
                <w:sz w:val="12"/>
                <w:szCs w:val="12"/>
              </w:rPr>
            </w:pPr>
          </w:p>
        </w:tc>
        <w:tc>
          <w:tcPr>
            <w:tcW w:w="386" w:type="dxa"/>
            <w:shd w:val="clear" w:color="auto" w:fill="auto"/>
            <w:noWrap/>
          </w:tcPr>
          <w:p w14:paraId="2C89F30F" w14:textId="77777777" w:rsidR="00A900AA" w:rsidRPr="00F429E2" w:rsidRDefault="00A900AA" w:rsidP="00A261C7">
            <w:pPr>
              <w:jc w:val="center"/>
              <w:rPr>
                <w:rFonts w:ascii="Arial" w:eastAsia="Arial" w:hAnsi="Arial" w:cs="Arial"/>
                <w:bCs/>
                <w:sz w:val="12"/>
                <w:szCs w:val="12"/>
              </w:rPr>
            </w:pPr>
          </w:p>
        </w:tc>
        <w:tc>
          <w:tcPr>
            <w:tcW w:w="386" w:type="dxa"/>
            <w:shd w:val="clear" w:color="auto" w:fill="auto"/>
            <w:noWrap/>
          </w:tcPr>
          <w:p w14:paraId="433E411E" w14:textId="77777777" w:rsidR="00A900AA" w:rsidRPr="00F429E2" w:rsidRDefault="00A900AA" w:rsidP="00A261C7">
            <w:pPr>
              <w:jc w:val="center"/>
              <w:rPr>
                <w:rFonts w:ascii="Arial" w:eastAsia="Arial" w:hAnsi="Arial" w:cs="Arial"/>
                <w:bCs/>
                <w:sz w:val="12"/>
                <w:szCs w:val="12"/>
              </w:rPr>
            </w:pPr>
          </w:p>
        </w:tc>
        <w:tc>
          <w:tcPr>
            <w:tcW w:w="386" w:type="dxa"/>
          </w:tcPr>
          <w:p w14:paraId="4654FE5B"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5AEB676"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A9A98B1"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7E0B79B"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2F0B870"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7E04F5E"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E0C55CF" w14:textId="796AE1C8"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8A26A81" w14:textId="1464A9A6"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6582B37" w14:textId="77777777" w:rsidR="00A900AA" w:rsidRPr="00F429E2" w:rsidRDefault="00A900AA" w:rsidP="00A261C7">
            <w:pPr>
              <w:jc w:val="center"/>
              <w:rPr>
                <w:rFonts w:ascii="Arial" w:eastAsia="Arial" w:hAnsi="Arial" w:cs="Arial"/>
                <w:bCs/>
                <w:sz w:val="12"/>
                <w:szCs w:val="12"/>
              </w:rPr>
            </w:pPr>
          </w:p>
        </w:tc>
        <w:tc>
          <w:tcPr>
            <w:tcW w:w="386" w:type="dxa"/>
          </w:tcPr>
          <w:p w14:paraId="49BB04F8" w14:textId="77777777" w:rsidR="00A900AA" w:rsidRPr="00F429E2" w:rsidRDefault="00A900AA" w:rsidP="00A261C7">
            <w:pPr>
              <w:jc w:val="center"/>
              <w:rPr>
                <w:rFonts w:ascii="Arial" w:eastAsia="Arial" w:hAnsi="Arial" w:cs="Arial"/>
                <w:bCs/>
                <w:sz w:val="12"/>
                <w:szCs w:val="12"/>
              </w:rPr>
            </w:pPr>
          </w:p>
        </w:tc>
        <w:tc>
          <w:tcPr>
            <w:tcW w:w="386" w:type="dxa"/>
            <w:shd w:val="clear" w:color="auto" w:fill="auto"/>
            <w:noWrap/>
          </w:tcPr>
          <w:p w14:paraId="2351A936" w14:textId="60D796A4" w:rsidR="00A900AA" w:rsidRPr="00F429E2" w:rsidRDefault="00A900AA" w:rsidP="00A261C7">
            <w:pPr>
              <w:jc w:val="center"/>
              <w:rPr>
                <w:rFonts w:ascii="Arial" w:eastAsia="Arial" w:hAnsi="Arial" w:cs="Arial"/>
                <w:bCs/>
                <w:sz w:val="12"/>
                <w:szCs w:val="12"/>
              </w:rPr>
            </w:pPr>
          </w:p>
        </w:tc>
        <w:tc>
          <w:tcPr>
            <w:tcW w:w="386" w:type="dxa"/>
          </w:tcPr>
          <w:p w14:paraId="0ED541DB" w14:textId="77777777" w:rsidR="00A900AA" w:rsidRPr="00F429E2" w:rsidRDefault="00A900AA" w:rsidP="00A261C7">
            <w:pPr>
              <w:jc w:val="center"/>
              <w:rPr>
                <w:rFonts w:ascii="Arial" w:eastAsia="Arial" w:hAnsi="Arial" w:cs="Arial"/>
                <w:bCs/>
                <w:sz w:val="12"/>
                <w:szCs w:val="12"/>
              </w:rPr>
            </w:pPr>
          </w:p>
        </w:tc>
        <w:tc>
          <w:tcPr>
            <w:tcW w:w="386" w:type="dxa"/>
          </w:tcPr>
          <w:p w14:paraId="264C1BBE" w14:textId="77777777" w:rsidR="00A900AA" w:rsidRPr="00F429E2" w:rsidRDefault="00A900AA" w:rsidP="00A261C7">
            <w:pPr>
              <w:jc w:val="center"/>
              <w:rPr>
                <w:rFonts w:ascii="Arial" w:eastAsia="Arial" w:hAnsi="Arial" w:cs="Arial"/>
                <w:bCs/>
                <w:sz w:val="12"/>
                <w:szCs w:val="12"/>
              </w:rPr>
            </w:pPr>
          </w:p>
        </w:tc>
        <w:tc>
          <w:tcPr>
            <w:tcW w:w="386" w:type="dxa"/>
          </w:tcPr>
          <w:p w14:paraId="50D10FCE" w14:textId="77777777" w:rsidR="00A900AA" w:rsidRPr="00F429E2" w:rsidRDefault="00A900AA" w:rsidP="00A261C7">
            <w:pPr>
              <w:jc w:val="center"/>
              <w:rPr>
                <w:rFonts w:ascii="Arial" w:eastAsia="Arial" w:hAnsi="Arial" w:cs="Arial"/>
                <w:bCs/>
                <w:sz w:val="12"/>
                <w:szCs w:val="12"/>
              </w:rPr>
            </w:pPr>
          </w:p>
        </w:tc>
        <w:tc>
          <w:tcPr>
            <w:tcW w:w="386" w:type="dxa"/>
          </w:tcPr>
          <w:p w14:paraId="7F582C1F" w14:textId="77777777" w:rsidR="00A900AA" w:rsidRPr="00F429E2" w:rsidRDefault="00A900AA" w:rsidP="00A261C7">
            <w:pPr>
              <w:jc w:val="center"/>
              <w:rPr>
                <w:rFonts w:ascii="Arial" w:eastAsia="Arial" w:hAnsi="Arial" w:cs="Arial"/>
                <w:bCs/>
                <w:sz w:val="12"/>
                <w:szCs w:val="12"/>
              </w:rPr>
            </w:pPr>
          </w:p>
        </w:tc>
        <w:tc>
          <w:tcPr>
            <w:tcW w:w="386" w:type="dxa"/>
          </w:tcPr>
          <w:p w14:paraId="74A19CBE" w14:textId="77777777" w:rsidR="00A900AA" w:rsidRPr="00F429E2" w:rsidRDefault="00A900AA" w:rsidP="00A261C7">
            <w:pPr>
              <w:jc w:val="center"/>
              <w:rPr>
                <w:rFonts w:ascii="Arial" w:eastAsia="Arial" w:hAnsi="Arial" w:cs="Arial"/>
                <w:bCs/>
                <w:sz w:val="12"/>
                <w:szCs w:val="12"/>
              </w:rPr>
            </w:pPr>
          </w:p>
        </w:tc>
        <w:tc>
          <w:tcPr>
            <w:tcW w:w="386" w:type="dxa"/>
          </w:tcPr>
          <w:p w14:paraId="77070C0C" w14:textId="77777777" w:rsidR="00A900AA" w:rsidRPr="00F429E2" w:rsidRDefault="00A900AA" w:rsidP="00A261C7">
            <w:pPr>
              <w:jc w:val="center"/>
              <w:rPr>
                <w:rFonts w:ascii="Arial" w:hAnsi="Arial" w:cs="Arial"/>
                <w:bCs/>
                <w:sz w:val="12"/>
                <w:szCs w:val="12"/>
                <w:lang w:eastAsia="en-US"/>
              </w:rPr>
            </w:pPr>
          </w:p>
        </w:tc>
        <w:tc>
          <w:tcPr>
            <w:tcW w:w="386" w:type="dxa"/>
          </w:tcPr>
          <w:p w14:paraId="64661F45" w14:textId="77777777" w:rsidR="00A900AA" w:rsidRPr="00F429E2" w:rsidRDefault="00A900AA" w:rsidP="00A261C7">
            <w:pPr>
              <w:jc w:val="center"/>
              <w:rPr>
                <w:rFonts w:ascii="Arial" w:hAnsi="Arial" w:cs="Arial"/>
                <w:bCs/>
                <w:sz w:val="12"/>
                <w:szCs w:val="12"/>
                <w:lang w:eastAsia="en-US"/>
              </w:rPr>
            </w:pPr>
          </w:p>
        </w:tc>
        <w:tc>
          <w:tcPr>
            <w:tcW w:w="386" w:type="dxa"/>
          </w:tcPr>
          <w:p w14:paraId="3CCA7E19"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76C253A" w14:textId="6C1A238D" w:rsidR="00A900AA" w:rsidRPr="00F429E2" w:rsidRDefault="00A900AA" w:rsidP="00A261C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3F544B5D" w14:textId="2053518C"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FDC172A"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9715AB5"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CB1B149"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7EB2E0F"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452EF10" w14:textId="77777777" w:rsidR="00A900AA" w:rsidRPr="00F429E2" w:rsidRDefault="00A900AA" w:rsidP="00A261C7">
            <w:pPr>
              <w:jc w:val="center"/>
              <w:rPr>
                <w:rFonts w:ascii="Arial" w:hAnsi="Arial" w:cs="Arial"/>
                <w:bCs/>
                <w:sz w:val="12"/>
                <w:szCs w:val="12"/>
                <w:lang w:eastAsia="en-US"/>
              </w:rPr>
            </w:pPr>
          </w:p>
        </w:tc>
      </w:tr>
      <w:tr w:rsidR="0039085F" w:rsidRPr="00604813" w14:paraId="016AE2C4" w14:textId="1652383F" w:rsidTr="0039085F">
        <w:trPr>
          <w:trHeight w:val="231"/>
        </w:trPr>
        <w:tc>
          <w:tcPr>
            <w:tcW w:w="1344" w:type="dxa"/>
            <w:shd w:val="clear" w:color="auto" w:fill="auto"/>
          </w:tcPr>
          <w:p w14:paraId="2CBB317D" w14:textId="77777777" w:rsidR="00A900AA" w:rsidRPr="00F429E2" w:rsidRDefault="00A900AA" w:rsidP="00A261C7">
            <w:pPr>
              <w:rPr>
                <w:rFonts w:ascii="Arial" w:hAnsi="Arial" w:cs="Arial"/>
                <w:b/>
                <w:bCs/>
                <w:sz w:val="12"/>
                <w:szCs w:val="12"/>
              </w:rPr>
            </w:pPr>
            <w:r w:rsidRPr="00F429E2">
              <w:rPr>
                <w:rFonts w:ascii="Arial" w:hAnsi="Arial" w:cs="Arial"/>
                <w:b/>
                <w:bCs/>
                <w:sz w:val="12"/>
                <w:szCs w:val="12"/>
              </w:rPr>
              <w:t>Work with people from a range of cultures</w:t>
            </w:r>
          </w:p>
        </w:tc>
        <w:tc>
          <w:tcPr>
            <w:tcW w:w="538" w:type="dxa"/>
            <w:shd w:val="clear" w:color="auto" w:fill="auto"/>
            <w:noWrap/>
          </w:tcPr>
          <w:p w14:paraId="246657E9" w14:textId="77777777" w:rsidR="00A900AA" w:rsidRPr="00F429E2" w:rsidRDefault="00A900AA" w:rsidP="00A261C7">
            <w:pPr>
              <w:jc w:val="center"/>
              <w:rPr>
                <w:rFonts w:ascii="Arial" w:eastAsia="Arial" w:hAnsi="Arial" w:cs="Arial"/>
                <w:bCs/>
                <w:sz w:val="12"/>
                <w:szCs w:val="12"/>
              </w:rPr>
            </w:pPr>
          </w:p>
        </w:tc>
        <w:tc>
          <w:tcPr>
            <w:tcW w:w="386" w:type="dxa"/>
            <w:shd w:val="clear" w:color="auto" w:fill="auto"/>
            <w:noWrap/>
          </w:tcPr>
          <w:p w14:paraId="054754C6"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1C8BDC37" w14:textId="77777777" w:rsidR="00A900AA" w:rsidRPr="00F429E2" w:rsidRDefault="00A900AA" w:rsidP="00A261C7">
            <w:pPr>
              <w:jc w:val="center"/>
              <w:rPr>
                <w:rFonts w:ascii="Arial" w:eastAsia="Arial" w:hAnsi="Arial" w:cs="Arial"/>
                <w:bCs/>
                <w:sz w:val="12"/>
                <w:szCs w:val="12"/>
              </w:rPr>
            </w:pPr>
          </w:p>
        </w:tc>
        <w:tc>
          <w:tcPr>
            <w:tcW w:w="386" w:type="dxa"/>
            <w:shd w:val="clear" w:color="auto" w:fill="auto"/>
            <w:noWrap/>
          </w:tcPr>
          <w:p w14:paraId="3C8BEADE" w14:textId="77777777" w:rsidR="00A900AA" w:rsidRPr="00F429E2" w:rsidRDefault="00A900AA" w:rsidP="00A261C7">
            <w:pPr>
              <w:jc w:val="center"/>
              <w:rPr>
                <w:rFonts w:ascii="Arial" w:eastAsia="Arial" w:hAnsi="Arial" w:cs="Arial"/>
                <w:bCs/>
                <w:sz w:val="12"/>
                <w:szCs w:val="12"/>
              </w:rPr>
            </w:pPr>
          </w:p>
        </w:tc>
        <w:tc>
          <w:tcPr>
            <w:tcW w:w="386" w:type="dxa"/>
            <w:shd w:val="clear" w:color="auto" w:fill="auto"/>
            <w:noWrap/>
          </w:tcPr>
          <w:p w14:paraId="5EBE2C06" w14:textId="77777777" w:rsidR="00A900AA" w:rsidRPr="00F429E2" w:rsidRDefault="00A900AA" w:rsidP="00A261C7">
            <w:pPr>
              <w:jc w:val="center"/>
              <w:rPr>
                <w:rFonts w:ascii="Arial" w:eastAsia="Arial" w:hAnsi="Arial" w:cs="Arial"/>
                <w:bCs/>
                <w:sz w:val="12"/>
                <w:szCs w:val="12"/>
              </w:rPr>
            </w:pPr>
          </w:p>
        </w:tc>
        <w:tc>
          <w:tcPr>
            <w:tcW w:w="386" w:type="dxa"/>
          </w:tcPr>
          <w:p w14:paraId="40ABD92B" w14:textId="77777777" w:rsidR="00A900AA" w:rsidRPr="00F429E2" w:rsidRDefault="00A900AA" w:rsidP="00A261C7">
            <w:pPr>
              <w:jc w:val="center"/>
              <w:rPr>
                <w:rFonts w:ascii="Arial" w:eastAsia="Arial" w:hAnsi="Arial" w:cs="Arial"/>
                <w:bCs/>
                <w:sz w:val="12"/>
                <w:szCs w:val="12"/>
              </w:rPr>
            </w:pPr>
          </w:p>
        </w:tc>
        <w:tc>
          <w:tcPr>
            <w:tcW w:w="386" w:type="dxa"/>
          </w:tcPr>
          <w:p w14:paraId="1BB70B2F" w14:textId="77777777" w:rsidR="00A900AA" w:rsidRPr="00F429E2" w:rsidRDefault="00A900AA" w:rsidP="00A261C7">
            <w:pPr>
              <w:jc w:val="center"/>
              <w:rPr>
                <w:rFonts w:ascii="Arial" w:eastAsia="Arial" w:hAnsi="Arial" w:cs="Arial"/>
                <w:bCs/>
                <w:sz w:val="12"/>
                <w:szCs w:val="12"/>
              </w:rPr>
            </w:pPr>
          </w:p>
        </w:tc>
        <w:tc>
          <w:tcPr>
            <w:tcW w:w="386" w:type="dxa"/>
            <w:shd w:val="clear" w:color="auto" w:fill="auto"/>
            <w:noWrap/>
          </w:tcPr>
          <w:p w14:paraId="5834C544" w14:textId="77777777" w:rsidR="00A900AA" w:rsidRPr="00F429E2" w:rsidRDefault="00A900AA" w:rsidP="00A261C7">
            <w:pPr>
              <w:jc w:val="center"/>
              <w:rPr>
                <w:rFonts w:ascii="Arial" w:eastAsia="Arial" w:hAnsi="Arial" w:cs="Arial"/>
                <w:bCs/>
                <w:sz w:val="12"/>
                <w:szCs w:val="12"/>
              </w:rPr>
            </w:pPr>
          </w:p>
        </w:tc>
        <w:tc>
          <w:tcPr>
            <w:tcW w:w="386" w:type="dxa"/>
            <w:shd w:val="clear" w:color="auto" w:fill="auto"/>
            <w:noWrap/>
          </w:tcPr>
          <w:p w14:paraId="7B80AE92" w14:textId="77777777" w:rsidR="00A900AA" w:rsidRPr="00F429E2" w:rsidRDefault="00A900AA" w:rsidP="00A261C7">
            <w:pPr>
              <w:jc w:val="center"/>
              <w:rPr>
                <w:rFonts w:ascii="Arial" w:eastAsia="Arial" w:hAnsi="Arial" w:cs="Arial"/>
                <w:bCs/>
                <w:sz w:val="12"/>
                <w:szCs w:val="12"/>
              </w:rPr>
            </w:pPr>
          </w:p>
        </w:tc>
        <w:tc>
          <w:tcPr>
            <w:tcW w:w="386" w:type="dxa"/>
          </w:tcPr>
          <w:p w14:paraId="12B61452" w14:textId="77777777" w:rsidR="00A900AA" w:rsidRPr="00F429E2" w:rsidRDefault="00A900AA" w:rsidP="00A261C7">
            <w:pPr>
              <w:jc w:val="center"/>
              <w:rPr>
                <w:rFonts w:ascii="Arial" w:eastAsia="Arial" w:hAnsi="Arial" w:cs="Arial"/>
                <w:bCs/>
                <w:sz w:val="12"/>
                <w:szCs w:val="12"/>
              </w:rPr>
            </w:pPr>
          </w:p>
        </w:tc>
        <w:tc>
          <w:tcPr>
            <w:tcW w:w="386" w:type="dxa"/>
          </w:tcPr>
          <w:p w14:paraId="6E365C3D"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67D70D2" w14:textId="77777777" w:rsidR="00A900AA" w:rsidRPr="00F429E2" w:rsidRDefault="00A900AA" w:rsidP="00A261C7">
            <w:pPr>
              <w:jc w:val="center"/>
              <w:rPr>
                <w:rFonts w:ascii="Arial" w:eastAsia="Arial" w:hAnsi="Arial" w:cs="Arial"/>
                <w:bCs/>
                <w:sz w:val="12"/>
                <w:szCs w:val="12"/>
              </w:rPr>
            </w:pPr>
          </w:p>
        </w:tc>
        <w:tc>
          <w:tcPr>
            <w:tcW w:w="386" w:type="dxa"/>
          </w:tcPr>
          <w:p w14:paraId="055DE80F"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E9C2AA9" w14:textId="7CB0ADE9"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81DA3D5"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A9F1045" w14:textId="77777777" w:rsidR="00A900AA" w:rsidRPr="00F429E2" w:rsidRDefault="00A900AA" w:rsidP="00A261C7">
            <w:pPr>
              <w:jc w:val="center"/>
              <w:rPr>
                <w:rFonts w:ascii="Arial" w:eastAsia="Arial" w:hAnsi="Arial" w:cs="Arial"/>
                <w:bCs/>
                <w:sz w:val="12"/>
                <w:szCs w:val="12"/>
              </w:rPr>
            </w:pPr>
          </w:p>
        </w:tc>
        <w:tc>
          <w:tcPr>
            <w:tcW w:w="386" w:type="dxa"/>
          </w:tcPr>
          <w:p w14:paraId="1F1841BC" w14:textId="74CCFFAC"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F6897BA" w14:textId="77777777" w:rsidR="00A900AA" w:rsidRPr="00F429E2" w:rsidRDefault="00A900AA" w:rsidP="00A261C7">
            <w:pPr>
              <w:jc w:val="center"/>
              <w:rPr>
                <w:rFonts w:ascii="Arial" w:eastAsia="Arial" w:hAnsi="Arial" w:cs="Arial"/>
                <w:bCs/>
                <w:sz w:val="12"/>
                <w:szCs w:val="12"/>
              </w:rPr>
            </w:pPr>
          </w:p>
        </w:tc>
        <w:tc>
          <w:tcPr>
            <w:tcW w:w="386" w:type="dxa"/>
          </w:tcPr>
          <w:p w14:paraId="59056F9A" w14:textId="77777777" w:rsidR="00A900AA" w:rsidRPr="00F429E2" w:rsidRDefault="00A900AA" w:rsidP="00A261C7">
            <w:pPr>
              <w:jc w:val="center"/>
              <w:rPr>
                <w:rFonts w:ascii="Arial" w:eastAsia="Arial" w:hAnsi="Arial" w:cs="Arial"/>
                <w:bCs/>
                <w:sz w:val="12"/>
                <w:szCs w:val="12"/>
              </w:rPr>
            </w:pPr>
          </w:p>
        </w:tc>
        <w:tc>
          <w:tcPr>
            <w:tcW w:w="386" w:type="dxa"/>
            <w:shd w:val="clear" w:color="auto" w:fill="auto"/>
            <w:noWrap/>
          </w:tcPr>
          <w:p w14:paraId="342307C2" w14:textId="26BA6D72" w:rsidR="00A900AA" w:rsidRPr="00F429E2" w:rsidRDefault="00A900AA" w:rsidP="00A261C7">
            <w:pPr>
              <w:jc w:val="center"/>
              <w:rPr>
                <w:rFonts w:ascii="Arial" w:eastAsia="Arial" w:hAnsi="Arial" w:cs="Arial"/>
                <w:bCs/>
                <w:sz w:val="12"/>
                <w:szCs w:val="12"/>
              </w:rPr>
            </w:pPr>
          </w:p>
        </w:tc>
        <w:tc>
          <w:tcPr>
            <w:tcW w:w="386" w:type="dxa"/>
          </w:tcPr>
          <w:p w14:paraId="3EED6E1A" w14:textId="77777777" w:rsidR="00A900AA" w:rsidRPr="00F429E2" w:rsidRDefault="00A900AA" w:rsidP="00A261C7">
            <w:pPr>
              <w:jc w:val="center"/>
              <w:rPr>
                <w:rFonts w:ascii="Arial" w:eastAsia="Arial" w:hAnsi="Arial" w:cs="Arial"/>
                <w:bCs/>
                <w:sz w:val="12"/>
                <w:szCs w:val="12"/>
              </w:rPr>
            </w:pPr>
          </w:p>
        </w:tc>
        <w:tc>
          <w:tcPr>
            <w:tcW w:w="386" w:type="dxa"/>
          </w:tcPr>
          <w:p w14:paraId="35A5A001" w14:textId="77777777" w:rsidR="00A900AA" w:rsidRPr="00F429E2" w:rsidRDefault="00A900AA" w:rsidP="00A261C7">
            <w:pPr>
              <w:jc w:val="center"/>
              <w:rPr>
                <w:rFonts w:ascii="Arial" w:eastAsia="Arial" w:hAnsi="Arial" w:cs="Arial"/>
                <w:bCs/>
                <w:sz w:val="12"/>
                <w:szCs w:val="12"/>
              </w:rPr>
            </w:pPr>
          </w:p>
        </w:tc>
        <w:tc>
          <w:tcPr>
            <w:tcW w:w="386" w:type="dxa"/>
          </w:tcPr>
          <w:p w14:paraId="2DF827EC"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4204F3E" w14:textId="77777777" w:rsidR="00A900AA" w:rsidRPr="00F429E2" w:rsidRDefault="00A900AA" w:rsidP="00A261C7">
            <w:pPr>
              <w:jc w:val="center"/>
              <w:rPr>
                <w:rFonts w:ascii="Arial" w:eastAsia="Arial" w:hAnsi="Arial" w:cs="Arial"/>
                <w:bCs/>
                <w:sz w:val="12"/>
                <w:szCs w:val="12"/>
              </w:rPr>
            </w:pPr>
          </w:p>
        </w:tc>
        <w:tc>
          <w:tcPr>
            <w:tcW w:w="386" w:type="dxa"/>
          </w:tcPr>
          <w:p w14:paraId="068CD472" w14:textId="77777777" w:rsidR="00A900AA" w:rsidRPr="00F429E2" w:rsidRDefault="00A900AA" w:rsidP="00A261C7">
            <w:pPr>
              <w:jc w:val="center"/>
              <w:rPr>
                <w:rFonts w:ascii="Arial" w:eastAsia="Arial" w:hAnsi="Arial" w:cs="Arial"/>
                <w:bCs/>
                <w:sz w:val="12"/>
                <w:szCs w:val="12"/>
              </w:rPr>
            </w:pPr>
          </w:p>
        </w:tc>
        <w:tc>
          <w:tcPr>
            <w:tcW w:w="386" w:type="dxa"/>
          </w:tcPr>
          <w:p w14:paraId="63BEC180"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8122C29"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C34E082"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95D1AF8" w14:textId="2DB74D38" w:rsidR="00A900AA" w:rsidRPr="00F429E2" w:rsidRDefault="00A900AA" w:rsidP="00A261C7">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7395BD3B" w14:textId="4ADCF2D8"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28970C0" w14:textId="77777777" w:rsidR="00A900AA" w:rsidRPr="00F429E2" w:rsidRDefault="00A900AA" w:rsidP="00A261C7">
            <w:pPr>
              <w:jc w:val="center"/>
              <w:rPr>
                <w:rFonts w:ascii="Arial" w:eastAsia="Arial" w:hAnsi="Arial" w:cs="Arial"/>
                <w:bCs/>
                <w:sz w:val="12"/>
                <w:szCs w:val="12"/>
              </w:rPr>
            </w:pPr>
          </w:p>
        </w:tc>
        <w:tc>
          <w:tcPr>
            <w:tcW w:w="386" w:type="dxa"/>
          </w:tcPr>
          <w:p w14:paraId="7DB75A60" w14:textId="77777777" w:rsidR="00A900AA" w:rsidRPr="00F429E2" w:rsidRDefault="00A900AA" w:rsidP="00A261C7">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E1312E7" w14:textId="77777777" w:rsidR="00A900AA" w:rsidRPr="00F429E2" w:rsidRDefault="00A900AA" w:rsidP="00A261C7">
            <w:pPr>
              <w:jc w:val="center"/>
              <w:rPr>
                <w:rFonts w:ascii="Arial" w:eastAsia="Arial" w:hAnsi="Arial" w:cs="Arial"/>
                <w:bCs/>
                <w:sz w:val="12"/>
                <w:szCs w:val="12"/>
              </w:rPr>
            </w:pPr>
          </w:p>
        </w:tc>
        <w:tc>
          <w:tcPr>
            <w:tcW w:w="386" w:type="dxa"/>
          </w:tcPr>
          <w:p w14:paraId="3CC915D7" w14:textId="77777777" w:rsidR="00A900AA" w:rsidRPr="00F429E2" w:rsidRDefault="00A900AA" w:rsidP="00A261C7">
            <w:pPr>
              <w:jc w:val="center"/>
              <w:rPr>
                <w:rFonts w:ascii="Arial" w:eastAsia="Arial" w:hAnsi="Arial" w:cs="Arial"/>
                <w:bCs/>
                <w:sz w:val="12"/>
                <w:szCs w:val="12"/>
              </w:rPr>
            </w:pPr>
          </w:p>
        </w:tc>
        <w:tc>
          <w:tcPr>
            <w:tcW w:w="386" w:type="dxa"/>
          </w:tcPr>
          <w:p w14:paraId="09579E91" w14:textId="77777777" w:rsidR="00A900AA" w:rsidRPr="00F429E2" w:rsidRDefault="00A900AA" w:rsidP="00A261C7">
            <w:pPr>
              <w:jc w:val="center"/>
              <w:rPr>
                <w:rFonts w:ascii="Arial" w:eastAsia="Arial" w:hAnsi="Arial" w:cs="Arial"/>
                <w:bCs/>
                <w:sz w:val="12"/>
                <w:szCs w:val="12"/>
              </w:rPr>
            </w:pPr>
          </w:p>
        </w:tc>
      </w:tr>
      <w:tr w:rsidR="0039085F" w:rsidRPr="00604813" w14:paraId="76C42FCE" w14:textId="3E554298" w:rsidTr="0039085F">
        <w:trPr>
          <w:trHeight w:val="231"/>
        </w:trPr>
        <w:tc>
          <w:tcPr>
            <w:tcW w:w="1344" w:type="dxa"/>
            <w:shd w:val="clear" w:color="auto" w:fill="auto"/>
          </w:tcPr>
          <w:p w14:paraId="7C8A349E" w14:textId="77777777" w:rsidR="00A900AA" w:rsidRPr="00F429E2" w:rsidRDefault="00A900AA" w:rsidP="00472C0A">
            <w:pPr>
              <w:rPr>
                <w:rFonts w:ascii="Arial" w:hAnsi="Arial" w:cs="Arial"/>
                <w:b/>
                <w:bCs/>
                <w:sz w:val="12"/>
                <w:szCs w:val="12"/>
              </w:rPr>
            </w:pPr>
            <w:r w:rsidRPr="00F429E2">
              <w:rPr>
                <w:rFonts w:ascii="Arial" w:hAnsi="Arial" w:cs="Arial"/>
                <w:b/>
                <w:bCs/>
                <w:sz w:val="12"/>
                <w:szCs w:val="12"/>
              </w:rPr>
              <w:lastRenderedPageBreak/>
              <w:t>Articulate and effectively explain information</w:t>
            </w:r>
          </w:p>
        </w:tc>
        <w:tc>
          <w:tcPr>
            <w:tcW w:w="538" w:type="dxa"/>
            <w:shd w:val="clear" w:color="auto" w:fill="auto"/>
            <w:noWrap/>
          </w:tcPr>
          <w:p w14:paraId="5D11932D"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0647FB72"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1285EC94"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36D1AB07"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249B0D67" w14:textId="77777777" w:rsidR="00A900AA" w:rsidRPr="00F429E2" w:rsidRDefault="00A900AA" w:rsidP="00472C0A">
            <w:pPr>
              <w:jc w:val="center"/>
              <w:rPr>
                <w:rFonts w:ascii="Arial" w:eastAsia="Arial" w:hAnsi="Arial" w:cs="Arial"/>
                <w:bCs/>
                <w:sz w:val="12"/>
                <w:szCs w:val="12"/>
              </w:rPr>
            </w:pPr>
          </w:p>
        </w:tc>
        <w:tc>
          <w:tcPr>
            <w:tcW w:w="386" w:type="dxa"/>
          </w:tcPr>
          <w:p w14:paraId="6B5DE46F" w14:textId="77777777" w:rsidR="00A900AA" w:rsidRPr="00F429E2" w:rsidRDefault="00A900AA" w:rsidP="00472C0A">
            <w:pPr>
              <w:jc w:val="center"/>
              <w:rPr>
                <w:rFonts w:ascii="Arial" w:eastAsia="Arial" w:hAnsi="Arial" w:cs="Arial"/>
                <w:bCs/>
                <w:sz w:val="12"/>
                <w:szCs w:val="12"/>
              </w:rPr>
            </w:pPr>
          </w:p>
        </w:tc>
        <w:tc>
          <w:tcPr>
            <w:tcW w:w="386" w:type="dxa"/>
          </w:tcPr>
          <w:p w14:paraId="0C116320"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12146C37"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34882630" w14:textId="77777777" w:rsidR="00A900AA" w:rsidRPr="00F429E2" w:rsidRDefault="00A900AA" w:rsidP="00472C0A">
            <w:pPr>
              <w:jc w:val="center"/>
              <w:rPr>
                <w:rFonts w:ascii="Arial" w:eastAsia="Arial" w:hAnsi="Arial" w:cs="Arial"/>
                <w:bCs/>
                <w:sz w:val="12"/>
                <w:szCs w:val="12"/>
              </w:rPr>
            </w:pPr>
          </w:p>
        </w:tc>
        <w:tc>
          <w:tcPr>
            <w:tcW w:w="386" w:type="dxa"/>
          </w:tcPr>
          <w:p w14:paraId="662DDFB8" w14:textId="77777777" w:rsidR="00A900AA" w:rsidRPr="00F429E2" w:rsidRDefault="00A900AA" w:rsidP="00472C0A">
            <w:pPr>
              <w:jc w:val="center"/>
              <w:rPr>
                <w:rFonts w:ascii="Arial" w:hAnsi="Arial" w:cs="Arial"/>
                <w:bCs/>
                <w:sz w:val="12"/>
                <w:szCs w:val="12"/>
                <w:lang w:eastAsia="en-US"/>
              </w:rPr>
            </w:pPr>
          </w:p>
        </w:tc>
        <w:tc>
          <w:tcPr>
            <w:tcW w:w="386" w:type="dxa"/>
          </w:tcPr>
          <w:p w14:paraId="08EC7F59" w14:textId="77777777" w:rsidR="00A900AA" w:rsidRPr="00F429E2" w:rsidRDefault="00A900AA" w:rsidP="00472C0A">
            <w:pPr>
              <w:jc w:val="center"/>
              <w:rPr>
                <w:rFonts w:ascii="Arial" w:hAnsi="Arial" w:cs="Arial"/>
                <w:bCs/>
                <w:sz w:val="12"/>
                <w:szCs w:val="12"/>
                <w:lang w:eastAsia="en-US"/>
              </w:rPr>
            </w:pPr>
          </w:p>
        </w:tc>
        <w:tc>
          <w:tcPr>
            <w:tcW w:w="386" w:type="dxa"/>
          </w:tcPr>
          <w:p w14:paraId="73DE2337" w14:textId="77777777" w:rsidR="00A900AA" w:rsidRPr="00F429E2" w:rsidRDefault="00A900AA" w:rsidP="00472C0A">
            <w:pPr>
              <w:jc w:val="center"/>
              <w:rPr>
                <w:rFonts w:ascii="Arial" w:hAnsi="Arial" w:cs="Arial"/>
                <w:bCs/>
                <w:sz w:val="12"/>
                <w:szCs w:val="12"/>
                <w:lang w:eastAsia="en-US"/>
              </w:rPr>
            </w:pPr>
          </w:p>
        </w:tc>
        <w:tc>
          <w:tcPr>
            <w:tcW w:w="386" w:type="dxa"/>
          </w:tcPr>
          <w:p w14:paraId="2BF9E36D" w14:textId="77777777" w:rsidR="00A900AA" w:rsidRPr="00F429E2" w:rsidRDefault="00A900AA" w:rsidP="00472C0A">
            <w:pPr>
              <w:jc w:val="center"/>
              <w:rPr>
                <w:rFonts w:ascii="Arial" w:hAnsi="Arial" w:cs="Arial"/>
                <w:bCs/>
                <w:sz w:val="12"/>
                <w:szCs w:val="12"/>
                <w:lang w:eastAsia="en-US"/>
              </w:rPr>
            </w:pPr>
          </w:p>
        </w:tc>
        <w:tc>
          <w:tcPr>
            <w:tcW w:w="386" w:type="dxa"/>
          </w:tcPr>
          <w:p w14:paraId="2C969C8C" w14:textId="77FD3026"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2900796F" w14:textId="472D2B86"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6A2D4D6A" w14:textId="77777777" w:rsidR="00A900AA" w:rsidRPr="00F429E2" w:rsidRDefault="00A900AA" w:rsidP="00472C0A">
            <w:pPr>
              <w:jc w:val="center"/>
              <w:rPr>
                <w:rFonts w:ascii="Arial" w:hAnsi="Arial" w:cs="Arial"/>
                <w:bCs/>
                <w:sz w:val="12"/>
                <w:szCs w:val="12"/>
                <w:lang w:eastAsia="en-US"/>
              </w:rPr>
            </w:pPr>
          </w:p>
        </w:tc>
        <w:tc>
          <w:tcPr>
            <w:tcW w:w="386" w:type="dxa"/>
          </w:tcPr>
          <w:p w14:paraId="5BC6825C" w14:textId="77777777" w:rsidR="00A900AA" w:rsidRPr="00F429E2" w:rsidRDefault="00A900AA" w:rsidP="00472C0A">
            <w:pPr>
              <w:jc w:val="center"/>
              <w:rPr>
                <w:rFonts w:ascii="Arial" w:hAnsi="Arial" w:cs="Arial"/>
                <w:bCs/>
                <w:sz w:val="12"/>
                <w:szCs w:val="12"/>
                <w:lang w:eastAsia="en-US"/>
              </w:rPr>
            </w:pPr>
          </w:p>
        </w:tc>
        <w:tc>
          <w:tcPr>
            <w:tcW w:w="386" w:type="dxa"/>
          </w:tcPr>
          <w:p w14:paraId="77C1B955" w14:textId="2D0CDC9F" w:rsidR="00A900AA" w:rsidRPr="00F429E2" w:rsidRDefault="00E447A3"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05C56EE2" w14:textId="2AFC531A" w:rsidR="00A900AA" w:rsidRPr="00F429E2" w:rsidRDefault="00E447A3"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shd w:val="clear" w:color="auto" w:fill="auto"/>
            <w:noWrap/>
          </w:tcPr>
          <w:p w14:paraId="123F513F" w14:textId="409741D5"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21CA106" w14:textId="77777777" w:rsidR="00A900AA" w:rsidRPr="00F429E2" w:rsidRDefault="00A900AA" w:rsidP="00472C0A">
            <w:pPr>
              <w:jc w:val="center"/>
              <w:rPr>
                <w:rFonts w:ascii="Arial" w:eastAsia="Arial" w:hAnsi="Arial" w:cs="Arial"/>
                <w:bCs/>
                <w:sz w:val="12"/>
                <w:szCs w:val="12"/>
              </w:rPr>
            </w:pPr>
          </w:p>
        </w:tc>
        <w:tc>
          <w:tcPr>
            <w:tcW w:w="386" w:type="dxa"/>
          </w:tcPr>
          <w:p w14:paraId="3F5A336E" w14:textId="77777777" w:rsidR="00A900AA" w:rsidRPr="00F429E2" w:rsidRDefault="00A900AA" w:rsidP="00472C0A">
            <w:pPr>
              <w:jc w:val="center"/>
              <w:rPr>
                <w:rFonts w:ascii="Arial" w:eastAsia="Arial" w:hAnsi="Arial" w:cs="Arial"/>
                <w:bCs/>
                <w:sz w:val="12"/>
                <w:szCs w:val="12"/>
              </w:rPr>
            </w:pPr>
          </w:p>
        </w:tc>
        <w:tc>
          <w:tcPr>
            <w:tcW w:w="386" w:type="dxa"/>
          </w:tcPr>
          <w:p w14:paraId="0273CB0C" w14:textId="77777777" w:rsidR="00A900AA" w:rsidRPr="00F429E2" w:rsidRDefault="00A900AA" w:rsidP="00472C0A">
            <w:pPr>
              <w:jc w:val="center"/>
              <w:rPr>
                <w:rFonts w:ascii="Arial" w:eastAsia="Arial" w:hAnsi="Arial" w:cs="Arial"/>
                <w:bCs/>
                <w:sz w:val="12"/>
                <w:szCs w:val="12"/>
              </w:rPr>
            </w:pPr>
          </w:p>
        </w:tc>
        <w:tc>
          <w:tcPr>
            <w:tcW w:w="386" w:type="dxa"/>
          </w:tcPr>
          <w:p w14:paraId="2F4134CC"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3933ABE"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2418A8C"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76D230E"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0E6B637"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F45469D" w14:textId="59EB2A01"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7DE9258E" w14:textId="23E04F0C"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452C706" w14:textId="77777777" w:rsidR="00A900AA" w:rsidRPr="00F429E2" w:rsidRDefault="00A900AA" w:rsidP="00472C0A">
            <w:pPr>
              <w:jc w:val="center"/>
              <w:rPr>
                <w:rFonts w:ascii="Arial" w:eastAsia="Arial" w:hAnsi="Arial" w:cs="Arial"/>
                <w:bCs/>
                <w:sz w:val="12"/>
                <w:szCs w:val="12"/>
              </w:rPr>
            </w:pPr>
          </w:p>
        </w:tc>
        <w:tc>
          <w:tcPr>
            <w:tcW w:w="386" w:type="dxa"/>
          </w:tcPr>
          <w:p w14:paraId="26AA168F"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6303CA5" w14:textId="77777777" w:rsidR="00A900AA" w:rsidRPr="00F429E2" w:rsidRDefault="00A900AA" w:rsidP="00472C0A">
            <w:pPr>
              <w:jc w:val="center"/>
              <w:rPr>
                <w:rFonts w:ascii="Arial" w:eastAsia="Arial" w:hAnsi="Arial" w:cs="Arial"/>
                <w:bCs/>
                <w:sz w:val="12"/>
                <w:szCs w:val="12"/>
              </w:rPr>
            </w:pPr>
          </w:p>
        </w:tc>
        <w:tc>
          <w:tcPr>
            <w:tcW w:w="386" w:type="dxa"/>
          </w:tcPr>
          <w:p w14:paraId="639377D5" w14:textId="77777777" w:rsidR="00A900AA" w:rsidRPr="00F429E2" w:rsidRDefault="00A900AA" w:rsidP="00472C0A">
            <w:pPr>
              <w:jc w:val="center"/>
              <w:rPr>
                <w:rFonts w:ascii="Arial" w:eastAsia="Arial" w:hAnsi="Arial" w:cs="Arial"/>
                <w:bCs/>
                <w:sz w:val="12"/>
                <w:szCs w:val="12"/>
              </w:rPr>
            </w:pPr>
          </w:p>
        </w:tc>
        <w:tc>
          <w:tcPr>
            <w:tcW w:w="386" w:type="dxa"/>
          </w:tcPr>
          <w:p w14:paraId="2B6903D1" w14:textId="4C28346C"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r>
      <w:tr w:rsidR="0039085F" w:rsidRPr="00604813" w14:paraId="6DEB55F1" w14:textId="61636230" w:rsidTr="0039085F">
        <w:trPr>
          <w:trHeight w:val="231"/>
        </w:trPr>
        <w:tc>
          <w:tcPr>
            <w:tcW w:w="1344" w:type="dxa"/>
            <w:shd w:val="clear" w:color="auto" w:fill="auto"/>
          </w:tcPr>
          <w:p w14:paraId="5F6AEB98" w14:textId="77777777" w:rsidR="00A900AA" w:rsidRPr="00F429E2" w:rsidRDefault="00A900AA" w:rsidP="00472C0A">
            <w:pPr>
              <w:rPr>
                <w:rFonts w:ascii="Arial" w:hAnsi="Arial" w:cs="Arial"/>
                <w:b/>
                <w:bCs/>
                <w:sz w:val="12"/>
                <w:szCs w:val="12"/>
              </w:rPr>
            </w:pPr>
            <w:r w:rsidRPr="00F429E2">
              <w:rPr>
                <w:rFonts w:ascii="Arial" w:hAnsi="Arial" w:cs="Arial"/>
                <w:b/>
                <w:bCs/>
                <w:sz w:val="12"/>
                <w:szCs w:val="12"/>
              </w:rPr>
              <w:t>Building and maintain relationships</w:t>
            </w:r>
          </w:p>
        </w:tc>
        <w:tc>
          <w:tcPr>
            <w:tcW w:w="538" w:type="dxa"/>
            <w:shd w:val="clear" w:color="auto" w:fill="auto"/>
            <w:noWrap/>
          </w:tcPr>
          <w:p w14:paraId="23DD0681"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714F45FF"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093D3E40"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0D89E569"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7E329D8B" w14:textId="77777777" w:rsidR="00A900AA" w:rsidRPr="00F429E2" w:rsidRDefault="00A900AA" w:rsidP="00472C0A">
            <w:pPr>
              <w:jc w:val="center"/>
              <w:rPr>
                <w:rFonts w:ascii="Arial" w:eastAsia="Arial" w:hAnsi="Arial" w:cs="Arial"/>
                <w:bCs/>
                <w:sz w:val="12"/>
                <w:szCs w:val="12"/>
              </w:rPr>
            </w:pPr>
          </w:p>
        </w:tc>
        <w:tc>
          <w:tcPr>
            <w:tcW w:w="386" w:type="dxa"/>
          </w:tcPr>
          <w:p w14:paraId="76D2EABC" w14:textId="77777777" w:rsidR="00A900AA" w:rsidRPr="00F429E2" w:rsidRDefault="00A900AA" w:rsidP="00472C0A">
            <w:pPr>
              <w:jc w:val="center"/>
              <w:rPr>
                <w:rFonts w:ascii="Arial" w:eastAsia="Arial" w:hAnsi="Arial" w:cs="Arial"/>
                <w:bCs/>
                <w:sz w:val="12"/>
                <w:szCs w:val="12"/>
              </w:rPr>
            </w:pPr>
          </w:p>
        </w:tc>
        <w:tc>
          <w:tcPr>
            <w:tcW w:w="386" w:type="dxa"/>
          </w:tcPr>
          <w:p w14:paraId="14841746"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2A7D9E57"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30303524" w14:textId="77777777" w:rsidR="00A900AA" w:rsidRPr="00F429E2" w:rsidRDefault="00A900AA" w:rsidP="00472C0A">
            <w:pPr>
              <w:jc w:val="center"/>
              <w:rPr>
                <w:rFonts w:ascii="Arial" w:eastAsia="Arial" w:hAnsi="Arial" w:cs="Arial"/>
                <w:bCs/>
                <w:sz w:val="12"/>
                <w:szCs w:val="12"/>
              </w:rPr>
            </w:pPr>
          </w:p>
        </w:tc>
        <w:tc>
          <w:tcPr>
            <w:tcW w:w="386" w:type="dxa"/>
          </w:tcPr>
          <w:p w14:paraId="44736F22" w14:textId="77777777" w:rsidR="00A900AA" w:rsidRPr="00F429E2" w:rsidRDefault="00A900AA" w:rsidP="00472C0A">
            <w:pPr>
              <w:jc w:val="center"/>
              <w:rPr>
                <w:rFonts w:ascii="Arial" w:eastAsia="Arial" w:hAnsi="Arial" w:cs="Arial"/>
                <w:bCs/>
                <w:sz w:val="12"/>
                <w:szCs w:val="12"/>
              </w:rPr>
            </w:pPr>
          </w:p>
        </w:tc>
        <w:tc>
          <w:tcPr>
            <w:tcW w:w="386" w:type="dxa"/>
          </w:tcPr>
          <w:p w14:paraId="1B7B4904" w14:textId="77777777" w:rsidR="00A900AA" w:rsidRPr="00F429E2" w:rsidRDefault="00A900AA" w:rsidP="00472C0A">
            <w:pPr>
              <w:jc w:val="center"/>
              <w:rPr>
                <w:rFonts w:ascii="Arial" w:eastAsia="Arial" w:hAnsi="Arial" w:cs="Arial"/>
                <w:bCs/>
                <w:sz w:val="12"/>
                <w:szCs w:val="12"/>
              </w:rPr>
            </w:pPr>
          </w:p>
        </w:tc>
        <w:tc>
          <w:tcPr>
            <w:tcW w:w="386" w:type="dxa"/>
          </w:tcPr>
          <w:p w14:paraId="63ACD3E0" w14:textId="77777777" w:rsidR="00A900AA" w:rsidRPr="00F429E2" w:rsidRDefault="00A900AA" w:rsidP="00472C0A">
            <w:pPr>
              <w:jc w:val="center"/>
              <w:rPr>
                <w:rFonts w:ascii="Arial" w:eastAsia="Arial" w:hAnsi="Arial" w:cs="Arial"/>
                <w:bCs/>
                <w:sz w:val="12"/>
                <w:szCs w:val="12"/>
              </w:rPr>
            </w:pPr>
          </w:p>
        </w:tc>
        <w:tc>
          <w:tcPr>
            <w:tcW w:w="386" w:type="dxa"/>
          </w:tcPr>
          <w:p w14:paraId="784925C4" w14:textId="77777777" w:rsidR="00A900AA" w:rsidRPr="00F429E2" w:rsidRDefault="00A900AA" w:rsidP="00472C0A">
            <w:pPr>
              <w:jc w:val="center"/>
              <w:rPr>
                <w:rFonts w:ascii="Arial" w:eastAsia="Arial" w:hAnsi="Arial" w:cs="Arial"/>
                <w:bCs/>
                <w:sz w:val="12"/>
                <w:szCs w:val="12"/>
              </w:rPr>
            </w:pPr>
          </w:p>
        </w:tc>
        <w:tc>
          <w:tcPr>
            <w:tcW w:w="386" w:type="dxa"/>
          </w:tcPr>
          <w:p w14:paraId="293AD7E6" w14:textId="794692EF"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1796A98" w14:textId="237FC6DF"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0072D85" w14:textId="77777777" w:rsidR="00A900AA" w:rsidRPr="00F429E2" w:rsidRDefault="00A900AA" w:rsidP="00472C0A">
            <w:pPr>
              <w:jc w:val="center"/>
              <w:rPr>
                <w:rFonts w:ascii="Arial" w:eastAsia="Arial" w:hAnsi="Arial" w:cs="Arial"/>
                <w:bCs/>
                <w:sz w:val="12"/>
                <w:szCs w:val="12"/>
              </w:rPr>
            </w:pPr>
          </w:p>
        </w:tc>
        <w:tc>
          <w:tcPr>
            <w:tcW w:w="386" w:type="dxa"/>
          </w:tcPr>
          <w:p w14:paraId="02A3F24A" w14:textId="77777777" w:rsidR="00A900AA" w:rsidRPr="00F429E2" w:rsidRDefault="00A900AA" w:rsidP="00472C0A">
            <w:pPr>
              <w:jc w:val="center"/>
              <w:rPr>
                <w:rFonts w:ascii="Arial" w:eastAsia="Arial" w:hAnsi="Arial" w:cs="Arial"/>
                <w:bCs/>
                <w:sz w:val="12"/>
                <w:szCs w:val="12"/>
              </w:rPr>
            </w:pPr>
          </w:p>
        </w:tc>
        <w:tc>
          <w:tcPr>
            <w:tcW w:w="386" w:type="dxa"/>
          </w:tcPr>
          <w:p w14:paraId="55A8E985" w14:textId="77777777" w:rsidR="00A900AA" w:rsidRPr="00F429E2" w:rsidRDefault="00A900AA" w:rsidP="00472C0A">
            <w:pPr>
              <w:jc w:val="center"/>
              <w:rPr>
                <w:rFonts w:ascii="Arial" w:eastAsia="Arial" w:hAnsi="Arial" w:cs="Arial"/>
                <w:bCs/>
                <w:sz w:val="12"/>
                <w:szCs w:val="12"/>
              </w:rPr>
            </w:pPr>
          </w:p>
        </w:tc>
        <w:tc>
          <w:tcPr>
            <w:tcW w:w="386" w:type="dxa"/>
          </w:tcPr>
          <w:p w14:paraId="4395EA5D"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39FB3378" w14:textId="023B9A2A" w:rsidR="00A900AA" w:rsidRPr="00F429E2" w:rsidRDefault="00A900AA" w:rsidP="00472C0A">
            <w:pPr>
              <w:jc w:val="center"/>
              <w:rPr>
                <w:rFonts w:ascii="Arial" w:eastAsia="Arial" w:hAnsi="Arial" w:cs="Arial"/>
                <w:bCs/>
                <w:sz w:val="12"/>
                <w:szCs w:val="12"/>
              </w:rPr>
            </w:pPr>
          </w:p>
        </w:tc>
        <w:tc>
          <w:tcPr>
            <w:tcW w:w="386" w:type="dxa"/>
          </w:tcPr>
          <w:p w14:paraId="74F24BCC" w14:textId="77777777" w:rsidR="00A900AA" w:rsidRPr="00F429E2" w:rsidRDefault="00A900AA" w:rsidP="00472C0A">
            <w:pPr>
              <w:jc w:val="center"/>
              <w:rPr>
                <w:rFonts w:ascii="Arial" w:eastAsia="Arial" w:hAnsi="Arial" w:cs="Arial"/>
                <w:bCs/>
                <w:sz w:val="12"/>
                <w:szCs w:val="12"/>
              </w:rPr>
            </w:pPr>
          </w:p>
        </w:tc>
        <w:tc>
          <w:tcPr>
            <w:tcW w:w="386" w:type="dxa"/>
          </w:tcPr>
          <w:p w14:paraId="0E52BCB6" w14:textId="7D880DD0"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71E3F4D" w14:textId="77777777" w:rsidR="00A900AA" w:rsidRPr="00F429E2" w:rsidRDefault="00A900AA" w:rsidP="00472C0A">
            <w:pPr>
              <w:jc w:val="center"/>
              <w:rPr>
                <w:rFonts w:ascii="Arial" w:eastAsia="Arial" w:hAnsi="Arial" w:cs="Arial"/>
                <w:bCs/>
                <w:sz w:val="12"/>
                <w:szCs w:val="12"/>
              </w:rPr>
            </w:pPr>
          </w:p>
        </w:tc>
        <w:tc>
          <w:tcPr>
            <w:tcW w:w="386" w:type="dxa"/>
          </w:tcPr>
          <w:p w14:paraId="7E6F34C0" w14:textId="77777777" w:rsidR="00A900AA" w:rsidRPr="00F429E2" w:rsidRDefault="00A900AA" w:rsidP="00472C0A">
            <w:pPr>
              <w:jc w:val="center"/>
              <w:rPr>
                <w:rFonts w:ascii="Arial" w:eastAsia="Arial" w:hAnsi="Arial" w:cs="Arial"/>
                <w:bCs/>
                <w:sz w:val="12"/>
                <w:szCs w:val="12"/>
              </w:rPr>
            </w:pPr>
          </w:p>
        </w:tc>
        <w:tc>
          <w:tcPr>
            <w:tcW w:w="386" w:type="dxa"/>
          </w:tcPr>
          <w:p w14:paraId="0B47AA68" w14:textId="77777777" w:rsidR="00A900AA" w:rsidRPr="00F429E2" w:rsidRDefault="00A900AA" w:rsidP="00472C0A">
            <w:pPr>
              <w:jc w:val="center"/>
              <w:rPr>
                <w:rFonts w:ascii="Arial" w:eastAsia="Arial" w:hAnsi="Arial" w:cs="Arial"/>
                <w:bCs/>
                <w:sz w:val="12"/>
                <w:szCs w:val="12"/>
              </w:rPr>
            </w:pPr>
          </w:p>
        </w:tc>
        <w:tc>
          <w:tcPr>
            <w:tcW w:w="386" w:type="dxa"/>
          </w:tcPr>
          <w:p w14:paraId="5761069C"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0477CAB"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186787A"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DF8A82F" w14:textId="41D2B9A1"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EC89751" w14:textId="4FB2EB45" w:rsidR="00A900AA" w:rsidRPr="00F429E2" w:rsidRDefault="00A900AA" w:rsidP="00472C0A">
            <w:pPr>
              <w:jc w:val="center"/>
              <w:rPr>
                <w:rFonts w:ascii="Arial" w:eastAsia="Arial" w:hAnsi="Arial" w:cs="Arial"/>
                <w:bCs/>
                <w:sz w:val="12"/>
                <w:szCs w:val="12"/>
              </w:rPr>
            </w:pPr>
          </w:p>
        </w:tc>
        <w:tc>
          <w:tcPr>
            <w:tcW w:w="386" w:type="dxa"/>
          </w:tcPr>
          <w:p w14:paraId="2061E4B5"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68FA4FB"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FB917FD"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ADA007A" w14:textId="77777777" w:rsidR="00A900AA" w:rsidRPr="00F429E2" w:rsidRDefault="00A900AA" w:rsidP="00472C0A">
            <w:pPr>
              <w:jc w:val="center"/>
              <w:rPr>
                <w:rFonts w:ascii="Arial" w:eastAsia="Arial" w:hAnsi="Arial" w:cs="Arial"/>
                <w:bCs/>
                <w:sz w:val="12"/>
                <w:szCs w:val="12"/>
              </w:rPr>
            </w:pPr>
          </w:p>
        </w:tc>
        <w:tc>
          <w:tcPr>
            <w:tcW w:w="386" w:type="dxa"/>
          </w:tcPr>
          <w:p w14:paraId="485131AB" w14:textId="77777777" w:rsidR="00A900AA" w:rsidRPr="00F429E2" w:rsidRDefault="00A900AA" w:rsidP="00472C0A">
            <w:pPr>
              <w:jc w:val="center"/>
              <w:rPr>
                <w:rFonts w:ascii="Arial" w:eastAsia="Arial" w:hAnsi="Arial" w:cs="Arial"/>
                <w:bCs/>
                <w:sz w:val="12"/>
                <w:szCs w:val="12"/>
              </w:rPr>
            </w:pPr>
          </w:p>
        </w:tc>
      </w:tr>
      <w:tr w:rsidR="0039085F" w:rsidRPr="00604813" w14:paraId="1119D289" w14:textId="6373F7A6" w:rsidTr="0039085F">
        <w:trPr>
          <w:trHeight w:val="231"/>
        </w:trPr>
        <w:tc>
          <w:tcPr>
            <w:tcW w:w="1344" w:type="dxa"/>
            <w:shd w:val="clear" w:color="auto" w:fill="auto"/>
          </w:tcPr>
          <w:p w14:paraId="784D032C" w14:textId="77777777" w:rsidR="00A900AA" w:rsidRPr="00F429E2" w:rsidRDefault="00A900AA" w:rsidP="00472C0A">
            <w:pPr>
              <w:rPr>
                <w:rFonts w:ascii="Arial" w:hAnsi="Arial" w:cs="Arial"/>
                <w:b/>
                <w:bCs/>
                <w:sz w:val="12"/>
                <w:szCs w:val="12"/>
              </w:rPr>
            </w:pPr>
            <w:r w:rsidRPr="00F429E2">
              <w:rPr>
                <w:rFonts w:ascii="Arial" w:hAnsi="Arial" w:cs="Arial"/>
                <w:b/>
                <w:bCs/>
                <w:sz w:val="12"/>
                <w:szCs w:val="12"/>
              </w:rPr>
              <w:t>Communication and listening</w:t>
            </w:r>
          </w:p>
        </w:tc>
        <w:tc>
          <w:tcPr>
            <w:tcW w:w="538" w:type="dxa"/>
            <w:shd w:val="clear" w:color="auto" w:fill="auto"/>
            <w:noWrap/>
          </w:tcPr>
          <w:p w14:paraId="3D7F9C4E"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639C36C6"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7AEE2CFB"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1E409E55"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3006F42D" w14:textId="77777777" w:rsidR="00A900AA" w:rsidRPr="00F429E2" w:rsidRDefault="00A900AA" w:rsidP="00472C0A">
            <w:pPr>
              <w:jc w:val="center"/>
              <w:rPr>
                <w:rFonts w:ascii="Arial" w:eastAsia="Arial" w:hAnsi="Arial" w:cs="Arial"/>
                <w:bCs/>
                <w:sz w:val="12"/>
                <w:szCs w:val="12"/>
              </w:rPr>
            </w:pPr>
          </w:p>
        </w:tc>
        <w:tc>
          <w:tcPr>
            <w:tcW w:w="386" w:type="dxa"/>
          </w:tcPr>
          <w:p w14:paraId="15D23F43" w14:textId="77777777" w:rsidR="00A900AA" w:rsidRPr="00F429E2" w:rsidRDefault="00A900AA" w:rsidP="00472C0A">
            <w:pPr>
              <w:jc w:val="center"/>
              <w:rPr>
                <w:rFonts w:ascii="Arial" w:eastAsia="Arial" w:hAnsi="Arial" w:cs="Arial"/>
                <w:bCs/>
                <w:sz w:val="12"/>
                <w:szCs w:val="12"/>
              </w:rPr>
            </w:pPr>
          </w:p>
        </w:tc>
        <w:tc>
          <w:tcPr>
            <w:tcW w:w="386" w:type="dxa"/>
          </w:tcPr>
          <w:p w14:paraId="3DD1A9CF"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2F6C3414"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6516C0D9" w14:textId="77777777" w:rsidR="00A900AA" w:rsidRPr="00F429E2" w:rsidRDefault="00A900AA" w:rsidP="00472C0A">
            <w:pPr>
              <w:jc w:val="center"/>
              <w:rPr>
                <w:rFonts w:ascii="Arial" w:eastAsia="Arial" w:hAnsi="Arial" w:cs="Arial"/>
                <w:bCs/>
                <w:sz w:val="12"/>
                <w:szCs w:val="12"/>
              </w:rPr>
            </w:pPr>
          </w:p>
        </w:tc>
        <w:tc>
          <w:tcPr>
            <w:tcW w:w="386" w:type="dxa"/>
          </w:tcPr>
          <w:p w14:paraId="34F14004" w14:textId="77777777" w:rsidR="00A900AA" w:rsidRPr="00F429E2" w:rsidRDefault="00A900AA" w:rsidP="00472C0A">
            <w:pPr>
              <w:jc w:val="center"/>
              <w:rPr>
                <w:rFonts w:ascii="Arial" w:eastAsia="Arial" w:hAnsi="Arial" w:cs="Arial"/>
                <w:bCs/>
                <w:sz w:val="12"/>
                <w:szCs w:val="12"/>
              </w:rPr>
            </w:pPr>
          </w:p>
        </w:tc>
        <w:tc>
          <w:tcPr>
            <w:tcW w:w="386" w:type="dxa"/>
          </w:tcPr>
          <w:p w14:paraId="2631A49C" w14:textId="77777777" w:rsidR="00A900AA" w:rsidRPr="00F429E2" w:rsidRDefault="00A900AA" w:rsidP="00472C0A">
            <w:pPr>
              <w:jc w:val="center"/>
              <w:rPr>
                <w:rFonts w:ascii="Arial" w:eastAsia="Arial" w:hAnsi="Arial" w:cs="Arial"/>
                <w:bCs/>
                <w:sz w:val="12"/>
                <w:szCs w:val="12"/>
              </w:rPr>
            </w:pPr>
          </w:p>
        </w:tc>
        <w:tc>
          <w:tcPr>
            <w:tcW w:w="386" w:type="dxa"/>
          </w:tcPr>
          <w:p w14:paraId="5984AF44" w14:textId="77777777" w:rsidR="00A900AA" w:rsidRPr="00F429E2" w:rsidRDefault="00A900AA" w:rsidP="00472C0A">
            <w:pPr>
              <w:jc w:val="center"/>
              <w:rPr>
                <w:rFonts w:ascii="Arial" w:eastAsia="Arial" w:hAnsi="Arial" w:cs="Arial"/>
                <w:bCs/>
                <w:sz w:val="12"/>
                <w:szCs w:val="12"/>
              </w:rPr>
            </w:pPr>
          </w:p>
        </w:tc>
        <w:tc>
          <w:tcPr>
            <w:tcW w:w="386" w:type="dxa"/>
          </w:tcPr>
          <w:p w14:paraId="52449F31" w14:textId="77777777" w:rsidR="00A900AA" w:rsidRPr="00F429E2" w:rsidRDefault="00A900AA" w:rsidP="00472C0A">
            <w:pPr>
              <w:jc w:val="center"/>
              <w:rPr>
                <w:rFonts w:ascii="Arial" w:eastAsia="Arial" w:hAnsi="Arial" w:cs="Arial"/>
                <w:bCs/>
                <w:sz w:val="12"/>
                <w:szCs w:val="12"/>
              </w:rPr>
            </w:pPr>
          </w:p>
        </w:tc>
        <w:tc>
          <w:tcPr>
            <w:tcW w:w="386" w:type="dxa"/>
          </w:tcPr>
          <w:p w14:paraId="2D9BEC53" w14:textId="2AEB8820"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1C5F79B" w14:textId="28D2024D"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0546B9D" w14:textId="77777777" w:rsidR="00A900AA" w:rsidRPr="00F429E2" w:rsidRDefault="00A900AA" w:rsidP="00472C0A">
            <w:pPr>
              <w:jc w:val="center"/>
              <w:rPr>
                <w:rFonts w:ascii="Arial" w:eastAsia="Arial" w:hAnsi="Arial" w:cs="Arial"/>
                <w:bCs/>
                <w:sz w:val="12"/>
                <w:szCs w:val="12"/>
              </w:rPr>
            </w:pPr>
          </w:p>
        </w:tc>
        <w:tc>
          <w:tcPr>
            <w:tcW w:w="386" w:type="dxa"/>
          </w:tcPr>
          <w:p w14:paraId="26BECC58" w14:textId="77777777" w:rsidR="00A900AA" w:rsidRPr="00F429E2" w:rsidRDefault="00A900AA" w:rsidP="00472C0A">
            <w:pPr>
              <w:jc w:val="center"/>
              <w:rPr>
                <w:rFonts w:ascii="Arial" w:eastAsia="Arial" w:hAnsi="Arial" w:cs="Arial"/>
                <w:bCs/>
                <w:sz w:val="12"/>
                <w:szCs w:val="12"/>
              </w:rPr>
            </w:pPr>
          </w:p>
        </w:tc>
        <w:tc>
          <w:tcPr>
            <w:tcW w:w="386" w:type="dxa"/>
          </w:tcPr>
          <w:p w14:paraId="2296EEF4" w14:textId="77777777" w:rsidR="00A900AA" w:rsidRPr="00F429E2" w:rsidRDefault="00A900AA" w:rsidP="00472C0A">
            <w:pPr>
              <w:jc w:val="center"/>
              <w:rPr>
                <w:rFonts w:ascii="Arial" w:eastAsia="Arial" w:hAnsi="Arial" w:cs="Arial"/>
                <w:bCs/>
                <w:sz w:val="12"/>
                <w:szCs w:val="12"/>
              </w:rPr>
            </w:pPr>
          </w:p>
        </w:tc>
        <w:tc>
          <w:tcPr>
            <w:tcW w:w="386" w:type="dxa"/>
          </w:tcPr>
          <w:p w14:paraId="442C4AC8"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32B8CBC7" w14:textId="694CD8F6" w:rsidR="00A900AA" w:rsidRPr="00F429E2" w:rsidRDefault="00A900AA" w:rsidP="00472C0A">
            <w:pPr>
              <w:jc w:val="center"/>
              <w:rPr>
                <w:rFonts w:ascii="Arial" w:eastAsia="Arial" w:hAnsi="Arial" w:cs="Arial"/>
                <w:bCs/>
                <w:sz w:val="12"/>
                <w:szCs w:val="12"/>
              </w:rPr>
            </w:pPr>
          </w:p>
        </w:tc>
        <w:tc>
          <w:tcPr>
            <w:tcW w:w="386" w:type="dxa"/>
          </w:tcPr>
          <w:p w14:paraId="766E5C4B" w14:textId="6786D6AD"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2D7A2A2" w14:textId="77777777" w:rsidR="00A900AA" w:rsidRPr="00F429E2" w:rsidRDefault="00A900AA" w:rsidP="00472C0A">
            <w:pPr>
              <w:jc w:val="center"/>
              <w:rPr>
                <w:rFonts w:ascii="Arial" w:eastAsia="Arial" w:hAnsi="Arial" w:cs="Arial"/>
                <w:bCs/>
                <w:sz w:val="12"/>
                <w:szCs w:val="12"/>
              </w:rPr>
            </w:pPr>
          </w:p>
        </w:tc>
        <w:tc>
          <w:tcPr>
            <w:tcW w:w="386" w:type="dxa"/>
          </w:tcPr>
          <w:p w14:paraId="2586DE38" w14:textId="77777777" w:rsidR="00A900AA" w:rsidRPr="00F429E2" w:rsidRDefault="00A900AA" w:rsidP="00472C0A">
            <w:pPr>
              <w:jc w:val="center"/>
              <w:rPr>
                <w:rFonts w:ascii="Arial" w:eastAsia="Arial" w:hAnsi="Arial" w:cs="Arial"/>
                <w:bCs/>
                <w:sz w:val="12"/>
                <w:szCs w:val="12"/>
              </w:rPr>
            </w:pPr>
          </w:p>
        </w:tc>
        <w:tc>
          <w:tcPr>
            <w:tcW w:w="386" w:type="dxa"/>
          </w:tcPr>
          <w:p w14:paraId="4207DB1E" w14:textId="77777777" w:rsidR="00A900AA" w:rsidRPr="00F429E2" w:rsidRDefault="00A900AA" w:rsidP="00472C0A">
            <w:pPr>
              <w:jc w:val="center"/>
              <w:rPr>
                <w:rFonts w:ascii="Arial" w:eastAsia="Arial" w:hAnsi="Arial" w:cs="Arial"/>
                <w:bCs/>
                <w:sz w:val="12"/>
                <w:szCs w:val="12"/>
              </w:rPr>
            </w:pPr>
          </w:p>
        </w:tc>
        <w:tc>
          <w:tcPr>
            <w:tcW w:w="386" w:type="dxa"/>
          </w:tcPr>
          <w:p w14:paraId="426DF766" w14:textId="77777777" w:rsidR="00A900AA" w:rsidRPr="00F429E2" w:rsidRDefault="00A900AA" w:rsidP="00472C0A">
            <w:pPr>
              <w:jc w:val="center"/>
              <w:rPr>
                <w:rFonts w:ascii="Arial" w:eastAsia="Arial" w:hAnsi="Arial" w:cs="Arial"/>
                <w:bCs/>
                <w:sz w:val="12"/>
                <w:szCs w:val="12"/>
              </w:rPr>
            </w:pPr>
          </w:p>
        </w:tc>
        <w:tc>
          <w:tcPr>
            <w:tcW w:w="386" w:type="dxa"/>
          </w:tcPr>
          <w:p w14:paraId="0FB8D44E"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0B57C6B"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D72E4AC"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771D69B" w14:textId="77777777" w:rsidR="00A900AA" w:rsidRPr="00F429E2" w:rsidRDefault="00A900AA" w:rsidP="00472C0A">
            <w:pPr>
              <w:jc w:val="center"/>
              <w:rPr>
                <w:rFonts w:ascii="Arial" w:eastAsia="Arial" w:hAnsi="Arial" w:cs="Arial"/>
                <w:bCs/>
                <w:sz w:val="12"/>
                <w:szCs w:val="12"/>
              </w:rPr>
            </w:pPr>
          </w:p>
        </w:tc>
        <w:tc>
          <w:tcPr>
            <w:tcW w:w="386" w:type="dxa"/>
          </w:tcPr>
          <w:p w14:paraId="0BBB5F1F" w14:textId="6758DF0D" w:rsidR="00A900AA" w:rsidRPr="00F429E2" w:rsidRDefault="00A900AA" w:rsidP="00472C0A">
            <w:pPr>
              <w:jc w:val="center"/>
              <w:rPr>
                <w:rFonts w:ascii="Arial" w:eastAsia="Arial" w:hAnsi="Arial" w:cs="Arial"/>
                <w:bCs/>
                <w:sz w:val="12"/>
                <w:szCs w:val="12"/>
              </w:rPr>
            </w:pPr>
          </w:p>
        </w:tc>
        <w:tc>
          <w:tcPr>
            <w:tcW w:w="386" w:type="dxa"/>
          </w:tcPr>
          <w:p w14:paraId="2E3CEA6D"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1FA19FB"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2C3AFD7"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83D961C"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DB48330" w14:textId="3D6FF265"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r>
      <w:tr w:rsidR="0039085F" w:rsidRPr="00604813" w14:paraId="3CB45E3E" w14:textId="0E605764" w:rsidTr="0039085F">
        <w:trPr>
          <w:trHeight w:val="231"/>
        </w:trPr>
        <w:tc>
          <w:tcPr>
            <w:tcW w:w="1344" w:type="dxa"/>
            <w:shd w:val="clear" w:color="auto" w:fill="auto"/>
          </w:tcPr>
          <w:p w14:paraId="26AE7C41" w14:textId="77777777" w:rsidR="00A900AA" w:rsidRPr="00F429E2" w:rsidRDefault="00A900AA" w:rsidP="00246183">
            <w:pPr>
              <w:rPr>
                <w:rFonts w:ascii="Arial" w:hAnsi="Arial" w:cs="Arial"/>
                <w:b/>
                <w:bCs/>
                <w:sz w:val="12"/>
                <w:szCs w:val="12"/>
              </w:rPr>
            </w:pPr>
            <w:r w:rsidRPr="00F429E2">
              <w:rPr>
                <w:rFonts w:ascii="Arial" w:hAnsi="Arial" w:cs="Arial"/>
                <w:b/>
                <w:bCs/>
                <w:sz w:val="12"/>
                <w:szCs w:val="12"/>
              </w:rPr>
              <w:t>Emotional intelligence and empathy</w:t>
            </w:r>
          </w:p>
        </w:tc>
        <w:tc>
          <w:tcPr>
            <w:tcW w:w="538" w:type="dxa"/>
            <w:shd w:val="clear" w:color="auto" w:fill="auto"/>
            <w:noWrap/>
          </w:tcPr>
          <w:p w14:paraId="0EE1A315"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013A0B77"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2AD67580"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00667BDB"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76AA430E" w14:textId="77777777" w:rsidR="00A900AA" w:rsidRPr="00F429E2" w:rsidRDefault="00A900AA" w:rsidP="00246183">
            <w:pPr>
              <w:jc w:val="center"/>
              <w:rPr>
                <w:rFonts w:ascii="Arial" w:eastAsia="Arial" w:hAnsi="Arial" w:cs="Arial"/>
                <w:bCs/>
                <w:sz w:val="12"/>
                <w:szCs w:val="12"/>
              </w:rPr>
            </w:pPr>
          </w:p>
        </w:tc>
        <w:tc>
          <w:tcPr>
            <w:tcW w:w="386" w:type="dxa"/>
          </w:tcPr>
          <w:p w14:paraId="7CDB6502" w14:textId="77777777" w:rsidR="00A900AA" w:rsidRPr="00F429E2" w:rsidRDefault="00A900AA" w:rsidP="00246183">
            <w:pPr>
              <w:jc w:val="center"/>
              <w:rPr>
                <w:rFonts w:ascii="Arial" w:eastAsia="Arial" w:hAnsi="Arial" w:cs="Arial"/>
                <w:bCs/>
                <w:sz w:val="12"/>
                <w:szCs w:val="12"/>
              </w:rPr>
            </w:pPr>
          </w:p>
        </w:tc>
        <w:tc>
          <w:tcPr>
            <w:tcW w:w="386" w:type="dxa"/>
          </w:tcPr>
          <w:p w14:paraId="07BF0A85"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47034F7B"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650D003E" w14:textId="77777777" w:rsidR="00A900AA" w:rsidRPr="00F429E2" w:rsidRDefault="00A900AA" w:rsidP="00246183">
            <w:pPr>
              <w:jc w:val="center"/>
              <w:rPr>
                <w:rFonts w:ascii="Arial" w:eastAsia="Arial" w:hAnsi="Arial" w:cs="Arial"/>
                <w:bCs/>
                <w:sz w:val="12"/>
                <w:szCs w:val="12"/>
              </w:rPr>
            </w:pPr>
          </w:p>
        </w:tc>
        <w:tc>
          <w:tcPr>
            <w:tcW w:w="386" w:type="dxa"/>
          </w:tcPr>
          <w:p w14:paraId="3ECF2D34" w14:textId="77777777" w:rsidR="00A900AA" w:rsidRPr="00F429E2" w:rsidRDefault="00A900AA" w:rsidP="00246183">
            <w:pPr>
              <w:jc w:val="center"/>
              <w:rPr>
                <w:rFonts w:ascii="Arial" w:eastAsia="Arial" w:hAnsi="Arial" w:cs="Arial"/>
                <w:bCs/>
                <w:sz w:val="12"/>
                <w:szCs w:val="12"/>
              </w:rPr>
            </w:pPr>
          </w:p>
        </w:tc>
        <w:tc>
          <w:tcPr>
            <w:tcW w:w="386" w:type="dxa"/>
          </w:tcPr>
          <w:p w14:paraId="2D060633" w14:textId="77777777" w:rsidR="00A900AA" w:rsidRPr="00F429E2" w:rsidRDefault="00A900AA" w:rsidP="00246183">
            <w:pPr>
              <w:jc w:val="center"/>
              <w:rPr>
                <w:rFonts w:ascii="Arial" w:eastAsia="Arial" w:hAnsi="Arial" w:cs="Arial"/>
                <w:bCs/>
                <w:sz w:val="12"/>
                <w:szCs w:val="12"/>
              </w:rPr>
            </w:pPr>
          </w:p>
        </w:tc>
        <w:tc>
          <w:tcPr>
            <w:tcW w:w="386" w:type="dxa"/>
          </w:tcPr>
          <w:p w14:paraId="5B2891FE" w14:textId="77777777" w:rsidR="00A900AA" w:rsidRPr="00F429E2" w:rsidRDefault="00A900AA" w:rsidP="00246183">
            <w:pPr>
              <w:jc w:val="center"/>
              <w:rPr>
                <w:rFonts w:ascii="Arial" w:eastAsia="Arial" w:hAnsi="Arial" w:cs="Arial"/>
                <w:bCs/>
                <w:sz w:val="12"/>
                <w:szCs w:val="12"/>
              </w:rPr>
            </w:pPr>
          </w:p>
        </w:tc>
        <w:tc>
          <w:tcPr>
            <w:tcW w:w="386" w:type="dxa"/>
          </w:tcPr>
          <w:p w14:paraId="3E759158" w14:textId="77777777" w:rsidR="00A900AA" w:rsidRPr="00F429E2" w:rsidRDefault="00A900AA" w:rsidP="00246183">
            <w:pPr>
              <w:jc w:val="center"/>
              <w:rPr>
                <w:rFonts w:ascii="Arial" w:eastAsia="Arial" w:hAnsi="Arial" w:cs="Arial"/>
                <w:bCs/>
                <w:sz w:val="12"/>
                <w:szCs w:val="12"/>
              </w:rPr>
            </w:pPr>
          </w:p>
        </w:tc>
        <w:tc>
          <w:tcPr>
            <w:tcW w:w="386" w:type="dxa"/>
          </w:tcPr>
          <w:p w14:paraId="3F55AF2A" w14:textId="1BAF132D" w:rsidR="00A900AA" w:rsidRPr="00F429E2" w:rsidRDefault="00A900AA" w:rsidP="00246183">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52DC210" w14:textId="267F589A" w:rsidR="00A900AA" w:rsidRPr="00F429E2" w:rsidRDefault="00A900AA" w:rsidP="00246183">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68D95D2" w14:textId="77777777" w:rsidR="00A900AA" w:rsidRPr="00F429E2" w:rsidRDefault="00A900AA" w:rsidP="00246183">
            <w:pPr>
              <w:jc w:val="center"/>
              <w:rPr>
                <w:rFonts w:ascii="Arial" w:eastAsia="Arial" w:hAnsi="Arial" w:cs="Arial"/>
                <w:bCs/>
                <w:sz w:val="12"/>
                <w:szCs w:val="12"/>
              </w:rPr>
            </w:pPr>
          </w:p>
        </w:tc>
        <w:tc>
          <w:tcPr>
            <w:tcW w:w="386" w:type="dxa"/>
          </w:tcPr>
          <w:p w14:paraId="4D728718" w14:textId="77777777" w:rsidR="00A900AA" w:rsidRPr="00F429E2" w:rsidRDefault="00A900AA" w:rsidP="00246183">
            <w:pPr>
              <w:jc w:val="center"/>
              <w:rPr>
                <w:rFonts w:ascii="Arial" w:eastAsia="Arial" w:hAnsi="Arial" w:cs="Arial"/>
                <w:bCs/>
                <w:sz w:val="12"/>
                <w:szCs w:val="12"/>
              </w:rPr>
            </w:pPr>
          </w:p>
        </w:tc>
        <w:tc>
          <w:tcPr>
            <w:tcW w:w="386" w:type="dxa"/>
          </w:tcPr>
          <w:p w14:paraId="7551368A" w14:textId="77777777" w:rsidR="00A900AA" w:rsidRPr="00F429E2" w:rsidRDefault="00A900AA" w:rsidP="00246183">
            <w:pPr>
              <w:jc w:val="center"/>
              <w:rPr>
                <w:rFonts w:ascii="Arial" w:eastAsia="Arial" w:hAnsi="Arial" w:cs="Arial"/>
                <w:bCs/>
                <w:sz w:val="12"/>
                <w:szCs w:val="12"/>
              </w:rPr>
            </w:pPr>
          </w:p>
        </w:tc>
        <w:tc>
          <w:tcPr>
            <w:tcW w:w="386" w:type="dxa"/>
          </w:tcPr>
          <w:p w14:paraId="4222F640"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577AB78D" w14:textId="723DA655" w:rsidR="00A900AA" w:rsidRPr="00F429E2" w:rsidRDefault="00A900AA" w:rsidP="00246183">
            <w:pPr>
              <w:jc w:val="center"/>
              <w:rPr>
                <w:rFonts w:ascii="Arial" w:eastAsia="Arial" w:hAnsi="Arial" w:cs="Arial"/>
                <w:bCs/>
                <w:sz w:val="12"/>
                <w:szCs w:val="12"/>
              </w:rPr>
            </w:pPr>
          </w:p>
        </w:tc>
        <w:tc>
          <w:tcPr>
            <w:tcW w:w="386" w:type="dxa"/>
          </w:tcPr>
          <w:p w14:paraId="19E090F7" w14:textId="77777777" w:rsidR="00A900AA" w:rsidRPr="00F429E2" w:rsidRDefault="00A900AA" w:rsidP="00246183">
            <w:pPr>
              <w:jc w:val="center"/>
              <w:rPr>
                <w:rFonts w:ascii="Arial" w:eastAsia="Arial" w:hAnsi="Arial" w:cs="Arial"/>
                <w:bCs/>
                <w:sz w:val="12"/>
                <w:szCs w:val="12"/>
              </w:rPr>
            </w:pPr>
          </w:p>
        </w:tc>
        <w:tc>
          <w:tcPr>
            <w:tcW w:w="386" w:type="dxa"/>
          </w:tcPr>
          <w:p w14:paraId="5726070E" w14:textId="77777777" w:rsidR="00A900AA" w:rsidRPr="00F429E2" w:rsidRDefault="00A900AA" w:rsidP="00246183">
            <w:pPr>
              <w:jc w:val="center"/>
              <w:rPr>
                <w:rFonts w:ascii="Arial" w:eastAsia="Arial" w:hAnsi="Arial" w:cs="Arial"/>
                <w:bCs/>
                <w:sz w:val="12"/>
                <w:szCs w:val="12"/>
              </w:rPr>
            </w:pPr>
          </w:p>
        </w:tc>
        <w:tc>
          <w:tcPr>
            <w:tcW w:w="386" w:type="dxa"/>
          </w:tcPr>
          <w:p w14:paraId="68E98E2F" w14:textId="77777777" w:rsidR="00A900AA" w:rsidRPr="00F429E2" w:rsidRDefault="00A900AA" w:rsidP="00246183">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630082B4" w14:textId="77777777" w:rsidR="00A900AA" w:rsidRPr="00F429E2" w:rsidRDefault="00A900AA" w:rsidP="00246183">
            <w:pPr>
              <w:jc w:val="center"/>
              <w:rPr>
                <w:rFonts w:ascii="Arial" w:eastAsia="Arial" w:hAnsi="Arial" w:cs="Arial"/>
                <w:bCs/>
                <w:sz w:val="12"/>
                <w:szCs w:val="12"/>
              </w:rPr>
            </w:pPr>
          </w:p>
        </w:tc>
        <w:tc>
          <w:tcPr>
            <w:tcW w:w="386" w:type="dxa"/>
          </w:tcPr>
          <w:p w14:paraId="25A3273B" w14:textId="77777777" w:rsidR="00A900AA" w:rsidRPr="00F429E2" w:rsidRDefault="00A900AA" w:rsidP="00246183">
            <w:pPr>
              <w:jc w:val="center"/>
              <w:rPr>
                <w:rFonts w:ascii="Arial" w:eastAsia="Arial" w:hAnsi="Arial" w:cs="Arial"/>
                <w:bCs/>
                <w:sz w:val="12"/>
                <w:szCs w:val="12"/>
              </w:rPr>
            </w:pPr>
          </w:p>
        </w:tc>
        <w:tc>
          <w:tcPr>
            <w:tcW w:w="386" w:type="dxa"/>
          </w:tcPr>
          <w:p w14:paraId="7F24D53A" w14:textId="77777777" w:rsidR="00A900AA" w:rsidRPr="00F429E2" w:rsidRDefault="00A900AA" w:rsidP="00246183">
            <w:pPr>
              <w:jc w:val="center"/>
              <w:rPr>
                <w:rFonts w:ascii="Arial" w:eastAsia="Arial" w:hAnsi="Arial" w:cs="Arial"/>
                <w:bCs/>
                <w:sz w:val="12"/>
                <w:szCs w:val="12"/>
              </w:rPr>
            </w:pPr>
          </w:p>
        </w:tc>
        <w:tc>
          <w:tcPr>
            <w:tcW w:w="386" w:type="dxa"/>
          </w:tcPr>
          <w:p w14:paraId="43150742" w14:textId="77777777" w:rsidR="00A900AA" w:rsidRPr="00F429E2" w:rsidRDefault="00A900AA" w:rsidP="00246183">
            <w:pPr>
              <w:jc w:val="center"/>
              <w:rPr>
                <w:rFonts w:ascii="Arial" w:eastAsia="Arial" w:hAnsi="Arial" w:cs="Arial"/>
                <w:bCs/>
                <w:sz w:val="12"/>
                <w:szCs w:val="12"/>
              </w:rPr>
            </w:pPr>
          </w:p>
        </w:tc>
        <w:tc>
          <w:tcPr>
            <w:tcW w:w="386" w:type="dxa"/>
          </w:tcPr>
          <w:p w14:paraId="18C44C1D" w14:textId="77777777" w:rsidR="00A900AA" w:rsidRPr="00F429E2" w:rsidRDefault="00A900AA" w:rsidP="00246183">
            <w:pPr>
              <w:jc w:val="center"/>
              <w:rPr>
                <w:rFonts w:ascii="Arial" w:eastAsia="Arial" w:hAnsi="Arial" w:cs="Arial"/>
                <w:bCs/>
                <w:sz w:val="12"/>
                <w:szCs w:val="12"/>
              </w:rPr>
            </w:pPr>
          </w:p>
        </w:tc>
        <w:tc>
          <w:tcPr>
            <w:tcW w:w="386" w:type="dxa"/>
          </w:tcPr>
          <w:p w14:paraId="2EB8B6A9" w14:textId="77777777" w:rsidR="00A900AA" w:rsidRPr="00F429E2" w:rsidRDefault="00A900AA" w:rsidP="00246183">
            <w:pPr>
              <w:jc w:val="center"/>
              <w:rPr>
                <w:rFonts w:ascii="Arial" w:eastAsia="Arial" w:hAnsi="Arial" w:cs="Arial"/>
                <w:bCs/>
                <w:sz w:val="12"/>
                <w:szCs w:val="12"/>
              </w:rPr>
            </w:pPr>
          </w:p>
        </w:tc>
        <w:tc>
          <w:tcPr>
            <w:tcW w:w="386" w:type="dxa"/>
          </w:tcPr>
          <w:p w14:paraId="3DA8C5E8" w14:textId="4542CCD4" w:rsidR="00A900AA" w:rsidRPr="00F429E2" w:rsidRDefault="00A900AA" w:rsidP="00246183">
            <w:pPr>
              <w:jc w:val="center"/>
              <w:rPr>
                <w:rFonts w:ascii="Arial" w:eastAsia="Arial" w:hAnsi="Arial" w:cs="Arial"/>
                <w:bCs/>
                <w:sz w:val="12"/>
                <w:szCs w:val="12"/>
              </w:rPr>
            </w:pPr>
          </w:p>
        </w:tc>
        <w:tc>
          <w:tcPr>
            <w:tcW w:w="386" w:type="dxa"/>
          </w:tcPr>
          <w:p w14:paraId="0EBD392A" w14:textId="77777777" w:rsidR="00A900AA" w:rsidRPr="00F429E2" w:rsidRDefault="00A900AA" w:rsidP="00246183">
            <w:pPr>
              <w:jc w:val="center"/>
              <w:rPr>
                <w:rFonts w:ascii="Arial" w:eastAsia="Arial" w:hAnsi="Arial" w:cs="Arial"/>
                <w:bCs/>
                <w:sz w:val="12"/>
                <w:szCs w:val="12"/>
              </w:rPr>
            </w:pPr>
          </w:p>
        </w:tc>
        <w:tc>
          <w:tcPr>
            <w:tcW w:w="386" w:type="dxa"/>
          </w:tcPr>
          <w:p w14:paraId="0C46B89B" w14:textId="77777777" w:rsidR="00A900AA" w:rsidRPr="00F429E2" w:rsidRDefault="00A900AA" w:rsidP="00246183">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024DC91" w14:textId="77777777" w:rsidR="00A900AA" w:rsidRPr="00F429E2" w:rsidRDefault="00A900AA" w:rsidP="00246183">
            <w:pPr>
              <w:jc w:val="center"/>
              <w:rPr>
                <w:rFonts w:ascii="Arial" w:eastAsia="Arial" w:hAnsi="Arial" w:cs="Arial"/>
                <w:bCs/>
                <w:sz w:val="12"/>
                <w:szCs w:val="12"/>
              </w:rPr>
            </w:pPr>
          </w:p>
        </w:tc>
        <w:tc>
          <w:tcPr>
            <w:tcW w:w="386" w:type="dxa"/>
          </w:tcPr>
          <w:p w14:paraId="712E5A60" w14:textId="77777777" w:rsidR="00A900AA" w:rsidRPr="00F429E2" w:rsidRDefault="00A900AA" w:rsidP="00246183">
            <w:pPr>
              <w:jc w:val="center"/>
              <w:rPr>
                <w:rFonts w:ascii="Arial" w:eastAsia="Arial" w:hAnsi="Arial" w:cs="Arial"/>
                <w:bCs/>
                <w:sz w:val="12"/>
                <w:szCs w:val="12"/>
              </w:rPr>
            </w:pPr>
          </w:p>
        </w:tc>
        <w:tc>
          <w:tcPr>
            <w:tcW w:w="386" w:type="dxa"/>
          </w:tcPr>
          <w:p w14:paraId="1A4DFB74" w14:textId="77777777" w:rsidR="00A900AA" w:rsidRPr="00F429E2" w:rsidRDefault="00A900AA" w:rsidP="00246183">
            <w:pPr>
              <w:jc w:val="center"/>
              <w:rPr>
                <w:rFonts w:ascii="Arial" w:eastAsia="Arial" w:hAnsi="Arial" w:cs="Arial"/>
                <w:bCs/>
                <w:sz w:val="12"/>
                <w:szCs w:val="12"/>
              </w:rPr>
            </w:pPr>
          </w:p>
        </w:tc>
      </w:tr>
      <w:tr w:rsidR="0039085F" w:rsidRPr="00604813" w14:paraId="7158E554" w14:textId="6569779B" w:rsidTr="0039085F">
        <w:trPr>
          <w:trHeight w:val="231"/>
        </w:trPr>
        <w:tc>
          <w:tcPr>
            <w:tcW w:w="1344" w:type="dxa"/>
            <w:shd w:val="clear" w:color="auto" w:fill="auto"/>
          </w:tcPr>
          <w:p w14:paraId="6E9046D7" w14:textId="77777777" w:rsidR="00A900AA" w:rsidRPr="00F429E2" w:rsidRDefault="00A900AA" w:rsidP="00472C0A">
            <w:pPr>
              <w:rPr>
                <w:rFonts w:ascii="Arial" w:hAnsi="Arial" w:cs="Arial"/>
                <w:b/>
                <w:bCs/>
                <w:sz w:val="12"/>
                <w:szCs w:val="12"/>
              </w:rPr>
            </w:pPr>
            <w:r w:rsidRPr="00F429E2">
              <w:rPr>
                <w:rFonts w:ascii="Arial" w:hAnsi="Arial" w:cs="Arial"/>
                <w:b/>
                <w:bCs/>
                <w:sz w:val="12"/>
                <w:szCs w:val="12"/>
              </w:rPr>
              <w:t>Conceptual and critical thinking</w:t>
            </w:r>
          </w:p>
        </w:tc>
        <w:tc>
          <w:tcPr>
            <w:tcW w:w="538" w:type="dxa"/>
            <w:shd w:val="clear" w:color="auto" w:fill="auto"/>
            <w:noWrap/>
          </w:tcPr>
          <w:p w14:paraId="2FFA8989"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397B281C"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44BE7DC2"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5AEB4F2C"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104920B5" w14:textId="77777777" w:rsidR="00A900AA" w:rsidRPr="00F429E2" w:rsidRDefault="00A900AA" w:rsidP="00472C0A">
            <w:pPr>
              <w:jc w:val="center"/>
              <w:rPr>
                <w:rFonts w:ascii="Arial" w:eastAsia="Arial" w:hAnsi="Arial" w:cs="Arial"/>
                <w:bCs/>
                <w:sz w:val="12"/>
                <w:szCs w:val="12"/>
              </w:rPr>
            </w:pPr>
          </w:p>
        </w:tc>
        <w:tc>
          <w:tcPr>
            <w:tcW w:w="386" w:type="dxa"/>
          </w:tcPr>
          <w:p w14:paraId="60786B6F" w14:textId="77777777" w:rsidR="00A900AA" w:rsidRPr="00F429E2" w:rsidRDefault="00A900AA" w:rsidP="00472C0A">
            <w:pPr>
              <w:jc w:val="center"/>
              <w:rPr>
                <w:rFonts w:ascii="Arial" w:eastAsia="Arial" w:hAnsi="Arial" w:cs="Arial"/>
                <w:bCs/>
                <w:sz w:val="12"/>
                <w:szCs w:val="12"/>
              </w:rPr>
            </w:pPr>
          </w:p>
        </w:tc>
        <w:tc>
          <w:tcPr>
            <w:tcW w:w="386" w:type="dxa"/>
          </w:tcPr>
          <w:p w14:paraId="06BE7D8F"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54E39091"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392DFEAA" w14:textId="77777777" w:rsidR="00A900AA" w:rsidRPr="00F429E2" w:rsidRDefault="00A900AA" w:rsidP="00472C0A">
            <w:pPr>
              <w:jc w:val="center"/>
              <w:rPr>
                <w:rFonts w:ascii="Arial" w:eastAsia="Arial" w:hAnsi="Arial" w:cs="Arial"/>
                <w:bCs/>
                <w:sz w:val="12"/>
                <w:szCs w:val="12"/>
              </w:rPr>
            </w:pPr>
          </w:p>
        </w:tc>
        <w:tc>
          <w:tcPr>
            <w:tcW w:w="386" w:type="dxa"/>
          </w:tcPr>
          <w:p w14:paraId="348FA07E" w14:textId="77777777" w:rsidR="00A900AA" w:rsidRPr="00F429E2" w:rsidRDefault="00A900AA" w:rsidP="00472C0A">
            <w:pPr>
              <w:jc w:val="center"/>
              <w:rPr>
                <w:rFonts w:ascii="Arial" w:hAnsi="Arial" w:cs="Arial"/>
                <w:bCs/>
                <w:sz w:val="12"/>
                <w:szCs w:val="12"/>
                <w:lang w:eastAsia="en-US"/>
              </w:rPr>
            </w:pPr>
          </w:p>
        </w:tc>
        <w:tc>
          <w:tcPr>
            <w:tcW w:w="386" w:type="dxa"/>
          </w:tcPr>
          <w:p w14:paraId="050CC85C" w14:textId="77777777"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566F28F1" w14:textId="77777777" w:rsidR="00A900AA" w:rsidRPr="00F429E2" w:rsidRDefault="00A900AA" w:rsidP="00472C0A">
            <w:pPr>
              <w:jc w:val="center"/>
              <w:rPr>
                <w:rFonts w:ascii="Arial" w:hAnsi="Arial" w:cs="Arial"/>
                <w:bCs/>
                <w:sz w:val="12"/>
                <w:szCs w:val="12"/>
                <w:lang w:eastAsia="en-US"/>
              </w:rPr>
            </w:pPr>
          </w:p>
        </w:tc>
        <w:tc>
          <w:tcPr>
            <w:tcW w:w="386" w:type="dxa"/>
          </w:tcPr>
          <w:p w14:paraId="0182963F" w14:textId="77777777"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09CAA98F" w14:textId="77777777" w:rsidR="00A900AA" w:rsidRPr="00F429E2" w:rsidRDefault="00A900AA" w:rsidP="00472C0A">
            <w:pPr>
              <w:jc w:val="center"/>
              <w:rPr>
                <w:rFonts w:ascii="Arial" w:hAnsi="Arial" w:cs="Arial"/>
                <w:bCs/>
                <w:sz w:val="12"/>
                <w:szCs w:val="12"/>
                <w:lang w:eastAsia="en-US"/>
              </w:rPr>
            </w:pPr>
          </w:p>
        </w:tc>
        <w:tc>
          <w:tcPr>
            <w:tcW w:w="386" w:type="dxa"/>
          </w:tcPr>
          <w:p w14:paraId="3ED78F0B" w14:textId="77777777"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5BCC4250" w14:textId="77777777" w:rsidR="00A900AA" w:rsidRPr="00F429E2" w:rsidRDefault="00A900AA" w:rsidP="00472C0A">
            <w:pPr>
              <w:jc w:val="center"/>
              <w:rPr>
                <w:rFonts w:ascii="Arial" w:hAnsi="Arial" w:cs="Arial"/>
                <w:bCs/>
                <w:sz w:val="12"/>
                <w:szCs w:val="12"/>
                <w:lang w:eastAsia="en-US"/>
              </w:rPr>
            </w:pPr>
          </w:p>
        </w:tc>
        <w:tc>
          <w:tcPr>
            <w:tcW w:w="386" w:type="dxa"/>
          </w:tcPr>
          <w:p w14:paraId="78989D52" w14:textId="77777777" w:rsidR="00A900AA" w:rsidRPr="00F429E2" w:rsidRDefault="00A900AA" w:rsidP="00472C0A">
            <w:pPr>
              <w:jc w:val="center"/>
              <w:rPr>
                <w:rFonts w:ascii="Arial" w:hAnsi="Arial" w:cs="Arial"/>
                <w:bCs/>
                <w:sz w:val="12"/>
                <w:szCs w:val="12"/>
                <w:lang w:eastAsia="en-US"/>
              </w:rPr>
            </w:pPr>
          </w:p>
        </w:tc>
        <w:tc>
          <w:tcPr>
            <w:tcW w:w="386" w:type="dxa"/>
          </w:tcPr>
          <w:p w14:paraId="51C87131" w14:textId="77777777" w:rsidR="00A900AA" w:rsidRPr="00F429E2" w:rsidRDefault="00A900AA" w:rsidP="00472C0A">
            <w:pPr>
              <w:jc w:val="center"/>
              <w:rPr>
                <w:rFonts w:ascii="Arial" w:hAnsi="Arial" w:cs="Arial"/>
                <w:bCs/>
                <w:sz w:val="12"/>
                <w:szCs w:val="12"/>
                <w:lang w:eastAsia="en-US"/>
              </w:rPr>
            </w:pPr>
          </w:p>
        </w:tc>
        <w:tc>
          <w:tcPr>
            <w:tcW w:w="386" w:type="dxa"/>
          </w:tcPr>
          <w:p w14:paraId="0FBDA3A2" w14:textId="77777777" w:rsidR="00A900AA" w:rsidRPr="00F429E2" w:rsidRDefault="00A900AA" w:rsidP="00472C0A">
            <w:pPr>
              <w:jc w:val="center"/>
              <w:rPr>
                <w:rFonts w:ascii="Arial" w:hAnsi="Arial" w:cs="Arial"/>
                <w:bCs/>
                <w:sz w:val="12"/>
                <w:szCs w:val="12"/>
                <w:lang w:eastAsia="en-US"/>
              </w:rPr>
            </w:pPr>
          </w:p>
        </w:tc>
        <w:tc>
          <w:tcPr>
            <w:tcW w:w="386" w:type="dxa"/>
            <w:shd w:val="clear" w:color="auto" w:fill="auto"/>
            <w:noWrap/>
          </w:tcPr>
          <w:p w14:paraId="6E9771E5" w14:textId="524DDA54"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2F95F11" w14:textId="77777777" w:rsidR="00A900AA" w:rsidRPr="00F429E2" w:rsidRDefault="00A900AA" w:rsidP="00472C0A">
            <w:pPr>
              <w:jc w:val="center"/>
              <w:rPr>
                <w:rFonts w:ascii="Arial" w:eastAsia="Arial" w:hAnsi="Arial" w:cs="Arial"/>
                <w:bCs/>
                <w:sz w:val="12"/>
                <w:szCs w:val="12"/>
              </w:rPr>
            </w:pPr>
          </w:p>
        </w:tc>
        <w:tc>
          <w:tcPr>
            <w:tcW w:w="386" w:type="dxa"/>
          </w:tcPr>
          <w:p w14:paraId="73C0F932"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4D24F431" w14:textId="77777777" w:rsidR="00A900AA" w:rsidRPr="00F429E2" w:rsidRDefault="00A900AA" w:rsidP="00472C0A">
            <w:pPr>
              <w:jc w:val="center"/>
              <w:rPr>
                <w:rFonts w:ascii="Arial" w:eastAsia="Arial" w:hAnsi="Arial" w:cs="Arial"/>
                <w:bCs/>
                <w:sz w:val="12"/>
                <w:szCs w:val="12"/>
              </w:rPr>
            </w:pPr>
          </w:p>
        </w:tc>
        <w:tc>
          <w:tcPr>
            <w:tcW w:w="386" w:type="dxa"/>
          </w:tcPr>
          <w:p w14:paraId="1DB8CD8D"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5B25437"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555B273"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3ABB1E8"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CD4D9BC"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7D0C7F1" w14:textId="77777777" w:rsidR="00A900AA" w:rsidRPr="00F429E2" w:rsidRDefault="00A900AA" w:rsidP="00472C0A">
            <w:pPr>
              <w:jc w:val="center"/>
              <w:rPr>
                <w:rFonts w:ascii="Arial" w:eastAsia="Arial" w:hAnsi="Arial" w:cs="Arial"/>
                <w:bCs/>
                <w:sz w:val="12"/>
                <w:szCs w:val="12"/>
              </w:rPr>
            </w:pPr>
          </w:p>
        </w:tc>
        <w:tc>
          <w:tcPr>
            <w:tcW w:w="386" w:type="dxa"/>
          </w:tcPr>
          <w:p w14:paraId="6CB1F3EF" w14:textId="7F443C78" w:rsidR="00A900AA" w:rsidRPr="00F429E2" w:rsidRDefault="00A900AA" w:rsidP="00472C0A">
            <w:pPr>
              <w:jc w:val="center"/>
              <w:rPr>
                <w:rFonts w:ascii="Arial" w:eastAsia="Arial" w:hAnsi="Arial" w:cs="Arial"/>
                <w:bCs/>
                <w:sz w:val="12"/>
                <w:szCs w:val="12"/>
              </w:rPr>
            </w:pPr>
          </w:p>
        </w:tc>
        <w:tc>
          <w:tcPr>
            <w:tcW w:w="386" w:type="dxa"/>
          </w:tcPr>
          <w:p w14:paraId="01E81495" w14:textId="77777777" w:rsidR="00A900AA" w:rsidRPr="00F429E2" w:rsidRDefault="00A900AA" w:rsidP="00472C0A">
            <w:pPr>
              <w:jc w:val="center"/>
              <w:rPr>
                <w:rFonts w:ascii="Arial" w:eastAsia="Arial" w:hAnsi="Arial" w:cs="Arial"/>
                <w:bCs/>
                <w:sz w:val="12"/>
                <w:szCs w:val="12"/>
              </w:rPr>
            </w:pPr>
          </w:p>
        </w:tc>
        <w:tc>
          <w:tcPr>
            <w:tcW w:w="386" w:type="dxa"/>
          </w:tcPr>
          <w:p w14:paraId="3F6A5C3D" w14:textId="77777777" w:rsidR="00A900AA" w:rsidRPr="00F429E2" w:rsidRDefault="00A900AA" w:rsidP="00472C0A">
            <w:pPr>
              <w:jc w:val="center"/>
              <w:rPr>
                <w:rFonts w:ascii="Arial" w:eastAsia="Arial" w:hAnsi="Arial" w:cs="Arial"/>
                <w:bCs/>
                <w:sz w:val="12"/>
                <w:szCs w:val="12"/>
              </w:rPr>
            </w:pPr>
          </w:p>
        </w:tc>
        <w:tc>
          <w:tcPr>
            <w:tcW w:w="386" w:type="dxa"/>
          </w:tcPr>
          <w:p w14:paraId="6E616E45" w14:textId="77777777" w:rsidR="00A900AA" w:rsidRPr="00F429E2" w:rsidRDefault="00A900AA" w:rsidP="00472C0A">
            <w:pPr>
              <w:jc w:val="center"/>
              <w:rPr>
                <w:rFonts w:ascii="Arial" w:eastAsia="Arial" w:hAnsi="Arial" w:cs="Arial"/>
                <w:bCs/>
                <w:sz w:val="12"/>
                <w:szCs w:val="12"/>
              </w:rPr>
            </w:pPr>
          </w:p>
        </w:tc>
        <w:tc>
          <w:tcPr>
            <w:tcW w:w="386" w:type="dxa"/>
          </w:tcPr>
          <w:p w14:paraId="2AD0434E" w14:textId="77777777" w:rsidR="00A900AA" w:rsidRPr="00F429E2" w:rsidRDefault="00A900AA" w:rsidP="00472C0A">
            <w:pPr>
              <w:jc w:val="center"/>
              <w:rPr>
                <w:rFonts w:ascii="Arial" w:eastAsia="Arial" w:hAnsi="Arial" w:cs="Arial"/>
                <w:bCs/>
                <w:sz w:val="12"/>
                <w:szCs w:val="12"/>
              </w:rPr>
            </w:pPr>
          </w:p>
        </w:tc>
        <w:tc>
          <w:tcPr>
            <w:tcW w:w="386" w:type="dxa"/>
          </w:tcPr>
          <w:p w14:paraId="12B2D317" w14:textId="77777777" w:rsidR="00A900AA" w:rsidRPr="00F429E2" w:rsidRDefault="00A900AA" w:rsidP="00472C0A">
            <w:pPr>
              <w:jc w:val="center"/>
              <w:rPr>
                <w:rFonts w:ascii="Arial" w:eastAsia="Arial" w:hAnsi="Arial" w:cs="Arial"/>
                <w:bCs/>
                <w:sz w:val="12"/>
                <w:szCs w:val="12"/>
              </w:rPr>
            </w:pPr>
          </w:p>
        </w:tc>
      </w:tr>
      <w:tr w:rsidR="0039085F" w:rsidRPr="00604813" w14:paraId="486DBA41" w14:textId="1B83CBCD" w:rsidTr="0039085F">
        <w:trPr>
          <w:trHeight w:val="231"/>
        </w:trPr>
        <w:tc>
          <w:tcPr>
            <w:tcW w:w="1344" w:type="dxa"/>
            <w:shd w:val="clear" w:color="auto" w:fill="auto"/>
          </w:tcPr>
          <w:p w14:paraId="7A62CEC2" w14:textId="77777777" w:rsidR="00A900AA" w:rsidRPr="00F429E2" w:rsidRDefault="00A900AA" w:rsidP="00246183">
            <w:pPr>
              <w:rPr>
                <w:rFonts w:ascii="Arial" w:hAnsi="Arial" w:cs="Arial"/>
                <w:b/>
                <w:bCs/>
                <w:sz w:val="12"/>
                <w:szCs w:val="12"/>
              </w:rPr>
            </w:pPr>
            <w:r w:rsidRPr="00F429E2">
              <w:rPr>
                <w:rFonts w:ascii="Arial" w:hAnsi="Arial" w:cs="Arial"/>
                <w:b/>
                <w:bCs/>
                <w:sz w:val="12"/>
                <w:szCs w:val="12"/>
              </w:rPr>
              <w:t>Self-management</w:t>
            </w:r>
          </w:p>
        </w:tc>
        <w:tc>
          <w:tcPr>
            <w:tcW w:w="538" w:type="dxa"/>
            <w:shd w:val="clear" w:color="auto" w:fill="auto"/>
            <w:noWrap/>
          </w:tcPr>
          <w:p w14:paraId="3BA2E36F"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72FBF602"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47199F04"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3CF632B2"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4C03B320" w14:textId="77777777" w:rsidR="00A900AA" w:rsidRPr="00F429E2" w:rsidRDefault="00A900AA" w:rsidP="00246183">
            <w:pPr>
              <w:jc w:val="center"/>
              <w:rPr>
                <w:rFonts w:ascii="Arial" w:eastAsia="Arial" w:hAnsi="Arial" w:cs="Arial"/>
                <w:bCs/>
                <w:sz w:val="12"/>
                <w:szCs w:val="12"/>
              </w:rPr>
            </w:pPr>
          </w:p>
        </w:tc>
        <w:tc>
          <w:tcPr>
            <w:tcW w:w="386" w:type="dxa"/>
          </w:tcPr>
          <w:p w14:paraId="44FBB202" w14:textId="77777777" w:rsidR="00A900AA" w:rsidRPr="00F429E2" w:rsidRDefault="00A900AA" w:rsidP="00246183">
            <w:pPr>
              <w:jc w:val="center"/>
              <w:rPr>
                <w:rFonts w:ascii="Arial" w:eastAsia="Arial" w:hAnsi="Arial" w:cs="Arial"/>
                <w:bCs/>
                <w:sz w:val="12"/>
                <w:szCs w:val="12"/>
              </w:rPr>
            </w:pPr>
          </w:p>
        </w:tc>
        <w:tc>
          <w:tcPr>
            <w:tcW w:w="386" w:type="dxa"/>
          </w:tcPr>
          <w:p w14:paraId="06E8D956"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2DE66D38"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7BF8C0ED" w14:textId="77777777" w:rsidR="00A900AA" w:rsidRPr="00F429E2" w:rsidRDefault="00A900AA" w:rsidP="00246183">
            <w:pPr>
              <w:jc w:val="center"/>
              <w:rPr>
                <w:rFonts w:ascii="Arial" w:eastAsia="Arial" w:hAnsi="Arial" w:cs="Arial"/>
                <w:bCs/>
                <w:sz w:val="12"/>
                <w:szCs w:val="12"/>
              </w:rPr>
            </w:pPr>
          </w:p>
        </w:tc>
        <w:tc>
          <w:tcPr>
            <w:tcW w:w="386" w:type="dxa"/>
          </w:tcPr>
          <w:p w14:paraId="110E3E29" w14:textId="77777777" w:rsidR="00A900AA" w:rsidRPr="00F429E2" w:rsidRDefault="00A900AA" w:rsidP="00246183">
            <w:pPr>
              <w:jc w:val="center"/>
              <w:rPr>
                <w:rFonts w:ascii="Arial" w:eastAsia="Arial" w:hAnsi="Arial" w:cs="Arial"/>
                <w:bCs/>
                <w:sz w:val="12"/>
                <w:szCs w:val="12"/>
              </w:rPr>
            </w:pPr>
          </w:p>
        </w:tc>
        <w:tc>
          <w:tcPr>
            <w:tcW w:w="386" w:type="dxa"/>
          </w:tcPr>
          <w:p w14:paraId="6A735A52" w14:textId="77777777" w:rsidR="00A900AA" w:rsidRPr="00F429E2" w:rsidRDefault="00A900AA" w:rsidP="00246183">
            <w:pPr>
              <w:jc w:val="center"/>
              <w:rPr>
                <w:rFonts w:ascii="Arial" w:eastAsia="Arial" w:hAnsi="Arial" w:cs="Arial"/>
                <w:bCs/>
                <w:sz w:val="12"/>
                <w:szCs w:val="12"/>
              </w:rPr>
            </w:pPr>
          </w:p>
        </w:tc>
        <w:tc>
          <w:tcPr>
            <w:tcW w:w="386" w:type="dxa"/>
          </w:tcPr>
          <w:p w14:paraId="665CFB2A" w14:textId="77777777" w:rsidR="00A900AA" w:rsidRPr="00F429E2" w:rsidRDefault="00A900AA" w:rsidP="00246183">
            <w:pPr>
              <w:jc w:val="center"/>
              <w:rPr>
                <w:rFonts w:ascii="Arial" w:eastAsia="Arial" w:hAnsi="Arial" w:cs="Arial"/>
                <w:bCs/>
                <w:sz w:val="12"/>
                <w:szCs w:val="12"/>
              </w:rPr>
            </w:pPr>
          </w:p>
        </w:tc>
        <w:tc>
          <w:tcPr>
            <w:tcW w:w="386" w:type="dxa"/>
          </w:tcPr>
          <w:p w14:paraId="181C725F" w14:textId="77777777" w:rsidR="00A900AA" w:rsidRPr="00F429E2" w:rsidRDefault="00A900AA" w:rsidP="00246183">
            <w:pPr>
              <w:jc w:val="center"/>
              <w:rPr>
                <w:rFonts w:ascii="Arial" w:eastAsia="Arial" w:hAnsi="Arial" w:cs="Arial"/>
                <w:bCs/>
                <w:sz w:val="12"/>
                <w:szCs w:val="12"/>
              </w:rPr>
            </w:pPr>
          </w:p>
        </w:tc>
        <w:tc>
          <w:tcPr>
            <w:tcW w:w="386" w:type="dxa"/>
          </w:tcPr>
          <w:p w14:paraId="165C6082" w14:textId="77777777" w:rsidR="00A900AA" w:rsidRPr="00F429E2" w:rsidRDefault="00A900AA" w:rsidP="00246183">
            <w:pPr>
              <w:jc w:val="center"/>
              <w:rPr>
                <w:rFonts w:ascii="Arial" w:eastAsia="Arial" w:hAnsi="Arial" w:cs="Arial"/>
                <w:bCs/>
                <w:sz w:val="12"/>
                <w:szCs w:val="12"/>
              </w:rPr>
            </w:pPr>
          </w:p>
        </w:tc>
        <w:tc>
          <w:tcPr>
            <w:tcW w:w="386" w:type="dxa"/>
          </w:tcPr>
          <w:p w14:paraId="70EF2554" w14:textId="77777777" w:rsidR="00A900AA" w:rsidRPr="00F429E2" w:rsidRDefault="00A900AA" w:rsidP="00246183">
            <w:pPr>
              <w:jc w:val="center"/>
              <w:rPr>
                <w:rFonts w:ascii="Arial" w:eastAsia="Arial" w:hAnsi="Arial" w:cs="Arial"/>
                <w:bCs/>
                <w:sz w:val="12"/>
                <w:szCs w:val="12"/>
              </w:rPr>
            </w:pPr>
          </w:p>
        </w:tc>
        <w:tc>
          <w:tcPr>
            <w:tcW w:w="386" w:type="dxa"/>
          </w:tcPr>
          <w:p w14:paraId="41271EAF" w14:textId="77777777" w:rsidR="00A900AA" w:rsidRPr="00F429E2" w:rsidRDefault="00A900AA" w:rsidP="00246183">
            <w:pPr>
              <w:jc w:val="center"/>
              <w:rPr>
                <w:rFonts w:ascii="Arial" w:eastAsia="Arial" w:hAnsi="Arial" w:cs="Arial"/>
                <w:bCs/>
                <w:sz w:val="12"/>
                <w:szCs w:val="12"/>
              </w:rPr>
            </w:pPr>
          </w:p>
        </w:tc>
        <w:tc>
          <w:tcPr>
            <w:tcW w:w="386" w:type="dxa"/>
          </w:tcPr>
          <w:p w14:paraId="3239D481" w14:textId="77777777" w:rsidR="00A900AA" w:rsidRPr="00F429E2" w:rsidRDefault="00A900AA" w:rsidP="00246183">
            <w:pPr>
              <w:jc w:val="center"/>
              <w:rPr>
                <w:rFonts w:ascii="Arial" w:eastAsia="Arial" w:hAnsi="Arial" w:cs="Arial"/>
                <w:bCs/>
                <w:sz w:val="12"/>
                <w:szCs w:val="12"/>
              </w:rPr>
            </w:pPr>
          </w:p>
        </w:tc>
        <w:tc>
          <w:tcPr>
            <w:tcW w:w="386" w:type="dxa"/>
          </w:tcPr>
          <w:p w14:paraId="74326CDB" w14:textId="77777777" w:rsidR="00A900AA" w:rsidRPr="00F429E2" w:rsidRDefault="00A900AA" w:rsidP="00246183">
            <w:pPr>
              <w:jc w:val="center"/>
              <w:rPr>
                <w:rFonts w:ascii="Arial" w:eastAsia="Arial" w:hAnsi="Arial" w:cs="Arial"/>
                <w:bCs/>
                <w:sz w:val="12"/>
                <w:szCs w:val="12"/>
              </w:rPr>
            </w:pPr>
          </w:p>
        </w:tc>
        <w:tc>
          <w:tcPr>
            <w:tcW w:w="386" w:type="dxa"/>
          </w:tcPr>
          <w:p w14:paraId="6E283D76"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2177FA02" w14:textId="793B2C87" w:rsidR="00A900AA" w:rsidRPr="00F429E2" w:rsidRDefault="00A900AA" w:rsidP="00246183">
            <w:pPr>
              <w:jc w:val="center"/>
              <w:rPr>
                <w:rFonts w:ascii="Arial" w:eastAsia="Arial" w:hAnsi="Arial" w:cs="Arial"/>
                <w:bCs/>
                <w:sz w:val="12"/>
                <w:szCs w:val="12"/>
              </w:rPr>
            </w:pPr>
          </w:p>
        </w:tc>
        <w:tc>
          <w:tcPr>
            <w:tcW w:w="386" w:type="dxa"/>
          </w:tcPr>
          <w:p w14:paraId="12BEE72F" w14:textId="77777777" w:rsidR="00A900AA" w:rsidRPr="00F429E2" w:rsidRDefault="00A900AA" w:rsidP="00246183">
            <w:pPr>
              <w:jc w:val="center"/>
              <w:rPr>
                <w:rFonts w:ascii="Arial" w:eastAsia="Arial" w:hAnsi="Arial" w:cs="Arial"/>
                <w:bCs/>
                <w:sz w:val="12"/>
                <w:szCs w:val="12"/>
              </w:rPr>
            </w:pPr>
          </w:p>
        </w:tc>
        <w:tc>
          <w:tcPr>
            <w:tcW w:w="386" w:type="dxa"/>
          </w:tcPr>
          <w:p w14:paraId="40B7C25A" w14:textId="77777777" w:rsidR="00A900AA" w:rsidRPr="00F429E2" w:rsidRDefault="00A900AA" w:rsidP="00246183">
            <w:pPr>
              <w:jc w:val="center"/>
              <w:rPr>
                <w:rFonts w:ascii="Arial" w:eastAsia="Arial" w:hAnsi="Arial" w:cs="Arial"/>
                <w:bCs/>
                <w:sz w:val="12"/>
                <w:szCs w:val="12"/>
              </w:rPr>
            </w:pPr>
          </w:p>
        </w:tc>
        <w:tc>
          <w:tcPr>
            <w:tcW w:w="386" w:type="dxa"/>
          </w:tcPr>
          <w:p w14:paraId="64A7CD16" w14:textId="77777777" w:rsidR="00A900AA" w:rsidRPr="00F429E2" w:rsidRDefault="00A900AA" w:rsidP="00246183">
            <w:pPr>
              <w:jc w:val="center"/>
              <w:rPr>
                <w:rFonts w:ascii="Arial" w:eastAsia="Arial" w:hAnsi="Arial" w:cs="Arial"/>
                <w:bCs/>
                <w:sz w:val="12"/>
                <w:szCs w:val="12"/>
              </w:rPr>
            </w:pPr>
          </w:p>
        </w:tc>
        <w:tc>
          <w:tcPr>
            <w:tcW w:w="386" w:type="dxa"/>
          </w:tcPr>
          <w:p w14:paraId="1473AF65" w14:textId="77777777" w:rsidR="00A900AA" w:rsidRPr="00F429E2" w:rsidRDefault="00A900AA" w:rsidP="00246183">
            <w:pPr>
              <w:jc w:val="center"/>
              <w:rPr>
                <w:rFonts w:ascii="Arial" w:eastAsia="Arial" w:hAnsi="Arial" w:cs="Arial"/>
                <w:bCs/>
                <w:sz w:val="12"/>
                <w:szCs w:val="12"/>
              </w:rPr>
            </w:pPr>
          </w:p>
        </w:tc>
        <w:tc>
          <w:tcPr>
            <w:tcW w:w="386" w:type="dxa"/>
          </w:tcPr>
          <w:p w14:paraId="351C6679" w14:textId="77777777" w:rsidR="00A900AA" w:rsidRPr="00F429E2" w:rsidRDefault="00A900AA" w:rsidP="00246183">
            <w:pPr>
              <w:jc w:val="center"/>
              <w:rPr>
                <w:rFonts w:ascii="Arial" w:eastAsia="Arial" w:hAnsi="Arial" w:cs="Arial"/>
                <w:bCs/>
                <w:sz w:val="12"/>
                <w:szCs w:val="12"/>
              </w:rPr>
            </w:pPr>
          </w:p>
        </w:tc>
        <w:tc>
          <w:tcPr>
            <w:tcW w:w="386" w:type="dxa"/>
          </w:tcPr>
          <w:p w14:paraId="1D93ECF3" w14:textId="77777777" w:rsidR="00A900AA" w:rsidRPr="00F429E2" w:rsidRDefault="00A900AA" w:rsidP="00246183">
            <w:pPr>
              <w:jc w:val="center"/>
              <w:rPr>
                <w:rFonts w:ascii="Arial" w:hAnsi="Arial" w:cs="Arial"/>
                <w:bCs/>
                <w:sz w:val="12"/>
                <w:szCs w:val="12"/>
                <w:lang w:eastAsia="en-US"/>
              </w:rPr>
            </w:pPr>
          </w:p>
        </w:tc>
        <w:tc>
          <w:tcPr>
            <w:tcW w:w="386" w:type="dxa"/>
          </w:tcPr>
          <w:p w14:paraId="4EF5FA92" w14:textId="77777777" w:rsidR="00A900AA" w:rsidRPr="00F429E2" w:rsidRDefault="00A900AA" w:rsidP="00246183">
            <w:pPr>
              <w:jc w:val="center"/>
              <w:rPr>
                <w:rFonts w:ascii="Arial" w:hAnsi="Arial" w:cs="Arial"/>
                <w:bCs/>
                <w:sz w:val="12"/>
                <w:szCs w:val="12"/>
                <w:lang w:eastAsia="en-US"/>
              </w:rPr>
            </w:pPr>
          </w:p>
        </w:tc>
        <w:tc>
          <w:tcPr>
            <w:tcW w:w="386" w:type="dxa"/>
          </w:tcPr>
          <w:p w14:paraId="4D9A9A24" w14:textId="77777777" w:rsidR="00A900AA" w:rsidRPr="00F429E2" w:rsidRDefault="00A900AA" w:rsidP="00246183">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606BBC5" w14:textId="77777777" w:rsidR="00A900AA" w:rsidRPr="00F429E2" w:rsidRDefault="00A900AA" w:rsidP="00246183">
            <w:pPr>
              <w:jc w:val="center"/>
              <w:rPr>
                <w:rFonts w:ascii="Arial" w:eastAsia="Arial" w:hAnsi="Arial" w:cs="Arial"/>
                <w:bCs/>
                <w:sz w:val="12"/>
                <w:szCs w:val="12"/>
              </w:rPr>
            </w:pPr>
          </w:p>
        </w:tc>
        <w:tc>
          <w:tcPr>
            <w:tcW w:w="386" w:type="dxa"/>
          </w:tcPr>
          <w:p w14:paraId="3F182E85" w14:textId="1F936E9A" w:rsidR="00A900AA" w:rsidRPr="00F429E2" w:rsidRDefault="00A900AA" w:rsidP="00246183">
            <w:pPr>
              <w:jc w:val="center"/>
              <w:rPr>
                <w:rFonts w:ascii="Arial" w:eastAsia="Arial" w:hAnsi="Arial" w:cs="Arial"/>
                <w:bCs/>
                <w:sz w:val="12"/>
                <w:szCs w:val="12"/>
              </w:rPr>
            </w:pPr>
          </w:p>
        </w:tc>
        <w:tc>
          <w:tcPr>
            <w:tcW w:w="386" w:type="dxa"/>
          </w:tcPr>
          <w:p w14:paraId="1DBD7D2F" w14:textId="77777777" w:rsidR="00A900AA" w:rsidRPr="00F429E2" w:rsidRDefault="00A900AA" w:rsidP="00246183">
            <w:pPr>
              <w:jc w:val="center"/>
              <w:rPr>
                <w:rFonts w:ascii="Arial" w:eastAsia="Arial" w:hAnsi="Arial" w:cs="Arial"/>
                <w:bCs/>
                <w:sz w:val="12"/>
                <w:szCs w:val="12"/>
              </w:rPr>
            </w:pPr>
          </w:p>
        </w:tc>
        <w:tc>
          <w:tcPr>
            <w:tcW w:w="386" w:type="dxa"/>
          </w:tcPr>
          <w:p w14:paraId="097837E3" w14:textId="77777777" w:rsidR="00A900AA" w:rsidRPr="00F429E2" w:rsidRDefault="00A900AA" w:rsidP="00246183">
            <w:pPr>
              <w:jc w:val="center"/>
              <w:rPr>
                <w:rFonts w:ascii="Arial" w:eastAsia="Arial" w:hAnsi="Arial" w:cs="Arial"/>
                <w:bCs/>
                <w:sz w:val="12"/>
                <w:szCs w:val="12"/>
              </w:rPr>
            </w:pPr>
          </w:p>
        </w:tc>
        <w:tc>
          <w:tcPr>
            <w:tcW w:w="386" w:type="dxa"/>
          </w:tcPr>
          <w:p w14:paraId="6404C1B3" w14:textId="77777777" w:rsidR="00A900AA" w:rsidRPr="00F429E2" w:rsidRDefault="00A900AA" w:rsidP="00246183">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587DFBF" w14:textId="77777777" w:rsidR="00A900AA" w:rsidRPr="00F429E2" w:rsidRDefault="00A900AA" w:rsidP="00246183">
            <w:pPr>
              <w:jc w:val="center"/>
              <w:rPr>
                <w:rFonts w:ascii="Arial" w:eastAsia="Arial" w:hAnsi="Arial" w:cs="Arial"/>
                <w:bCs/>
                <w:sz w:val="12"/>
                <w:szCs w:val="12"/>
              </w:rPr>
            </w:pPr>
          </w:p>
        </w:tc>
        <w:tc>
          <w:tcPr>
            <w:tcW w:w="386" w:type="dxa"/>
          </w:tcPr>
          <w:p w14:paraId="689F758E" w14:textId="7E505732" w:rsidR="00A900AA" w:rsidRPr="00F429E2" w:rsidRDefault="00A900AA" w:rsidP="00246183">
            <w:pPr>
              <w:jc w:val="center"/>
              <w:rPr>
                <w:rFonts w:ascii="Arial" w:eastAsia="Arial" w:hAnsi="Arial" w:cs="Arial"/>
                <w:bCs/>
                <w:sz w:val="12"/>
                <w:szCs w:val="12"/>
              </w:rPr>
            </w:pPr>
            <w:r w:rsidRPr="00F429E2">
              <w:rPr>
                <w:rFonts w:ascii="Arial" w:hAnsi="Arial" w:cs="Arial"/>
                <w:bCs/>
                <w:sz w:val="12"/>
                <w:szCs w:val="12"/>
                <w:lang w:eastAsia="en-US"/>
              </w:rPr>
              <w:t>√</w:t>
            </w:r>
          </w:p>
        </w:tc>
      </w:tr>
      <w:tr w:rsidR="0039085F" w:rsidRPr="00604813" w14:paraId="09512D0E" w14:textId="4B4BDA41" w:rsidTr="0039085F">
        <w:trPr>
          <w:trHeight w:val="231"/>
        </w:trPr>
        <w:tc>
          <w:tcPr>
            <w:tcW w:w="1344" w:type="dxa"/>
            <w:shd w:val="clear" w:color="auto" w:fill="auto"/>
          </w:tcPr>
          <w:p w14:paraId="348F1825" w14:textId="77777777" w:rsidR="00A900AA" w:rsidRPr="00F429E2" w:rsidRDefault="00A900AA" w:rsidP="00246183">
            <w:pPr>
              <w:rPr>
                <w:rFonts w:ascii="Arial" w:hAnsi="Arial" w:cs="Arial"/>
                <w:b/>
                <w:bCs/>
                <w:sz w:val="12"/>
                <w:szCs w:val="12"/>
              </w:rPr>
            </w:pPr>
            <w:r w:rsidRPr="00F429E2">
              <w:rPr>
                <w:rFonts w:ascii="Arial" w:hAnsi="Arial" w:cs="Arial"/>
                <w:b/>
                <w:bCs/>
                <w:sz w:val="12"/>
                <w:szCs w:val="12"/>
              </w:rPr>
              <w:t>Self-reflection</w:t>
            </w:r>
          </w:p>
        </w:tc>
        <w:tc>
          <w:tcPr>
            <w:tcW w:w="538" w:type="dxa"/>
            <w:shd w:val="clear" w:color="auto" w:fill="auto"/>
            <w:noWrap/>
          </w:tcPr>
          <w:p w14:paraId="709E16AF"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7BD93035"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561B4C2D"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70463BFA"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5177D9A9" w14:textId="77777777" w:rsidR="00A900AA" w:rsidRPr="00F429E2" w:rsidRDefault="00A900AA" w:rsidP="00246183">
            <w:pPr>
              <w:jc w:val="center"/>
              <w:rPr>
                <w:rFonts w:ascii="Arial" w:eastAsia="Arial" w:hAnsi="Arial" w:cs="Arial"/>
                <w:bCs/>
                <w:sz w:val="12"/>
                <w:szCs w:val="12"/>
              </w:rPr>
            </w:pPr>
          </w:p>
        </w:tc>
        <w:tc>
          <w:tcPr>
            <w:tcW w:w="386" w:type="dxa"/>
          </w:tcPr>
          <w:p w14:paraId="7DE5FB56" w14:textId="77777777" w:rsidR="00A900AA" w:rsidRPr="00F429E2" w:rsidRDefault="00A900AA" w:rsidP="00246183">
            <w:pPr>
              <w:jc w:val="center"/>
              <w:rPr>
                <w:rFonts w:ascii="Arial" w:eastAsia="Arial" w:hAnsi="Arial" w:cs="Arial"/>
                <w:bCs/>
                <w:sz w:val="12"/>
                <w:szCs w:val="12"/>
              </w:rPr>
            </w:pPr>
          </w:p>
        </w:tc>
        <w:tc>
          <w:tcPr>
            <w:tcW w:w="386" w:type="dxa"/>
          </w:tcPr>
          <w:p w14:paraId="7AE8155D"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34888C31" w14:textId="77777777" w:rsidR="00A900AA" w:rsidRPr="00F429E2" w:rsidRDefault="00A900AA" w:rsidP="00246183">
            <w:pPr>
              <w:jc w:val="center"/>
              <w:rPr>
                <w:rFonts w:ascii="Arial" w:eastAsia="Arial" w:hAnsi="Arial" w:cs="Arial"/>
                <w:bCs/>
                <w:sz w:val="12"/>
                <w:szCs w:val="12"/>
              </w:rPr>
            </w:pPr>
          </w:p>
        </w:tc>
        <w:tc>
          <w:tcPr>
            <w:tcW w:w="386" w:type="dxa"/>
            <w:shd w:val="clear" w:color="auto" w:fill="auto"/>
            <w:noWrap/>
          </w:tcPr>
          <w:p w14:paraId="757713EE" w14:textId="77777777" w:rsidR="00A900AA" w:rsidRPr="00F429E2" w:rsidRDefault="00A900AA" w:rsidP="00246183">
            <w:pPr>
              <w:jc w:val="center"/>
              <w:rPr>
                <w:rFonts w:ascii="Arial" w:eastAsia="Arial" w:hAnsi="Arial" w:cs="Arial"/>
                <w:bCs/>
                <w:sz w:val="12"/>
                <w:szCs w:val="12"/>
              </w:rPr>
            </w:pPr>
          </w:p>
        </w:tc>
        <w:tc>
          <w:tcPr>
            <w:tcW w:w="386" w:type="dxa"/>
          </w:tcPr>
          <w:p w14:paraId="74449362" w14:textId="77777777" w:rsidR="00A900AA" w:rsidRPr="00F429E2" w:rsidRDefault="00A900AA" w:rsidP="00246183">
            <w:pPr>
              <w:jc w:val="center"/>
              <w:rPr>
                <w:rFonts w:ascii="Arial" w:hAnsi="Arial" w:cs="Arial"/>
                <w:bCs/>
                <w:sz w:val="12"/>
                <w:szCs w:val="12"/>
                <w:lang w:eastAsia="en-US"/>
              </w:rPr>
            </w:pPr>
          </w:p>
        </w:tc>
        <w:tc>
          <w:tcPr>
            <w:tcW w:w="386" w:type="dxa"/>
          </w:tcPr>
          <w:p w14:paraId="05D7159C" w14:textId="77777777" w:rsidR="00A900AA" w:rsidRPr="00F429E2" w:rsidRDefault="00A900AA" w:rsidP="00246183">
            <w:pPr>
              <w:jc w:val="center"/>
              <w:rPr>
                <w:rFonts w:ascii="Arial" w:hAnsi="Arial" w:cs="Arial"/>
                <w:bCs/>
                <w:sz w:val="12"/>
                <w:szCs w:val="12"/>
                <w:lang w:eastAsia="en-US"/>
              </w:rPr>
            </w:pPr>
          </w:p>
        </w:tc>
        <w:tc>
          <w:tcPr>
            <w:tcW w:w="386" w:type="dxa"/>
          </w:tcPr>
          <w:p w14:paraId="2764B0A7" w14:textId="77777777" w:rsidR="00A900AA" w:rsidRPr="00F429E2" w:rsidRDefault="00A900AA" w:rsidP="00246183">
            <w:pPr>
              <w:jc w:val="center"/>
              <w:rPr>
                <w:rFonts w:ascii="Arial" w:hAnsi="Arial" w:cs="Arial"/>
                <w:bCs/>
                <w:sz w:val="12"/>
                <w:szCs w:val="12"/>
                <w:lang w:eastAsia="en-US"/>
              </w:rPr>
            </w:pPr>
          </w:p>
        </w:tc>
        <w:tc>
          <w:tcPr>
            <w:tcW w:w="386" w:type="dxa"/>
          </w:tcPr>
          <w:p w14:paraId="5CD9CC3C" w14:textId="77777777" w:rsidR="00A900AA" w:rsidRPr="00F429E2" w:rsidRDefault="00A900AA" w:rsidP="00246183">
            <w:pPr>
              <w:jc w:val="center"/>
              <w:rPr>
                <w:rFonts w:ascii="Arial" w:hAnsi="Arial" w:cs="Arial"/>
                <w:bCs/>
                <w:sz w:val="12"/>
                <w:szCs w:val="12"/>
                <w:lang w:eastAsia="en-US"/>
              </w:rPr>
            </w:pPr>
          </w:p>
        </w:tc>
        <w:tc>
          <w:tcPr>
            <w:tcW w:w="386" w:type="dxa"/>
          </w:tcPr>
          <w:p w14:paraId="2A7D0446" w14:textId="77777777" w:rsidR="00A900AA" w:rsidRPr="00F429E2" w:rsidRDefault="00A900AA" w:rsidP="00246183">
            <w:pPr>
              <w:jc w:val="center"/>
              <w:rPr>
                <w:rFonts w:ascii="Arial" w:hAnsi="Arial" w:cs="Arial"/>
                <w:bCs/>
                <w:sz w:val="12"/>
                <w:szCs w:val="12"/>
                <w:lang w:eastAsia="en-US"/>
              </w:rPr>
            </w:pPr>
          </w:p>
        </w:tc>
        <w:tc>
          <w:tcPr>
            <w:tcW w:w="386" w:type="dxa"/>
          </w:tcPr>
          <w:p w14:paraId="1919A92E" w14:textId="77777777" w:rsidR="00A900AA" w:rsidRPr="00F429E2" w:rsidRDefault="00A900AA" w:rsidP="00246183">
            <w:pPr>
              <w:jc w:val="center"/>
              <w:rPr>
                <w:rFonts w:ascii="Arial" w:hAnsi="Arial" w:cs="Arial"/>
                <w:bCs/>
                <w:sz w:val="12"/>
                <w:szCs w:val="12"/>
                <w:lang w:eastAsia="en-US"/>
              </w:rPr>
            </w:pPr>
          </w:p>
        </w:tc>
        <w:tc>
          <w:tcPr>
            <w:tcW w:w="386" w:type="dxa"/>
          </w:tcPr>
          <w:p w14:paraId="3158F988" w14:textId="77777777" w:rsidR="00A900AA" w:rsidRPr="00F429E2" w:rsidRDefault="00A900AA" w:rsidP="00246183">
            <w:pPr>
              <w:jc w:val="center"/>
              <w:rPr>
                <w:rFonts w:ascii="Arial" w:hAnsi="Arial" w:cs="Arial"/>
                <w:bCs/>
                <w:sz w:val="12"/>
                <w:szCs w:val="12"/>
                <w:lang w:eastAsia="en-US"/>
              </w:rPr>
            </w:pPr>
          </w:p>
        </w:tc>
        <w:tc>
          <w:tcPr>
            <w:tcW w:w="386" w:type="dxa"/>
          </w:tcPr>
          <w:p w14:paraId="05C3C12B" w14:textId="77777777" w:rsidR="00A900AA" w:rsidRPr="00F429E2" w:rsidRDefault="00A900AA" w:rsidP="00246183">
            <w:pPr>
              <w:jc w:val="center"/>
              <w:rPr>
                <w:rFonts w:ascii="Arial" w:hAnsi="Arial" w:cs="Arial"/>
                <w:bCs/>
                <w:sz w:val="12"/>
                <w:szCs w:val="12"/>
                <w:lang w:eastAsia="en-US"/>
              </w:rPr>
            </w:pPr>
          </w:p>
        </w:tc>
        <w:tc>
          <w:tcPr>
            <w:tcW w:w="386" w:type="dxa"/>
          </w:tcPr>
          <w:p w14:paraId="4FAF3474" w14:textId="77777777" w:rsidR="00A900AA" w:rsidRPr="00F429E2" w:rsidRDefault="00A900AA" w:rsidP="00246183">
            <w:pPr>
              <w:jc w:val="center"/>
              <w:rPr>
                <w:rFonts w:ascii="Arial" w:hAnsi="Arial" w:cs="Arial"/>
                <w:bCs/>
                <w:sz w:val="12"/>
                <w:szCs w:val="12"/>
                <w:lang w:eastAsia="en-US"/>
              </w:rPr>
            </w:pPr>
          </w:p>
        </w:tc>
        <w:tc>
          <w:tcPr>
            <w:tcW w:w="386" w:type="dxa"/>
          </w:tcPr>
          <w:p w14:paraId="380C8515" w14:textId="77777777" w:rsidR="00A900AA" w:rsidRPr="00F429E2" w:rsidRDefault="00A900AA" w:rsidP="00246183">
            <w:pPr>
              <w:jc w:val="center"/>
              <w:rPr>
                <w:rFonts w:ascii="Arial" w:hAnsi="Arial" w:cs="Arial"/>
                <w:bCs/>
                <w:sz w:val="12"/>
                <w:szCs w:val="12"/>
                <w:lang w:eastAsia="en-US"/>
              </w:rPr>
            </w:pPr>
          </w:p>
        </w:tc>
        <w:tc>
          <w:tcPr>
            <w:tcW w:w="386" w:type="dxa"/>
            <w:shd w:val="clear" w:color="auto" w:fill="auto"/>
            <w:noWrap/>
          </w:tcPr>
          <w:p w14:paraId="087C0296" w14:textId="18CAD2FA" w:rsidR="00A900AA" w:rsidRPr="00F429E2" w:rsidRDefault="00A900AA" w:rsidP="00246183">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87BE2CD" w14:textId="77777777" w:rsidR="00A900AA" w:rsidRPr="00F429E2" w:rsidRDefault="00A900AA" w:rsidP="00246183">
            <w:pPr>
              <w:jc w:val="center"/>
              <w:rPr>
                <w:rFonts w:ascii="Arial" w:eastAsia="Arial" w:hAnsi="Arial" w:cs="Arial"/>
                <w:bCs/>
                <w:sz w:val="12"/>
                <w:szCs w:val="12"/>
              </w:rPr>
            </w:pPr>
          </w:p>
        </w:tc>
        <w:tc>
          <w:tcPr>
            <w:tcW w:w="386" w:type="dxa"/>
          </w:tcPr>
          <w:p w14:paraId="63B88FB0" w14:textId="77777777" w:rsidR="00A900AA" w:rsidRPr="00F429E2" w:rsidRDefault="00A900AA" w:rsidP="00246183">
            <w:pPr>
              <w:jc w:val="center"/>
              <w:rPr>
                <w:rFonts w:ascii="Arial" w:eastAsia="Arial" w:hAnsi="Arial" w:cs="Arial"/>
                <w:bCs/>
                <w:sz w:val="12"/>
                <w:szCs w:val="12"/>
              </w:rPr>
            </w:pPr>
          </w:p>
        </w:tc>
        <w:tc>
          <w:tcPr>
            <w:tcW w:w="386" w:type="dxa"/>
          </w:tcPr>
          <w:p w14:paraId="3A6D3C23" w14:textId="77777777" w:rsidR="00A900AA" w:rsidRPr="00F429E2" w:rsidRDefault="00A900AA" w:rsidP="00246183">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BA8E575" w14:textId="77777777" w:rsidR="00A900AA" w:rsidRPr="00F429E2" w:rsidRDefault="00A900AA" w:rsidP="00246183">
            <w:pPr>
              <w:jc w:val="center"/>
              <w:rPr>
                <w:rFonts w:ascii="Arial" w:eastAsia="Arial" w:hAnsi="Arial" w:cs="Arial"/>
                <w:bCs/>
                <w:sz w:val="12"/>
                <w:szCs w:val="12"/>
              </w:rPr>
            </w:pPr>
          </w:p>
        </w:tc>
        <w:tc>
          <w:tcPr>
            <w:tcW w:w="386" w:type="dxa"/>
          </w:tcPr>
          <w:p w14:paraId="69776BB4" w14:textId="77777777" w:rsidR="00A900AA" w:rsidRPr="00F429E2" w:rsidRDefault="00A900AA" w:rsidP="00246183">
            <w:pPr>
              <w:jc w:val="center"/>
              <w:rPr>
                <w:rFonts w:ascii="Arial" w:eastAsia="Arial" w:hAnsi="Arial" w:cs="Arial"/>
                <w:bCs/>
                <w:sz w:val="12"/>
                <w:szCs w:val="12"/>
              </w:rPr>
            </w:pPr>
          </w:p>
        </w:tc>
        <w:tc>
          <w:tcPr>
            <w:tcW w:w="386" w:type="dxa"/>
          </w:tcPr>
          <w:p w14:paraId="256BCD0E" w14:textId="77777777" w:rsidR="00A900AA" w:rsidRPr="00F429E2" w:rsidRDefault="00A900AA" w:rsidP="00246183">
            <w:pPr>
              <w:jc w:val="center"/>
              <w:rPr>
                <w:rFonts w:ascii="Arial" w:hAnsi="Arial" w:cs="Arial"/>
                <w:bCs/>
                <w:sz w:val="12"/>
                <w:szCs w:val="12"/>
                <w:lang w:eastAsia="en-US"/>
              </w:rPr>
            </w:pPr>
          </w:p>
        </w:tc>
        <w:tc>
          <w:tcPr>
            <w:tcW w:w="386" w:type="dxa"/>
          </w:tcPr>
          <w:p w14:paraId="33A664CF" w14:textId="77777777" w:rsidR="00A900AA" w:rsidRPr="00F429E2" w:rsidRDefault="00A900AA" w:rsidP="00246183">
            <w:pPr>
              <w:jc w:val="center"/>
              <w:rPr>
                <w:rFonts w:ascii="Arial" w:hAnsi="Arial" w:cs="Arial"/>
                <w:bCs/>
                <w:sz w:val="12"/>
                <w:szCs w:val="12"/>
                <w:lang w:eastAsia="en-US"/>
              </w:rPr>
            </w:pPr>
          </w:p>
        </w:tc>
        <w:tc>
          <w:tcPr>
            <w:tcW w:w="386" w:type="dxa"/>
          </w:tcPr>
          <w:p w14:paraId="1176210F" w14:textId="77777777" w:rsidR="00A900AA" w:rsidRPr="00F429E2" w:rsidRDefault="00A900AA" w:rsidP="00246183">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07EE913" w14:textId="77777777" w:rsidR="00A900AA" w:rsidRPr="00F429E2" w:rsidRDefault="00A900AA" w:rsidP="00246183">
            <w:pPr>
              <w:jc w:val="center"/>
              <w:rPr>
                <w:rFonts w:ascii="Arial" w:eastAsia="Arial" w:hAnsi="Arial" w:cs="Arial"/>
                <w:bCs/>
                <w:sz w:val="12"/>
                <w:szCs w:val="12"/>
              </w:rPr>
            </w:pPr>
          </w:p>
        </w:tc>
        <w:tc>
          <w:tcPr>
            <w:tcW w:w="386" w:type="dxa"/>
          </w:tcPr>
          <w:p w14:paraId="7BDEF757" w14:textId="7B5E6CC0" w:rsidR="00A900AA" w:rsidRPr="00F429E2" w:rsidRDefault="00A900AA" w:rsidP="00246183">
            <w:pPr>
              <w:jc w:val="center"/>
              <w:rPr>
                <w:rFonts w:ascii="Arial" w:eastAsia="Arial" w:hAnsi="Arial" w:cs="Arial"/>
                <w:bCs/>
                <w:sz w:val="12"/>
                <w:szCs w:val="12"/>
              </w:rPr>
            </w:pPr>
          </w:p>
        </w:tc>
        <w:tc>
          <w:tcPr>
            <w:tcW w:w="386" w:type="dxa"/>
          </w:tcPr>
          <w:p w14:paraId="33C3BBF8" w14:textId="3C2BFB31" w:rsidR="00A900AA" w:rsidRPr="00F429E2" w:rsidRDefault="00A900AA" w:rsidP="00246183">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70EDA34" w14:textId="3AE69D44" w:rsidR="00A900AA" w:rsidRPr="00F429E2" w:rsidRDefault="00A900AA" w:rsidP="00246183">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FD5F72D" w14:textId="77777777" w:rsidR="00A900AA" w:rsidRPr="00F429E2" w:rsidRDefault="00A900AA" w:rsidP="00246183">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1E783D9C" w14:textId="77777777" w:rsidR="00A900AA" w:rsidRPr="00F429E2" w:rsidRDefault="00A900AA" w:rsidP="00246183">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05E04F5C" w14:textId="77777777" w:rsidR="00A900AA" w:rsidRPr="00F429E2" w:rsidRDefault="00A900AA" w:rsidP="00246183">
            <w:pPr>
              <w:jc w:val="center"/>
              <w:rPr>
                <w:rFonts w:ascii="Arial" w:hAnsi="Arial" w:cs="Arial"/>
                <w:bCs/>
                <w:sz w:val="12"/>
                <w:szCs w:val="12"/>
                <w:lang w:eastAsia="en-US"/>
              </w:rPr>
            </w:pPr>
          </w:p>
        </w:tc>
      </w:tr>
      <w:tr w:rsidR="0039085F" w:rsidRPr="00604813" w14:paraId="60C165E0" w14:textId="13316250" w:rsidTr="0039085F">
        <w:trPr>
          <w:trHeight w:val="231"/>
        </w:trPr>
        <w:tc>
          <w:tcPr>
            <w:tcW w:w="1344" w:type="dxa"/>
            <w:shd w:val="clear" w:color="auto" w:fill="auto"/>
          </w:tcPr>
          <w:p w14:paraId="0A3A2125" w14:textId="77777777" w:rsidR="00A900AA" w:rsidRPr="00F429E2" w:rsidRDefault="00A900AA" w:rsidP="00472C0A">
            <w:pPr>
              <w:rPr>
                <w:rFonts w:ascii="Arial" w:hAnsi="Arial" w:cs="Arial"/>
                <w:b/>
                <w:bCs/>
                <w:sz w:val="12"/>
                <w:szCs w:val="12"/>
              </w:rPr>
            </w:pPr>
            <w:r w:rsidRPr="00F429E2">
              <w:rPr>
                <w:rFonts w:ascii="Arial" w:hAnsi="Arial" w:cs="Arial"/>
                <w:b/>
                <w:bCs/>
                <w:sz w:val="12"/>
                <w:szCs w:val="12"/>
              </w:rPr>
              <w:t>CMI</w:t>
            </w:r>
          </w:p>
        </w:tc>
        <w:tc>
          <w:tcPr>
            <w:tcW w:w="538" w:type="dxa"/>
            <w:shd w:val="clear" w:color="auto" w:fill="auto"/>
            <w:noWrap/>
          </w:tcPr>
          <w:p w14:paraId="73163E9D"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376CF363"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69C1FB99"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51DE063B"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4DA1E39E"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6A60A99"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AF1867E"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shd w:val="clear" w:color="auto" w:fill="auto"/>
            <w:noWrap/>
          </w:tcPr>
          <w:p w14:paraId="5EC173BA"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3E818C40" w14:textId="77777777" w:rsidR="00A900AA" w:rsidRPr="00F429E2" w:rsidRDefault="00A900AA" w:rsidP="00472C0A">
            <w:pPr>
              <w:jc w:val="center"/>
              <w:rPr>
                <w:rFonts w:ascii="Arial" w:eastAsia="Arial" w:hAnsi="Arial" w:cs="Arial"/>
                <w:bCs/>
                <w:sz w:val="12"/>
                <w:szCs w:val="12"/>
              </w:rPr>
            </w:pPr>
          </w:p>
        </w:tc>
        <w:tc>
          <w:tcPr>
            <w:tcW w:w="386" w:type="dxa"/>
          </w:tcPr>
          <w:p w14:paraId="0AEE3963" w14:textId="77777777" w:rsidR="00A900AA" w:rsidRPr="00F429E2" w:rsidRDefault="00A900AA" w:rsidP="00472C0A">
            <w:pPr>
              <w:jc w:val="center"/>
              <w:rPr>
                <w:rFonts w:ascii="Arial" w:hAnsi="Arial" w:cs="Arial"/>
                <w:bCs/>
                <w:sz w:val="12"/>
                <w:szCs w:val="12"/>
                <w:lang w:eastAsia="en-US"/>
              </w:rPr>
            </w:pPr>
          </w:p>
        </w:tc>
        <w:tc>
          <w:tcPr>
            <w:tcW w:w="386" w:type="dxa"/>
          </w:tcPr>
          <w:p w14:paraId="701C3F0A" w14:textId="77777777"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06AB45B1" w14:textId="77777777"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739D4FDE" w14:textId="77777777"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750DFD2B" w14:textId="77777777"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34B64ED6" w14:textId="77777777"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1A8CD335" w14:textId="77777777" w:rsidR="00A900AA" w:rsidRPr="00F429E2" w:rsidRDefault="00A900AA" w:rsidP="00472C0A">
            <w:pPr>
              <w:jc w:val="center"/>
              <w:rPr>
                <w:rFonts w:ascii="Arial" w:hAnsi="Arial" w:cs="Arial"/>
                <w:bCs/>
                <w:sz w:val="12"/>
                <w:szCs w:val="12"/>
                <w:lang w:eastAsia="en-US"/>
              </w:rPr>
            </w:pPr>
          </w:p>
        </w:tc>
        <w:tc>
          <w:tcPr>
            <w:tcW w:w="386" w:type="dxa"/>
          </w:tcPr>
          <w:p w14:paraId="5184E3D8" w14:textId="77777777" w:rsidR="00A900AA" w:rsidRPr="00F429E2" w:rsidRDefault="00A900AA" w:rsidP="00472C0A">
            <w:pPr>
              <w:jc w:val="center"/>
              <w:rPr>
                <w:rFonts w:ascii="Arial" w:hAnsi="Arial" w:cs="Arial"/>
                <w:bCs/>
                <w:sz w:val="12"/>
                <w:szCs w:val="12"/>
                <w:lang w:eastAsia="en-US"/>
              </w:rPr>
            </w:pPr>
          </w:p>
        </w:tc>
        <w:tc>
          <w:tcPr>
            <w:tcW w:w="386" w:type="dxa"/>
          </w:tcPr>
          <w:p w14:paraId="283CCDD9" w14:textId="77777777" w:rsidR="00A900AA" w:rsidRPr="00F429E2" w:rsidRDefault="00A900AA" w:rsidP="00472C0A">
            <w:pPr>
              <w:jc w:val="center"/>
              <w:rPr>
                <w:rFonts w:ascii="Arial" w:hAnsi="Arial" w:cs="Arial"/>
                <w:bCs/>
                <w:sz w:val="12"/>
                <w:szCs w:val="12"/>
                <w:lang w:eastAsia="en-US"/>
              </w:rPr>
            </w:pPr>
          </w:p>
        </w:tc>
        <w:tc>
          <w:tcPr>
            <w:tcW w:w="386" w:type="dxa"/>
          </w:tcPr>
          <w:p w14:paraId="47C8A00E" w14:textId="77777777" w:rsidR="00A900AA" w:rsidRPr="00F429E2" w:rsidRDefault="00A900AA" w:rsidP="00472C0A">
            <w:pPr>
              <w:jc w:val="center"/>
              <w:rPr>
                <w:rFonts w:ascii="Arial" w:hAnsi="Arial" w:cs="Arial"/>
                <w:bCs/>
                <w:sz w:val="12"/>
                <w:szCs w:val="12"/>
                <w:lang w:eastAsia="en-US"/>
              </w:rPr>
            </w:pPr>
          </w:p>
        </w:tc>
        <w:tc>
          <w:tcPr>
            <w:tcW w:w="386" w:type="dxa"/>
            <w:shd w:val="clear" w:color="auto" w:fill="auto"/>
            <w:noWrap/>
          </w:tcPr>
          <w:p w14:paraId="50FB3717" w14:textId="535A3C50"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07D54E8"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32F232B"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72650F1F"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A0204AF"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A7A811F"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38B84A0B" w14:textId="77777777"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10FD624A" w14:textId="77777777" w:rsidR="00A900AA" w:rsidRPr="00F429E2" w:rsidRDefault="00A900AA" w:rsidP="00472C0A">
            <w:pPr>
              <w:jc w:val="center"/>
              <w:rPr>
                <w:rFonts w:ascii="Arial" w:hAnsi="Arial" w:cs="Arial"/>
                <w:bCs/>
                <w:sz w:val="12"/>
                <w:szCs w:val="12"/>
                <w:lang w:eastAsia="en-US"/>
              </w:rPr>
            </w:pPr>
            <w:r w:rsidRPr="00F429E2">
              <w:rPr>
                <w:rFonts w:ascii="Arial" w:hAnsi="Arial" w:cs="Arial"/>
                <w:bCs/>
                <w:sz w:val="12"/>
                <w:szCs w:val="12"/>
                <w:lang w:eastAsia="en-US"/>
              </w:rPr>
              <w:t>√</w:t>
            </w:r>
          </w:p>
        </w:tc>
        <w:tc>
          <w:tcPr>
            <w:tcW w:w="386" w:type="dxa"/>
          </w:tcPr>
          <w:p w14:paraId="63B05FA3" w14:textId="77777777"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23BBC5B3" w14:textId="77777777" w:rsidR="00A900AA" w:rsidRPr="00F429E2" w:rsidRDefault="00A900AA" w:rsidP="00472C0A">
            <w:pPr>
              <w:jc w:val="center"/>
              <w:rPr>
                <w:rFonts w:ascii="Arial" w:hAnsi="Arial" w:cs="Arial"/>
                <w:bCs/>
                <w:sz w:val="12"/>
                <w:szCs w:val="12"/>
                <w:lang w:eastAsia="en-US"/>
              </w:rPr>
            </w:pPr>
          </w:p>
        </w:tc>
        <w:tc>
          <w:tcPr>
            <w:tcW w:w="386" w:type="dxa"/>
          </w:tcPr>
          <w:p w14:paraId="0051D73F" w14:textId="4FC06A53" w:rsidR="00A900AA" w:rsidRPr="00F429E2" w:rsidRDefault="00A900AA" w:rsidP="00472C0A">
            <w:pPr>
              <w:jc w:val="center"/>
              <w:rPr>
                <w:rFonts w:ascii="Arial" w:eastAsia="Arial" w:hAnsi="Arial" w:cs="Arial"/>
                <w:bCs/>
                <w:sz w:val="12"/>
                <w:szCs w:val="12"/>
              </w:rPr>
            </w:pPr>
            <w:r w:rsidRPr="00F429E2">
              <w:rPr>
                <w:rFonts w:ascii="Arial" w:hAnsi="Arial" w:cs="Arial"/>
                <w:bCs/>
                <w:sz w:val="12"/>
                <w:szCs w:val="12"/>
                <w:lang w:eastAsia="en-US"/>
              </w:rPr>
              <w:t>√</w:t>
            </w:r>
          </w:p>
        </w:tc>
        <w:tc>
          <w:tcPr>
            <w:tcW w:w="386" w:type="dxa"/>
          </w:tcPr>
          <w:p w14:paraId="5EBB35FF" w14:textId="77777777" w:rsidR="00A900AA" w:rsidRPr="00F429E2" w:rsidRDefault="00A900AA" w:rsidP="00472C0A">
            <w:pPr>
              <w:jc w:val="center"/>
              <w:rPr>
                <w:rFonts w:ascii="Arial" w:eastAsia="Arial" w:hAnsi="Arial" w:cs="Arial"/>
                <w:bCs/>
                <w:sz w:val="12"/>
                <w:szCs w:val="12"/>
              </w:rPr>
            </w:pPr>
          </w:p>
        </w:tc>
        <w:tc>
          <w:tcPr>
            <w:tcW w:w="386" w:type="dxa"/>
          </w:tcPr>
          <w:p w14:paraId="4F1354A0" w14:textId="77777777" w:rsidR="00A900AA" w:rsidRPr="00F429E2" w:rsidRDefault="00A900AA" w:rsidP="00472C0A">
            <w:pPr>
              <w:jc w:val="center"/>
              <w:rPr>
                <w:rFonts w:ascii="Arial" w:eastAsia="Arial" w:hAnsi="Arial" w:cs="Arial"/>
                <w:bCs/>
                <w:sz w:val="12"/>
                <w:szCs w:val="12"/>
              </w:rPr>
            </w:pPr>
          </w:p>
        </w:tc>
        <w:tc>
          <w:tcPr>
            <w:tcW w:w="386" w:type="dxa"/>
          </w:tcPr>
          <w:p w14:paraId="33A24FF3" w14:textId="77777777" w:rsidR="00A900AA" w:rsidRPr="00F429E2" w:rsidRDefault="00A900AA" w:rsidP="00472C0A">
            <w:pPr>
              <w:jc w:val="center"/>
              <w:rPr>
                <w:rFonts w:ascii="Arial" w:eastAsia="Arial" w:hAnsi="Arial" w:cs="Arial"/>
                <w:bCs/>
                <w:sz w:val="12"/>
                <w:szCs w:val="12"/>
              </w:rPr>
            </w:pPr>
          </w:p>
        </w:tc>
        <w:tc>
          <w:tcPr>
            <w:tcW w:w="386" w:type="dxa"/>
          </w:tcPr>
          <w:p w14:paraId="74E1DE3D" w14:textId="77777777" w:rsidR="00A900AA" w:rsidRPr="00F429E2" w:rsidRDefault="00A900AA" w:rsidP="00472C0A">
            <w:pPr>
              <w:jc w:val="center"/>
              <w:rPr>
                <w:rFonts w:ascii="Arial" w:eastAsia="Arial" w:hAnsi="Arial" w:cs="Arial"/>
                <w:bCs/>
                <w:sz w:val="12"/>
                <w:szCs w:val="12"/>
              </w:rPr>
            </w:pPr>
          </w:p>
        </w:tc>
        <w:tc>
          <w:tcPr>
            <w:tcW w:w="386" w:type="dxa"/>
          </w:tcPr>
          <w:p w14:paraId="1817B682" w14:textId="77777777" w:rsidR="00A900AA" w:rsidRPr="00F429E2" w:rsidRDefault="00A900AA" w:rsidP="00472C0A">
            <w:pPr>
              <w:jc w:val="center"/>
              <w:rPr>
                <w:rFonts w:ascii="Arial" w:eastAsia="Arial" w:hAnsi="Arial" w:cs="Arial"/>
                <w:bCs/>
                <w:sz w:val="12"/>
                <w:szCs w:val="12"/>
              </w:rPr>
            </w:pPr>
          </w:p>
        </w:tc>
      </w:tr>
      <w:tr w:rsidR="0039085F" w:rsidRPr="00604813" w14:paraId="287BE553" w14:textId="77777777" w:rsidTr="0039085F">
        <w:trPr>
          <w:trHeight w:val="231"/>
        </w:trPr>
        <w:tc>
          <w:tcPr>
            <w:tcW w:w="1344" w:type="dxa"/>
            <w:shd w:val="clear" w:color="auto" w:fill="auto"/>
          </w:tcPr>
          <w:p w14:paraId="6D85BCBB" w14:textId="2EF01B43" w:rsidR="00A900AA" w:rsidRPr="00CB2B20" w:rsidRDefault="00A900AA" w:rsidP="00472C0A">
            <w:pPr>
              <w:rPr>
                <w:rFonts w:ascii="Arial" w:hAnsi="Arial" w:cs="Arial"/>
                <w:b/>
                <w:bCs/>
                <w:sz w:val="12"/>
                <w:szCs w:val="12"/>
              </w:rPr>
            </w:pPr>
            <w:r w:rsidRPr="00CB2B20">
              <w:rPr>
                <w:rFonts w:ascii="Arial" w:hAnsi="Arial" w:cs="Arial"/>
                <w:b/>
                <w:bCs/>
                <w:sz w:val="12"/>
                <w:szCs w:val="12"/>
              </w:rPr>
              <w:t>CIPD</w:t>
            </w:r>
          </w:p>
        </w:tc>
        <w:tc>
          <w:tcPr>
            <w:tcW w:w="538" w:type="dxa"/>
            <w:shd w:val="clear" w:color="auto" w:fill="auto"/>
            <w:noWrap/>
          </w:tcPr>
          <w:p w14:paraId="3EA642B3" w14:textId="77777777" w:rsidR="00A900AA" w:rsidRPr="00F429E2" w:rsidRDefault="00A900AA" w:rsidP="00472C0A">
            <w:pPr>
              <w:jc w:val="center"/>
              <w:rPr>
                <w:rFonts w:ascii="Arial" w:hAnsi="Arial" w:cs="Arial"/>
                <w:bCs/>
                <w:sz w:val="12"/>
                <w:szCs w:val="12"/>
                <w:lang w:eastAsia="en-US"/>
              </w:rPr>
            </w:pPr>
          </w:p>
        </w:tc>
        <w:tc>
          <w:tcPr>
            <w:tcW w:w="386" w:type="dxa"/>
            <w:shd w:val="clear" w:color="auto" w:fill="auto"/>
            <w:noWrap/>
          </w:tcPr>
          <w:p w14:paraId="0B59B51B" w14:textId="77777777" w:rsidR="00A900AA" w:rsidRPr="00F429E2" w:rsidRDefault="00A900AA" w:rsidP="00472C0A">
            <w:pPr>
              <w:jc w:val="center"/>
              <w:rPr>
                <w:rFonts w:ascii="Arial" w:hAnsi="Arial" w:cs="Arial"/>
                <w:bCs/>
                <w:sz w:val="12"/>
                <w:szCs w:val="12"/>
                <w:lang w:eastAsia="en-US"/>
              </w:rPr>
            </w:pPr>
          </w:p>
        </w:tc>
        <w:tc>
          <w:tcPr>
            <w:tcW w:w="386" w:type="dxa"/>
            <w:shd w:val="clear" w:color="auto" w:fill="auto"/>
            <w:noWrap/>
          </w:tcPr>
          <w:p w14:paraId="0B858BC0" w14:textId="77777777" w:rsidR="00A900AA" w:rsidRPr="00F429E2" w:rsidRDefault="00A900AA" w:rsidP="00472C0A">
            <w:pPr>
              <w:jc w:val="center"/>
              <w:rPr>
                <w:rFonts w:ascii="Arial" w:hAnsi="Arial" w:cs="Arial"/>
                <w:bCs/>
                <w:sz w:val="12"/>
                <w:szCs w:val="12"/>
                <w:lang w:eastAsia="en-US"/>
              </w:rPr>
            </w:pPr>
          </w:p>
        </w:tc>
        <w:tc>
          <w:tcPr>
            <w:tcW w:w="386" w:type="dxa"/>
            <w:shd w:val="clear" w:color="auto" w:fill="auto"/>
            <w:noWrap/>
          </w:tcPr>
          <w:p w14:paraId="1D4F0E68" w14:textId="77777777" w:rsidR="00A900AA" w:rsidRPr="00F429E2" w:rsidRDefault="00A900AA" w:rsidP="00472C0A">
            <w:pPr>
              <w:jc w:val="center"/>
              <w:rPr>
                <w:rFonts w:ascii="Arial" w:hAnsi="Arial" w:cs="Arial"/>
                <w:bCs/>
                <w:sz w:val="12"/>
                <w:szCs w:val="12"/>
                <w:lang w:eastAsia="en-US"/>
              </w:rPr>
            </w:pPr>
          </w:p>
        </w:tc>
        <w:tc>
          <w:tcPr>
            <w:tcW w:w="386" w:type="dxa"/>
            <w:shd w:val="clear" w:color="auto" w:fill="auto"/>
            <w:noWrap/>
          </w:tcPr>
          <w:p w14:paraId="7CE87475" w14:textId="77777777" w:rsidR="00A900AA" w:rsidRPr="00F429E2" w:rsidRDefault="00A900AA" w:rsidP="00472C0A">
            <w:pPr>
              <w:jc w:val="center"/>
              <w:rPr>
                <w:rFonts w:ascii="Arial" w:hAnsi="Arial" w:cs="Arial"/>
                <w:bCs/>
                <w:sz w:val="12"/>
                <w:szCs w:val="12"/>
                <w:lang w:eastAsia="en-US"/>
              </w:rPr>
            </w:pPr>
          </w:p>
        </w:tc>
        <w:tc>
          <w:tcPr>
            <w:tcW w:w="386" w:type="dxa"/>
          </w:tcPr>
          <w:p w14:paraId="7CC8B40C" w14:textId="77777777" w:rsidR="00A900AA" w:rsidRPr="00F429E2" w:rsidRDefault="00A900AA" w:rsidP="00472C0A">
            <w:pPr>
              <w:jc w:val="center"/>
              <w:rPr>
                <w:rFonts w:ascii="Arial" w:hAnsi="Arial" w:cs="Arial"/>
                <w:bCs/>
                <w:sz w:val="12"/>
                <w:szCs w:val="12"/>
                <w:lang w:eastAsia="en-US"/>
              </w:rPr>
            </w:pPr>
          </w:p>
        </w:tc>
        <w:tc>
          <w:tcPr>
            <w:tcW w:w="386" w:type="dxa"/>
          </w:tcPr>
          <w:p w14:paraId="3AB020D4" w14:textId="77777777" w:rsidR="00A900AA" w:rsidRPr="00F429E2" w:rsidRDefault="00A900AA" w:rsidP="00472C0A">
            <w:pPr>
              <w:jc w:val="center"/>
              <w:rPr>
                <w:rFonts w:ascii="Arial" w:hAnsi="Arial" w:cs="Arial"/>
                <w:bCs/>
                <w:sz w:val="12"/>
                <w:szCs w:val="12"/>
                <w:lang w:eastAsia="en-US"/>
              </w:rPr>
            </w:pPr>
          </w:p>
        </w:tc>
        <w:tc>
          <w:tcPr>
            <w:tcW w:w="386" w:type="dxa"/>
            <w:shd w:val="clear" w:color="auto" w:fill="auto"/>
            <w:noWrap/>
          </w:tcPr>
          <w:p w14:paraId="11E83139"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13B500C5" w14:textId="77777777" w:rsidR="00A900AA" w:rsidRPr="00F429E2" w:rsidRDefault="00A900AA" w:rsidP="00472C0A">
            <w:pPr>
              <w:jc w:val="center"/>
              <w:rPr>
                <w:rFonts w:ascii="Arial" w:eastAsia="Arial" w:hAnsi="Arial" w:cs="Arial"/>
                <w:bCs/>
                <w:sz w:val="12"/>
                <w:szCs w:val="12"/>
              </w:rPr>
            </w:pPr>
          </w:p>
        </w:tc>
        <w:tc>
          <w:tcPr>
            <w:tcW w:w="386" w:type="dxa"/>
          </w:tcPr>
          <w:p w14:paraId="21EB4DB9" w14:textId="77777777" w:rsidR="00A900AA" w:rsidRPr="00F429E2" w:rsidRDefault="00A900AA" w:rsidP="00472C0A">
            <w:pPr>
              <w:jc w:val="center"/>
              <w:rPr>
                <w:rFonts w:ascii="Arial" w:hAnsi="Arial" w:cs="Arial"/>
                <w:bCs/>
                <w:sz w:val="12"/>
                <w:szCs w:val="12"/>
                <w:lang w:eastAsia="en-US"/>
              </w:rPr>
            </w:pPr>
          </w:p>
        </w:tc>
        <w:tc>
          <w:tcPr>
            <w:tcW w:w="386" w:type="dxa"/>
          </w:tcPr>
          <w:p w14:paraId="5B1188F9" w14:textId="77777777" w:rsidR="00A900AA" w:rsidRPr="00F429E2" w:rsidRDefault="00A900AA" w:rsidP="00472C0A">
            <w:pPr>
              <w:jc w:val="center"/>
              <w:rPr>
                <w:rFonts w:ascii="Arial" w:hAnsi="Arial" w:cs="Arial"/>
                <w:bCs/>
                <w:sz w:val="12"/>
                <w:szCs w:val="12"/>
                <w:lang w:eastAsia="en-US"/>
              </w:rPr>
            </w:pPr>
          </w:p>
        </w:tc>
        <w:tc>
          <w:tcPr>
            <w:tcW w:w="386" w:type="dxa"/>
          </w:tcPr>
          <w:p w14:paraId="4AC09F55" w14:textId="77777777" w:rsidR="00A900AA" w:rsidRPr="00F429E2" w:rsidRDefault="00A900AA" w:rsidP="00472C0A">
            <w:pPr>
              <w:jc w:val="center"/>
              <w:rPr>
                <w:rFonts w:ascii="Arial" w:hAnsi="Arial" w:cs="Arial"/>
                <w:bCs/>
                <w:sz w:val="12"/>
                <w:szCs w:val="12"/>
                <w:lang w:eastAsia="en-US"/>
              </w:rPr>
            </w:pPr>
          </w:p>
        </w:tc>
        <w:tc>
          <w:tcPr>
            <w:tcW w:w="386" w:type="dxa"/>
          </w:tcPr>
          <w:p w14:paraId="5AAD68C7" w14:textId="77777777" w:rsidR="00A900AA" w:rsidRPr="00F429E2" w:rsidRDefault="00A900AA" w:rsidP="00472C0A">
            <w:pPr>
              <w:jc w:val="center"/>
              <w:rPr>
                <w:rFonts w:ascii="Arial" w:hAnsi="Arial" w:cs="Arial"/>
                <w:bCs/>
                <w:sz w:val="12"/>
                <w:szCs w:val="12"/>
                <w:lang w:eastAsia="en-US"/>
              </w:rPr>
            </w:pPr>
          </w:p>
        </w:tc>
        <w:tc>
          <w:tcPr>
            <w:tcW w:w="386" w:type="dxa"/>
          </w:tcPr>
          <w:p w14:paraId="49997F85" w14:textId="77777777" w:rsidR="00A900AA" w:rsidRPr="00F429E2" w:rsidRDefault="00A900AA" w:rsidP="00472C0A">
            <w:pPr>
              <w:jc w:val="center"/>
              <w:rPr>
                <w:rFonts w:ascii="Arial" w:hAnsi="Arial" w:cs="Arial"/>
                <w:bCs/>
                <w:sz w:val="12"/>
                <w:szCs w:val="12"/>
                <w:lang w:eastAsia="en-US"/>
              </w:rPr>
            </w:pPr>
          </w:p>
        </w:tc>
        <w:tc>
          <w:tcPr>
            <w:tcW w:w="386" w:type="dxa"/>
          </w:tcPr>
          <w:p w14:paraId="20BDFA5E" w14:textId="77777777" w:rsidR="00A900AA" w:rsidRPr="00F429E2" w:rsidRDefault="00A900AA" w:rsidP="00472C0A">
            <w:pPr>
              <w:jc w:val="center"/>
              <w:rPr>
                <w:rFonts w:ascii="Arial" w:hAnsi="Arial" w:cs="Arial"/>
                <w:bCs/>
                <w:sz w:val="12"/>
                <w:szCs w:val="12"/>
                <w:lang w:eastAsia="en-US"/>
              </w:rPr>
            </w:pPr>
          </w:p>
        </w:tc>
        <w:tc>
          <w:tcPr>
            <w:tcW w:w="386" w:type="dxa"/>
          </w:tcPr>
          <w:p w14:paraId="333AB4F3" w14:textId="77777777" w:rsidR="00A900AA" w:rsidRPr="00F429E2" w:rsidRDefault="00A900AA" w:rsidP="00472C0A">
            <w:pPr>
              <w:jc w:val="center"/>
              <w:rPr>
                <w:rFonts w:ascii="Arial" w:hAnsi="Arial" w:cs="Arial"/>
                <w:bCs/>
                <w:sz w:val="12"/>
                <w:szCs w:val="12"/>
                <w:lang w:eastAsia="en-US"/>
              </w:rPr>
            </w:pPr>
          </w:p>
        </w:tc>
        <w:tc>
          <w:tcPr>
            <w:tcW w:w="386" w:type="dxa"/>
          </w:tcPr>
          <w:p w14:paraId="6E3CAF15" w14:textId="77777777" w:rsidR="00A900AA" w:rsidRPr="00F429E2" w:rsidRDefault="00A900AA" w:rsidP="00472C0A">
            <w:pPr>
              <w:jc w:val="center"/>
              <w:rPr>
                <w:rFonts w:ascii="Arial" w:hAnsi="Arial" w:cs="Arial"/>
                <w:bCs/>
                <w:sz w:val="12"/>
                <w:szCs w:val="12"/>
                <w:lang w:eastAsia="en-US"/>
              </w:rPr>
            </w:pPr>
          </w:p>
        </w:tc>
        <w:tc>
          <w:tcPr>
            <w:tcW w:w="386" w:type="dxa"/>
          </w:tcPr>
          <w:p w14:paraId="22B4A9CA" w14:textId="77777777" w:rsidR="00A900AA" w:rsidRPr="00F429E2" w:rsidRDefault="00A900AA" w:rsidP="00472C0A">
            <w:pPr>
              <w:jc w:val="center"/>
              <w:rPr>
                <w:rFonts w:ascii="Arial" w:hAnsi="Arial" w:cs="Arial"/>
                <w:bCs/>
                <w:sz w:val="12"/>
                <w:szCs w:val="12"/>
                <w:lang w:eastAsia="en-US"/>
              </w:rPr>
            </w:pPr>
          </w:p>
        </w:tc>
        <w:tc>
          <w:tcPr>
            <w:tcW w:w="386" w:type="dxa"/>
          </w:tcPr>
          <w:p w14:paraId="01864767" w14:textId="77777777" w:rsidR="00A900AA" w:rsidRPr="00F429E2" w:rsidRDefault="00A900AA" w:rsidP="00472C0A">
            <w:pPr>
              <w:jc w:val="center"/>
              <w:rPr>
                <w:rFonts w:ascii="Arial" w:hAnsi="Arial" w:cs="Arial"/>
                <w:bCs/>
                <w:sz w:val="12"/>
                <w:szCs w:val="12"/>
                <w:lang w:eastAsia="en-US"/>
              </w:rPr>
            </w:pPr>
          </w:p>
        </w:tc>
        <w:tc>
          <w:tcPr>
            <w:tcW w:w="386" w:type="dxa"/>
            <w:shd w:val="clear" w:color="auto" w:fill="auto"/>
            <w:noWrap/>
          </w:tcPr>
          <w:p w14:paraId="2915AC8B" w14:textId="76B10E80" w:rsidR="00A900AA" w:rsidRPr="00F429E2" w:rsidRDefault="00A900AA" w:rsidP="00472C0A">
            <w:pPr>
              <w:jc w:val="center"/>
              <w:rPr>
                <w:rFonts w:ascii="Arial" w:hAnsi="Arial" w:cs="Arial"/>
                <w:bCs/>
                <w:sz w:val="12"/>
                <w:szCs w:val="12"/>
                <w:lang w:eastAsia="en-US"/>
              </w:rPr>
            </w:pPr>
          </w:p>
        </w:tc>
        <w:tc>
          <w:tcPr>
            <w:tcW w:w="386" w:type="dxa"/>
          </w:tcPr>
          <w:p w14:paraId="3F892A56" w14:textId="77777777" w:rsidR="00A900AA" w:rsidRPr="00F429E2" w:rsidRDefault="00A900AA" w:rsidP="00472C0A">
            <w:pPr>
              <w:jc w:val="center"/>
              <w:rPr>
                <w:rFonts w:ascii="Arial" w:hAnsi="Arial" w:cs="Arial"/>
                <w:bCs/>
                <w:sz w:val="12"/>
                <w:szCs w:val="12"/>
                <w:lang w:eastAsia="en-US"/>
              </w:rPr>
            </w:pPr>
          </w:p>
        </w:tc>
        <w:tc>
          <w:tcPr>
            <w:tcW w:w="386" w:type="dxa"/>
          </w:tcPr>
          <w:p w14:paraId="0C29F6EB" w14:textId="77777777" w:rsidR="00A900AA" w:rsidRPr="00F429E2" w:rsidRDefault="00A900AA" w:rsidP="00472C0A">
            <w:pPr>
              <w:jc w:val="center"/>
              <w:rPr>
                <w:rFonts w:ascii="Arial" w:hAnsi="Arial" w:cs="Arial"/>
                <w:bCs/>
                <w:sz w:val="12"/>
                <w:szCs w:val="12"/>
                <w:lang w:eastAsia="en-US"/>
              </w:rPr>
            </w:pPr>
          </w:p>
        </w:tc>
        <w:tc>
          <w:tcPr>
            <w:tcW w:w="386" w:type="dxa"/>
          </w:tcPr>
          <w:p w14:paraId="40F24866" w14:textId="77777777" w:rsidR="00A900AA" w:rsidRPr="00F429E2" w:rsidRDefault="00A900AA" w:rsidP="00472C0A">
            <w:pPr>
              <w:jc w:val="center"/>
              <w:rPr>
                <w:rFonts w:ascii="Arial" w:hAnsi="Arial" w:cs="Arial"/>
                <w:bCs/>
                <w:sz w:val="12"/>
                <w:szCs w:val="12"/>
                <w:lang w:eastAsia="en-US"/>
              </w:rPr>
            </w:pPr>
          </w:p>
        </w:tc>
        <w:tc>
          <w:tcPr>
            <w:tcW w:w="386" w:type="dxa"/>
          </w:tcPr>
          <w:p w14:paraId="29D03F48" w14:textId="77777777" w:rsidR="00A900AA" w:rsidRPr="00F429E2" w:rsidRDefault="00A900AA" w:rsidP="00472C0A">
            <w:pPr>
              <w:jc w:val="center"/>
              <w:rPr>
                <w:rFonts w:ascii="Arial" w:hAnsi="Arial" w:cs="Arial"/>
                <w:bCs/>
                <w:sz w:val="12"/>
                <w:szCs w:val="12"/>
                <w:lang w:eastAsia="en-US"/>
              </w:rPr>
            </w:pPr>
          </w:p>
        </w:tc>
        <w:tc>
          <w:tcPr>
            <w:tcW w:w="386" w:type="dxa"/>
          </w:tcPr>
          <w:p w14:paraId="351878E9" w14:textId="77777777" w:rsidR="00A900AA" w:rsidRPr="00F429E2" w:rsidRDefault="00A900AA" w:rsidP="00472C0A">
            <w:pPr>
              <w:jc w:val="center"/>
              <w:rPr>
                <w:rFonts w:ascii="Arial" w:hAnsi="Arial" w:cs="Arial"/>
                <w:bCs/>
                <w:sz w:val="12"/>
                <w:szCs w:val="12"/>
                <w:lang w:eastAsia="en-US"/>
              </w:rPr>
            </w:pPr>
          </w:p>
        </w:tc>
        <w:tc>
          <w:tcPr>
            <w:tcW w:w="386" w:type="dxa"/>
          </w:tcPr>
          <w:p w14:paraId="06E34EA0" w14:textId="77777777" w:rsidR="00A900AA" w:rsidRPr="00F429E2" w:rsidRDefault="00A900AA" w:rsidP="00472C0A">
            <w:pPr>
              <w:jc w:val="center"/>
              <w:rPr>
                <w:rFonts w:ascii="Arial" w:hAnsi="Arial" w:cs="Arial"/>
                <w:bCs/>
                <w:sz w:val="12"/>
                <w:szCs w:val="12"/>
                <w:lang w:eastAsia="en-US"/>
              </w:rPr>
            </w:pPr>
          </w:p>
        </w:tc>
        <w:tc>
          <w:tcPr>
            <w:tcW w:w="386" w:type="dxa"/>
          </w:tcPr>
          <w:p w14:paraId="594C0AA5" w14:textId="77777777" w:rsidR="00A900AA" w:rsidRPr="00F429E2" w:rsidRDefault="00A900AA" w:rsidP="00472C0A">
            <w:pPr>
              <w:jc w:val="center"/>
              <w:rPr>
                <w:rFonts w:ascii="Arial" w:hAnsi="Arial" w:cs="Arial"/>
                <w:bCs/>
                <w:sz w:val="12"/>
                <w:szCs w:val="12"/>
                <w:lang w:eastAsia="en-US"/>
              </w:rPr>
            </w:pPr>
          </w:p>
        </w:tc>
        <w:tc>
          <w:tcPr>
            <w:tcW w:w="386" w:type="dxa"/>
          </w:tcPr>
          <w:p w14:paraId="55413076" w14:textId="77777777" w:rsidR="00A900AA" w:rsidRPr="00F429E2" w:rsidRDefault="00A900AA" w:rsidP="00472C0A">
            <w:pPr>
              <w:jc w:val="center"/>
              <w:rPr>
                <w:rFonts w:ascii="Arial" w:hAnsi="Arial" w:cs="Arial"/>
                <w:bCs/>
                <w:sz w:val="12"/>
                <w:szCs w:val="12"/>
                <w:lang w:eastAsia="en-US"/>
              </w:rPr>
            </w:pPr>
          </w:p>
        </w:tc>
        <w:tc>
          <w:tcPr>
            <w:tcW w:w="386" w:type="dxa"/>
          </w:tcPr>
          <w:p w14:paraId="40ECF483" w14:textId="77777777" w:rsidR="00A900AA" w:rsidRPr="00F429E2" w:rsidRDefault="00A900AA" w:rsidP="00472C0A">
            <w:pPr>
              <w:jc w:val="center"/>
              <w:rPr>
                <w:rFonts w:ascii="Arial" w:hAnsi="Arial" w:cs="Arial"/>
                <w:bCs/>
                <w:sz w:val="12"/>
                <w:szCs w:val="12"/>
                <w:lang w:eastAsia="en-US"/>
              </w:rPr>
            </w:pPr>
          </w:p>
        </w:tc>
        <w:tc>
          <w:tcPr>
            <w:tcW w:w="386" w:type="dxa"/>
          </w:tcPr>
          <w:p w14:paraId="5D6D10AB" w14:textId="77777777" w:rsidR="00A900AA" w:rsidRPr="00F429E2" w:rsidRDefault="00A900AA" w:rsidP="00472C0A">
            <w:pPr>
              <w:jc w:val="center"/>
              <w:rPr>
                <w:rFonts w:ascii="Arial" w:hAnsi="Arial" w:cs="Arial"/>
                <w:bCs/>
                <w:sz w:val="12"/>
                <w:szCs w:val="12"/>
                <w:lang w:eastAsia="en-US"/>
              </w:rPr>
            </w:pPr>
          </w:p>
        </w:tc>
        <w:tc>
          <w:tcPr>
            <w:tcW w:w="386" w:type="dxa"/>
          </w:tcPr>
          <w:p w14:paraId="3C254A1C" w14:textId="77777777" w:rsidR="00A900AA" w:rsidRPr="00F429E2" w:rsidRDefault="00A900AA" w:rsidP="00472C0A">
            <w:pPr>
              <w:jc w:val="center"/>
              <w:rPr>
                <w:rFonts w:ascii="Arial" w:eastAsia="Arial" w:hAnsi="Arial" w:cs="Arial"/>
                <w:bCs/>
                <w:sz w:val="12"/>
                <w:szCs w:val="12"/>
              </w:rPr>
            </w:pPr>
          </w:p>
        </w:tc>
        <w:tc>
          <w:tcPr>
            <w:tcW w:w="386" w:type="dxa"/>
          </w:tcPr>
          <w:p w14:paraId="7D98F3C7" w14:textId="77777777" w:rsidR="00A900AA" w:rsidRPr="00F429E2" w:rsidRDefault="00A900AA" w:rsidP="00472C0A">
            <w:pPr>
              <w:jc w:val="center"/>
              <w:rPr>
                <w:rFonts w:ascii="Arial" w:eastAsia="Arial" w:hAnsi="Arial" w:cs="Arial"/>
                <w:bCs/>
                <w:sz w:val="12"/>
                <w:szCs w:val="12"/>
              </w:rPr>
            </w:pPr>
          </w:p>
        </w:tc>
        <w:tc>
          <w:tcPr>
            <w:tcW w:w="386" w:type="dxa"/>
          </w:tcPr>
          <w:p w14:paraId="6FCD10CD" w14:textId="77777777" w:rsidR="00A900AA" w:rsidRPr="00F429E2" w:rsidRDefault="00A900AA" w:rsidP="00472C0A">
            <w:pPr>
              <w:jc w:val="center"/>
              <w:rPr>
                <w:rFonts w:ascii="Arial" w:eastAsia="Arial" w:hAnsi="Arial" w:cs="Arial"/>
                <w:bCs/>
                <w:sz w:val="12"/>
                <w:szCs w:val="12"/>
              </w:rPr>
            </w:pPr>
          </w:p>
        </w:tc>
        <w:tc>
          <w:tcPr>
            <w:tcW w:w="386" w:type="dxa"/>
          </w:tcPr>
          <w:p w14:paraId="290A7DE3" w14:textId="77777777" w:rsidR="00A900AA" w:rsidRPr="00F429E2" w:rsidRDefault="00A900AA" w:rsidP="00472C0A">
            <w:pPr>
              <w:jc w:val="center"/>
              <w:rPr>
                <w:rFonts w:ascii="Arial" w:eastAsia="Arial" w:hAnsi="Arial" w:cs="Arial"/>
                <w:bCs/>
                <w:sz w:val="12"/>
                <w:szCs w:val="12"/>
              </w:rPr>
            </w:pPr>
          </w:p>
        </w:tc>
        <w:tc>
          <w:tcPr>
            <w:tcW w:w="386" w:type="dxa"/>
          </w:tcPr>
          <w:p w14:paraId="128C3938" w14:textId="77777777" w:rsidR="00A900AA" w:rsidRPr="00F429E2" w:rsidRDefault="00A900AA" w:rsidP="00472C0A">
            <w:pPr>
              <w:jc w:val="center"/>
              <w:rPr>
                <w:rFonts w:ascii="Arial" w:eastAsia="Arial" w:hAnsi="Arial" w:cs="Arial"/>
                <w:bCs/>
                <w:sz w:val="12"/>
                <w:szCs w:val="12"/>
              </w:rPr>
            </w:pPr>
          </w:p>
        </w:tc>
      </w:tr>
      <w:tr w:rsidR="0039085F" w:rsidRPr="00604813" w14:paraId="3B7019C4" w14:textId="77777777" w:rsidTr="0039085F">
        <w:trPr>
          <w:trHeight w:val="231"/>
        </w:trPr>
        <w:tc>
          <w:tcPr>
            <w:tcW w:w="1344" w:type="dxa"/>
            <w:shd w:val="clear" w:color="auto" w:fill="auto"/>
          </w:tcPr>
          <w:p w14:paraId="0A6FB817" w14:textId="60429AA4" w:rsidR="00A900AA" w:rsidRPr="00CB2B20" w:rsidRDefault="00A900AA" w:rsidP="00472C0A">
            <w:pPr>
              <w:rPr>
                <w:rFonts w:ascii="Arial" w:hAnsi="Arial" w:cs="Arial"/>
                <w:b/>
                <w:bCs/>
                <w:sz w:val="12"/>
                <w:szCs w:val="12"/>
              </w:rPr>
            </w:pPr>
            <w:r w:rsidRPr="00CB2B20">
              <w:rPr>
                <w:rFonts w:ascii="Arial" w:hAnsi="Arial" w:cs="Arial"/>
                <w:b/>
                <w:bCs/>
                <w:sz w:val="12"/>
                <w:szCs w:val="12"/>
              </w:rPr>
              <w:t>CILT</w:t>
            </w:r>
          </w:p>
        </w:tc>
        <w:tc>
          <w:tcPr>
            <w:tcW w:w="538" w:type="dxa"/>
            <w:shd w:val="clear" w:color="auto" w:fill="auto"/>
            <w:noWrap/>
          </w:tcPr>
          <w:p w14:paraId="7AF600C0" w14:textId="77777777" w:rsidR="00A900AA" w:rsidRPr="00F429E2" w:rsidRDefault="00A900AA" w:rsidP="00472C0A">
            <w:pPr>
              <w:jc w:val="center"/>
              <w:rPr>
                <w:rFonts w:ascii="Arial" w:hAnsi="Arial" w:cs="Arial"/>
                <w:bCs/>
                <w:sz w:val="12"/>
                <w:szCs w:val="12"/>
                <w:lang w:eastAsia="en-US"/>
              </w:rPr>
            </w:pPr>
          </w:p>
        </w:tc>
        <w:tc>
          <w:tcPr>
            <w:tcW w:w="386" w:type="dxa"/>
            <w:shd w:val="clear" w:color="auto" w:fill="auto"/>
            <w:noWrap/>
          </w:tcPr>
          <w:p w14:paraId="4A87C102" w14:textId="77777777" w:rsidR="00A900AA" w:rsidRPr="00F429E2" w:rsidRDefault="00A900AA" w:rsidP="00472C0A">
            <w:pPr>
              <w:jc w:val="center"/>
              <w:rPr>
                <w:rFonts w:ascii="Arial" w:hAnsi="Arial" w:cs="Arial"/>
                <w:bCs/>
                <w:sz w:val="12"/>
                <w:szCs w:val="12"/>
                <w:lang w:eastAsia="en-US"/>
              </w:rPr>
            </w:pPr>
          </w:p>
        </w:tc>
        <w:tc>
          <w:tcPr>
            <w:tcW w:w="386" w:type="dxa"/>
            <w:shd w:val="clear" w:color="auto" w:fill="auto"/>
            <w:noWrap/>
          </w:tcPr>
          <w:p w14:paraId="55043BEC" w14:textId="77777777" w:rsidR="00A900AA" w:rsidRPr="00F429E2" w:rsidRDefault="00A900AA" w:rsidP="00472C0A">
            <w:pPr>
              <w:jc w:val="center"/>
              <w:rPr>
                <w:rFonts w:ascii="Arial" w:hAnsi="Arial" w:cs="Arial"/>
                <w:bCs/>
                <w:sz w:val="12"/>
                <w:szCs w:val="12"/>
                <w:lang w:eastAsia="en-US"/>
              </w:rPr>
            </w:pPr>
          </w:p>
        </w:tc>
        <w:tc>
          <w:tcPr>
            <w:tcW w:w="386" w:type="dxa"/>
            <w:shd w:val="clear" w:color="auto" w:fill="auto"/>
            <w:noWrap/>
          </w:tcPr>
          <w:p w14:paraId="1E7BB08B" w14:textId="77777777" w:rsidR="00A900AA" w:rsidRPr="00F429E2" w:rsidRDefault="00A900AA" w:rsidP="00472C0A">
            <w:pPr>
              <w:jc w:val="center"/>
              <w:rPr>
                <w:rFonts w:ascii="Arial" w:hAnsi="Arial" w:cs="Arial"/>
                <w:bCs/>
                <w:sz w:val="12"/>
                <w:szCs w:val="12"/>
                <w:lang w:eastAsia="en-US"/>
              </w:rPr>
            </w:pPr>
          </w:p>
        </w:tc>
        <w:tc>
          <w:tcPr>
            <w:tcW w:w="386" w:type="dxa"/>
            <w:shd w:val="clear" w:color="auto" w:fill="auto"/>
            <w:noWrap/>
          </w:tcPr>
          <w:p w14:paraId="0A3075E1" w14:textId="77777777" w:rsidR="00A900AA" w:rsidRPr="00F429E2" w:rsidRDefault="00A900AA" w:rsidP="00472C0A">
            <w:pPr>
              <w:jc w:val="center"/>
              <w:rPr>
                <w:rFonts w:ascii="Arial" w:hAnsi="Arial" w:cs="Arial"/>
                <w:bCs/>
                <w:sz w:val="12"/>
                <w:szCs w:val="12"/>
                <w:lang w:eastAsia="en-US"/>
              </w:rPr>
            </w:pPr>
          </w:p>
        </w:tc>
        <w:tc>
          <w:tcPr>
            <w:tcW w:w="386" w:type="dxa"/>
          </w:tcPr>
          <w:p w14:paraId="0026E0C1" w14:textId="77777777" w:rsidR="00A900AA" w:rsidRPr="00F429E2" w:rsidRDefault="00A900AA" w:rsidP="00472C0A">
            <w:pPr>
              <w:jc w:val="center"/>
              <w:rPr>
                <w:rFonts w:ascii="Arial" w:hAnsi="Arial" w:cs="Arial"/>
                <w:bCs/>
                <w:sz w:val="12"/>
                <w:szCs w:val="12"/>
                <w:lang w:eastAsia="en-US"/>
              </w:rPr>
            </w:pPr>
          </w:p>
        </w:tc>
        <w:tc>
          <w:tcPr>
            <w:tcW w:w="386" w:type="dxa"/>
          </w:tcPr>
          <w:p w14:paraId="6E88FF70" w14:textId="77777777" w:rsidR="00A900AA" w:rsidRPr="00F429E2" w:rsidRDefault="00A900AA" w:rsidP="00472C0A">
            <w:pPr>
              <w:jc w:val="center"/>
              <w:rPr>
                <w:rFonts w:ascii="Arial" w:hAnsi="Arial" w:cs="Arial"/>
                <w:bCs/>
                <w:sz w:val="12"/>
                <w:szCs w:val="12"/>
                <w:lang w:eastAsia="en-US"/>
              </w:rPr>
            </w:pPr>
          </w:p>
        </w:tc>
        <w:tc>
          <w:tcPr>
            <w:tcW w:w="386" w:type="dxa"/>
            <w:shd w:val="clear" w:color="auto" w:fill="auto"/>
            <w:noWrap/>
          </w:tcPr>
          <w:p w14:paraId="18BC55CA" w14:textId="77777777" w:rsidR="00A900AA" w:rsidRPr="00F429E2" w:rsidRDefault="00A900AA" w:rsidP="00472C0A">
            <w:pPr>
              <w:jc w:val="center"/>
              <w:rPr>
                <w:rFonts w:ascii="Arial" w:eastAsia="Arial" w:hAnsi="Arial" w:cs="Arial"/>
                <w:bCs/>
                <w:sz w:val="12"/>
                <w:szCs w:val="12"/>
              </w:rPr>
            </w:pPr>
          </w:p>
        </w:tc>
        <w:tc>
          <w:tcPr>
            <w:tcW w:w="386" w:type="dxa"/>
            <w:shd w:val="clear" w:color="auto" w:fill="auto"/>
            <w:noWrap/>
          </w:tcPr>
          <w:p w14:paraId="0C33F00A" w14:textId="77777777" w:rsidR="00A900AA" w:rsidRPr="00F429E2" w:rsidRDefault="00A900AA" w:rsidP="00472C0A">
            <w:pPr>
              <w:jc w:val="center"/>
              <w:rPr>
                <w:rFonts w:ascii="Arial" w:eastAsia="Arial" w:hAnsi="Arial" w:cs="Arial"/>
                <w:bCs/>
                <w:sz w:val="12"/>
                <w:szCs w:val="12"/>
              </w:rPr>
            </w:pPr>
          </w:p>
        </w:tc>
        <w:tc>
          <w:tcPr>
            <w:tcW w:w="386" w:type="dxa"/>
          </w:tcPr>
          <w:p w14:paraId="3F8C7850" w14:textId="77777777" w:rsidR="00A900AA" w:rsidRPr="00F429E2" w:rsidRDefault="00A900AA" w:rsidP="00472C0A">
            <w:pPr>
              <w:jc w:val="center"/>
              <w:rPr>
                <w:rFonts w:ascii="Arial" w:hAnsi="Arial" w:cs="Arial"/>
                <w:bCs/>
                <w:sz w:val="12"/>
                <w:szCs w:val="12"/>
                <w:lang w:eastAsia="en-US"/>
              </w:rPr>
            </w:pPr>
          </w:p>
        </w:tc>
        <w:tc>
          <w:tcPr>
            <w:tcW w:w="386" w:type="dxa"/>
          </w:tcPr>
          <w:p w14:paraId="0AF07640" w14:textId="77777777" w:rsidR="00A900AA" w:rsidRPr="00F429E2" w:rsidRDefault="00A900AA" w:rsidP="00472C0A">
            <w:pPr>
              <w:jc w:val="center"/>
              <w:rPr>
                <w:rFonts w:ascii="Arial" w:hAnsi="Arial" w:cs="Arial"/>
                <w:bCs/>
                <w:sz w:val="12"/>
                <w:szCs w:val="12"/>
                <w:lang w:eastAsia="en-US"/>
              </w:rPr>
            </w:pPr>
          </w:p>
        </w:tc>
        <w:tc>
          <w:tcPr>
            <w:tcW w:w="386" w:type="dxa"/>
          </w:tcPr>
          <w:p w14:paraId="45F518EA" w14:textId="77777777" w:rsidR="00A900AA" w:rsidRPr="00F429E2" w:rsidRDefault="00A900AA" w:rsidP="00472C0A">
            <w:pPr>
              <w:jc w:val="center"/>
              <w:rPr>
                <w:rFonts w:ascii="Arial" w:hAnsi="Arial" w:cs="Arial"/>
                <w:bCs/>
                <w:sz w:val="12"/>
                <w:szCs w:val="12"/>
                <w:lang w:eastAsia="en-US"/>
              </w:rPr>
            </w:pPr>
          </w:p>
        </w:tc>
        <w:tc>
          <w:tcPr>
            <w:tcW w:w="386" w:type="dxa"/>
          </w:tcPr>
          <w:p w14:paraId="66C9B487" w14:textId="77777777" w:rsidR="00A900AA" w:rsidRPr="00F429E2" w:rsidRDefault="00A900AA" w:rsidP="00472C0A">
            <w:pPr>
              <w:jc w:val="center"/>
              <w:rPr>
                <w:rFonts w:ascii="Arial" w:hAnsi="Arial" w:cs="Arial"/>
                <w:bCs/>
                <w:sz w:val="12"/>
                <w:szCs w:val="12"/>
                <w:lang w:eastAsia="en-US"/>
              </w:rPr>
            </w:pPr>
          </w:p>
        </w:tc>
        <w:tc>
          <w:tcPr>
            <w:tcW w:w="386" w:type="dxa"/>
          </w:tcPr>
          <w:p w14:paraId="631F91FB" w14:textId="77777777" w:rsidR="00A900AA" w:rsidRPr="00F429E2" w:rsidRDefault="00A900AA" w:rsidP="00472C0A">
            <w:pPr>
              <w:jc w:val="center"/>
              <w:rPr>
                <w:rFonts w:ascii="Arial" w:hAnsi="Arial" w:cs="Arial"/>
                <w:bCs/>
                <w:sz w:val="12"/>
                <w:szCs w:val="12"/>
                <w:lang w:eastAsia="en-US"/>
              </w:rPr>
            </w:pPr>
          </w:p>
        </w:tc>
        <w:tc>
          <w:tcPr>
            <w:tcW w:w="386" w:type="dxa"/>
          </w:tcPr>
          <w:p w14:paraId="4D303C73" w14:textId="77777777" w:rsidR="00A900AA" w:rsidRPr="00F429E2" w:rsidRDefault="00A900AA" w:rsidP="00472C0A">
            <w:pPr>
              <w:jc w:val="center"/>
              <w:rPr>
                <w:rFonts w:ascii="Arial" w:hAnsi="Arial" w:cs="Arial"/>
                <w:bCs/>
                <w:sz w:val="12"/>
                <w:szCs w:val="12"/>
                <w:lang w:eastAsia="en-US"/>
              </w:rPr>
            </w:pPr>
          </w:p>
        </w:tc>
        <w:tc>
          <w:tcPr>
            <w:tcW w:w="386" w:type="dxa"/>
          </w:tcPr>
          <w:p w14:paraId="4E8BE1B1" w14:textId="77777777" w:rsidR="00A900AA" w:rsidRPr="00F429E2" w:rsidRDefault="00A900AA" w:rsidP="00472C0A">
            <w:pPr>
              <w:jc w:val="center"/>
              <w:rPr>
                <w:rFonts w:ascii="Arial" w:hAnsi="Arial" w:cs="Arial"/>
                <w:bCs/>
                <w:sz w:val="12"/>
                <w:szCs w:val="12"/>
                <w:lang w:eastAsia="en-US"/>
              </w:rPr>
            </w:pPr>
          </w:p>
        </w:tc>
        <w:tc>
          <w:tcPr>
            <w:tcW w:w="386" w:type="dxa"/>
          </w:tcPr>
          <w:p w14:paraId="675E1BF0" w14:textId="77777777" w:rsidR="00A900AA" w:rsidRPr="00F429E2" w:rsidRDefault="00A900AA" w:rsidP="00472C0A">
            <w:pPr>
              <w:jc w:val="center"/>
              <w:rPr>
                <w:rFonts w:ascii="Arial" w:hAnsi="Arial" w:cs="Arial"/>
                <w:bCs/>
                <w:sz w:val="12"/>
                <w:szCs w:val="12"/>
                <w:lang w:eastAsia="en-US"/>
              </w:rPr>
            </w:pPr>
          </w:p>
        </w:tc>
        <w:tc>
          <w:tcPr>
            <w:tcW w:w="386" w:type="dxa"/>
          </w:tcPr>
          <w:p w14:paraId="16BDFE7A" w14:textId="77777777" w:rsidR="00A900AA" w:rsidRPr="00F429E2" w:rsidRDefault="00A900AA" w:rsidP="00472C0A">
            <w:pPr>
              <w:jc w:val="center"/>
              <w:rPr>
                <w:rFonts w:ascii="Arial" w:hAnsi="Arial" w:cs="Arial"/>
                <w:bCs/>
                <w:sz w:val="12"/>
                <w:szCs w:val="12"/>
                <w:lang w:eastAsia="en-US"/>
              </w:rPr>
            </w:pPr>
          </w:p>
        </w:tc>
        <w:tc>
          <w:tcPr>
            <w:tcW w:w="386" w:type="dxa"/>
          </w:tcPr>
          <w:p w14:paraId="712F2623" w14:textId="77777777" w:rsidR="00A900AA" w:rsidRPr="00F429E2" w:rsidRDefault="00A900AA" w:rsidP="00472C0A">
            <w:pPr>
              <w:jc w:val="center"/>
              <w:rPr>
                <w:rFonts w:ascii="Arial" w:hAnsi="Arial" w:cs="Arial"/>
                <w:bCs/>
                <w:sz w:val="12"/>
                <w:szCs w:val="12"/>
                <w:lang w:eastAsia="en-US"/>
              </w:rPr>
            </w:pPr>
          </w:p>
        </w:tc>
        <w:tc>
          <w:tcPr>
            <w:tcW w:w="386" w:type="dxa"/>
            <w:shd w:val="clear" w:color="auto" w:fill="auto"/>
            <w:noWrap/>
          </w:tcPr>
          <w:p w14:paraId="2062C1D2" w14:textId="176DFA7C" w:rsidR="00A900AA" w:rsidRPr="00F429E2" w:rsidRDefault="00A900AA" w:rsidP="00472C0A">
            <w:pPr>
              <w:jc w:val="center"/>
              <w:rPr>
                <w:rFonts w:ascii="Arial" w:hAnsi="Arial" w:cs="Arial"/>
                <w:bCs/>
                <w:sz w:val="12"/>
                <w:szCs w:val="12"/>
                <w:lang w:eastAsia="en-US"/>
              </w:rPr>
            </w:pPr>
          </w:p>
        </w:tc>
        <w:tc>
          <w:tcPr>
            <w:tcW w:w="386" w:type="dxa"/>
          </w:tcPr>
          <w:p w14:paraId="07B263E5" w14:textId="77777777" w:rsidR="00A900AA" w:rsidRPr="00F429E2" w:rsidRDefault="00A900AA" w:rsidP="00472C0A">
            <w:pPr>
              <w:jc w:val="center"/>
              <w:rPr>
                <w:rFonts w:ascii="Arial" w:hAnsi="Arial" w:cs="Arial"/>
                <w:bCs/>
                <w:sz w:val="12"/>
                <w:szCs w:val="12"/>
                <w:lang w:eastAsia="en-US"/>
              </w:rPr>
            </w:pPr>
          </w:p>
        </w:tc>
        <w:tc>
          <w:tcPr>
            <w:tcW w:w="386" w:type="dxa"/>
          </w:tcPr>
          <w:p w14:paraId="61AEEA0F" w14:textId="77777777" w:rsidR="00A900AA" w:rsidRPr="00F429E2" w:rsidRDefault="00A900AA" w:rsidP="00472C0A">
            <w:pPr>
              <w:jc w:val="center"/>
              <w:rPr>
                <w:rFonts w:ascii="Arial" w:hAnsi="Arial" w:cs="Arial"/>
                <w:bCs/>
                <w:sz w:val="12"/>
                <w:szCs w:val="12"/>
                <w:lang w:eastAsia="en-US"/>
              </w:rPr>
            </w:pPr>
          </w:p>
        </w:tc>
        <w:tc>
          <w:tcPr>
            <w:tcW w:w="386" w:type="dxa"/>
          </w:tcPr>
          <w:p w14:paraId="0E561F30" w14:textId="77777777" w:rsidR="00A900AA" w:rsidRPr="00F429E2" w:rsidRDefault="00A900AA" w:rsidP="00472C0A">
            <w:pPr>
              <w:jc w:val="center"/>
              <w:rPr>
                <w:rFonts w:ascii="Arial" w:hAnsi="Arial" w:cs="Arial"/>
                <w:bCs/>
                <w:sz w:val="12"/>
                <w:szCs w:val="12"/>
                <w:lang w:eastAsia="en-US"/>
              </w:rPr>
            </w:pPr>
          </w:p>
        </w:tc>
        <w:tc>
          <w:tcPr>
            <w:tcW w:w="386" w:type="dxa"/>
          </w:tcPr>
          <w:p w14:paraId="18F730D5" w14:textId="77777777" w:rsidR="00A900AA" w:rsidRPr="00F429E2" w:rsidRDefault="00A900AA" w:rsidP="00472C0A">
            <w:pPr>
              <w:jc w:val="center"/>
              <w:rPr>
                <w:rFonts w:ascii="Arial" w:hAnsi="Arial" w:cs="Arial"/>
                <w:bCs/>
                <w:sz w:val="12"/>
                <w:szCs w:val="12"/>
                <w:lang w:eastAsia="en-US"/>
              </w:rPr>
            </w:pPr>
          </w:p>
        </w:tc>
        <w:tc>
          <w:tcPr>
            <w:tcW w:w="386" w:type="dxa"/>
          </w:tcPr>
          <w:p w14:paraId="5E191E4A" w14:textId="77777777" w:rsidR="00A900AA" w:rsidRPr="00F429E2" w:rsidRDefault="00A900AA" w:rsidP="00472C0A">
            <w:pPr>
              <w:jc w:val="center"/>
              <w:rPr>
                <w:rFonts w:ascii="Arial" w:hAnsi="Arial" w:cs="Arial"/>
                <w:bCs/>
                <w:sz w:val="12"/>
                <w:szCs w:val="12"/>
                <w:lang w:eastAsia="en-US"/>
              </w:rPr>
            </w:pPr>
          </w:p>
        </w:tc>
        <w:tc>
          <w:tcPr>
            <w:tcW w:w="386" w:type="dxa"/>
          </w:tcPr>
          <w:p w14:paraId="04ABDE98" w14:textId="77777777" w:rsidR="00A900AA" w:rsidRPr="00F429E2" w:rsidRDefault="00A900AA" w:rsidP="00472C0A">
            <w:pPr>
              <w:jc w:val="center"/>
              <w:rPr>
                <w:rFonts w:ascii="Arial" w:hAnsi="Arial" w:cs="Arial"/>
                <w:bCs/>
                <w:sz w:val="12"/>
                <w:szCs w:val="12"/>
                <w:lang w:eastAsia="en-US"/>
              </w:rPr>
            </w:pPr>
          </w:p>
        </w:tc>
        <w:tc>
          <w:tcPr>
            <w:tcW w:w="386" w:type="dxa"/>
          </w:tcPr>
          <w:p w14:paraId="50871B4D" w14:textId="77777777" w:rsidR="00A900AA" w:rsidRPr="00F429E2" w:rsidRDefault="00A900AA" w:rsidP="00472C0A">
            <w:pPr>
              <w:jc w:val="center"/>
              <w:rPr>
                <w:rFonts w:ascii="Arial" w:hAnsi="Arial" w:cs="Arial"/>
                <w:bCs/>
                <w:sz w:val="12"/>
                <w:szCs w:val="12"/>
                <w:lang w:eastAsia="en-US"/>
              </w:rPr>
            </w:pPr>
          </w:p>
        </w:tc>
        <w:tc>
          <w:tcPr>
            <w:tcW w:w="386" w:type="dxa"/>
          </w:tcPr>
          <w:p w14:paraId="6A2F27A5" w14:textId="77777777" w:rsidR="00A900AA" w:rsidRPr="00F429E2" w:rsidRDefault="00A900AA" w:rsidP="00472C0A">
            <w:pPr>
              <w:jc w:val="center"/>
              <w:rPr>
                <w:rFonts w:ascii="Arial" w:hAnsi="Arial" w:cs="Arial"/>
                <w:bCs/>
                <w:sz w:val="12"/>
                <w:szCs w:val="12"/>
                <w:lang w:eastAsia="en-US"/>
              </w:rPr>
            </w:pPr>
          </w:p>
        </w:tc>
        <w:tc>
          <w:tcPr>
            <w:tcW w:w="386" w:type="dxa"/>
          </w:tcPr>
          <w:p w14:paraId="2E10DA81" w14:textId="77777777" w:rsidR="00A900AA" w:rsidRPr="00F429E2" w:rsidRDefault="00A900AA" w:rsidP="00472C0A">
            <w:pPr>
              <w:jc w:val="center"/>
              <w:rPr>
                <w:rFonts w:ascii="Arial" w:hAnsi="Arial" w:cs="Arial"/>
                <w:bCs/>
                <w:sz w:val="12"/>
                <w:szCs w:val="12"/>
                <w:lang w:eastAsia="en-US"/>
              </w:rPr>
            </w:pPr>
          </w:p>
        </w:tc>
        <w:tc>
          <w:tcPr>
            <w:tcW w:w="386" w:type="dxa"/>
          </w:tcPr>
          <w:p w14:paraId="579B607A" w14:textId="77777777" w:rsidR="00A900AA" w:rsidRPr="00F429E2" w:rsidRDefault="00A900AA" w:rsidP="00472C0A">
            <w:pPr>
              <w:jc w:val="center"/>
              <w:rPr>
                <w:rFonts w:ascii="Arial" w:hAnsi="Arial" w:cs="Arial"/>
                <w:bCs/>
                <w:sz w:val="12"/>
                <w:szCs w:val="12"/>
                <w:lang w:eastAsia="en-US"/>
              </w:rPr>
            </w:pPr>
          </w:p>
        </w:tc>
        <w:tc>
          <w:tcPr>
            <w:tcW w:w="386" w:type="dxa"/>
          </w:tcPr>
          <w:p w14:paraId="7ED10B72" w14:textId="77777777" w:rsidR="00A900AA" w:rsidRPr="00F429E2" w:rsidRDefault="00A900AA" w:rsidP="00472C0A">
            <w:pPr>
              <w:jc w:val="center"/>
              <w:rPr>
                <w:rFonts w:ascii="Arial" w:eastAsia="Arial" w:hAnsi="Arial" w:cs="Arial"/>
                <w:bCs/>
                <w:sz w:val="12"/>
                <w:szCs w:val="12"/>
              </w:rPr>
            </w:pPr>
          </w:p>
        </w:tc>
        <w:tc>
          <w:tcPr>
            <w:tcW w:w="386" w:type="dxa"/>
          </w:tcPr>
          <w:p w14:paraId="34B12088" w14:textId="77777777" w:rsidR="00A900AA" w:rsidRPr="00F429E2" w:rsidRDefault="00A900AA" w:rsidP="00472C0A">
            <w:pPr>
              <w:jc w:val="center"/>
              <w:rPr>
                <w:rFonts w:ascii="Arial" w:eastAsia="Arial" w:hAnsi="Arial" w:cs="Arial"/>
                <w:bCs/>
                <w:sz w:val="12"/>
                <w:szCs w:val="12"/>
              </w:rPr>
            </w:pPr>
          </w:p>
        </w:tc>
        <w:tc>
          <w:tcPr>
            <w:tcW w:w="386" w:type="dxa"/>
          </w:tcPr>
          <w:p w14:paraId="0A39CEA9" w14:textId="77777777" w:rsidR="00A900AA" w:rsidRPr="00F429E2" w:rsidRDefault="00A900AA" w:rsidP="00472C0A">
            <w:pPr>
              <w:jc w:val="center"/>
              <w:rPr>
                <w:rFonts w:ascii="Arial" w:eastAsia="Arial" w:hAnsi="Arial" w:cs="Arial"/>
                <w:bCs/>
                <w:sz w:val="12"/>
                <w:szCs w:val="12"/>
              </w:rPr>
            </w:pPr>
          </w:p>
        </w:tc>
        <w:tc>
          <w:tcPr>
            <w:tcW w:w="386" w:type="dxa"/>
          </w:tcPr>
          <w:p w14:paraId="66B9E749" w14:textId="77777777" w:rsidR="00A900AA" w:rsidRPr="00F429E2" w:rsidRDefault="00A900AA" w:rsidP="00472C0A">
            <w:pPr>
              <w:jc w:val="center"/>
              <w:rPr>
                <w:rFonts w:ascii="Arial" w:eastAsia="Arial" w:hAnsi="Arial" w:cs="Arial"/>
                <w:bCs/>
                <w:sz w:val="12"/>
                <w:szCs w:val="12"/>
              </w:rPr>
            </w:pPr>
          </w:p>
        </w:tc>
        <w:tc>
          <w:tcPr>
            <w:tcW w:w="386" w:type="dxa"/>
          </w:tcPr>
          <w:p w14:paraId="04EAB6B6" w14:textId="77777777" w:rsidR="00A900AA" w:rsidRPr="00F429E2" w:rsidRDefault="00A900AA" w:rsidP="00472C0A">
            <w:pPr>
              <w:jc w:val="center"/>
              <w:rPr>
                <w:rFonts w:ascii="Arial" w:eastAsia="Arial" w:hAnsi="Arial" w:cs="Arial"/>
                <w:bCs/>
                <w:sz w:val="12"/>
                <w:szCs w:val="12"/>
              </w:rPr>
            </w:pPr>
          </w:p>
        </w:tc>
      </w:tr>
    </w:tbl>
    <w:p w14:paraId="7DF1A576" w14:textId="77777777" w:rsidR="002F181A" w:rsidRPr="0097486C" w:rsidRDefault="002F181A" w:rsidP="002F181A">
      <w:pPr>
        <w:rPr>
          <w:rFonts w:ascii="Arial" w:eastAsia="Arial" w:hAnsi="Arial" w:cs="Arial"/>
          <w:b/>
          <w:sz w:val="20"/>
          <w:szCs w:val="20"/>
        </w:rPr>
      </w:pPr>
    </w:p>
    <w:p w14:paraId="5F5F3501" w14:textId="77777777" w:rsidR="002F181A" w:rsidRDefault="002F181A" w:rsidP="002F181A">
      <w:pPr>
        <w:rPr>
          <w:rFonts w:ascii="Arial" w:eastAsia="Arial" w:hAnsi="Arial" w:cs="Arial"/>
          <w:sz w:val="20"/>
          <w:szCs w:val="20"/>
        </w:rPr>
      </w:pPr>
    </w:p>
    <w:p w14:paraId="14EB6B57" w14:textId="78F7A5A9" w:rsidR="00F429E2" w:rsidRDefault="00F429E2" w:rsidP="002F181A">
      <w:pPr>
        <w:rPr>
          <w:rFonts w:ascii="Arial" w:eastAsia="Arial" w:hAnsi="Arial" w:cs="Arial"/>
          <w:sz w:val="20"/>
          <w:szCs w:val="20"/>
        </w:rPr>
      </w:pPr>
    </w:p>
    <w:p w14:paraId="4F9B4A97" w14:textId="138968FC" w:rsidR="00F373E9" w:rsidRDefault="00F373E9" w:rsidP="002F181A">
      <w:pPr>
        <w:rPr>
          <w:rFonts w:ascii="Arial" w:eastAsia="Arial" w:hAnsi="Arial" w:cs="Arial"/>
          <w:sz w:val="20"/>
          <w:szCs w:val="20"/>
        </w:rPr>
      </w:pPr>
    </w:p>
    <w:p w14:paraId="198D5521" w14:textId="5E0794B3" w:rsidR="00F373E9" w:rsidRDefault="00F373E9" w:rsidP="002F181A">
      <w:pPr>
        <w:rPr>
          <w:rFonts w:ascii="Arial" w:eastAsia="Arial" w:hAnsi="Arial" w:cs="Arial"/>
          <w:sz w:val="20"/>
          <w:szCs w:val="20"/>
        </w:rPr>
      </w:pPr>
    </w:p>
    <w:p w14:paraId="63E07C54" w14:textId="360E9289" w:rsidR="00F373E9" w:rsidRDefault="00F373E9" w:rsidP="002F181A">
      <w:pPr>
        <w:rPr>
          <w:rFonts w:ascii="Arial" w:eastAsia="Arial" w:hAnsi="Arial" w:cs="Arial"/>
          <w:sz w:val="20"/>
          <w:szCs w:val="20"/>
        </w:rPr>
      </w:pPr>
    </w:p>
    <w:p w14:paraId="68185A73" w14:textId="0952CEF7" w:rsidR="00F373E9" w:rsidRDefault="00F373E9" w:rsidP="002F181A">
      <w:pPr>
        <w:rPr>
          <w:rFonts w:ascii="Arial" w:eastAsia="Arial" w:hAnsi="Arial" w:cs="Arial"/>
          <w:sz w:val="20"/>
          <w:szCs w:val="20"/>
        </w:rPr>
      </w:pPr>
    </w:p>
    <w:p w14:paraId="48DA7D65" w14:textId="01097738" w:rsidR="00F373E9" w:rsidRDefault="00F373E9" w:rsidP="002F181A">
      <w:pPr>
        <w:rPr>
          <w:rFonts w:ascii="Arial" w:eastAsia="Arial" w:hAnsi="Arial" w:cs="Arial"/>
          <w:sz w:val="20"/>
          <w:szCs w:val="20"/>
        </w:rPr>
      </w:pPr>
    </w:p>
    <w:p w14:paraId="632F458E" w14:textId="278C4ADB" w:rsidR="00F373E9" w:rsidRDefault="00F373E9" w:rsidP="002F181A">
      <w:pPr>
        <w:rPr>
          <w:rFonts w:ascii="Arial" w:eastAsia="Arial" w:hAnsi="Arial" w:cs="Arial"/>
          <w:sz w:val="20"/>
          <w:szCs w:val="20"/>
        </w:rPr>
      </w:pPr>
    </w:p>
    <w:p w14:paraId="4C207293" w14:textId="13D84207" w:rsidR="00F373E9" w:rsidRDefault="00F373E9" w:rsidP="002F181A">
      <w:pPr>
        <w:rPr>
          <w:rFonts w:ascii="Arial" w:eastAsia="Arial" w:hAnsi="Arial" w:cs="Arial"/>
          <w:sz w:val="20"/>
          <w:szCs w:val="20"/>
        </w:rPr>
      </w:pPr>
    </w:p>
    <w:p w14:paraId="6A69CB1A" w14:textId="77A18600" w:rsidR="00F373E9" w:rsidRDefault="00F373E9" w:rsidP="002F181A">
      <w:pPr>
        <w:rPr>
          <w:rFonts w:ascii="Arial" w:eastAsia="Arial" w:hAnsi="Arial" w:cs="Arial"/>
          <w:sz w:val="20"/>
          <w:szCs w:val="20"/>
        </w:rPr>
      </w:pPr>
    </w:p>
    <w:p w14:paraId="0A9E9AE0" w14:textId="01A83402" w:rsidR="00F373E9" w:rsidRDefault="00F373E9" w:rsidP="002F181A">
      <w:pPr>
        <w:rPr>
          <w:rFonts w:ascii="Arial" w:eastAsia="Arial" w:hAnsi="Arial" w:cs="Arial"/>
          <w:sz w:val="20"/>
          <w:szCs w:val="20"/>
        </w:rPr>
      </w:pPr>
    </w:p>
    <w:p w14:paraId="2CDFDFC8" w14:textId="2398D832" w:rsidR="00F373E9" w:rsidRDefault="00F373E9" w:rsidP="002F181A">
      <w:pPr>
        <w:rPr>
          <w:rFonts w:ascii="Arial" w:eastAsia="Arial" w:hAnsi="Arial" w:cs="Arial"/>
          <w:sz w:val="20"/>
          <w:szCs w:val="20"/>
        </w:rPr>
      </w:pPr>
    </w:p>
    <w:p w14:paraId="39AAC1A8" w14:textId="66D410CD" w:rsidR="00F373E9" w:rsidRDefault="00F373E9" w:rsidP="002F181A">
      <w:pPr>
        <w:rPr>
          <w:rFonts w:ascii="Arial" w:eastAsia="Arial" w:hAnsi="Arial" w:cs="Arial"/>
          <w:sz w:val="20"/>
          <w:szCs w:val="20"/>
        </w:rPr>
      </w:pPr>
    </w:p>
    <w:p w14:paraId="709564A2" w14:textId="2E4284BA" w:rsidR="00F373E9" w:rsidRDefault="00F373E9" w:rsidP="002F181A">
      <w:pPr>
        <w:rPr>
          <w:rFonts w:ascii="Arial" w:eastAsia="Arial" w:hAnsi="Arial" w:cs="Arial"/>
          <w:sz w:val="20"/>
          <w:szCs w:val="20"/>
        </w:rPr>
      </w:pPr>
    </w:p>
    <w:p w14:paraId="48EAA05F" w14:textId="77777777" w:rsidR="00F373E9" w:rsidRDefault="00F373E9" w:rsidP="002F181A">
      <w:pPr>
        <w:rPr>
          <w:rFonts w:ascii="Arial" w:eastAsia="Arial" w:hAnsi="Arial" w:cs="Arial"/>
          <w:sz w:val="20"/>
          <w:szCs w:val="20"/>
        </w:rPr>
      </w:pPr>
    </w:p>
    <w:p w14:paraId="2681A2AD" w14:textId="4A859EC9" w:rsidR="00F429E2" w:rsidRDefault="00F429E2" w:rsidP="00F429E2">
      <w:pPr>
        <w:rPr>
          <w:rFonts w:ascii="Arial" w:eastAsia="Arial" w:hAnsi="Arial" w:cs="Arial"/>
          <w:b/>
          <w:sz w:val="20"/>
          <w:szCs w:val="20"/>
        </w:rPr>
      </w:pPr>
      <w:r w:rsidRPr="0097486C">
        <w:rPr>
          <w:rFonts w:ascii="Arial" w:eastAsia="Arial" w:hAnsi="Arial" w:cs="Arial"/>
          <w:b/>
          <w:sz w:val="20"/>
          <w:szCs w:val="20"/>
        </w:rPr>
        <w:t xml:space="preserve">Appendix </w:t>
      </w:r>
      <w:r w:rsidR="002F4254">
        <w:rPr>
          <w:rFonts w:ascii="Arial" w:eastAsia="Arial" w:hAnsi="Arial" w:cs="Arial"/>
          <w:b/>
          <w:sz w:val="20"/>
          <w:szCs w:val="20"/>
        </w:rPr>
        <w:t>3</w:t>
      </w:r>
      <w:r w:rsidRPr="0097486C">
        <w:rPr>
          <w:rFonts w:ascii="Arial" w:eastAsia="Arial" w:hAnsi="Arial" w:cs="Arial"/>
          <w:b/>
          <w:sz w:val="20"/>
          <w:szCs w:val="20"/>
        </w:rPr>
        <w:t xml:space="preserve"> PDP Mapping (Hons) Business and Management </w:t>
      </w:r>
      <w:r>
        <w:rPr>
          <w:rFonts w:ascii="Arial" w:eastAsia="Arial" w:hAnsi="Arial" w:cs="Arial"/>
          <w:b/>
          <w:sz w:val="20"/>
          <w:szCs w:val="20"/>
        </w:rPr>
        <w:t>Suite</w:t>
      </w:r>
    </w:p>
    <w:p w14:paraId="564A97EB" w14:textId="77777777" w:rsidR="00F429E2" w:rsidRPr="0097486C" w:rsidRDefault="00F429E2" w:rsidP="00F429E2">
      <w:pPr>
        <w:rPr>
          <w:rFonts w:ascii="Arial" w:eastAsia="Arial" w:hAnsi="Arial" w:cs="Arial"/>
          <w:b/>
          <w:sz w:val="20"/>
          <w:szCs w:val="20"/>
        </w:rPr>
      </w:pPr>
    </w:p>
    <w:tbl>
      <w:tblPr>
        <w:tblW w:w="14850"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2082"/>
        <w:gridCol w:w="2421"/>
        <w:gridCol w:w="708"/>
        <w:gridCol w:w="3402"/>
        <w:gridCol w:w="6237"/>
      </w:tblGrid>
      <w:tr w:rsidR="00F429E2" w:rsidRPr="0097486C" w14:paraId="025B3751" w14:textId="77777777" w:rsidTr="00E84C01">
        <w:trPr>
          <w:trHeight w:val="500"/>
        </w:trPr>
        <w:tc>
          <w:tcPr>
            <w:tcW w:w="2082" w:type="dxa"/>
            <w:tcBorders>
              <w:top w:val="single" w:sz="4" w:space="0" w:color="000000"/>
              <w:bottom w:val="single" w:sz="4" w:space="0" w:color="000000"/>
              <w:right w:val="single" w:sz="4" w:space="0" w:color="000000"/>
            </w:tcBorders>
          </w:tcPr>
          <w:p w14:paraId="06B300BF"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Aspect of PDP</w:t>
            </w:r>
          </w:p>
        </w:tc>
        <w:tc>
          <w:tcPr>
            <w:tcW w:w="12768" w:type="dxa"/>
            <w:gridSpan w:val="4"/>
            <w:tcBorders>
              <w:top w:val="single" w:sz="4" w:space="0" w:color="000000"/>
              <w:left w:val="single" w:sz="4" w:space="0" w:color="000000"/>
              <w:bottom w:val="single" w:sz="4" w:space="0" w:color="000000"/>
            </w:tcBorders>
          </w:tcPr>
          <w:p w14:paraId="1C3041DB" w14:textId="77777777" w:rsidR="00F429E2" w:rsidRPr="0097486C" w:rsidRDefault="00F429E2" w:rsidP="00E84C01">
            <w:pPr>
              <w:jc w:val="center"/>
              <w:rPr>
                <w:rFonts w:ascii="Arial" w:eastAsia="Arial" w:hAnsi="Arial" w:cs="Arial"/>
                <w:b/>
                <w:sz w:val="20"/>
                <w:szCs w:val="20"/>
              </w:rPr>
            </w:pPr>
            <w:r w:rsidRPr="0097486C">
              <w:rPr>
                <w:rFonts w:ascii="Arial" w:eastAsia="Arial" w:hAnsi="Arial" w:cs="Arial"/>
                <w:b/>
                <w:sz w:val="20"/>
                <w:szCs w:val="20"/>
              </w:rPr>
              <w:t>YEAR ONE</w:t>
            </w:r>
          </w:p>
        </w:tc>
      </w:tr>
      <w:tr w:rsidR="00F429E2" w:rsidRPr="0097486C" w14:paraId="6B8AC77A" w14:textId="77777777" w:rsidTr="00E84C01">
        <w:tc>
          <w:tcPr>
            <w:tcW w:w="2082" w:type="dxa"/>
            <w:tcBorders>
              <w:top w:val="single" w:sz="4" w:space="0" w:color="000000"/>
              <w:bottom w:val="single" w:sz="4" w:space="0" w:color="000000"/>
              <w:right w:val="single" w:sz="4" w:space="0" w:color="000000"/>
            </w:tcBorders>
          </w:tcPr>
          <w:p w14:paraId="0065E038" w14:textId="77777777" w:rsidR="00F429E2" w:rsidRPr="0097486C" w:rsidRDefault="00F429E2" w:rsidP="00E84C01">
            <w:pPr>
              <w:rPr>
                <w:rFonts w:ascii="Arial" w:hAnsi="Arial" w:cs="Arial"/>
                <w:b/>
                <w:sz w:val="20"/>
                <w:szCs w:val="20"/>
              </w:rPr>
            </w:pPr>
          </w:p>
        </w:tc>
        <w:tc>
          <w:tcPr>
            <w:tcW w:w="3129" w:type="dxa"/>
            <w:gridSpan w:val="2"/>
            <w:tcBorders>
              <w:top w:val="single" w:sz="4" w:space="0" w:color="000000"/>
              <w:left w:val="single" w:sz="4" w:space="0" w:color="000000"/>
              <w:bottom w:val="single" w:sz="4" w:space="0" w:color="000000"/>
              <w:right w:val="single" w:sz="4" w:space="0" w:color="000000"/>
            </w:tcBorders>
          </w:tcPr>
          <w:p w14:paraId="5F5763E4"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Modules/area PDP delivery</w:t>
            </w:r>
          </w:p>
        </w:tc>
        <w:tc>
          <w:tcPr>
            <w:tcW w:w="3402" w:type="dxa"/>
            <w:tcBorders>
              <w:top w:val="single" w:sz="4" w:space="0" w:color="000000"/>
              <w:left w:val="single" w:sz="4" w:space="0" w:color="000000"/>
              <w:bottom w:val="single" w:sz="4" w:space="0" w:color="000000"/>
              <w:right w:val="single" w:sz="4" w:space="0" w:color="000000"/>
            </w:tcBorders>
          </w:tcPr>
          <w:p w14:paraId="369FFE5C"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How is PDP achieved</w:t>
            </w:r>
          </w:p>
        </w:tc>
        <w:tc>
          <w:tcPr>
            <w:tcW w:w="6237" w:type="dxa"/>
            <w:tcBorders>
              <w:top w:val="single" w:sz="4" w:space="0" w:color="000000"/>
              <w:left w:val="single" w:sz="4" w:space="0" w:color="000000"/>
              <w:bottom w:val="single" w:sz="4" w:space="0" w:color="000000"/>
            </w:tcBorders>
          </w:tcPr>
          <w:p w14:paraId="32EDE584"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Process</w:t>
            </w:r>
          </w:p>
        </w:tc>
      </w:tr>
      <w:tr w:rsidR="00F429E2" w:rsidRPr="0097486C" w14:paraId="39556162" w14:textId="77777777" w:rsidTr="00E84C01">
        <w:tc>
          <w:tcPr>
            <w:tcW w:w="2082" w:type="dxa"/>
            <w:tcBorders>
              <w:top w:val="single" w:sz="4" w:space="0" w:color="000000"/>
              <w:bottom w:val="single" w:sz="4" w:space="0" w:color="000000"/>
              <w:right w:val="single" w:sz="4" w:space="0" w:color="000000"/>
            </w:tcBorders>
          </w:tcPr>
          <w:p w14:paraId="46137AF2"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Personal Reflection</w:t>
            </w:r>
          </w:p>
        </w:tc>
        <w:tc>
          <w:tcPr>
            <w:tcW w:w="3129" w:type="dxa"/>
            <w:gridSpan w:val="2"/>
            <w:tcBorders>
              <w:top w:val="single" w:sz="4" w:space="0" w:color="000000"/>
              <w:left w:val="single" w:sz="4" w:space="0" w:color="000000"/>
              <w:bottom w:val="single" w:sz="4" w:space="0" w:color="000000"/>
              <w:right w:val="single" w:sz="4" w:space="0" w:color="000000"/>
            </w:tcBorders>
          </w:tcPr>
          <w:p w14:paraId="746077D8" w14:textId="77777777" w:rsidR="00F429E2" w:rsidRPr="0097486C" w:rsidRDefault="00F429E2" w:rsidP="00E84C01">
            <w:pPr>
              <w:rPr>
                <w:rFonts w:ascii="Arial" w:eastAsia="Arial" w:hAnsi="Arial" w:cs="Arial"/>
                <w:sz w:val="20"/>
                <w:szCs w:val="20"/>
              </w:rPr>
            </w:pPr>
            <w:r>
              <w:rPr>
                <w:rFonts w:ascii="Arial" w:eastAsia="Arial" w:hAnsi="Arial" w:cs="Arial"/>
                <w:sz w:val="20"/>
                <w:szCs w:val="20"/>
              </w:rPr>
              <w:t>BFO0243</w:t>
            </w:r>
            <w:r w:rsidRPr="0097486C">
              <w:rPr>
                <w:rFonts w:ascii="Arial" w:eastAsia="Arial" w:hAnsi="Arial" w:cs="Arial"/>
                <w:sz w:val="20"/>
                <w:szCs w:val="20"/>
              </w:rPr>
              <w:t xml:space="preserve">: </w:t>
            </w:r>
            <w:r>
              <w:rPr>
                <w:rFonts w:ascii="Arial" w:eastAsia="Arial" w:hAnsi="Arial" w:cs="Arial"/>
                <w:sz w:val="20"/>
                <w:szCs w:val="20"/>
              </w:rPr>
              <w:t>ASPIRE 1</w:t>
            </w:r>
          </w:p>
        </w:tc>
        <w:tc>
          <w:tcPr>
            <w:tcW w:w="3402" w:type="dxa"/>
            <w:tcBorders>
              <w:top w:val="single" w:sz="4" w:space="0" w:color="000000"/>
              <w:left w:val="single" w:sz="4" w:space="0" w:color="000000"/>
              <w:bottom w:val="single" w:sz="4" w:space="0" w:color="000000"/>
              <w:right w:val="single" w:sz="4" w:space="0" w:color="000000"/>
            </w:tcBorders>
          </w:tcPr>
          <w:p w14:paraId="33E282D2"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 xml:space="preserve">Students will reflect on how they have applied and developed skills, knowledge and behaviours that support academic and personal development. There is a particular emphasis on academic skill development in year 1. </w:t>
            </w:r>
          </w:p>
          <w:p w14:paraId="13C174C1" w14:textId="77777777" w:rsidR="00F429E2" w:rsidRPr="0097486C" w:rsidRDefault="00F429E2" w:rsidP="00E84C01">
            <w:pPr>
              <w:rPr>
                <w:rFonts w:ascii="Arial" w:eastAsia="Arial" w:hAnsi="Arial" w:cs="Arial"/>
                <w:sz w:val="20"/>
                <w:szCs w:val="20"/>
              </w:rPr>
            </w:pPr>
          </w:p>
          <w:p w14:paraId="7FA8C802" w14:textId="77777777" w:rsidR="00F429E2" w:rsidRPr="0097486C" w:rsidRDefault="00F429E2" w:rsidP="00E84C01">
            <w:pPr>
              <w:rPr>
                <w:rFonts w:ascii="Arial" w:eastAsia="Arial" w:hAnsi="Arial" w:cs="Arial"/>
                <w:sz w:val="20"/>
                <w:szCs w:val="20"/>
              </w:rPr>
            </w:pPr>
          </w:p>
          <w:p w14:paraId="090DE1E7" w14:textId="77777777" w:rsidR="00F429E2" w:rsidRPr="0097486C" w:rsidRDefault="00F429E2" w:rsidP="00E84C01">
            <w:pPr>
              <w:rPr>
                <w:rFonts w:ascii="Arial" w:eastAsia="Arial" w:hAnsi="Arial" w:cs="Arial"/>
                <w:sz w:val="20"/>
                <w:szCs w:val="20"/>
              </w:rPr>
            </w:pPr>
          </w:p>
        </w:tc>
        <w:tc>
          <w:tcPr>
            <w:tcW w:w="6237" w:type="dxa"/>
            <w:tcBorders>
              <w:top w:val="single" w:sz="4" w:space="0" w:color="000000"/>
              <w:left w:val="single" w:sz="4" w:space="0" w:color="000000"/>
              <w:bottom w:val="single" w:sz="4" w:space="0" w:color="000000"/>
            </w:tcBorders>
          </w:tcPr>
          <w:p w14:paraId="74A0010E"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There will be time for reflections in lectures/tutorials and students will be asked to complete reflections as part of guided independent study.</w:t>
            </w:r>
          </w:p>
        </w:tc>
      </w:tr>
      <w:tr w:rsidR="00F429E2" w:rsidRPr="0097486C" w14:paraId="6C62B444" w14:textId="77777777" w:rsidTr="00E84C01">
        <w:tc>
          <w:tcPr>
            <w:tcW w:w="2082" w:type="dxa"/>
            <w:tcBorders>
              <w:top w:val="single" w:sz="4" w:space="0" w:color="000000"/>
              <w:bottom w:val="single" w:sz="4" w:space="0" w:color="000000"/>
              <w:right w:val="single" w:sz="4" w:space="0" w:color="000000"/>
            </w:tcBorders>
          </w:tcPr>
          <w:p w14:paraId="1B85CAA4"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EVIDENCE</w:t>
            </w:r>
          </w:p>
        </w:tc>
        <w:tc>
          <w:tcPr>
            <w:tcW w:w="3129" w:type="dxa"/>
            <w:gridSpan w:val="2"/>
            <w:tcBorders>
              <w:top w:val="single" w:sz="4" w:space="0" w:color="000000"/>
              <w:left w:val="single" w:sz="4" w:space="0" w:color="000000"/>
              <w:bottom w:val="single" w:sz="4" w:space="0" w:color="000000"/>
              <w:right w:val="single" w:sz="4" w:space="0" w:color="000000"/>
            </w:tcBorders>
          </w:tcPr>
          <w:p w14:paraId="76BBA77A" w14:textId="77777777" w:rsidR="00F429E2" w:rsidRPr="0097486C" w:rsidRDefault="00F429E2" w:rsidP="00E84C01">
            <w:pPr>
              <w:rPr>
                <w:rFonts w:ascii="Arial" w:eastAsia="Arial" w:hAnsi="Arial" w:cs="Arial"/>
                <w:sz w:val="20"/>
                <w:szCs w:val="20"/>
              </w:rPr>
            </w:pPr>
            <w:r>
              <w:rPr>
                <w:rFonts w:ascii="Arial" w:eastAsia="Arial" w:hAnsi="Arial" w:cs="Arial"/>
                <w:sz w:val="20"/>
                <w:szCs w:val="20"/>
              </w:rPr>
              <w:t>BFO0243</w:t>
            </w:r>
            <w:r w:rsidRPr="0097486C">
              <w:rPr>
                <w:rFonts w:ascii="Arial" w:eastAsia="Arial" w:hAnsi="Arial" w:cs="Arial"/>
                <w:sz w:val="20"/>
                <w:szCs w:val="20"/>
              </w:rPr>
              <w:t xml:space="preserve">: </w:t>
            </w:r>
            <w:r>
              <w:rPr>
                <w:rFonts w:ascii="Arial" w:eastAsia="Arial" w:hAnsi="Arial" w:cs="Arial"/>
                <w:sz w:val="20"/>
                <w:szCs w:val="20"/>
              </w:rPr>
              <w:t>ASPIRE 1</w:t>
            </w:r>
            <w:r w:rsidRPr="0097486C">
              <w:rPr>
                <w:rFonts w:ascii="Arial" w:eastAsia="Arial" w:hAnsi="Arial" w:cs="Arial"/>
                <w:sz w:val="20"/>
                <w:szCs w:val="20"/>
              </w:rPr>
              <w:t xml:space="preserve"> Module assessments. </w:t>
            </w:r>
          </w:p>
        </w:tc>
        <w:tc>
          <w:tcPr>
            <w:tcW w:w="3402" w:type="dxa"/>
            <w:tcBorders>
              <w:top w:val="single" w:sz="4" w:space="0" w:color="000000"/>
              <w:left w:val="single" w:sz="4" w:space="0" w:color="000000"/>
              <w:bottom w:val="single" w:sz="4" w:space="0" w:color="000000"/>
              <w:right w:val="single" w:sz="4" w:space="0" w:color="000000"/>
            </w:tcBorders>
          </w:tcPr>
          <w:p w14:paraId="1814F27A"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Reflections will be integrated into their individual portfolios</w:t>
            </w:r>
          </w:p>
        </w:tc>
        <w:tc>
          <w:tcPr>
            <w:tcW w:w="6237" w:type="dxa"/>
            <w:tcBorders>
              <w:top w:val="single" w:sz="4" w:space="0" w:color="000000"/>
              <w:left w:val="single" w:sz="4" w:space="0" w:color="000000"/>
              <w:bottom w:val="single" w:sz="4" w:space="0" w:color="000000"/>
            </w:tcBorders>
          </w:tcPr>
          <w:p w14:paraId="76A6EF3C"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 xml:space="preserve">Integrated into individual </w:t>
            </w:r>
            <w:proofErr w:type="gramStart"/>
            <w:r w:rsidRPr="0097486C">
              <w:rPr>
                <w:rFonts w:ascii="Arial" w:eastAsia="Arial" w:hAnsi="Arial" w:cs="Arial"/>
                <w:sz w:val="20"/>
                <w:szCs w:val="20"/>
              </w:rPr>
              <w:t>portfolio</w:t>
            </w:r>
            <w:proofErr w:type="gramEnd"/>
          </w:p>
          <w:p w14:paraId="7D34C47C" w14:textId="77777777" w:rsidR="00F429E2" w:rsidRPr="0097486C" w:rsidRDefault="00F429E2" w:rsidP="00E84C01">
            <w:pPr>
              <w:rPr>
                <w:rFonts w:ascii="Arial" w:eastAsia="Arial" w:hAnsi="Arial" w:cs="Arial"/>
                <w:sz w:val="20"/>
                <w:szCs w:val="20"/>
              </w:rPr>
            </w:pPr>
          </w:p>
        </w:tc>
      </w:tr>
      <w:tr w:rsidR="00F429E2" w:rsidRPr="0097486C" w14:paraId="242F3F06" w14:textId="77777777" w:rsidTr="00E84C01">
        <w:tc>
          <w:tcPr>
            <w:tcW w:w="2082" w:type="dxa"/>
            <w:tcBorders>
              <w:top w:val="single" w:sz="4" w:space="0" w:color="000000"/>
              <w:bottom w:val="single" w:sz="4" w:space="0" w:color="000000"/>
              <w:right w:val="single" w:sz="4" w:space="0" w:color="000000"/>
            </w:tcBorders>
          </w:tcPr>
          <w:p w14:paraId="21AA9236"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Career Planning</w:t>
            </w:r>
          </w:p>
        </w:tc>
        <w:tc>
          <w:tcPr>
            <w:tcW w:w="3129" w:type="dxa"/>
            <w:gridSpan w:val="2"/>
            <w:tcBorders>
              <w:top w:val="single" w:sz="4" w:space="0" w:color="000000"/>
              <w:left w:val="single" w:sz="4" w:space="0" w:color="000000"/>
              <w:bottom w:val="single" w:sz="4" w:space="0" w:color="000000"/>
              <w:right w:val="single" w:sz="4" w:space="0" w:color="000000"/>
            </w:tcBorders>
          </w:tcPr>
          <w:p w14:paraId="27B7DEB0" w14:textId="77777777" w:rsidR="00F429E2" w:rsidRPr="0097486C" w:rsidRDefault="00F429E2" w:rsidP="00E84C01">
            <w:pPr>
              <w:rPr>
                <w:rFonts w:ascii="Arial" w:eastAsia="Arial" w:hAnsi="Arial" w:cs="Arial"/>
                <w:sz w:val="20"/>
                <w:szCs w:val="20"/>
              </w:rPr>
            </w:pPr>
            <w:r>
              <w:rPr>
                <w:rFonts w:ascii="Arial" w:eastAsia="Arial" w:hAnsi="Arial" w:cs="Arial"/>
                <w:sz w:val="20"/>
                <w:szCs w:val="20"/>
              </w:rPr>
              <w:t>BFO0243</w:t>
            </w:r>
            <w:r w:rsidRPr="0097486C">
              <w:rPr>
                <w:rFonts w:ascii="Arial" w:eastAsia="Arial" w:hAnsi="Arial" w:cs="Arial"/>
                <w:sz w:val="20"/>
                <w:szCs w:val="20"/>
              </w:rPr>
              <w:t xml:space="preserve">: </w:t>
            </w:r>
            <w:r>
              <w:rPr>
                <w:rFonts w:ascii="Arial" w:eastAsia="Arial" w:hAnsi="Arial" w:cs="Arial"/>
                <w:sz w:val="20"/>
                <w:szCs w:val="20"/>
              </w:rPr>
              <w:t>ASPIRE 1</w:t>
            </w:r>
            <w:r w:rsidRPr="0097486C">
              <w:rPr>
                <w:rFonts w:ascii="Arial" w:eastAsia="Arial" w:hAnsi="Arial" w:cs="Arial"/>
                <w:sz w:val="20"/>
                <w:szCs w:val="20"/>
              </w:rPr>
              <w:t xml:space="preserve"> module assessment</w:t>
            </w:r>
          </w:p>
        </w:tc>
        <w:tc>
          <w:tcPr>
            <w:tcW w:w="3402" w:type="dxa"/>
            <w:tcBorders>
              <w:top w:val="single" w:sz="4" w:space="0" w:color="000000"/>
              <w:left w:val="single" w:sz="4" w:space="0" w:color="000000"/>
              <w:bottom w:val="single" w:sz="4" w:space="0" w:color="000000"/>
              <w:right w:val="single" w:sz="4" w:space="0" w:color="000000"/>
            </w:tcBorders>
          </w:tcPr>
          <w:p w14:paraId="53E6BAD6"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Complete online activity</w:t>
            </w:r>
            <w:r w:rsidRPr="0097486C">
              <w:rPr>
                <w:rFonts w:ascii="Arial" w:hAnsi="Arial" w:cs="Arial"/>
                <w:sz w:val="20"/>
                <w:szCs w:val="20"/>
              </w:rPr>
              <w:t xml:space="preserve"> - </w:t>
            </w:r>
          </w:p>
        </w:tc>
        <w:tc>
          <w:tcPr>
            <w:tcW w:w="6237" w:type="dxa"/>
            <w:tcBorders>
              <w:top w:val="single" w:sz="4" w:space="0" w:color="000000"/>
              <w:left w:val="single" w:sz="4" w:space="0" w:color="000000"/>
              <w:bottom w:val="single" w:sz="4" w:space="0" w:color="000000"/>
            </w:tcBorders>
          </w:tcPr>
          <w:p w14:paraId="559A86B9"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Career health check in first term</w:t>
            </w:r>
          </w:p>
        </w:tc>
      </w:tr>
      <w:tr w:rsidR="00F429E2" w:rsidRPr="0097486C" w14:paraId="7955DE3E" w14:textId="77777777" w:rsidTr="00E84C01">
        <w:tc>
          <w:tcPr>
            <w:tcW w:w="2082" w:type="dxa"/>
            <w:tcBorders>
              <w:top w:val="single" w:sz="4" w:space="0" w:color="000000"/>
              <w:bottom w:val="single" w:sz="4" w:space="0" w:color="000000"/>
              <w:right w:val="single" w:sz="4" w:space="0" w:color="000000"/>
            </w:tcBorders>
          </w:tcPr>
          <w:p w14:paraId="43919E86"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EVIDENCE</w:t>
            </w:r>
          </w:p>
        </w:tc>
        <w:tc>
          <w:tcPr>
            <w:tcW w:w="3129" w:type="dxa"/>
            <w:gridSpan w:val="2"/>
            <w:tcBorders>
              <w:top w:val="single" w:sz="4" w:space="0" w:color="000000"/>
              <w:left w:val="single" w:sz="4" w:space="0" w:color="000000"/>
              <w:bottom w:val="single" w:sz="4" w:space="0" w:color="000000"/>
              <w:right w:val="single" w:sz="4" w:space="0" w:color="000000"/>
            </w:tcBorders>
          </w:tcPr>
          <w:p w14:paraId="447B503F" w14:textId="77777777" w:rsidR="00F429E2" w:rsidRPr="0097486C" w:rsidRDefault="00F429E2" w:rsidP="00E84C01">
            <w:pPr>
              <w:rPr>
                <w:rFonts w:ascii="Arial" w:eastAsia="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49C26B5C" w14:textId="77777777" w:rsidR="00F429E2" w:rsidRPr="0097486C" w:rsidRDefault="00F429E2" w:rsidP="00E84C01">
            <w:pPr>
              <w:rPr>
                <w:rFonts w:ascii="Arial" w:hAnsi="Arial" w:cs="Arial"/>
                <w:sz w:val="20"/>
                <w:szCs w:val="20"/>
              </w:rPr>
            </w:pPr>
            <w:r w:rsidRPr="0097486C">
              <w:rPr>
                <w:rFonts w:ascii="Arial" w:eastAsia="Arial" w:hAnsi="Arial" w:cs="Arial"/>
                <w:sz w:val="20"/>
                <w:szCs w:val="20"/>
              </w:rPr>
              <w:t>Online careers questionnaire - results will be included in individual portfolio</w:t>
            </w:r>
          </w:p>
        </w:tc>
        <w:tc>
          <w:tcPr>
            <w:tcW w:w="6237" w:type="dxa"/>
            <w:tcBorders>
              <w:top w:val="single" w:sz="4" w:space="0" w:color="000000"/>
              <w:left w:val="single" w:sz="4" w:space="0" w:color="000000"/>
              <w:bottom w:val="single" w:sz="4" w:space="0" w:color="000000"/>
            </w:tcBorders>
          </w:tcPr>
          <w:p w14:paraId="429D8688" w14:textId="77777777" w:rsidR="00F429E2" w:rsidRPr="0097486C" w:rsidRDefault="00F429E2" w:rsidP="00E84C01">
            <w:pPr>
              <w:rPr>
                <w:rFonts w:ascii="Arial" w:hAnsi="Arial" w:cs="Arial"/>
                <w:sz w:val="20"/>
                <w:szCs w:val="20"/>
              </w:rPr>
            </w:pPr>
            <w:r w:rsidRPr="0097486C">
              <w:rPr>
                <w:rFonts w:ascii="Arial" w:hAnsi="Arial" w:cs="Arial"/>
                <w:sz w:val="20"/>
                <w:szCs w:val="20"/>
              </w:rPr>
              <w:t xml:space="preserve">Integrated into individual </w:t>
            </w:r>
            <w:proofErr w:type="gramStart"/>
            <w:r w:rsidRPr="0097486C">
              <w:rPr>
                <w:rFonts w:ascii="Arial" w:hAnsi="Arial" w:cs="Arial"/>
                <w:sz w:val="20"/>
                <w:szCs w:val="20"/>
              </w:rPr>
              <w:t>portfolio</w:t>
            </w:r>
            <w:proofErr w:type="gramEnd"/>
          </w:p>
          <w:p w14:paraId="303EEEA4" w14:textId="77777777" w:rsidR="00F429E2" w:rsidRPr="0097486C" w:rsidRDefault="00F429E2" w:rsidP="00E84C01">
            <w:pPr>
              <w:rPr>
                <w:rFonts w:ascii="Arial" w:eastAsia="Arial" w:hAnsi="Arial" w:cs="Arial"/>
                <w:sz w:val="20"/>
                <w:szCs w:val="20"/>
              </w:rPr>
            </w:pPr>
          </w:p>
        </w:tc>
      </w:tr>
      <w:tr w:rsidR="00F429E2" w:rsidRPr="0097486C" w14:paraId="6C9AE578" w14:textId="77777777" w:rsidTr="00E84C01">
        <w:tc>
          <w:tcPr>
            <w:tcW w:w="2082" w:type="dxa"/>
            <w:tcBorders>
              <w:top w:val="single" w:sz="4" w:space="0" w:color="000000"/>
              <w:bottom w:val="single" w:sz="4" w:space="0" w:color="000000"/>
              <w:right w:val="single" w:sz="4" w:space="0" w:color="000000"/>
            </w:tcBorders>
          </w:tcPr>
          <w:p w14:paraId="6E3BFA77"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Developing independence / confidence</w:t>
            </w:r>
          </w:p>
        </w:tc>
        <w:tc>
          <w:tcPr>
            <w:tcW w:w="3129" w:type="dxa"/>
            <w:gridSpan w:val="2"/>
            <w:tcBorders>
              <w:top w:val="single" w:sz="4" w:space="0" w:color="000000"/>
              <w:left w:val="single" w:sz="4" w:space="0" w:color="000000"/>
              <w:bottom w:val="single" w:sz="4" w:space="0" w:color="000000"/>
              <w:right w:val="single" w:sz="4" w:space="0" w:color="000000"/>
            </w:tcBorders>
          </w:tcPr>
          <w:p w14:paraId="0E049082" w14:textId="77777777" w:rsidR="00F429E2" w:rsidRPr="0097486C" w:rsidRDefault="00F429E2" w:rsidP="00E84C01">
            <w:pPr>
              <w:rPr>
                <w:rFonts w:ascii="Arial" w:eastAsia="Arial" w:hAnsi="Arial" w:cs="Arial"/>
                <w:sz w:val="20"/>
                <w:szCs w:val="20"/>
              </w:rPr>
            </w:pPr>
            <w:r>
              <w:rPr>
                <w:rFonts w:ascii="Arial" w:eastAsia="Arial" w:hAnsi="Arial" w:cs="Arial"/>
                <w:sz w:val="20"/>
                <w:szCs w:val="20"/>
              </w:rPr>
              <w:t>BFO0243</w:t>
            </w:r>
            <w:r w:rsidRPr="0097486C">
              <w:rPr>
                <w:rFonts w:ascii="Arial" w:eastAsia="Arial" w:hAnsi="Arial" w:cs="Arial"/>
                <w:sz w:val="20"/>
                <w:szCs w:val="20"/>
              </w:rPr>
              <w:t xml:space="preserve">: </w:t>
            </w:r>
            <w:r>
              <w:rPr>
                <w:rFonts w:ascii="Arial" w:eastAsia="Arial" w:hAnsi="Arial" w:cs="Arial"/>
                <w:sz w:val="20"/>
                <w:szCs w:val="20"/>
              </w:rPr>
              <w:t>ASPIRE 1</w:t>
            </w:r>
          </w:p>
          <w:p w14:paraId="602886A5" w14:textId="6CE74AD1" w:rsidR="00F429E2" w:rsidRPr="0097486C" w:rsidRDefault="0039085F" w:rsidP="0039085F">
            <w:pPr>
              <w:tabs>
                <w:tab w:val="left" w:pos="915"/>
              </w:tabs>
              <w:rPr>
                <w:rFonts w:ascii="Arial" w:eastAsia="Arial" w:hAnsi="Arial" w:cs="Arial"/>
                <w:sz w:val="20"/>
                <w:szCs w:val="20"/>
              </w:rPr>
            </w:pPr>
            <w:r>
              <w:rPr>
                <w:rFonts w:ascii="Arial" w:eastAsia="Arial" w:hAnsi="Arial" w:cs="Arial"/>
                <w:sz w:val="20"/>
                <w:szCs w:val="20"/>
              </w:rPr>
              <w:tab/>
            </w:r>
          </w:p>
        </w:tc>
        <w:tc>
          <w:tcPr>
            <w:tcW w:w="3402" w:type="dxa"/>
            <w:tcBorders>
              <w:top w:val="single" w:sz="4" w:space="0" w:color="000000"/>
              <w:left w:val="single" w:sz="4" w:space="0" w:color="000000"/>
              <w:bottom w:val="single" w:sz="4" w:space="0" w:color="000000"/>
              <w:right w:val="single" w:sz="4" w:space="0" w:color="000000"/>
            </w:tcBorders>
          </w:tcPr>
          <w:p w14:paraId="0DC2435B"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Opportunity to work independently and in small groups and reflect individually on the process.</w:t>
            </w:r>
          </w:p>
        </w:tc>
        <w:tc>
          <w:tcPr>
            <w:tcW w:w="6237" w:type="dxa"/>
            <w:tcBorders>
              <w:top w:val="single" w:sz="4" w:space="0" w:color="000000"/>
              <w:left w:val="single" w:sz="4" w:space="0" w:color="000000"/>
              <w:bottom w:val="single" w:sz="4" w:space="0" w:color="000000"/>
            </w:tcBorders>
          </w:tcPr>
          <w:p w14:paraId="709EC49C" w14:textId="77777777" w:rsidR="00F429E2" w:rsidRPr="0097486C" w:rsidRDefault="00F429E2" w:rsidP="00E84C01">
            <w:pPr>
              <w:rPr>
                <w:rFonts w:ascii="Arial" w:eastAsia="Arial" w:hAnsi="Arial" w:cs="Arial"/>
                <w:sz w:val="20"/>
                <w:szCs w:val="20"/>
              </w:rPr>
            </w:pPr>
            <w:r w:rsidRPr="0097486C">
              <w:rPr>
                <w:rFonts w:ascii="Arial" w:hAnsi="Arial" w:cs="Arial"/>
                <w:sz w:val="20"/>
                <w:szCs w:val="20"/>
              </w:rPr>
              <w:t xml:space="preserve">Students will undertake group tasks in </w:t>
            </w:r>
            <w:proofErr w:type="gramStart"/>
            <w:r w:rsidRPr="0097486C">
              <w:rPr>
                <w:rFonts w:ascii="Arial" w:hAnsi="Arial" w:cs="Arial"/>
                <w:sz w:val="20"/>
                <w:szCs w:val="20"/>
              </w:rPr>
              <w:t>tutorials</w:t>
            </w:r>
            <w:proofErr w:type="gramEnd"/>
          </w:p>
          <w:p w14:paraId="15E98A9D" w14:textId="77777777" w:rsidR="00F429E2" w:rsidRPr="0097486C" w:rsidRDefault="00F429E2" w:rsidP="00E84C01">
            <w:pPr>
              <w:rPr>
                <w:rFonts w:ascii="Arial" w:hAnsi="Arial" w:cs="Arial"/>
                <w:sz w:val="20"/>
                <w:szCs w:val="20"/>
              </w:rPr>
            </w:pPr>
          </w:p>
          <w:p w14:paraId="3B7758EA" w14:textId="77777777" w:rsidR="00F429E2" w:rsidRPr="0097486C" w:rsidRDefault="00F429E2" w:rsidP="00E84C01">
            <w:pPr>
              <w:rPr>
                <w:rFonts w:ascii="Arial" w:eastAsia="Arial" w:hAnsi="Arial" w:cs="Arial"/>
                <w:sz w:val="20"/>
                <w:szCs w:val="20"/>
              </w:rPr>
            </w:pPr>
          </w:p>
        </w:tc>
      </w:tr>
      <w:tr w:rsidR="00F429E2" w:rsidRPr="0097486C" w14:paraId="47B0A76C" w14:textId="77777777" w:rsidTr="00E84C01">
        <w:tc>
          <w:tcPr>
            <w:tcW w:w="2082" w:type="dxa"/>
            <w:tcBorders>
              <w:top w:val="single" w:sz="4" w:space="0" w:color="000000"/>
              <w:bottom w:val="single" w:sz="4" w:space="0" w:color="000000"/>
              <w:right w:val="single" w:sz="4" w:space="0" w:color="000000"/>
            </w:tcBorders>
          </w:tcPr>
          <w:p w14:paraId="0D620BFB"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lastRenderedPageBreak/>
              <w:t>EVIDENCE</w:t>
            </w:r>
          </w:p>
        </w:tc>
        <w:tc>
          <w:tcPr>
            <w:tcW w:w="3129" w:type="dxa"/>
            <w:gridSpan w:val="2"/>
            <w:tcBorders>
              <w:top w:val="single" w:sz="4" w:space="0" w:color="000000"/>
              <w:left w:val="single" w:sz="4" w:space="0" w:color="000000"/>
              <w:bottom w:val="single" w:sz="4" w:space="0" w:color="000000"/>
              <w:right w:val="single" w:sz="4" w:space="0" w:color="000000"/>
            </w:tcBorders>
          </w:tcPr>
          <w:p w14:paraId="05725881" w14:textId="77777777" w:rsidR="00F429E2" w:rsidRPr="0097486C" w:rsidRDefault="00F429E2" w:rsidP="00E84C01">
            <w:pPr>
              <w:rPr>
                <w:rFonts w:ascii="Arial" w:eastAsia="Arial" w:hAnsi="Arial" w:cs="Arial"/>
                <w:sz w:val="20"/>
                <w:szCs w:val="20"/>
              </w:rPr>
            </w:pPr>
            <w:r>
              <w:rPr>
                <w:rFonts w:ascii="Arial" w:eastAsia="Arial" w:hAnsi="Arial" w:cs="Arial"/>
                <w:sz w:val="20"/>
                <w:szCs w:val="20"/>
              </w:rPr>
              <w:t>BFO0243</w:t>
            </w:r>
            <w:r w:rsidRPr="0097486C">
              <w:rPr>
                <w:rFonts w:ascii="Arial" w:eastAsia="Arial" w:hAnsi="Arial" w:cs="Arial"/>
                <w:sz w:val="20"/>
                <w:szCs w:val="20"/>
              </w:rPr>
              <w:t xml:space="preserve">: </w:t>
            </w:r>
            <w:r>
              <w:rPr>
                <w:rFonts w:ascii="Arial" w:eastAsia="Arial" w:hAnsi="Arial" w:cs="Arial"/>
                <w:sz w:val="20"/>
                <w:szCs w:val="20"/>
              </w:rPr>
              <w:t>ASPIRE 1</w:t>
            </w:r>
            <w:r w:rsidRPr="0097486C">
              <w:rPr>
                <w:rFonts w:ascii="Arial" w:eastAsia="Arial" w:hAnsi="Arial" w:cs="Arial"/>
                <w:sz w:val="20"/>
                <w:szCs w:val="20"/>
              </w:rPr>
              <w:t xml:space="preserve"> module </w:t>
            </w:r>
            <w:proofErr w:type="gramStart"/>
            <w:r w:rsidRPr="0097486C">
              <w:rPr>
                <w:rFonts w:ascii="Arial" w:eastAsia="Arial" w:hAnsi="Arial" w:cs="Arial"/>
                <w:sz w:val="20"/>
                <w:szCs w:val="20"/>
              </w:rPr>
              <w:t>assessments</w:t>
            </w:r>
            <w:proofErr w:type="gramEnd"/>
          </w:p>
          <w:p w14:paraId="0EBA08CF" w14:textId="77777777" w:rsidR="00F429E2" w:rsidRPr="0097486C" w:rsidRDefault="00F429E2" w:rsidP="00E84C01">
            <w:pPr>
              <w:rPr>
                <w:rFonts w:ascii="Arial" w:eastAsia="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11F0ACAB"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Opportunity to work on a group task and reflect independently on the process and outcomes</w:t>
            </w:r>
            <w:r w:rsidRPr="0097486C">
              <w:rPr>
                <w:rFonts w:ascii="Arial" w:hAnsi="Arial" w:cs="Arial"/>
                <w:sz w:val="20"/>
                <w:szCs w:val="20"/>
              </w:rPr>
              <w:t xml:space="preserve"> </w:t>
            </w:r>
          </w:p>
        </w:tc>
        <w:tc>
          <w:tcPr>
            <w:tcW w:w="6237" w:type="dxa"/>
            <w:tcBorders>
              <w:top w:val="single" w:sz="4" w:space="0" w:color="000000"/>
              <w:left w:val="single" w:sz="4" w:space="0" w:color="000000"/>
              <w:bottom w:val="single" w:sz="4" w:space="0" w:color="000000"/>
            </w:tcBorders>
          </w:tcPr>
          <w:p w14:paraId="591CC9D3" w14:textId="77777777" w:rsidR="00F429E2" w:rsidRPr="0097486C" w:rsidRDefault="00F429E2" w:rsidP="00E84C01">
            <w:pPr>
              <w:rPr>
                <w:rFonts w:ascii="Arial" w:eastAsia="Arial" w:hAnsi="Arial" w:cs="Arial"/>
                <w:sz w:val="20"/>
                <w:szCs w:val="20"/>
              </w:rPr>
            </w:pPr>
            <w:r w:rsidRPr="0097486C">
              <w:rPr>
                <w:rFonts w:ascii="Arial" w:hAnsi="Arial" w:cs="Arial"/>
                <w:sz w:val="20"/>
                <w:szCs w:val="20"/>
              </w:rPr>
              <w:t xml:space="preserve">Group research report and </w:t>
            </w:r>
            <w:r w:rsidRPr="0097486C">
              <w:rPr>
                <w:rFonts w:ascii="Arial" w:eastAsia="Arial" w:hAnsi="Arial" w:cs="Arial"/>
                <w:sz w:val="20"/>
                <w:szCs w:val="20"/>
              </w:rPr>
              <w:t>written reflections and assessments</w:t>
            </w:r>
          </w:p>
          <w:p w14:paraId="40779C36" w14:textId="77777777" w:rsidR="00F429E2" w:rsidRPr="0097486C" w:rsidRDefault="00F429E2" w:rsidP="00E84C01">
            <w:pPr>
              <w:rPr>
                <w:rFonts w:ascii="Arial" w:eastAsia="Arial" w:hAnsi="Arial" w:cs="Arial"/>
                <w:sz w:val="20"/>
                <w:szCs w:val="20"/>
              </w:rPr>
            </w:pPr>
          </w:p>
        </w:tc>
      </w:tr>
      <w:tr w:rsidR="00F429E2" w:rsidRPr="0097486C" w14:paraId="31B861DB" w14:textId="77777777" w:rsidTr="00E84C01">
        <w:tc>
          <w:tcPr>
            <w:tcW w:w="2082" w:type="dxa"/>
            <w:tcBorders>
              <w:top w:val="single" w:sz="4" w:space="0" w:color="000000"/>
              <w:bottom w:val="single" w:sz="4" w:space="0" w:color="000000"/>
              <w:right w:val="single" w:sz="4" w:space="0" w:color="000000"/>
            </w:tcBorders>
          </w:tcPr>
          <w:p w14:paraId="5F13B1F9" w14:textId="77777777" w:rsidR="00F429E2" w:rsidRPr="0097486C" w:rsidRDefault="00F429E2" w:rsidP="00E84C01">
            <w:pPr>
              <w:rPr>
                <w:rFonts w:ascii="Arial" w:hAnsi="Arial" w:cs="Arial"/>
                <w:sz w:val="20"/>
                <w:szCs w:val="20"/>
              </w:rPr>
            </w:pPr>
          </w:p>
        </w:tc>
        <w:tc>
          <w:tcPr>
            <w:tcW w:w="12768" w:type="dxa"/>
            <w:gridSpan w:val="4"/>
            <w:tcBorders>
              <w:top w:val="single" w:sz="4" w:space="0" w:color="000000"/>
              <w:left w:val="single" w:sz="4" w:space="0" w:color="000000"/>
              <w:bottom w:val="single" w:sz="4" w:space="0" w:color="000000"/>
            </w:tcBorders>
          </w:tcPr>
          <w:p w14:paraId="119F9233" w14:textId="77777777" w:rsidR="00F429E2" w:rsidRPr="0097486C" w:rsidRDefault="00F429E2" w:rsidP="00E84C01">
            <w:pPr>
              <w:jc w:val="center"/>
              <w:rPr>
                <w:rFonts w:ascii="Arial" w:hAnsi="Arial" w:cs="Arial"/>
                <w:b/>
                <w:sz w:val="20"/>
                <w:szCs w:val="20"/>
              </w:rPr>
            </w:pPr>
            <w:r w:rsidRPr="0097486C">
              <w:rPr>
                <w:rFonts w:ascii="Arial" w:eastAsia="Arial" w:hAnsi="Arial" w:cs="Arial"/>
                <w:b/>
                <w:sz w:val="20"/>
                <w:szCs w:val="20"/>
              </w:rPr>
              <w:t>YEAR TWO</w:t>
            </w:r>
          </w:p>
        </w:tc>
      </w:tr>
      <w:tr w:rsidR="00F429E2" w:rsidRPr="0097486C" w14:paraId="67AF2CA4" w14:textId="77777777" w:rsidTr="00E84C01">
        <w:tc>
          <w:tcPr>
            <w:tcW w:w="2082" w:type="dxa"/>
            <w:tcBorders>
              <w:top w:val="single" w:sz="4" w:space="0" w:color="000000"/>
              <w:bottom w:val="single" w:sz="4" w:space="0" w:color="000000"/>
              <w:right w:val="single" w:sz="4" w:space="0" w:color="000000"/>
            </w:tcBorders>
          </w:tcPr>
          <w:p w14:paraId="098ED24C"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Personal Reflection</w:t>
            </w:r>
          </w:p>
        </w:tc>
        <w:tc>
          <w:tcPr>
            <w:tcW w:w="3129" w:type="dxa"/>
            <w:gridSpan w:val="2"/>
            <w:tcBorders>
              <w:top w:val="single" w:sz="4" w:space="0" w:color="000000"/>
              <w:left w:val="single" w:sz="4" w:space="0" w:color="000000"/>
              <w:bottom w:val="single" w:sz="4" w:space="0" w:color="000000"/>
              <w:right w:val="single" w:sz="4" w:space="0" w:color="000000"/>
            </w:tcBorders>
          </w:tcPr>
          <w:p w14:paraId="472668E1" w14:textId="77777777" w:rsidR="00F429E2" w:rsidRPr="0097486C" w:rsidRDefault="00F429E2" w:rsidP="00E84C01">
            <w:pPr>
              <w:rPr>
                <w:rFonts w:ascii="Arial" w:eastAsia="Arial" w:hAnsi="Arial" w:cs="Arial"/>
                <w:sz w:val="20"/>
                <w:szCs w:val="20"/>
              </w:rPr>
            </w:pPr>
            <w:r>
              <w:rPr>
                <w:rFonts w:ascii="Arial" w:eastAsia="Arial" w:hAnsi="Arial" w:cs="Arial"/>
                <w:sz w:val="20"/>
                <w:szCs w:val="20"/>
              </w:rPr>
              <w:t>BIO0259</w:t>
            </w:r>
            <w:r w:rsidRPr="0097486C">
              <w:rPr>
                <w:rFonts w:ascii="Arial" w:eastAsia="Arial" w:hAnsi="Arial" w:cs="Arial"/>
                <w:sz w:val="20"/>
                <w:szCs w:val="20"/>
              </w:rPr>
              <w:t xml:space="preserve">: </w:t>
            </w:r>
            <w:r>
              <w:rPr>
                <w:rFonts w:ascii="Arial" w:eastAsia="Arial" w:hAnsi="Arial" w:cs="Arial"/>
                <w:sz w:val="20"/>
                <w:szCs w:val="20"/>
              </w:rPr>
              <w:t>ASPIRE</w:t>
            </w:r>
            <w:r w:rsidRPr="0097486C">
              <w:rPr>
                <w:rFonts w:ascii="Arial" w:eastAsia="Arial" w:hAnsi="Arial" w:cs="Arial"/>
                <w:sz w:val="20"/>
                <w:szCs w:val="20"/>
              </w:rPr>
              <w:t xml:space="preserve"> 2</w:t>
            </w:r>
          </w:p>
          <w:p w14:paraId="27924D37" w14:textId="77777777" w:rsidR="00F429E2" w:rsidRPr="0097486C" w:rsidRDefault="00F429E2" w:rsidP="00E84C01">
            <w:pPr>
              <w:rPr>
                <w:rFonts w:ascii="Arial" w:eastAsia="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32A909C7" w14:textId="77777777" w:rsidR="00F429E2" w:rsidRPr="0097486C" w:rsidRDefault="00F429E2" w:rsidP="00E84C01">
            <w:pPr>
              <w:rPr>
                <w:rFonts w:ascii="Arial" w:eastAsia="Arial" w:hAnsi="Arial" w:cs="Arial"/>
                <w:sz w:val="20"/>
                <w:szCs w:val="20"/>
              </w:rPr>
            </w:pPr>
            <w:r w:rsidRPr="0097486C">
              <w:rPr>
                <w:rFonts w:ascii="Arial" w:hAnsi="Arial" w:cs="Arial"/>
                <w:sz w:val="20"/>
                <w:szCs w:val="20"/>
              </w:rPr>
              <w:t>Students will reflect on how they have applied and developed skills,</w:t>
            </w:r>
            <w:r w:rsidRPr="0097486C">
              <w:rPr>
                <w:rFonts w:ascii="Arial" w:eastAsia="Arial" w:hAnsi="Arial" w:cs="Arial"/>
                <w:sz w:val="20"/>
                <w:szCs w:val="20"/>
              </w:rPr>
              <w:t xml:space="preserve"> knowledge and behaviours that support academic and personal development. There is a particular emphasis on advancing commercial awareness and enterprise in year 2 as student consider placement opportunities. </w:t>
            </w:r>
          </w:p>
          <w:p w14:paraId="19E8E61F" w14:textId="77777777" w:rsidR="00F429E2" w:rsidRPr="0097486C" w:rsidRDefault="00F429E2" w:rsidP="00E84C01">
            <w:pPr>
              <w:rPr>
                <w:rFonts w:ascii="Arial" w:eastAsia="Arial" w:hAnsi="Arial" w:cs="Arial"/>
                <w:sz w:val="20"/>
                <w:szCs w:val="20"/>
              </w:rPr>
            </w:pPr>
          </w:p>
        </w:tc>
        <w:tc>
          <w:tcPr>
            <w:tcW w:w="6237" w:type="dxa"/>
            <w:tcBorders>
              <w:top w:val="single" w:sz="4" w:space="0" w:color="000000"/>
              <w:left w:val="single" w:sz="4" w:space="0" w:color="000000"/>
              <w:bottom w:val="single" w:sz="4" w:space="0" w:color="000000"/>
            </w:tcBorders>
          </w:tcPr>
          <w:p w14:paraId="16D0EA0A" w14:textId="77777777" w:rsidR="00F429E2" w:rsidRPr="0097486C" w:rsidRDefault="00F429E2" w:rsidP="00E84C01">
            <w:pPr>
              <w:rPr>
                <w:rFonts w:ascii="Arial" w:eastAsia="Arial" w:hAnsi="Arial" w:cs="Arial"/>
                <w:sz w:val="20"/>
                <w:szCs w:val="20"/>
              </w:rPr>
            </w:pPr>
            <w:r w:rsidRPr="0097486C">
              <w:rPr>
                <w:rFonts w:ascii="Arial" w:hAnsi="Arial" w:cs="Arial"/>
                <w:sz w:val="20"/>
                <w:szCs w:val="20"/>
              </w:rPr>
              <w:t>There will be time for reflections in lectures/tutorials and students will be asked to complete reflections as part of guided independent study.</w:t>
            </w:r>
          </w:p>
        </w:tc>
      </w:tr>
      <w:tr w:rsidR="00F429E2" w:rsidRPr="0097486C" w14:paraId="3A792687" w14:textId="77777777" w:rsidTr="00E84C01">
        <w:tc>
          <w:tcPr>
            <w:tcW w:w="2082" w:type="dxa"/>
            <w:tcBorders>
              <w:top w:val="single" w:sz="4" w:space="0" w:color="000000"/>
              <w:bottom w:val="single" w:sz="4" w:space="0" w:color="000000"/>
              <w:right w:val="single" w:sz="4" w:space="0" w:color="000000"/>
            </w:tcBorders>
          </w:tcPr>
          <w:p w14:paraId="46507375"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EVIDENCE</w:t>
            </w:r>
          </w:p>
        </w:tc>
        <w:tc>
          <w:tcPr>
            <w:tcW w:w="3129" w:type="dxa"/>
            <w:gridSpan w:val="2"/>
            <w:tcBorders>
              <w:top w:val="single" w:sz="4" w:space="0" w:color="000000"/>
              <w:left w:val="single" w:sz="4" w:space="0" w:color="000000"/>
              <w:bottom w:val="single" w:sz="4" w:space="0" w:color="000000"/>
              <w:right w:val="single" w:sz="4" w:space="0" w:color="000000"/>
            </w:tcBorders>
          </w:tcPr>
          <w:p w14:paraId="176A2E37" w14:textId="77777777" w:rsidR="00F429E2" w:rsidRPr="0097486C" w:rsidRDefault="00F429E2" w:rsidP="00E84C01">
            <w:pPr>
              <w:rPr>
                <w:rFonts w:ascii="Arial" w:eastAsia="Arial" w:hAnsi="Arial" w:cs="Arial"/>
                <w:sz w:val="20"/>
                <w:szCs w:val="20"/>
              </w:rPr>
            </w:pPr>
            <w:r>
              <w:rPr>
                <w:rFonts w:ascii="Arial" w:eastAsia="Arial" w:hAnsi="Arial" w:cs="Arial"/>
                <w:sz w:val="20"/>
                <w:szCs w:val="20"/>
              </w:rPr>
              <w:t>BIO0259</w:t>
            </w:r>
            <w:r w:rsidRPr="0097486C">
              <w:rPr>
                <w:rFonts w:ascii="Arial" w:eastAsia="Arial" w:hAnsi="Arial" w:cs="Arial"/>
                <w:sz w:val="20"/>
                <w:szCs w:val="20"/>
              </w:rPr>
              <w:t xml:space="preserve">: </w:t>
            </w:r>
            <w:r>
              <w:rPr>
                <w:rFonts w:ascii="Arial" w:eastAsia="Arial" w:hAnsi="Arial" w:cs="Arial"/>
                <w:sz w:val="20"/>
                <w:szCs w:val="20"/>
              </w:rPr>
              <w:t>ASPIRE</w:t>
            </w:r>
            <w:r w:rsidRPr="0097486C">
              <w:rPr>
                <w:rFonts w:ascii="Arial" w:eastAsia="Arial" w:hAnsi="Arial" w:cs="Arial"/>
                <w:sz w:val="20"/>
                <w:szCs w:val="20"/>
              </w:rPr>
              <w:t xml:space="preserve"> 2</w:t>
            </w:r>
          </w:p>
          <w:p w14:paraId="5F7BBE3C"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Module Assessment</w:t>
            </w:r>
          </w:p>
        </w:tc>
        <w:tc>
          <w:tcPr>
            <w:tcW w:w="3402" w:type="dxa"/>
            <w:tcBorders>
              <w:top w:val="single" w:sz="4" w:space="0" w:color="000000"/>
              <w:left w:val="single" w:sz="4" w:space="0" w:color="000000"/>
              <w:bottom w:val="single" w:sz="4" w:space="0" w:color="000000"/>
              <w:right w:val="single" w:sz="4" w:space="0" w:color="000000"/>
            </w:tcBorders>
          </w:tcPr>
          <w:p w14:paraId="293DDDDD"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Reflections will be integrated into individual portfolios and group project reports</w:t>
            </w:r>
          </w:p>
        </w:tc>
        <w:tc>
          <w:tcPr>
            <w:tcW w:w="6237" w:type="dxa"/>
            <w:tcBorders>
              <w:top w:val="single" w:sz="4" w:space="0" w:color="000000"/>
              <w:left w:val="single" w:sz="4" w:space="0" w:color="000000"/>
              <w:bottom w:val="single" w:sz="4" w:space="0" w:color="000000"/>
            </w:tcBorders>
          </w:tcPr>
          <w:p w14:paraId="45752780"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Individual portfolio and group project report</w:t>
            </w:r>
          </w:p>
        </w:tc>
      </w:tr>
      <w:tr w:rsidR="00F429E2" w:rsidRPr="0097486C" w14:paraId="03C39A91" w14:textId="77777777" w:rsidTr="00E84C01">
        <w:tc>
          <w:tcPr>
            <w:tcW w:w="2082" w:type="dxa"/>
            <w:tcBorders>
              <w:top w:val="single" w:sz="4" w:space="0" w:color="000000"/>
              <w:bottom w:val="single" w:sz="4" w:space="0" w:color="000000"/>
              <w:right w:val="single" w:sz="4" w:space="0" w:color="000000"/>
            </w:tcBorders>
          </w:tcPr>
          <w:p w14:paraId="54C7D864"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Career Planning</w:t>
            </w:r>
          </w:p>
        </w:tc>
        <w:tc>
          <w:tcPr>
            <w:tcW w:w="3129" w:type="dxa"/>
            <w:gridSpan w:val="2"/>
            <w:tcBorders>
              <w:top w:val="single" w:sz="4" w:space="0" w:color="000000"/>
              <w:left w:val="single" w:sz="4" w:space="0" w:color="000000"/>
              <w:bottom w:val="single" w:sz="4" w:space="0" w:color="000000"/>
              <w:right w:val="single" w:sz="4" w:space="0" w:color="000000"/>
            </w:tcBorders>
          </w:tcPr>
          <w:p w14:paraId="11C55BE2"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Placement Preparation</w:t>
            </w:r>
          </w:p>
          <w:p w14:paraId="5B62A1A0"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CV review and development</w:t>
            </w:r>
          </w:p>
          <w:p w14:paraId="71DF5DA0"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Network building</w:t>
            </w:r>
          </w:p>
        </w:tc>
        <w:tc>
          <w:tcPr>
            <w:tcW w:w="3402" w:type="dxa"/>
            <w:tcBorders>
              <w:top w:val="single" w:sz="4" w:space="0" w:color="000000"/>
              <w:left w:val="single" w:sz="4" w:space="0" w:color="000000"/>
              <w:bottom w:val="single" w:sz="4" w:space="0" w:color="000000"/>
              <w:right w:val="single" w:sz="4" w:space="0" w:color="000000"/>
            </w:tcBorders>
          </w:tcPr>
          <w:p w14:paraId="2117AF8C"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 xml:space="preserve">CV and letter preparation; Interviews skill practice; </w:t>
            </w:r>
          </w:p>
        </w:tc>
        <w:tc>
          <w:tcPr>
            <w:tcW w:w="6237" w:type="dxa"/>
            <w:tcBorders>
              <w:top w:val="single" w:sz="4" w:space="0" w:color="000000"/>
              <w:left w:val="single" w:sz="4" w:space="0" w:color="000000"/>
              <w:bottom w:val="single" w:sz="4" w:space="0" w:color="000000"/>
            </w:tcBorders>
          </w:tcPr>
          <w:p w14:paraId="24B66168"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Individual portfolio</w:t>
            </w:r>
          </w:p>
        </w:tc>
      </w:tr>
      <w:tr w:rsidR="00F429E2" w:rsidRPr="0097486C" w14:paraId="1C84CB3C" w14:textId="77777777" w:rsidTr="00E84C01">
        <w:tc>
          <w:tcPr>
            <w:tcW w:w="2082" w:type="dxa"/>
            <w:tcBorders>
              <w:top w:val="single" w:sz="4" w:space="0" w:color="000000"/>
              <w:bottom w:val="single" w:sz="4" w:space="0" w:color="000000"/>
              <w:right w:val="single" w:sz="4" w:space="0" w:color="000000"/>
            </w:tcBorders>
          </w:tcPr>
          <w:p w14:paraId="020D609B"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EVIDENCE</w:t>
            </w:r>
          </w:p>
        </w:tc>
        <w:tc>
          <w:tcPr>
            <w:tcW w:w="3129" w:type="dxa"/>
            <w:gridSpan w:val="2"/>
            <w:tcBorders>
              <w:top w:val="single" w:sz="4" w:space="0" w:color="000000"/>
              <w:left w:val="single" w:sz="4" w:space="0" w:color="000000"/>
              <w:bottom w:val="single" w:sz="4" w:space="0" w:color="000000"/>
              <w:right w:val="single" w:sz="4" w:space="0" w:color="000000"/>
            </w:tcBorders>
          </w:tcPr>
          <w:p w14:paraId="563FC910" w14:textId="77777777" w:rsidR="00F429E2" w:rsidRPr="0097486C" w:rsidRDefault="00F429E2" w:rsidP="00E84C01">
            <w:pPr>
              <w:rPr>
                <w:rFonts w:ascii="Arial" w:eastAsia="Arial" w:hAnsi="Arial" w:cs="Arial"/>
                <w:sz w:val="20"/>
                <w:szCs w:val="20"/>
              </w:rPr>
            </w:pPr>
            <w:r>
              <w:rPr>
                <w:rFonts w:ascii="Arial" w:eastAsia="Arial" w:hAnsi="Arial" w:cs="Arial"/>
                <w:sz w:val="20"/>
                <w:szCs w:val="20"/>
              </w:rPr>
              <w:t>BIO0259</w:t>
            </w:r>
            <w:r w:rsidRPr="0097486C">
              <w:rPr>
                <w:rFonts w:ascii="Arial" w:eastAsia="Arial" w:hAnsi="Arial" w:cs="Arial"/>
                <w:sz w:val="20"/>
                <w:szCs w:val="20"/>
              </w:rPr>
              <w:t xml:space="preserve">: </w:t>
            </w:r>
            <w:r>
              <w:rPr>
                <w:rFonts w:ascii="Arial" w:eastAsia="Arial" w:hAnsi="Arial" w:cs="Arial"/>
                <w:sz w:val="20"/>
                <w:szCs w:val="20"/>
              </w:rPr>
              <w:t>ASPIRE</w:t>
            </w:r>
            <w:r w:rsidRPr="0097486C">
              <w:rPr>
                <w:rFonts w:ascii="Arial" w:eastAsia="Arial" w:hAnsi="Arial" w:cs="Arial"/>
                <w:sz w:val="20"/>
                <w:szCs w:val="20"/>
              </w:rPr>
              <w:t xml:space="preserve"> 2</w:t>
            </w:r>
          </w:p>
          <w:p w14:paraId="681151D7" w14:textId="77777777" w:rsidR="00F429E2" w:rsidRPr="0097486C" w:rsidRDefault="00F429E2" w:rsidP="00E84C01">
            <w:pPr>
              <w:rPr>
                <w:rFonts w:ascii="Arial" w:hAnsi="Arial" w:cs="Arial"/>
                <w:sz w:val="20"/>
                <w:szCs w:val="20"/>
              </w:rPr>
            </w:pPr>
            <w:r w:rsidRPr="0097486C">
              <w:rPr>
                <w:rFonts w:ascii="Arial" w:eastAsia="Arial" w:hAnsi="Arial" w:cs="Arial"/>
                <w:sz w:val="20"/>
                <w:szCs w:val="20"/>
              </w:rPr>
              <w:t>Module Assessment</w:t>
            </w:r>
          </w:p>
          <w:p w14:paraId="7B7D8C94" w14:textId="77777777" w:rsidR="00F429E2" w:rsidRPr="0097486C" w:rsidRDefault="00F429E2" w:rsidP="00E84C01">
            <w:pPr>
              <w:rPr>
                <w:rFonts w:ascii="Arial" w:eastAsia="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1A87040D"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Portfolio will include career-related documents, such as CVs and interview evaluations</w:t>
            </w:r>
          </w:p>
        </w:tc>
        <w:tc>
          <w:tcPr>
            <w:tcW w:w="6237" w:type="dxa"/>
            <w:tcBorders>
              <w:top w:val="single" w:sz="4" w:space="0" w:color="000000"/>
              <w:left w:val="single" w:sz="4" w:space="0" w:color="000000"/>
              <w:bottom w:val="single" w:sz="4" w:space="0" w:color="000000"/>
            </w:tcBorders>
          </w:tcPr>
          <w:p w14:paraId="48B32AFB"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Individual portfolio</w:t>
            </w:r>
          </w:p>
        </w:tc>
      </w:tr>
      <w:tr w:rsidR="00F429E2" w:rsidRPr="0097486C" w14:paraId="3B5A2CFE" w14:textId="77777777" w:rsidTr="00E84C01">
        <w:tc>
          <w:tcPr>
            <w:tcW w:w="2082" w:type="dxa"/>
            <w:tcBorders>
              <w:top w:val="single" w:sz="4" w:space="0" w:color="000000"/>
              <w:bottom w:val="single" w:sz="4" w:space="0" w:color="000000"/>
              <w:right w:val="single" w:sz="4" w:space="0" w:color="000000"/>
            </w:tcBorders>
          </w:tcPr>
          <w:p w14:paraId="2D756D6D"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Developing independence / confidence</w:t>
            </w:r>
          </w:p>
        </w:tc>
        <w:tc>
          <w:tcPr>
            <w:tcW w:w="3129" w:type="dxa"/>
            <w:gridSpan w:val="2"/>
            <w:tcBorders>
              <w:top w:val="single" w:sz="4" w:space="0" w:color="000000"/>
              <w:left w:val="single" w:sz="4" w:space="0" w:color="000000"/>
              <w:bottom w:val="single" w:sz="4" w:space="0" w:color="000000"/>
              <w:right w:val="single" w:sz="4" w:space="0" w:color="000000"/>
            </w:tcBorders>
          </w:tcPr>
          <w:p w14:paraId="0CF3C405" w14:textId="77777777" w:rsidR="00F429E2" w:rsidRPr="0097486C" w:rsidRDefault="00F429E2" w:rsidP="00E84C01">
            <w:pPr>
              <w:rPr>
                <w:rFonts w:ascii="Arial" w:eastAsia="Arial" w:hAnsi="Arial" w:cs="Arial"/>
                <w:sz w:val="20"/>
                <w:szCs w:val="20"/>
              </w:rPr>
            </w:pPr>
            <w:r>
              <w:rPr>
                <w:rFonts w:ascii="Arial" w:eastAsia="Arial" w:hAnsi="Arial" w:cs="Arial"/>
                <w:sz w:val="20"/>
                <w:szCs w:val="20"/>
              </w:rPr>
              <w:t>BIO0259</w:t>
            </w:r>
            <w:r w:rsidRPr="0097486C">
              <w:rPr>
                <w:rFonts w:ascii="Arial" w:eastAsia="Arial" w:hAnsi="Arial" w:cs="Arial"/>
                <w:sz w:val="20"/>
                <w:szCs w:val="20"/>
              </w:rPr>
              <w:t xml:space="preserve">: </w:t>
            </w:r>
            <w:r>
              <w:rPr>
                <w:rFonts w:ascii="Arial" w:eastAsia="Arial" w:hAnsi="Arial" w:cs="Arial"/>
                <w:sz w:val="20"/>
                <w:szCs w:val="20"/>
              </w:rPr>
              <w:t>ASPIRE</w:t>
            </w:r>
            <w:r w:rsidRPr="0097486C">
              <w:rPr>
                <w:rFonts w:ascii="Arial" w:eastAsia="Arial" w:hAnsi="Arial" w:cs="Arial"/>
                <w:sz w:val="20"/>
                <w:szCs w:val="20"/>
              </w:rPr>
              <w:t xml:space="preserve"> 2</w:t>
            </w:r>
          </w:p>
          <w:p w14:paraId="7EB3A9FC" w14:textId="77777777" w:rsidR="00F429E2" w:rsidRPr="0097486C" w:rsidRDefault="00F429E2" w:rsidP="00E84C01">
            <w:pPr>
              <w:rPr>
                <w:rFonts w:ascii="Arial" w:hAnsi="Arial" w:cs="Arial"/>
                <w:sz w:val="20"/>
                <w:szCs w:val="20"/>
              </w:rPr>
            </w:pPr>
            <w:r w:rsidRPr="0097486C">
              <w:rPr>
                <w:rFonts w:ascii="Arial" w:eastAsia="Arial" w:hAnsi="Arial" w:cs="Arial"/>
                <w:sz w:val="20"/>
                <w:szCs w:val="20"/>
              </w:rPr>
              <w:t>Module Assessment</w:t>
            </w:r>
          </w:p>
          <w:p w14:paraId="4D8D3543" w14:textId="77777777" w:rsidR="00F429E2" w:rsidRPr="0097486C" w:rsidRDefault="00F429E2" w:rsidP="00E84C01">
            <w:pPr>
              <w:rPr>
                <w:rFonts w:ascii="Arial" w:eastAsia="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3D4129FA"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Development of independent research skills to explore placement opportunities, the graduate labour market and career choices</w:t>
            </w:r>
          </w:p>
        </w:tc>
        <w:tc>
          <w:tcPr>
            <w:tcW w:w="6237" w:type="dxa"/>
            <w:tcBorders>
              <w:top w:val="single" w:sz="4" w:space="0" w:color="000000"/>
              <w:left w:val="single" w:sz="4" w:space="0" w:color="000000"/>
              <w:bottom w:val="single" w:sz="4" w:space="0" w:color="000000"/>
            </w:tcBorders>
          </w:tcPr>
          <w:p w14:paraId="07F41F1C"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 xml:space="preserve">Individual portfolio </w:t>
            </w:r>
          </w:p>
        </w:tc>
      </w:tr>
      <w:tr w:rsidR="00F429E2" w:rsidRPr="0097486C" w14:paraId="63B45474" w14:textId="77777777" w:rsidTr="00E84C01">
        <w:tc>
          <w:tcPr>
            <w:tcW w:w="2082" w:type="dxa"/>
            <w:tcBorders>
              <w:top w:val="single" w:sz="4" w:space="0" w:color="000000"/>
              <w:bottom w:val="single" w:sz="4" w:space="0" w:color="000000"/>
              <w:right w:val="single" w:sz="4" w:space="0" w:color="000000"/>
            </w:tcBorders>
          </w:tcPr>
          <w:p w14:paraId="0D7CF27B"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lastRenderedPageBreak/>
              <w:t>EVIDENCE</w:t>
            </w:r>
          </w:p>
        </w:tc>
        <w:tc>
          <w:tcPr>
            <w:tcW w:w="3129" w:type="dxa"/>
            <w:gridSpan w:val="2"/>
            <w:tcBorders>
              <w:top w:val="single" w:sz="4" w:space="0" w:color="000000"/>
              <w:left w:val="single" w:sz="4" w:space="0" w:color="000000"/>
              <w:bottom w:val="single" w:sz="4" w:space="0" w:color="000000"/>
              <w:right w:val="single" w:sz="4" w:space="0" w:color="000000"/>
            </w:tcBorders>
          </w:tcPr>
          <w:p w14:paraId="0D6F02DF" w14:textId="77777777" w:rsidR="00F429E2" w:rsidRPr="0097486C" w:rsidRDefault="00F429E2" w:rsidP="00E84C01">
            <w:pPr>
              <w:rPr>
                <w:rFonts w:ascii="Arial" w:eastAsia="Arial" w:hAnsi="Arial" w:cs="Arial"/>
                <w:sz w:val="20"/>
                <w:szCs w:val="20"/>
              </w:rPr>
            </w:pPr>
            <w:r>
              <w:rPr>
                <w:rFonts w:ascii="Arial" w:eastAsia="Arial" w:hAnsi="Arial" w:cs="Arial"/>
                <w:sz w:val="20"/>
                <w:szCs w:val="20"/>
              </w:rPr>
              <w:t>BIO0259</w:t>
            </w:r>
            <w:r w:rsidRPr="0097486C">
              <w:rPr>
                <w:rFonts w:ascii="Arial" w:eastAsia="Arial" w:hAnsi="Arial" w:cs="Arial"/>
                <w:sz w:val="20"/>
                <w:szCs w:val="20"/>
              </w:rPr>
              <w:t xml:space="preserve">: </w:t>
            </w:r>
            <w:r>
              <w:rPr>
                <w:rFonts w:ascii="Arial" w:eastAsia="Arial" w:hAnsi="Arial" w:cs="Arial"/>
                <w:sz w:val="20"/>
                <w:szCs w:val="20"/>
              </w:rPr>
              <w:t>ASPIRE</w:t>
            </w:r>
            <w:r w:rsidRPr="0097486C">
              <w:rPr>
                <w:rFonts w:ascii="Arial" w:eastAsia="Arial" w:hAnsi="Arial" w:cs="Arial"/>
                <w:sz w:val="20"/>
                <w:szCs w:val="20"/>
              </w:rPr>
              <w:t xml:space="preserve"> 2</w:t>
            </w:r>
          </w:p>
          <w:p w14:paraId="76CDE29A" w14:textId="77777777" w:rsidR="00F429E2" w:rsidRPr="0097486C" w:rsidRDefault="00F429E2" w:rsidP="00E84C01">
            <w:pPr>
              <w:rPr>
                <w:rFonts w:ascii="Arial" w:hAnsi="Arial" w:cs="Arial"/>
                <w:sz w:val="20"/>
                <w:szCs w:val="20"/>
              </w:rPr>
            </w:pPr>
            <w:r w:rsidRPr="0097486C">
              <w:rPr>
                <w:rFonts w:ascii="Arial" w:eastAsia="Arial" w:hAnsi="Arial" w:cs="Arial"/>
                <w:sz w:val="20"/>
                <w:szCs w:val="20"/>
              </w:rPr>
              <w:t>Module Assessment</w:t>
            </w:r>
          </w:p>
          <w:p w14:paraId="537B139F" w14:textId="77777777" w:rsidR="00F429E2" w:rsidRPr="0097486C" w:rsidRDefault="00F429E2" w:rsidP="00E84C01">
            <w:pPr>
              <w:rPr>
                <w:rFonts w:ascii="Arial" w:eastAsia="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33ACA755"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Individual portfolio</w:t>
            </w:r>
          </w:p>
        </w:tc>
        <w:tc>
          <w:tcPr>
            <w:tcW w:w="6237" w:type="dxa"/>
            <w:tcBorders>
              <w:top w:val="single" w:sz="4" w:space="0" w:color="000000"/>
              <w:left w:val="single" w:sz="4" w:space="0" w:color="000000"/>
              <w:bottom w:val="single" w:sz="4" w:space="0" w:color="000000"/>
            </w:tcBorders>
          </w:tcPr>
          <w:p w14:paraId="019C494A"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Individual portfolio</w:t>
            </w:r>
          </w:p>
        </w:tc>
      </w:tr>
      <w:tr w:rsidR="00F429E2" w:rsidRPr="0097486C" w14:paraId="1B594A44" w14:textId="77777777" w:rsidTr="00E84C01">
        <w:tc>
          <w:tcPr>
            <w:tcW w:w="2082" w:type="dxa"/>
            <w:tcBorders>
              <w:top w:val="single" w:sz="4" w:space="0" w:color="000000"/>
              <w:bottom w:val="single" w:sz="4" w:space="0" w:color="000000"/>
              <w:right w:val="single" w:sz="4" w:space="0" w:color="000000"/>
            </w:tcBorders>
          </w:tcPr>
          <w:p w14:paraId="1818C54E" w14:textId="77777777" w:rsidR="00F429E2" w:rsidRDefault="00F429E2" w:rsidP="00E84C01">
            <w:pPr>
              <w:rPr>
                <w:rFonts w:ascii="Arial" w:hAnsi="Arial" w:cs="Arial"/>
                <w:sz w:val="20"/>
                <w:szCs w:val="20"/>
              </w:rPr>
            </w:pPr>
          </w:p>
          <w:p w14:paraId="0955F424" w14:textId="77777777" w:rsidR="00F429E2" w:rsidRDefault="00F429E2" w:rsidP="00E84C01">
            <w:pPr>
              <w:rPr>
                <w:rFonts w:ascii="Arial" w:hAnsi="Arial" w:cs="Arial"/>
                <w:sz w:val="20"/>
                <w:szCs w:val="20"/>
              </w:rPr>
            </w:pPr>
          </w:p>
        </w:tc>
        <w:tc>
          <w:tcPr>
            <w:tcW w:w="3129" w:type="dxa"/>
            <w:gridSpan w:val="2"/>
            <w:tcBorders>
              <w:top w:val="single" w:sz="4" w:space="0" w:color="000000"/>
              <w:left w:val="single" w:sz="4" w:space="0" w:color="000000"/>
              <w:bottom w:val="single" w:sz="4" w:space="0" w:color="000000"/>
              <w:right w:val="single" w:sz="4" w:space="0" w:color="000000"/>
            </w:tcBorders>
          </w:tcPr>
          <w:p w14:paraId="4183C266" w14:textId="77777777" w:rsidR="00F429E2" w:rsidRDefault="00F429E2" w:rsidP="00E84C01">
            <w:pPr>
              <w:rPr>
                <w:rFonts w:ascii="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76C59B2B" w14:textId="77777777" w:rsidR="00F429E2" w:rsidRPr="0097486C" w:rsidRDefault="00F429E2" w:rsidP="00E84C01">
            <w:pPr>
              <w:rPr>
                <w:rFonts w:ascii="Arial" w:eastAsia="Arial" w:hAnsi="Arial" w:cs="Arial"/>
                <w:sz w:val="20"/>
                <w:szCs w:val="20"/>
              </w:rPr>
            </w:pPr>
          </w:p>
        </w:tc>
        <w:tc>
          <w:tcPr>
            <w:tcW w:w="6237" w:type="dxa"/>
            <w:tcBorders>
              <w:top w:val="single" w:sz="4" w:space="0" w:color="000000"/>
              <w:left w:val="single" w:sz="4" w:space="0" w:color="000000"/>
              <w:bottom w:val="single" w:sz="4" w:space="0" w:color="000000"/>
            </w:tcBorders>
          </w:tcPr>
          <w:p w14:paraId="15DEB1D7" w14:textId="77777777" w:rsidR="00F429E2" w:rsidRDefault="00F429E2" w:rsidP="00E84C01">
            <w:pPr>
              <w:rPr>
                <w:rFonts w:ascii="Arial" w:hAnsi="Arial" w:cs="Arial"/>
                <w:sz w:val="20"/>
                <w:szCs w:val="20"/>
              </w:rPr>
            </w:pPr>
          </w:p>
        </w:tc>
      </w:tr>
      <w:tr w:rsidR="00F429E2" w:rsidRPr="0097486C" w14:paraId="4B55FE6D" w14:textId="77777777" w:rsidTr="00E84C01">
        <w:tc>
          <w:tcPr>
            <w:tcW w:w="2082" w:type="dxa"/>
            <w:tcBorders>
              <w:top w:val="single" w:sz="4" w:space="0" w:color="000000"/>
              <w:bottom w:val="single" w:sz="4" w:space="0" w:color="000000"/>
              <w:right w:val="single" w:sz="4" w:space="0" w:color="000000"/>
            </w:tcBorders>
          </w:tcPr>
          <w:p w14:paraId="4B82DF48" w14:textId="77777777" w:rsidR="00F429E2" w:rsidRPr="0097486C" w:rsidRDefault="00F429E2" w:rsidP="00E84C01">
            <w:pPr>
              <w:rPr>
                <w:rFonts w:ascii="Arial" w:eastAsia="Arial" w:hAnsi="Arial" w:cs="Arial"/>
                <w:sz w:val="20"/>
                <w:szCs w:val="20"/>
              </w:rPr>
            </w:pPr>
          </w:p>
        </w:tc>
        <w:tc>
          <w:tcPr>
            <w:tcW w:w="12768" w:type="dxa"/>
            <w:gridSpan w:val="4"/>
            <w:tcBorders>
              <w:top w:val="single" w:sz="4" w:space="0" w:color="000000"/>
              <w:left w:val="single" w:sz="4" w:space="0" w:color="000000"/>
              <w:bottom w:val="single" w:sz="4" w:space="0" w:color="000000"/>
            </w:tcBorders>
          </w:tcPr>
          <w:p w14:paraId="76BC990E" w14:textId="77777777" w:rsidR="00F429E2" w:rsidRPr="0097486C" w:rsidRDefault="00F429E2" w:rsidP="00E84C01">
            <w:pPr>
              <w:jc w:val="center"/>
              <w:rPr>
                <w:rFonts w:ascii="Arial" w:eastAsia="Arial" w:hAnsi="Arial" w:cs="Arial"/>
                <w:b/>
                <w:sz w:val="20"/>
                <w:szCs w:val="20"/>
              </w:rPr>
            </w:pPr>
            <w:r w:rsidRPr="0097486C">
              <w:rPr>
                <w:rFonts w:ascii="Arial" w:eastAsia="Arial" w:hAnsi="Arial" w:cs="Arial"/>
                <w:b/>
                <w:sz w:val="20"/>
                <w:szCs w:val="20"/>
              </w:rPr>
              <w:t>PLACEMENT YEAR</w:t>
            </w:r>
          </w:p>
          <w:p w14:paraId="3C48AE5D" w14:textId="77777777" w:rsidR="00F429E2" w:rsidRPr="0097486C" w:rsidRDefault="00F429E2" w:rsidP="00E84C01">
            <w:pPr>
              <w:jc w:val="center"/>
              <w:rPr>
                <w:rFonts w:ascii="Arial" w:eastAsia="Arial" w:hAnsi="Arial" w:cs="Arial"/>
                <w:b/>
                <w:sz w:val="20"/>
                <w:szCs w:val="20"/>
              </w:rPr>
            </w:pPr>
          </w:p>
        </w:tc>
      </w:tr>
      <w:tr w:rsidR="00F429E2" w:rsidRPr="0097486C" w14:paraId="03C1DC46" w14:textId="77777777" w:rsidTr="00E84C01">
        <w:tc>
          <w:tcPr>
            <w:tcW w:w="2082" w:type="dxa"/>
            <w:tcBorders>
              <w:top w:val="single" w:sz="4" w:space="0" w:color="000000"/>
              <w:bottom w:val="single" w:sz="4" w:space="0" w:color="000000"/>
              <w:right w:val="single" w:sz="4" w:space="0" w:color="000000"/>
            </w:tcBorders>
          </w:tcPr>
          <w:p w14:paraId="3D0E70DE"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Personal Reflection</w:t>
            </w:r>
          </w:p>
        </w:tc>
        <w:tc>
          <w:tcPr>
            <w:tcW w:w="2421" w:type="dxa"/>
            <w:tcBorders>
              <w:top w:val="single" w:sz="4" w:space="0" w:color="000000"/>
              <w:left w:val="single" w:sz="4" w:space="0" w:color="000000"/>
              <w:bottom w:val="single" w:sz="4" w:space="0" w:color="000000"/>
              <w:right w:val="single" w:sz="4" w:space="0" w:color="000000"/>
            </w:tcBorders>
          </w:tcPr>
          <w:p w14:paraId="6E0CC33F" w14:textId="77777777" w:rsidR="00F429E2" w:rsidRPr="0097486C" w:rsidRDefault="00F429E2" w:rsidP="00E84C01">
            <w:pPr>
              <w:rPr>
                <w:rFonts w:ascii="Arial" w:eastAsia="Arial" w:hAnsi="Arial" w:cs="Arial"/>
                <w:sz w:val="20"/>
                <w:szCs w:val="20"/>
              </w:rPr>
            </w:pPr>
          </w:p>
          <w:p w14:paraId="7AAB367A" w14:textId="77777777" w:rsidR="00F429E2" w:rsidRPr="0097486C" w:rsidRDefault="00F429E2" w:rsidP="00E84C01">
            <w:pPr>
              <w:rPr>
                <w:rFonts w:ascii="Arial" w:eastAsia="Arial" w:hAnsi="Arial" w:cs="Arial"/>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tcPr>
          <w:p w14:paraId="1555EA6C"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Consolidation/reflection from over the year</w:t>
            </w:r>
          </w:p>
        </w:tc>
        <w:tc>
          <w:tcPr>
            <w:tcW w:w="6237" w:type="dxa"/>
            <w:tcBorders>
              <w:top w:val="single" w:sz="4" w:space="0" w:color="000000"/>
              <w:left w:val="single" w:sz="4" w:space="0" w:color="000000"/>
              <w:bottom w:val="single" w:sz="4" w:space="0" w:color="000000"/>
            </w:tcBorders>
          </w:tcPr>
          <w:p w14:paraId="1C0EEDB4"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Critical Evaluation of Development</w:t>
            </w:r>
          </w:p>
        </w:tc>
      </w:tr>
      <w:tr w:rsidR="00F429E2" w:rsidRPr="0097486C" w14:paraId="7016291B" w14:textId="77777777" w:rsidTr="00E84C01">
        <w:tc>
          <w:tcPr>
            <w:tcW w:w="2082" w:type="dxa"/>
            <w:tcBorders>
              <w:top w:val="single" w:sz="4" w:space="0" w:color="000000"/>
              <w:bottom w:val="single" w:sz="4" w:space="0" w:color="000000"/>
              <w:right w:val="single" w:sz="4" w:space="0" w:color="000000"/>
            </w:tcBorders>
          </w:tcPr>
          <w:p w14:paraId="3F2C20A7"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EVIDENCE</w:t>
            </w:r>
          </w:p>
        </w:tc>
        <w:tc>
          <w:tcPr>
            <w:tcW w:w="2421" w:type="dxa"/>
            <w:tcBorders>
              <w:top w:val="single" w:sz="4" w:space="0" w:color="000000"/>
              <w:left w:val="single" w:sz="4" w:space="0" w:color="000000"/>
              <w:bottom w:val="single" w:sz="4" w:space="0" w:color="000000"/>
              <w:right w:val="single" w:sz="4" w:space="0" w:color="000000"/>
            </w:tcBorders>
          </w:tcPr>
          <w:p w14:paraId="1AED7B7D"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Assignment</w:t>
            </w:r>
          </w:p>
          <w:p w14:paraId="23A73591" w14:textId="77777777" w:rsidR="00F429E2" w:rsidRPr="0097486C" w:rsidRDefault="00F429E2" w:rsidP="00E84C01">
            <w:pPr>
              <w:rPr>
                <w:rFonts w:ascii="Arial" w:eastAsia="Arial" w:hAnsi="Arial" w:cs="Arial"/>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tcPr>
          <w:p w14:paraId="60BEB645"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Placement Report</w:t>
            </w:r>
          </w:p>
        </w:tc>
        <w:tc>
          <w:tcPr>
            <w:tcW w:w="6237" w:type="dxa"/>
            <w:tcBorders>
              <w:top w:val="single" w:sz="4" w:space="0" w:color="000000"/>
              <w:left w:val="single" w:sz="4" w:space="0" w:color="000000"/>
              <w:bottom w:val="single" w:sz="4" w:space="0" w:color="000000"/>
            </w:tcBorders>
          </w:tcPr>
          <w:p w14:paraId="0F63508F"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Placement Report</w:t>
            </w:r>
          </w:p>
        </w:tc>
      </w:tr>
      <w:tr w:rsidR="00F429E2" w:rsidRPr="0097486C" w14:paraId="5868F21D" w14:textId="77777777" w:rsidTr="00E84C01">
        <w:tc>
          <w:tcPr>
            <w:tcW w:w="2082" w:type="dxa"/>
            <w:tcBorders>
              <w:top w:val="single" w:sz="4" w:space="0" w:color="000000"/>
              <w:bottom w:val="single" w:sz="4" w:space="0" w:color="000000"/>
              <w:right w:val="single" w:sz="4" w:space="0" w:color="000000"/>
            </w:tcBorders>
          </w:tcPr>
          <w:p w14:paraId="1D33E2A1"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Career Planning</w:t>
            </w:r>
          </w:p>
        </w:tc>
        <w:tc>
          <w:tcPr>
            <w:tcW w:w="2421" w:type="dxa"/>
            <w:tcBorders>
              <w:top w:val="single" w:sz="4" w:space="0" w:color="000000"/>
              <w:left w:val="single" w:sz="4" w:space="0" w:color="000000"/>
              <w:bottom w:val="single" w:sz="4" w:space="0" w:color="000000"/>
              <w:right w:val="single" w:sz="4" w:space="0" w:color="000000"/>
            </w:tcBorders>
          </w:tcPr>
          <w:p w14:paraId="6A89EAAA"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Discussion with Supervisor</w:t>
            </w:r>
          </w:p>
          <w:p w14:paraId="47FC7418" w14:textId="77777777" w:rsidR="00F429E2" w:rsidRPr="0097486C" w:rsidRDefault="00F429E2" w:rsidP="00E84C01">
            <w:pPr>
              <w:rPr>
                <w:rFonts w:ascii="Arial" w:eastAsia="Arial" w:hAnsi="Arial" w:cs="Arial"/>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tcPr>
          <w:p w14:paraId="3AFE8B9E"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Placement Report</w:t>
            </w:r>
          </w:p>
        </w:tc>
        <w:tc>
          <w:tcPr>
            <w:tcW w:w="6237" w:type="dxa"/>
            <w:tcBorders>
              <w:top w:val="single" w:sz="4" w:space="0" w:color="000000"/>
              <w:left w:val="single" w:sz="4" w:space="0" w:color="000000"/>
              <w:bottom w:val="single" w:sz="4" w:space="0" w:color="000000"/>
            </w:tcBorders>
          </w:tcPr>
          <w:p w14:paraId="523F1080"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Placement Report</w:t>
            </w:r>
          </w:p>
        </w:tc>
      </w:tr>
      <w:tr w:rsidR="00F429E2" w:rsidRPr="0097486C" w14:paraId="1AEC0DE1" w14:textId="77777777" w:rsidTr="00E84C01">
        <w:tc>
          <w:tcPr>
            <w:tcW w:w="2082" w:type="dxa"/>
            <w:tcBorders>
              <w:top w:val="single" w:sz="4" w:space="0" w:color="000000"/>
              <w:bottom w:val="single" w:sz="4" w:space="0" w:color="000000"/>
              <w:right w:val="single" w:sz="4" w:space="0" w:color="000000"/>
            </w:tcBorders>
          </w:tcPr>
          <w:p w14:paraId="4D1D26CA"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EVIDENCE</w:t>
            </w:r>
          </w:p>
        </w:tc>
        <w:tc>
          <w:tcPr>
            <w:tcW w:w="2421" w:type="dxa"/>
            <w:tcBorders>
              <w:top w:val="single" w:sz="4" w:space="0" w:color="000000"/>
              <w:left w:val="single" w:sz="4" w:space="0" w:color="000000"/>
              <w:bottom w:val="single" w:sz="4" w:space="0" w:color="000000"/>
              <w:right w:val="single" w:sz="4" w:space="0" w:color="000000"/>
            </w:tcBorders>
          </w:tcPr>
          <w:p w14:paraId="7265EE91"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Performance Reviews</w:t>
            </w:r>
          </w:p>
          <w:p w14:paraId="4B7E330D" w14:textId="77777777" w:rsidR="00F429E2" w:rsidRPr="0097486C" w:rsidRDefault="00F429E2" w:rsidP="00E84C01">
            <w:pPr>
              <w:rPr>
                <w:rFonts w:ascii="Arial" w:eastAsia="Arial" w:hAnsi="Arial" w:cs="Arial"/>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tcPr>
          <w:p w14:paraId="437955A9"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Placement Report/log</w:t>
            </w:r>
          </w:p>
        </w:tc>
        <w:tc>
          <w:tcPr>
            <w:tcW w:w="6237" w:type="dxa"/>
            <w:tcBorders>
              <w:top w:val="single" w:sz="4" w:space="0" w:color="000000"/>
              <w:left w:val="single" w:sz="4" w:space="0" w:color="000000"/>
              <w:bottom w:val="single" w:sz="4" w:space="0" w:color="000000"/>
            </w:tcBorders>
          </w:tcPr>
          <w:p w14:paraId="20D8095E"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Placement Report/log</w:t>
            </w:r>
          </w:p>
        </w:tc>
      </w:tr>
      <w:tr w:rsidR="00F429E2" w:rsidRPr="0097486C" w14:paraId="4FADABD3" w14:textId="77777777" w:rsidTr="00E84C01">
        <w:tc>
          <w:tcPr>
            <w:tcW w:w="2082" w:type="dxa"/>
            <w:tcBorders>
              <w:top w:val="single" w:sz="4" w:space="0" w:color="000000"/>
              <w:bottom w:val="single" w:sz="4" w:space="0" w:color="000000"/>
              <w:right w:val="single" w:sz="4" w:space="0" w:color="000000"/>
            </w:tcBorders>
          </w:tcPr>
          <w:p w14:paraId="6CDD2316"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Developing independence / confidence</w:t>
            </w:r>
          </w:p>
        </w:tc>
        <w:tc>
          <w:tcPr>
            <w:tcW w:w="2421" w:type="dxa"/>
            <w:tcBorders>
              <w:top w:val="single" w:sz="4" w:space="0" w:color="000000"/>
              <w:left w:val="single" w:sz="4" w:space="0" w:color="000000"/>
              <w:bottom w:val="single" w:sz="4" w:space="0" w:color="000000"/>
              <w:right w:val="single" w:sz="4" w:space="0" w:color="000000"/>
            </w:tcBorders>
          </w:tcPr>
          <w:p w14:paraId="7A980597"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Performance Reviews</w:t>
            </w:r>
          </w:p>
        </w:tc>
        <w:tc>
          <w:tcPr>
            <w:tcW w:w="4110" w:type="dxa"/>
            <w:gridSpan w:val="2"/>
            <w:tcBorders>
              <w:top w:val="single" w:sz="4" w:space="0" w:color="000000"/>
              <w:left w:val="single" w:sz="4" w:space="0" w:color="000000"/>
              <w:bottom w:val="single" w:sz="4" w:space="0" w:color="000000"/>
              <w:right w:val="single" w:sz="4" w:space="0" w:color="000000"/>
            </w:tcBorders>
          </w:tcPr>
          <w:p w14:paraId="351B62C6"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Placement Report/log</w:t>
            </w:r>
          </w:p>
        </w:tc>
        <w:tc>
          <w:tcPr>
            <w:tcW w:w="6237" w:type="dxa"/>
            <w:tcBorders>
              <w:top w:val="single" w:sz="4" w:space="0" w:color="000000"/>
              <w:left w:val="single" w:sz="4" w:space="0" w:color="000000"/>
              <w:bottom w:val="single" w:sz="4" w:space="0" w:color="000000"/>
            </w:tcBorders>
          </w:tcPr>
          <w:p w14:paraId="76A91593"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Placement Report/log</w:t>
            </w:r>
          </w:p>
        </w:tc>
      </w:tr>
      <w:tr w:rsidR="00F429E2" w:rsidRPr="0097486C" w14:paraId="2FCEB354" w14:textId="77777777" w:rsidTr="00E84C01">
        <w:tc>
          <w:tcPr>
            <w:tcW w:w="2082" w:type="dxa"/>
            <w:tcBorders>
              <w:top w:val="single" w:sz="4" w:space="0" w:color="000000"/>
              <w:bottom w:val="single" w:sz="4" w:space="0" w:color="000000"/>
              <w:right w:val="single" w:sz="4" w:space="0" w:color="000000"/>
            </w:tcBorders>
          </w:tcPr>
          <w:p w14:paraId="54A5AE91"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EVIDENCE</w:t>
            </w:r>
          </w:p>
        </w:tc>
        <w:tc>
          <w:tcPr>
            <w:tcW w:w="2421" w:type="dxa"/>
            <w:tcBorders>
              <w:top w:val="single" w:sz="4" w:space="0" w:color="000000"/>
              <w:left w:val="single" w:sz="4" w:space="0" w:color="000000"/>
              <w:bottom w:val="single" w:sz="4" w:space="0" w:color="000000"/>
              <w:right w:val="single" w:sz="4" w:space="0" w:color="000000"/>
            </w:tcBorders>
          </w:tcPr>
          <w:p w14:paraId="7326E69C"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Performance Reviews</w:t>
            </w:r>
          </w:p>
          <w:p w14:paraId="3669EB21" w14:textId="77777777" w:rsidR="00F429E2" w:rsidRPr="0097486C" w:rsidRDefault="00F429E2" w:rsidP="00E84C01">
            <w:pPr>
              <w:rPr>
                <w:rFonts w:ascii="Arial" w:eastAsia="Arial" w:hAnsi="Arial" w:cs="Arial"/>
                <w:sz w:val="20"/>
                <w:szCs w:val="20"/>
              </w:rPr>
            </w:pPr>
          </w:p>
          <w:p w14:paraId="186E1F97" w14:textId="77777777" w:rsidR="00F429E2" w:rsidRPr="0097486C" w:rsidRDefault="00F429E2" w:rsidP="00E84C01">
            <w:pPr>
              <w:rPr>
                <w:rFonts w:ascii="Arial" w:eastAsia="Arial" w:hAnsi="Arial" w:cs="Arial"/>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tcPr>
          <w:p w14:paraId="53BEAC16"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Placement Report/ log</w:t>
            </w:r>
          </w:p>
        </w:tc>
        <w:tc>
          <w:tcPr>
            <w:tcW w:w="6237" w:type="dxa"/>
            <w:tcBorders>
              <w:top w:val="single" w:sz="4" w:space="0" w:color="000000"/>
              <w:left w:val="single" w:sz="4" w:space="0" w:color="000000"/>
              <w:bottom w:val="single" w:sz="4" w:space="0" w:color="000000"/>
            </w:tcBorders>
          </w:tcPr>
          <w:p w14:paraId="54DCA5BA"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Placement Report/ log</w:t>
            </w:r>
          </w:p>
        </w:tc>
      </w:tr>
      <w:tr w:rsidR="00F429E2" w:rsidRPr="0097486C" w14:paraId="235CDFC8" w14:textId="77777777" w:rsidTr="00E84C01">
        <w:tc>
          <w:tcPr>
            <w:tcW w:w="2082" w:type="dxa"/>
            <w:tcBorders>
              <w:top w:val="single" w:sz="4" w:space="0" w:color="000000"/>
              <w:bottom w:val="single" w:sz="4" w:space="0" w:color="000000"/>
              <w:right w:val="single" w:sz="4" w:space="0" w:color="000000"/>
            </w:tcBorders>
          </w:tcPr>
          <w:p w14:paraId="27C2606E" w14:textId="77777777" w:rsidR="00F429E2" w:rsidRPr="0097486C" w:rsidRDefault="00F429E2" w:rsidP="00E84C01">
            <w:pPr>
              <w:rPr>
                <w:rFonts w:ascii="Arial" w:eastAsia="Arial" w:hAnsi="Arial" w:cs="Arial"/>
                <w:b/>
                <w:sz w:val="20"/>
                <w:szCs w:val="20"/>
              </w:rPr>
            </w:pPr>
          </w:p>
        </w:tc>
        <w:tc>
          <w:tcPr>
            <w:tcW w:w="12768" w:type="dxa"/>
            <w:gridSpan w:val="4"/>
            <w:tcBorders>
              <w:top w:val="single" w:sz="4" w:space="0" w:color="000000"/>
              <w:left w:val="single" w:sz="4" w:space="0" w:color="000000"/>
              <w:bottom w:val="single" w:sz="4" w:space="0" w:color="000000"/>
            </w:tcBorders>
          </w:tcPr>
          <w:p w14:paraId="66FA174D" w14:textId="77777777" w:rsidR="00F429E2" w:rsidRPr="0097486C" w:rsidRDefault="00F429E2" w:rsidP="00E84C01">
            <w:pPr>
              <w:rPr>
                <w:rFonts w:ascii="Arial" w:eastAsia="Arial" w:hAnsi="Arial" w:cs="Arial"/>
                <w:sz w:val="20"/>
                <w:szCs w:val="20"/>
              </w:rPr>
            </w:pPr>
          </w:p>
        </w:tc>
      </w:tr>
      <w:tr w:rsidR="00F429E2" w:rsidRPr="0097486C" w14:paraId="7643F0DE" w14:textId="77777777" w:rsidTr="00E84C01">
        <w:tc>
          <w:tcPr>
            <w:tcW w:w="2082" w:type="dxa"/>
            <w:tcBorders>
              <w:top w:val="single" w:sz="4" w:space="0" w:color="000000"/>
              <w:bottom w:val="single" w:sz="4" w:space="0" w:color="000000"/>
              <w:right w:val="single" w:sz="4" w:space="0" w:color="000000"/>
            </w:tcBorders>
          </w:tcPr>
          <w:p w14:paraId="3D01CA55" w14:textId="77777777" w:rsidR="00F429E2" w:rsidRPr="0097486C" w:rsidRDefault="00F429E2" w:rsidP="00E84C01">
            <w:pPr>
              <w:rPr>
                <w:rFonts w:ascii="Arial" w:eastAsia="Arial" w:hAnsi="Arial" w:cs="Arial"/>
                <w:sz w:val="20"/>
                <w:szCs w:val="20"/>
              </w:rPr>
            </w:pPr>
          </w:p>
        </w:tc>
        <w:tc>
          <w:tcPr>
            <w:tcW w:w="12768" w:type="dxa"/>
            <w:gridSpan w:val="4"/>
            <w:tcBorders>
              <w:top w:val="single" w:sz="4" w:space="0" w:color="000000"/>
              <w:left w:val="single" w:sz="4" w:space="0" w:color="000000"/>
              <w:bottom w:val="single" w:sz="4" w:space="0" w:color="000000"/>
            </w:tcBorders>
          </w:tcPr>
          <w:p w14:paraId="08BBEE15" w14:textId="77777777" w:rsidR="00F429E2" w:rsidRPr="0097486C" w:rsidRDefault="00F429E2" w:rsidP="00E84C01">
            <w:pPr>
              <w:jc w:val="center"/>
              <w:rPr>
                <w:rFonts w:ascii="Arial" w:eastAsia="Arial" w:hAnsi="Arial" w:cs="Arial"/>
                <w:b/>
                <w:sz w:val="20"/>
                <w:szCs w:val="20"/>
              </w:rPr>
            </w:pPr>
            <w:r>
              <w:rPr>
                <w:rFonts w:ascii="Arial" w:eastAsia="Arial" w:hAnsi="Arial" w:cs="Arial"/>
                <w:b/>
                <w:sz w:val="20"/>
                <w:szCs w:val="20"/>
              </w:rPr>
              <w:t>FINAL YEAR</w:t>
            </w:r>
          </w:p>
          <w:p w14:paraId="2CA94EE2" w14:textId="77777777" w:rsidR="00F429E2" w:rsidRPr="0097486C" w:rsidRDefault="00F429E2" w:rsidP="00E84C01">
            <w:pPr>
              <w:jc w:val="center"/>
              <w:rPr>
                <w:rFonts w:ascii="Arial" w:eastAsia="Arial" w:hAnsi="Arial" w:cs="Arial"/>
                <w:b/>
                <w:sz w:val="20"/>
                <w:szCs w:val="20"/>
              </w:rPr>
            </w:pPr>
          </w:p>
        </w:tc>
      </w:tr>
      <w:tr w:rsidR="00F429E2" w:rsidRPr="0097486C" w14:paraId="4BC117BE" w14:textId="77777777" w:rsidTr="00E84C01">
        <w:tc>
          <w:tcPr>
            <w:tcW w:w="2082" w:type="dxa"/>
            <w:tcBorders>
              <w:top w:val="single" w:sz="4" w:space="0" w:color="000000"/>
              <w:bottom w:val="single" w:sz="4" w:space="0" w:color="000000"/>
              <w:right w:val="single" w:sz="4" w:space="0" w:color="000000"/>
            </w:tcBorders>
          </w:tcPr>
          <w:p w14:paraId="277C5A67"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lastRenderedPageBreak/>
              <w:t>Personal Reflection</w:t>
            </w:r>
          </w:p>
        </w:tc>
        <w:tc>
          <w:tcPr>
            <w:tcW w:w="2421" w:type="dxa"/>
            <w:tcBorders>
              <w:top w:val="single" w:sz="4" w:space="0" w:color="000000"/>
              <w:left w:val="single" w:sz="4" w:space="0" w:color="000000"/>
              <w:bottom w:val="single" w:sz="4" w:space="0" w:color="000000"/>
              <w:right w:val="single" w:sz="4" w:space="0" w:color="000000"/>
            </w:tcBorders>
          </w:tcPr>
          <w:p w14:paraId="68A4EEAB" w14:textId="77777777" w:rsidR="00F429E2" w:rsidRPr="0097486C" w:rsidRDefault="00F429E2" w:rsidP="00E84C01">
            <w:pPr>
              <w:rPr>
                <w:rFonts w:ascii="Arial" w:eastAsia="Arial" w:hAnsi="Arial" w:cs="Arial"/>
                <w:sz w:val="20"/>
                <w:szCs w:val="20"/>
              </w:rPr>
            </w:pPr>
            <w:r>
              <w:rPr>
                <w:rFonts w:ascii="Arial" w:eastAsia="Arial" w:hAnsi="Arial" w:cs="Arial"/>
                <w:sz w:val="20"/>
                <w:szCs w:val="20"/>
              </w:rPr>
              <w:t>BHO0269</w:t>
            </w:r>
            <w:r w:rsidRPr="0097486C">
              <w:rPr>
                <w:rFonts w:ascii="Arial" w:eastAsia="Arial" w:hAnsi="Arial" w:cs="Arial"/>
                <w:sz w:val="20"/>
                <w:szCs w:val="20"/>
              </w:rPr>
              <w:t xml:space="preserve">: </w:t>
            </w:r>
            <w:r>
              <w:rPr>
                <w:rFonts w:ascii="Arial" w:eastAsia="Arial" w:hAnsi="Arial" w:cs="Arial"/>
                <w:sz w:val="20"/>
                <w:szCs w:val="20"/>
              </w:rPr>
              <w:t>ASPIRE 3</w:t>
            </w:r>
          </w:p>
          <w:p w14:paraId="1A64FA61" w14:textId="77777777" w:rsidR="00F429E2" w:rsidRPr="0097486C" w:rsidRDefault="00F429E2" w:rsidP="00E84C01">
            <w:pPr>
              <w:rPr>
                <w:rFonts w:ascii="Arial" w:hAnsi="Arial" w:cs="Arial"/>
                <w:sz w:val="20"/>
                <w:szCs w:val="20"/>
              </w:rPr>
            </w:pPr>
          </w:p>
          <w:p w14:paraId="2EE61010" w14:textId="77777777" w:rsidR="00F429E2" w:rsidRPr="0097486C" w:rsidRDefault="00F429E2" w:rsidP="00E84C01">
            <w:pPr>
              <w:rPr>
                <w:rFonts w:ascii="Arial" w:eastAsia="Arial" w:hAnsi="Arial" w:cs="Arial"/>
                <w:sz w:val="20"/>
                <w:szCs w:val="20"/>
              </w:rPr>
            </w:pPr>
            <w:r w:rsidRPr="0097486C">
              <w:rPr>
                <w:rFonts w:ascii="Arial" w:hAnsi="Arial" w:cs="Arial"/>
                <w:sz w:val="20"/>
                <w:szCs w:val="20"/>
              </w:rPr>
              <w:t xml:space="preserve"> </w:t>
            </w:r>
          </w:p>
        </w:tc>
        <w:tc>
          <w:tcPr>
            <w:tcW w:w="4110" w:type="dxa"/>
            <w:gridSpan w:val="2"/>
            <w:tcBorders>
              <w:top w:val="single" w:sz="4" w:space="0" w:color="000000"/>
              <w:left w:val="single" w:sz="4" w:space="0" w:color="000000"/>
              <w:bottom w:val="single" w:sz="4" w:space="0" w:color="000000"/>
              <w:right w:val="single" w:sz="4" w:space="0" w:color="000000"/>
            </w:tcBorders>
          </w:tcPr>
          <w:p w14:paraId="4B0311D3" w14:textId="2B196515" w:rsidR="00F429E2" w:rsidRPr="0097486C" w:rsidRDefault="00F429E2" w:rsidP="00E84C01">
            <w:pPr>
              <w:rPr>
                <w:rFonts w:ascii="Arial" w:eastAsia="Arial" w:hAnsi="Arial" w:cs="Arial"/>
                <w:sz w:val="20"/>
                <w:szCs w:val="20"/>
              </w:rPr>
            </w:pPr>
            <w:r w:rsidRPr="0097486C">
              <w:rPr>
                <w:rFonts w:ascii="Arial" w:hAnsi="Arial" w:cs="Arial"/>
                <w:sz w:val="20"/>
                <w:szCs w:val="20"/>
              </w:rPr>
              <w:t>Students will reflect on how they have applied and developed skills,</w:t>
            </w:r>
            <w:r w:rsidRPr="0097486C">
              <w:rPr>
                <w:rFonts w:ascii="Arial" w:eastAsia="Arial" w:hAnsi="Arial" w:cs="Arial"/>
                <w:sz w:val="20"/>
                <w:szCs w:val="20"/>
              </w:rPr>
              <w:t xml:space="preserve"> knowledge and behaviours that support personal development. There is a particular emphasis on global and social awareness and confident leadership in year </w:t>
            </w:r>
            <w:proofErr w:type="gramStart"/>
            <w:r w:rsidRPr="0097486C">
              <w:rPr>
                <w:rFonts w:ascii="Arial" w:eastAsia="Arial" w:hAnsi="Arial" w:cs="Arial"/>
                <w:sz w:val="20"/>
                <w:szCs w:val="20"/>
              </w:rPr>
              <w:t>3</w:t>
            </w:r>
            <w:proofErr w:type="gramEnd"/>
          </w:p>
          <w:p w14:paraId="4FCFA797" w14:textId="77777777" w:rsidR="00F429E2" w:rsidRPr="0097486C" w:rsidRDefault="00F429E2" w:rsidP="00E84C01">
            <w:pPr>
              <w:rPr>
                <w:rFonts w:ascii="Arial" w:eastAsia="Arial" w:hAnsi="Arial" w:cs="Arial"/>
                <w:sz w:val="20"/>
                <w:szCs w:val="20"/>
              </w:rPr>
            </w:pPr>
          </w:p>
        </w:tc>
        <w:tc>
          <w:tcPr>
            <w:tcW w:w="6237" w:type="dxa"/>
            <w:tcBorders>
              <w:top w:val="single" w:sz="4" w:space="0" w:color="000000"/>
              <w:left w:val="single" w:sz="4" w:space="0" w:color="000000"/>
              <w:bottom w:val="single" w:sz="4" w:space="0" w:color="000000"/>
            </w:tcBorders>
          </w:tcPr>
          <w:p w14:paraId="6C5D20D2"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There will be time for reflections in lectures/tutorials and students will be asked to complete reflections as part of guided independent study.</w:t>
            </w:r>
          </w:p>
        </w:tc>
      </w:tr>
      <w:tr w:rsidR="00F429E2" w:rsidRPr="0097486C" w14:paraId="1C622E9D" w14:textId="77777777" w:rsidTr="00E84C01">
        <w:tc>
          <w:tcPr>
            <w:tcW w:w="2082" w:type="dxa"/>
            <w:tcBorders>
              <w:top w:val="single" w:sz="4" w:space="0" w:color="000000"/>
              <w:bottom w:val="single" w:sz="4" w:space="0" w:color="000000"/>
              <w:right w:val="single" w:sz="4" w:space="0" w:color="000000"/>
            </w:tcBorders>
          </w:tcPr>
          <w:p w14:paraId="49B8ACD0"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EVIDENCE</w:t>
            </w:r>
          </w:p>
          <w:p w14:paraId="4CCA8AC4" w14:textId="77777777" w:rsidR="00F429E2" w:rsidRPr="0097486C" w:rsidRDefault="00F429E2" w:rsidP="00E84C01">
            <w:pPr>
              <w:rPr>
                <w:rFonts w:ascii="Arial" w:eastAsia="Arial" w:hAnsi="Arial" w:cs="Arial"/>
                <w:b/>
                <w:sz w:val="20"/>
                <w:szCs w:val="20"/>
              </w:rPr>
            </w:pPr>
          </w:p>
        </w:tc>
        <w:tc>
          <w:tcPr>
            <w:tcW w:w="2421" w:type="dxa"/>
            <w:tcBorders>
              <w:top w:val="single" w:sz="4" w:space="0" w:color="000000"/>
              <w:left w:val="single" w:sz="4" w:space="0" w:color="000000"/>
              <w:bottom w:val="single" w:sz="4" w:space="0" w:color="000000"/>
              <w:right w:val="single" w:sz="4" w:space="0" w:color="000000"/>
            </w:tcBorders>
          </w:tcPr>
          <w:p w14:paraId="113A6DED" w14:textId="77777777" w:rsidR="00F429E2" w:rsidRPr="0097486C" w:rsidRDefault="00F429E2" w:rsidP="00E84C01">
            <w:pPr>
              <w:rPr>
                <w:rFonts w:ascii="Arial" w:eastAsia="Arial" w:hAnsi="Arial" w:cs="Arial"/>
                <w:sz w:val="20"/>
                <w:szCs w:val="20"/>
              </w:rPr>
            </w:pPr>
            <w:r>
              <w:rPr>
                <w:rFonts w:ascii="Arial" w:eastAsia="Arial" w:hAnsi="Arial" w:cs="Arial"/>
                <w:sz w:val="20"/>
                <w:szCs w:val="20"/>
              </w:rPr>
              <w:t>BHO0269</w:t>
            </w:r>
            <w:r w:rsidRPr="0097486C">
              <w:rPr>
                <w:rFonts w:ascii="Arial" w:eastAsia="Arial" w:hAnsi="Arial" w:cs="Arial"/>
                <w:sz w:val="20"/>
                <w:szCs w:val="20"/>
              </w:rPr>
              <w:t xml:space="preserve">: </w:t>
            </w:r>
            <w:r>
              <w:rPr>
                <w:rFonts w:ascii="Arial" w:eastAsia="Arial" w:hAnsi="Arial" w:cs="Arial"/>
                <w:sz w:val="20"/>
                <w:szCs w:val="20"/>
              </w:rPr>
              <w:t>ASPIRE 3</w:t>
            </w:r>
          </w:p>
          <w:p w14:paraId="0997E615"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Assessments</w:t>
            </w:r>
          </w:p>
        </w:tc>
        <w:tc>
          <w:tcPr>
            <w:tcW w:w="4110" w:type="dxa"/>
            <w:gridSpan w:val="2"/>
            <w:tcBorders>
              <w:top w:val="single" w:sz="4" w:space="0" w:color="000000"/>
              <w:left w:val="single" w:sz="4" w:space="0" w:color="000000"/>
              <w:bottom w:val="single" w:sz="4" w:space="0" w:color="000000"/>
              <w:right w:val="single" w:sz="4" w:space="0" w:color="000000"/>
            </w:tcBorders>
          </w:tcPr>
          <w:p w14:paraId="236263F6"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Reflections will be integrated into individual portfolios</w:t>
            </w:r>
          </w:p>
        </w:tc>
        <w:tc>
          <w:tcPr>
            <w:tcW w:w="6237" w:type="dxa"/>
            <w:tcBorders>
              <w:top w:val="single" w:sz="4" w:space="0" w:color="000000"/>
              <w:left w:val="single" w:sz="4" w:space="0" w:color="000000"/>
              <w:bottom w:val="single" w:sz="4" w:space="0" w:color="000000"/>
            </w:tcBorders>
          </w:tcPr>
          <w:p w14:paraId="10A18DEA"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Individual portfolio</w:t>
            </w:r>
          </w:p>
          <w:p w14:paraId="20CE10AB" w14:textId="77777777" w:rsidR="00F429E2" w:rsidRPr="0097486C" w:rsidRDefault="00F429E2" w:rsidP="00E84C01">
            <w:pPr>
              <w:rPr>
                <w:rFonts w:ascii="Arial" w:eastAsia="Arial" w:hAnsi="Arial" w:cs="Arial"/>
                <w:sz w:val="20"/>
                <w:szCs w:val="20"/>
              </w:rPr>
            </w:pPr>
          </w:p>
        </w:tc>
      </w:tr>
      <w:tr w:rsidR="00F429E2" w:rsidRPr="0097486C" w14:paraId="0FD5A22F" w14:textId="77777777" w:rsidTr="00E84C01">
        <w:tc>
          <w:tcPr>
            <w:tcW w:w="2082" w:type="dxa"/>
            <w:tcBorders>
              <w:top w:val="single" w:sz="4" w:space="0" w:color="000000"/>
              <w:bottom w:val="single" w:sz="4" w:space="0" w:color="000000"/>
              <w:right w:val="single" w:sz="4" w:space="0" w:color="000000"/>
            </w:tcBorders>
          </w:tcPr>
          <w:p w14:paraId="7DA3033D"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Career Planning</w:t>
            </w:r>
          </w:p>
        </w:tc>
        <w:tc>
          <w:tcPr>
            <w:tcW w:w="2421" w:type="dxa"/>
            <w:tcBorders>
              <w:top w:val="single" w:sz="4" w:space="0" w:color="000000"/>
              <w:left w:val="single" w:sz="4" w:space="0" w:color="000000"/>
              <w:bottom w:val="single" w:sz="4" w:space="0" w:color="000000"/>
              <w:right w:val="single" w:sz="4" w:space="0" w:color="000000"/>
            </w:tcBorders>
          </w:tcPr>
          <w:p w14:paraId="71C042ED" w14:textId="77777777" w:rsidR="00F429E2" w:rsidRPr="0097486C" w:rsidRDefault="00F429E2" w:rsidP="00E84C01">
            <w:pPr>
              <w:rPr>
                <w:rFonts w:ascii="Arial" w:hAnsi="Arial" w:cs="Arial"/>
                <w:sz w:val="20"/>
                <w:szCs w:val="20"/>
              </w:rPr>
            </w:pPr>
            <w:r w:rsidRPr="0097486C">
              <w:rPr>
                <w:rFonts w:ascii="Arial" w:hAnsi="Arial" w:cs="Arial"/>
                <w:sz w:val="20"/>
                <w:szCs w:val="20"/>
              </w:rPr>
              <w:t>Mock interview prep</w:t>
            </w:r>
          </w:p>
          <w:p w14:paraId="77D48364" w14:textId="77777777" w:rsidR="00F429E2" w:rsidRPr="0097486C" w:rsidRDefault="00F429E2" w:rsidP="00E84C01">
            <w:pPr>
              <w:rPr>
                <w:rFonts w:ascii="Arial" w:hAnsi="Arial" w:cs="Arial"/>
                <w:sz w:val="20"/>
                <w:szCs w:val="20"/>
              </w:rPr>
            </w:pPr>
            <w:r w:rsidRPr="0097486C">
              <w:rPr>
                <w:rFonts w:ascii="Arial" w:hAnsi="Arial" w:cs="Arial"/>
                <w:sz w:val="20"/>
                <w:szCs w:val="20"/>
              </w:rPr>
              <w:t>Mock interviews</w:t>
            </w:r>
          </w:p>
          <w:p w14:paraId="2EC198ED" w14:textId="77777777" w:rsidR="00F429E2" w:rsidRPr="0097486C" w:rsidRDefault="00F429E2" w:rsidP="00E84C01">
            <w:pPr>
              <w:rPr>
                <w:rFonts w:ascii="Arial" w:hAnsi="Arial" w:cs="Arial"/>
                <w:sz w:val="20"/>
                <w:szCs w:val="20"/>
              </w:rPr>
            </w:pPr>
            <w:r w:rsidRPr="0097486C">
              <w:rPr>
                <w:rFonts w:ascii="Arial" w:hAnsi="Arial" w:cs="Arial"/>
                <w:sz w:val="20"/>
                <w:szCs w:val="20"/>
              </w:rPr>
              <w:t>Assessment centre practice</w:t>
            </w:r>
          </w:p>
          <w:p w14:paraId="541490D7" w14:textId="77777777" w:rsidR="00F429E2" w:rsidRPr="0097486C" w:rsidRDefault="00F429E2" w:rsidP="00E84C01">
            <w:pPr>
              <w:rPr>
                <w:rFonts w:ascii="Arial" w:hAnsi="Arial" w:cs="Arial"/>
                <w:sz w:val="20"/>
                <w:szCs w:val="20"/>
              </w:rPr>
            </w:pPr>
            <w:r w:rsidRPr="0097486C">
              <w:rPr>
                <w:rFonts w:ascii="Arial" w:hAnsi="Arial" w:cs="Arial"/>
                <w:sz w:val="20"/>
                <w:szCs w:val="20"/>
              </w:rPr>
              <w:t>Careers fairs</w:t>
            </w:r>
          </w:p>
          <w:p w14:paraId="340572A8" w14:textId="77777777" w:rsidR="00F429E2" w:rsidRPr="0097486C" w:rsidRDefault="00F429E2" w:rsidP="00E84C01">
            <w:pPr>
              <w:rPr>
                <w:rFonts w:ascii="Arial" w:eastAsia="Arial" w:hAnsi="Arial" w:cs="Arial"/>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tcPr>
          <w:p w14:paraId="500C55BF" w14:textId="77777777" w:rsidR="00F429E2" w:rsidRPr="0097486C" w:rsidRDefault="00F429E2" w:rsidP="00E84C01">
            <w:pPr>
              <w:rPr>
                <w:rFonts w:ascii="Arial" w:hAnsi="Arial" w:cs="Arial"/>
                <w:sz w:val="20"/>
                <w:szCs w:val="20"/>
              </w:rPr>
            </w:pPr>
            <w:r w:rsidRPr="0097486C">
              <w:rPr>
                <w:rFonts w:ascii="Arial" w:hAnsi="Arial" w:cs="Arial"/>
                <w:sz w:val="20"/>
                <w:szCs w:val="20"/>
              </w:rPr>
              <w:t>Simulations during seminars</w:t>
            </w:r>
          </w:p>
          <w:p w14:paraId="04425B81" w14:textId="77777777" w:rsidR="00F429E2" w:rsidRPr="0097486C" w:rsidRDefault="00F429E2" w:rsidP="00E84C01">
            <w:pPr>
              <w:rPr>
                <w:rFonts w:ascii="Arial" w:hAnsi="Arial" w:cs="Arial"/>
                <w:sz w:val="20"/>
                <w:szCs w:val="20"/>
              </w:rPr>
            </w:pPr>
            <w:r w:rsidRPr="0097486C">
              <w:rPr>
                <w:rFonts w:ascii="Arial" w:hAnsi="Arial" w:cs="Arial"/>
                <w:sz w:val="20"/>
                <w:szCs w:val="20"/>
              </w:rPr>
              <w:t>Opportunities to prepare for and reflect on real experiences of recruitment and selection processes; careers fair attendance.</w:t>
            </w:r>
          </w:p>
          <w:p w14:paraId="00BD128C" w14:textId="77777777" w:rsidR="00F429E2" w:rsidRPr="0097486C" w:rsidRDefault="00F429E2" w:rsidP="00E84C01">
            <w:pPr>
              <w:rPr>
                <w:rFonts w:ascii="Arial" w:eastAsia="Arial" w:hAnsi="Arial" w:cs="Arial"/>
                <w:sz w:val="20"/>
                <w:szCs w:val="20"/>
              </w:rPr>
            </w:pPr>
          </w:p>
        </w:tc>
        <w:tc>
          <w:tcPr>
            <w:tcW w:w="6237" w:type="dxa"/>
            <w:tcBorders>
              <w:top w:val="single" w:sz="4" w:space="0" w:color="000000"/>
              <w:left w:val="single" w:sz="4" w:space="0" w:color="000000"/>
              <w:bottom w:val="single" w:sz="4" w:space="0" w:color="000000"/>
            </w:tcBorders>
          </w:tcPr>
          <w:p w14:paraId="707D3E8D"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Individual portfolio</w:t>
            </w:r>
          </w:p>
        </w:tc>
      </w:tr>
      <w:tr w:rsidR="00F429E2" w:rsidRPr="0097486C" w14:paraId="59A8E535" w14:textId="77777777" w:rsidTr="00E84C01">
        <w:tc>
          <w:tcPr>
            <w:tcW w:w="2082" w:type="dxa"/>
            <w:tcBorders>
              <w:top w:val="single" w:sz="4" w:space="0" w:color="000000"/>
              <w:bottom w:val="single" w:sz="4" w:space="0" w:color="000000"/>
              <w:right w:val="single" w:sz="4" w:space="0" w:color="000000"/>
            </w:tcBorders>
          </w:tcPr>
          <w:p w14:paraId="11BBA6F0"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EVIDENCE</w:t>
            </w:r>
          </w:p>
        </w:tc>
        <w:tc>
          <w:tcPr>
            <w:tcW w:w="2421" w:type="dxa"/>
            <w:tcBorders>
              <w:top w:val="single" w:sz="4" w:space="0" w:color="000000"/>
              <w:left w:val="single" w:sz="4" w:space="0" w:color="000000"/>
              <w:bottom w:val="single" w:sz="4" w:space="0" w:color="000000"/>
              <w:right w:val="single" w:sz="4" w:space="0" w:color="000000"/>
            </w:tcBorders>
          </w:tcPr>
          <w:p w14:paraId="67001210" w14:textId="77777777" w:rsidR="00F429E2" w:rsidRPr="0097486C" w:rsidRDefault="00F429E2" w:rsidP="00E84C01">
            <w:pPr>
              <w:rPr>
                <w:rFonts w:ascii="Arial" w:eastAsia="Arial" w:hAnsi="Arial" w:cs="Arial"/>
                <w:sz w:val="20"/>
                <w:szCs w:val="20"/>
              </w:rPr>
            </w:pPr>
            <w:r>
              <w:rPr>
                <w:rFonts w:ascii="Arial" w:eastAsia="Arial" w:hAnsi="Arial" w:cs="Arial"/>
                <w:sz w:val="20"/>
                <w:szCs w:val="20"/>
              </w:rPr>
              <w:t>BHO0269</w:t>
            </w:r>
            <w:r w:rsidRPr="0097486C">
              <w:rPr>
                <w:rFonts w:ascii="Arial" w:eastAsia="Arial" w:hAnsi="Arial" w:cs="Arial"/>
                <w:sz w:val="20"/>
                <w:szCs w:val="20"/>
              </w:rPr>
              <w:t xml:space="preserve">: </w:t>
            </w:r>
            <w:r>
              <w:rPr>
                <w:rFonts w:ascii="Arial" w:eastAsia="Arial" w:hAnsi="Arial" w:cs="Arial"/>
                <w:sz w:val="20"/>
                <w:szCs w:val="20"/>
              </w:rPr>
              <w:t>ASPIRE 3</w:t>
            </w:r>
          </w:p>
          <w:p w14:paraId="08C1D798"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Assessments</w:t>
            </w:r>
          </w:p>
          <w:p w14:paraId="0F78854A" w14:textId="77777777" w:rsidR="00F429E2" w:rsidRPr="0097486C" w:rsidRDefault="00F429E2" w:rsidP="00E84C01">
            <w:pPr>
              <w:rPr>
                <w:rFonts w:ascii="Arial" w:hAnsi="Arial" w:cs="Arial"/>
                <w:sz w:val="20"/>
                <w:szCs w:val="20"/>
              </w:rPr>
            </w:pPr>
          </w:p>
          <w:p w14:paraId="1D9E1BA9" w14:textId="77777777" w:rsidR="00F429E2" w:rsidRPr="0097486C" w:rsidRDefault="00F429E2" w:rsidP="00E84C01">
            <w:pPr>
              <w:rPr>
                <w:rFonts w:ascii="Arial" w:eastAsia="Arial" w:hAnsi="Arial" w:cs="Arial"/>
                <w:sz w:val="20"/>
                <w:szCs w:val="20"/>
              </w:rPr>
            </w:pPr>
            <w:r w:rsidRPr="0097486C">
              <w:rPr>
                <w:rFonts w:ascii="Arial" w:hAnsi="Arial" w:cs="Arial"/>
                <w:sz w:val="20"/>
                <w:szCs w:val="20"/>
              </w:rPr>
              <w:t xml:space="preserve"> </w:t>
            </w:r>
          </w:p>
        </w:tc>
        <w:tc>
          <w:tcPr>
            <w:tcW w:w="4110" w:type="dxa"/>
            <w:gridSpan w:val="2"/>
            <w:tcBorders>
              <w:top w:val="single" w:sz="4" w:space="0" w:color="000000"/>
              <w:left w:val="single" w:sz="4" w:space="0" w:color="000000"/>
              <w:bottom w:val="single" w:sz="4" w:space="0" w:color="000000"/>
              <w:right w:val="single" w:sz="4" w:space="0" w:color="000000"/>
            </w:tcBorders>
          </w:tcPr>
          <w:p w14:paraId="5597E993"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Individual portfolio</w:t>
            </w:r>
          </w:p>
        </w:tc>
        <w:tc>
          <w:tcPr>
            <w:tcW w:w="6237" w:type="dxa"/>
            <w:tcBorders>
              <w:top w:val="single" w:sz="4" w:space="0" w:color="000000"/>
              <w:left w:val="single" w:sz="4" w:space="0" w:color="000000"/>
              <w:bottom w:val="single" w:sz="4" w:space="0" w:color="000000"/>
            </w:tcBorders>
          </w:tcPr>
          <w:p w14:paraId="3FE89BAC"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Individual portfolio</w:t>
            </w:r>
          </w:p>
        </w:tc>
      </w:tr>
      <w:tr w:rsidR="00F429E2" w:rsidRPr="0097486C" w14:paraId="4D02487D" w14:textId="77777777" w:rsidTr="00E84C01">
        <w:trPr>
          <w:trHeight w:val="840"/>
        </w:trPr>
        <w:tc>
          <w:tcPr>
            <w:tcW w:w="2082" w:type="dxa"/>
            <w:tcBorders>
              <w:top w:val="single" w:sz="4" w:space="0" w:color="000000"/>
              <w:bottom w:val="single" w:sz="4" w:space="0" w:color="000000"/>
              <w:right w:val="single" w:sz="4" w:space="0" w:color="000000"/>
            </w:tcBorders>
          </w:tcPr>
          <w:p w14:paraId="3F6E0649"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Developing independence / confidence</w:t>
            </w:r>
          </w:p>
        </w:tc>
        <w:tc>
          <w:tcPr>
            <w:tcW w:w="2421" w:type="dxa"/>
            <w:tcBorders>
              <w:top w:val="single" w:sz="4" w:space="0" w:color="000000"/>
              <w:left w:val="single" w:sz="4" w:space="0" w:color="000000"/>
              <w:bottom w:val="single" w:sz="4" w:space="0" w:color="000000"/>
              <w:right w:val="single" w:sz="4" w:space="0" w:color="000000"/>
            </w:tcBorders>
          </w:tcPr>
          <w:p w14:paraId="7AF3E4CD" w14:textId="77777777" w:rsidR="00F429E2" w:rsidRPr="0097486C" w:rsidRDefault="00F429E2" w:rsidP="00E84C01">
            <w:pPr>
              <w:rPr>
                <w:rFonts w:ascii="Arial" w:eastAsia="Arial" w:hAnsi="Arial" w:cs="Arial"/>
                <w:sz w:val="20"/>
                <w:szCs w:val="20"/>
              </w:rPr>
            </w:pPr>
            <w:r>
              <w:rPr>
                <w:rFonts w:ascii="Arial" w:eastAsia="Arial" w:hAnsi="Arial" w:cs="Arial"/>
                <w:sz w:val="20"/>
                <w:szCs w:val="20"/>
              </w:rPr>
              <w:t>BHO0269</w:t>
            </w:r>
            <w:r w:rsidRPr="0097486C">
              <w:rPr>
                <w:rFonts w:ascii="Arial" w:eastAsia="Arial" w:hAnsi="Arial" w:cs="Arial"/>
                <w:sz w:val="20"/>
                <w:szCs w:val="20"/>
              </w:rPr>
              <w:t xml:space="preserve">: </w:t>
            </w:r>
            <w:r>
              <w:rPr>
                <w:rFonts w:ascii="Arial" w:eastAsia="Arial" w:hAnsi="Arial" w:cs="Arial"/>
                <w:sz w:val="20"/>
                <w:szCs w:val="20"/>
              </w:rPr>
              <w:t>ASPIRE 3</w:t>
            </w:r>
          </w:p>
          <w:p w14:paraId="799D74D8" w14:textId="77777777" w:rsidR="00F429E2" w:rsidRPr="0097486C" w:rsidRDefault="00F429E2" w:rsidP="00E84C01">
            <w:pPr>
              <w:rPr>
                <w:rFonts w:ascii="Arial" w:hAnsi="Arial" w:cs="Arial"/>
                <w:sz w:val="20"/>
                <w:szCs w:val="20"/>
              </w:rPr>
            </w:pPr>
            <w:r w:rsidRPr="0097486C">
              <w:rPr>
                <w:rFonts w:ascii="Arial" w:eastAsia="Arial" w:hAnsi="Arial" w:cs="Arial"/>
                <w:sz w:val="20"/>
                <w:szCs w:val="20"/>
              </w:rPr>
              <w:t>Module</w:t>
            </w:r>
          </w:p>
        </w:tc>
        <w:tc>
          <w:tcPr>
            <w:tcW w:w="4110" w:type="dxa"/>
            <w:gridSpan w:val="2"/>
            <w:tcBorders>
              <w:top w:val="single" w:sz="4" w:space="0" w:color="000000"/>
              <w:left w:val="single" w:sz="4" w:space="0" w:color="000000"/>
              <w:bottom w:val="single" w:sz="4" w:space="0" w:color="000000"/>
              <w:right w:val="single" w:sz="4" w:space="0" w:color="000000"/>
            </w:tcBorders>
          </w:tcPr>
          <w:p w14:paraId="289883B9"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Mentoring and coaching others</w:t>
            </w:r>
          </w:p>
          <w:p w14:paraId="7E02106B"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Assertive communication training</w:t>
            </w:r>
          </w:p>
          <w:p w14:paraId="303CCC43"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Independent research about global and social context of career options</w:t>
            </w:r>
          </w:p>
        </w:tc>
        <w:tc>
          <w:tcPr>
            <w:tcW w:w="6237" w:type="dxa"/>
            <w:tcBorders>
              <w:top w:val="single" w:sz="4" w:space="0" w:color="000000"/>
              <w:left w:val="single" w:sz="4" w:space="0" w:color="000000"/>
              <w:bottom w:val="single" w:sz="4" w:space="0" w:color="000000"/>
            </w:tcBorders>
          </w:tcPr>
          <w:p w14:paraId="2774F5B1"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Individual portfolio and group presentation</w:t>
            </w:r>
          </w:p>
        </w:tc>
      </w:tr>
      <w:tr w:rsidR="00F429E2" w:rsidRPr="0097486C" w14:paraId="1A04D1F3" w14:textId="77777777" w:rsidTr="00E84C01">
        <w:trPr>
          <w:trHeight w:val="840"/>
        </w:trPr>
        <w:tc>
          <w:tcPr>
            <w:tcW w:w="2082" w:type="dxa"/>
            <w:tcBorders>
              <w:top w:val="single" w:sz="4" w:space="0" w:color="000000"/>
              <w:bottom w:val="single" w:sz="4" w:space="0" w:color="000000"/>
              <w:right w:val="single" w:sz="4" w:space="0" w:color="000000"/>
            </w:tcBorders>
          </w:tcPr>
          <w:p w14:paraId="6BA3BE4C"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lastRenderedPageBreak/>
              <w:t>EVIDENCE</w:t>
            </w:r>
          </w:p>
        </w:tc>
        <w:tc>
          <w:tcPr>
            <w:tcW w:w="2421" w:type="dxa"/>
            <w:tcBorders>
              <w:top w:val="single" w:sz="4" w:space="0" w:color="000000"/>
              <w:left w:val="single" w:sz="4" w:space="0" w:color="000000"/>
              <w:bottom w:val="single" w:sz="4" w:space="0" w:color="000000"/>
              <w:right w:val="single" w:sz="4" w:space="0" w:color="000000"/>
            </w:tcBorders>
          </w:tcPr>
          <w:p w14:paraId="03C8501E" w14:textId="77777777" w:rsidR="00F429E2" w:rsidRPr="0097486C" w:rsidRDefault="00F429E2" w:rsidP="00E84C01">
            <w:pPr>
              <w:rPr>
                <w:rFonts w:ascii="Arial" w:eastAsia="Arial" w:hAnsi="Arial" w:cs="Arial"/>
                <w:sz w:val="20"/>
                <w:szCs w:val="20"/>
              </w:rPr>
            </w:pPr>
            <w:r>
              <w:rPr>
                <w:rFonts w:ascii="Arial" w:eastAsia="Arial" w:hAnsi="Arial" w:cs="Arial"/>
                <w:sz w:val="20"/>
                <w:szCs w:val="20"/>
              </w:rPr>
              <w:t>BHO0269</w:t>
            </w:r>
            <w:r w:rsidRPr="0097486C">
              <w:rPr>
                <w:rFonts w:ascii="Arial" w:eastAsia="Arial" w:hAnsi="Arial" w:cs="Arial"/>
                <w:sz w:val="20"/>
                <w:szCs w:val="20"/>
              </w:rPr>
              <w:t xml:space="preserve">: </w:t>
            </w:r>
            <w:r>
              <w:rPr>
                <w:rFonts w:ascii="Arial" w:eastAsia="Arial" w:hAnsi="Arial" w:cs="Arial"/>
                <w:sz w:val="20"/>
                <w:szCs w:val="20"/>
              </w:rPr>
              <w:t>ASPIRE 3</w:t>
            </w:r>
          </w:p>
          <w:p w14:paraId="36B62E98" w14:textId="77777777" w:rsidR="00F429E2" w:rsidRPr="0097486C" w:rsidRDefault="00F429E2" w:rsidP="00E84C01">
            <w:pPr>
              <w:rPr>
                <w:rFonts w:ascii="Arial" w:hAnsi="Arial" w:cs="Arial"/>
                <w:sz w:val="20"/>
                <w:szCs w:val="20"/>
              </w:rPr>
            </w:pPr>
            <w:r w:rsidRPr="0097486C">
              <w:rPr>
                <w:rFonts w:ascii="Arial" w:eastAsia="Arial" w:hAnsi="Arial" w:cs="Arial"/>
                <w:sz w:val="20"/>
                <w:szCs w:val="20"/>
              </w:rPr>
              <w:t>Module Assessment</w:t>
            </w:r>
          </w:p>
        </w:tc>
        <w:tc>
          <w:tcPr>
            <w:tcW w:w="4110" w:type="dxa"/>
            <w:gridSpan w:val="2"/>
            <w:tcBorders>
              <w:top w:val="single" w:sz="4" w:space="0" w:color="000000"/>
              <w:left w:val="single" w:sz="4" w:space="0" w:color="000000"/>
              <w:bottom w:val="single" w:sz="4" w:space="0" w:color="000000"/>
              <w:right w:val="single" w:sz="4" w:space="0" w:color="000000"/>
            </w:tcBorders>
          </w:tcPr>
          <w:p w14:paraId="062650B1"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Individual portfolio and group presentation</w:t>
            </w:r>
          </w:p>
        </w:tc>
        <w:tc>
          <w:tcPr>
            <w:tcW w:w="6237" w:type="dxa"/>
            <w:tcBorders>
              <w:top w:val="single" w:sz="4" w:space="0" w:color="000000"/>
              <w:left w:val="single" w:sz="4" w:space="0" w:color="000000"/>
              <w:bottom w:val="single" w:sz="4" w:space="0" w:color="000000"/>
            </w:tcBorders>
          </w:tcPr>
          <w:p w14:paraId="06F2571E"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Individual portfolio and group presentation</w:t>
            </w:r>
            <w:r w:rsidRPr="0097486C">
              <w:rPr>
                <w:rFonts w:ascii="Arial" w:hAnsi="Arial" w:cs="Arial"/>
                <w:sz w:val="20"/>
                <w:szCs w:val="20"/>
              </w:rPr>
              <w:t xml:space="preserve"> </w:t>
            </w:r>
          </w:p>
        </w:tc>
      </w:tr>
    </w:tbl>
    <w:p w14:paraId="45F705A8" w14:textId="77777777" w:rsidR="00F429E2" w:rsidRPr="0097486C" w:rsidRDefault="00F429E2" w:rsidP="00F429E2">
      <w:pPr>
        <w:tabs>
          <w:tab w:val="left" w:pos="550"/>
        </w:tabs>
        <w:ind w:left="550" w:hanging="550"/>
        <w:rPr>
          <w:rFonts w:ascii="Arial" w:eastAsia="Arial" w:hAnsi="Arial" w:cs="Arial"/>
          <w:sz w:val="20"/>
          <w:szCs w:val="20"/>
        </w:rPr>
      </w:pPr>
    </w:p>
    <w:p w14:paraId="30A0E895" w14:textId="77777777" w:rsidR="00F429E2" w:rsidRDefault="00F429E2" w:rsidP="00F429E2">
      <w:pPr>
        <w:rPr>
          <w:rFonts w:ascii="Arial" w:hAnsi="Arial" w:cs="Arial"/>
          <w:sz w:val="20"/>
          <w:szCs w:val="20"/>
        </w:rPr>
        <w:sectPr w:rsidR="00F429E2" w:rsidSect="00D33615">
          <w:pgSz w:w="16838" w:h="11906" w:orient="landscape"/>
          <w:pgMar w:top="1134" w:right="1440" w:bottom="1134" w:left="1134" w:header="709" w:footer="709" w:gutter="0"/>
          <w:cols w:space="720" w:equalWidth="0">
            <w:col w:w="9360"/>
          </w:cols>
          <w:docGrid w:linePitch="299"/>
        </w:sectPr>
      </w:pPr>
    </w:p>
    <w:p w14:paraId="28075AD8" w14:textId="77777777" w:rsidR="00F429E2" w:rsidRDefault="00F429E2" w:rsidP="00F429E2">
      <w:pPr>
        <w:rPr>
          <w:rFonts w:ascii="Arial" w:eastAsia="Arial" w:hAnsi="Arial" w:cs="Arial"/>
          <w:b/>
          <w:sz w:val="20"/>
          <w:szCs w:val="20"/>
        </w:rPr>
      </w:pPr>
      <w:r>
        <w:rPr>
          <w:rFonts w:ascii="Arial" w:eastAsia="Arial" w:hAnsi="Arial" w:cs="Arial"/>
          <w:b/>
          <w:sz w:val="20"/>
          <w:szCs w:val="20"/>
        </w:rPr>
        <w:lastRenderedPageBreak/>
        <w:t>Appendix 4. Mapping of PDP module onto QAA Subject Benchmarks</w:t>
      </w:r>
    </w:p>
    <w:tbl>
      <w:tblPr>
        <w:tblW w:w="14850"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2082"/>
        <w:gridCol w:w="3129"/>
        <w:gridCol w:w="3402"/>
        <w:gridCol w:w="6237"/>
      </w:tblGrid>
      <w:tr w:rsidR="00F429E2" w:rsidRPr="0097486C" w14:paraId="6A71DA96" w14:textId="77777777" w:rsidTr="00E84C01">
        <w:trPr>
          <w:trHeight w:val="1031"/>
        </w:trPr>
        <w:tc>
          <w:tcPr>
            <w:tcW w:w="2082" w:type="dxa"/>
            <w:tcBorders>
              <w:top w:val="single" w:sz="4" w:space="0" w:color="000000"/>
              <w:bottom w:val="single" w:sz="4" w:space="0" w:color="000000"/>
              <w:right w:val="single" w:sz="4" w:space="0" w:color="000000"/>
            </w:tcBorders>
          </w:tcPr>
          <w:p w14:paraId="3D34EB95" w14:textId="77777777" w:rsidR="00F429E2" w:rsidRPr="0097486C" w:rsidRDefault="00F429E2" w:rsidP="00E84C01">
            <w:pPr>
              <w:rPr>
                <w:rFonts w:ascii="Arial" w:eastAsia="Arial" w:hAnsi="Arial" w:cs="Arial"/>
                <w:b/>
                <w:sz w:val="20"/>
                <w:szCs w:val="20"/>
              </w:rPr>
            </w:pPr>
          </w:p>
        </w:tc>
        <w:tc>
          <w:tcPr>
            <w:tcW w:w="12768" w:type="dxa"/>
            <w:gridSpan w:val="3"/>
            <w:tcBorders>
              <w:top w:val="single" w:sz="4" w:space="0" w:color="000000"/>
              <w:left w:val="single" w:sz="4" w:space="0" w:color="000000"/>
              <w:bottom w:val="single" w:sz="4" w:space="0" w:color="000000"/>
            </w:tcBorders>
          </w:tcPr>
          <w:p w14:paraId="323E882C" w14:textId="77777777" w:rsidR="00F429E2" w:rsidRPr="0097486C" w:rsidRDefault="00F429E2" w:rsidP="00E84C01">
            <w:pPr>
              <w:rPr>
                <w:rFonts w:ascii="Arial" w:eastAsia="Arial" w:hAnsi="Arial" w:cs="Arial"/>
                <w:sz w:val="20"/>
                <w:szCs w:val="20"/>
              </w:rPr>
            </w:pPr>
          </w:p>
          <w:p w14:paraId="23FAE00B" w14:textId="77777777" w:rsidR="00F429E2" w:rsidRPr="00587A22" w:rsidRDefault="00F429E2" w:rsidP="00E84C01">
            <w:pPr>
              <w:jc w:val="center"/>
              <w:rPr>
                <w:rFonts w:ascii="Arial" w:hAnsi="Arial" w:cs="Arial"/>
                <w:sz w:val="20"/>
                <w:szCs w:val="20"/>
              </w:rPr>
            </w:pPr>
            <w:r w:rsidRPr="0097486C">
              <w:rPr>
                <w:rFonts w:ascii="Arial" w:eastAsia="Arial" w:hAnsi="Arial" w:cs="Arial"/>
                <w:b/>
                <w:sz w:val="20"/>
                <w:szCs w:val="20"/>
              </w:rPr>
              <w:t>YEAR ONE</w:t>
            </w:r>
          </w:p>
        </w:tc>
      </w:tr>
      <w:tr w:rsidR="00F429E2" w:rsidRPr="0097486C" w14:paraId="36A721AD" w14:textId="77777777" w:rsidTr="00E84C01">
        <w:tc>
          <w:tcPr>
            <w:tcW w:w="2082" w:type="dxa"/>
            <w:tcBorders>
              <w:top w:val="single" w:sz="4" w:space="0" w:color="000000"/>
              <w:bottom w:val="single" w:sz="4" w:space="0" w:color="000000"/>
              <w:right w:val="single" w:sz="4" w:space="0" w:color="000000"/>
            </w:tcBorders>
          </w:tcPr>
          <w:p w14:paraId="2CDBAF78" w14:textId="77777777" w:rsidR="00F429E2" w:rsidRDefault="00F429E2" w:rsidP="00E84C01">
            <w:pPr>
              <w:rPr>
                <w:rFonts w:ascii="Arial" w:hAnsi="Arial" w:cs="Arial"/>
                <w:sz w:val="20"/>
                <w:szCs w:val="20"/>
              </w:rPr>
            </w:pPr>
            <w:r w:rsidRPr="0097486C">
              <w:rPr>
                <w:rFonts w:ascii="Arial" w:eastAsia="Arial" w:hAnsi="Arial" w:cs="Arial"/>
                <w:b/>
                <w:sz w:val="20"/>
                <w:szCs w:val="20"/>
              </w:rPr>
              <w:t>QAA Subject Benchmarks</w:t>
            </w:r>
          </w:p>
        </w:tc>
        <w:tc>
          <w:tcPr>
            <w:tcW w:w="3129" w:type="dxa"/>
            <w:tcBorders>
              <w:top w:val="single" w:sz="4" w:space="0" w:color="000000"/>
              <w:left w:val="single" w:sz="4" w:space="0" w:color="000000"/>
              <w:bottom w:val="single" w:sz="4" w:space="0" w:color="000000"/>
              <w:right w:val="single" w:sz="4" w:space="0" w:color="000000"/>
            </w:tcBorders>
          </w:tcPr>
          <w:p w14:paraId="02E7558E" w14:textId="77777777" w:rsidR="00F429E2" w:rsidRDefault="00F429E2" w:rsidP="00E84C01">
            <w:pPr>
              <w:rPr>
                <w:rFonts w:ascii="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7FC9DC95" w14:textId="77777777" w:rsidR="00F429E2" w:rsidRDefault="00F429E2" w:rsidP="00E84C01">
            <w:pPr>
              <w:rPr>
                <w:rFonts w:ascii="Arial" w:hAnsi="Arial" w:cs="Arial"/>
                <w:sz w:val="20"/>
                <w:szCs w:val="20"/>
              </w:rPr>
            </w:pPr>
          </w:p>
        </w:tc>
        <w:tc>
          <w:tcPr>
            <w:tcW w:w="6237" w:type="dxa"/>
            <w:tcBorders>
              <w:top w:val="single" w:sz="4" w:space="0" w:color="000000"/>
              <w:left w:val="single" w:sz="4" w:space="0" w:color="000000"/>
              <w:bottom w:val="single" w:sz="4" w:space="0" w:color="000000"/>
            </w:tcBorders>
          </w:tcPr>
          <w:p w14:paraId="7E204294" w14:textId="77777777" w:rsidR="00F429E2" w:rsidRDefault="00F429E2" w:rsidP="00E84C01">
            <w:pPr>
              <w:rPr>
                <w:rFonts w:ascii="Arial" w:hAnsi="Arial" w:cs="Arial"/>
                <w:sz w:val="20"/>
                <w:szCs w:val="20"/>
              </w:rPr>
            </w:pPr>
          </w:p>
        </w:tc>
      </w:tr>
      <w:tr w:rsidR="00F429E2" w:rsidRPr="0097486C" w14:paraId="78EBFF5C" w14:textId="77777777" w:rsidTr="00E84C01">
        <w:tc>
          <w:tcPr>
            <w:tcW w:w="2082" w:type="dxa"/>
            <w:tcBorders>
              <w:top w:val="single" w:sz="4" w:space="0" w:color="000000"/>
              <w:bottom w:val="single" w:sz="4" w:space="0" w:color="000000"/>
              <w:right w:val="single" w:sz="4" w:space="0" w:color="000000"/>
            </w:tcBorders>
          </w:tcPr>
          <w:p w14:paraId="44C3B1B4"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Knowledge and Understanding</w:t>
            </w:r>
          </w:p>
        </w:tc>
        <w:tc>
          <w:tcPr>
            <w:tcW w:w="3129" w:type="dxa"/>
            <w:tcBorders>
              <w:top w:val="single" w:sz="4" w:space="0" w:color="000000"/>
              <w:left w:val="single" w:sz="4" w:space="0" w:color="000000"/>
              <w:bottom w:val="single" w:sz="4" w:space="0" w:color="000000"/>
              <w:right w:val="single" w:sz="4" w:space="0" w:color="000000"/>
            </w:tcBorders>
          </w:tcPr>
          <w:p w14:paraId="228527A6"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 xml:space="preserve">Organisations, </w:t>
            </w:r>
          </w:p>
          <w:p w14:paraId="694EDC4D"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External Environment</w:t>
            </w:r>
          </w:p>
          <w:p w14:paraId="11665D60"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Management</w:t>
            </w:r>
          </w:p>
        </w:tc>
        <w:tc>
          <w:tcPr>
            <w:tcW w:w="3402" w:type="dxa"/>
            <w:tcBorders>
              <w:top w:val="single" w:sz="4" w:space="0" w:color="000000"/>
              <w:left w:val="single" w:sz="4" w:space="0" w:color="000000"/>
              <w:bottom w:val="single" w:sz="4" w:space="0" w:color="000000"/>
              <w:right w:val="single" w:sz="4" w:space="0" w:color="000000"/>
            </w:tcBorders>
          </w:tcPr>
          <w:p w14:paraId="1F18F8D4"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Broad, analytical and integrated study of Business and Management</w:t>
            </w:r>
          </w:p>
        </w:tc>
        <w:tc>
          <w:tcPr>
            <w:tcW w:w="6237" w:type="dxa"/>
            <w:tcBorders>
              <w:top w:val="single" w:sz="4" w:space="0" w:color="000000"/>
              <w:left w:val="single" w:sz="4" w:space="0" w:color="000000"/>
              <w:bottom w:val="single" w:sz="4" w:space="0" w:color="000000"/>
            </w:tcBorders>
          </w:tcPr>
          <w:p w14:paraId="1C0EA566"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Development of knowledge within each subject area</w:t>
            </w:r>
          </w:p>
        </w:tc>
      </w:tr>
      <w:tr w:rsidR="00F429E2" w:rsidRPr="0097486C" w14:paraId="6BE9D984" w14:textId="77777777" w:rsidTr="00E84C01">
        <w:tc>
          <w:tcPr>
            <w:tcW w:w="2082" w:type="dxa"/>
            <w:tcBorders>
              <w:top w:val="single" w:sz="4" w:space="0" w:color="000000"/>
              <w:bottom w:val="single" w:sz="4" w:space="0" w:color="000000"/>
              <w:right w:val="single" w:sz="4" w:space="0" w:color="000000"/>
            </w:tcBorders>
          </w:tcPr>
          <w:p w14:paraId="10B06D4D"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Skills and other attributes</w:t>
            </w:r>
          </w:p>
        </w:tc>
        <w:tc>
          <w:tcPr>
            <w:tcW w:w="3129" w:type="dxa"/>
            <w:tcBorders>
              <w:top w:val="single" w:sz="4" w:space="0" w:color="000000"/>
              <w:left w:val="single" w:sz="4" w:space="0" w:color="000000"/>
              <w:bottom w:val="single" w:sz="4" w:space="0" w:color="000000"/>
              <w:right w:val="single" w:sz="4" w:space="0" w:color="000000"/>
            </w:tcBorders>
          </w:tcPr>
          <w:p w14:paraId="5B5DE6A2" w14:textId="77777777" w:rsidR="00F429E2" w:rsidRPr="0097486C" w:rsidRDefault="00F429E2" w:rsidP="00E84C01">
            <w:pPr>
              <w:rPr>
                <w:rFonts w:ascii="Arial" w:hAnsi="Arial" w:cs="Arial"/>
                <w:sz w:val="20"/>
                <w:szCs w:val="20"/>
              </w:rPr>
            </w:pPr>
            <w:r w:rsidRPr="0097486C">
              <w:rPr>
                <w:rFonts w:ascii="Arial" w:hAnsi="Arial" w:cs="Arial"/>
                <w:sz w:val="20"/>
                <w:szCs w:val="20"/>
              </w:rPr>
              <w:t>Self-motivation</w:t>
            </w:r>
          </w:p>
          <w:p w14:paraId="3C65AF84" w14:textId="77777777" w:rsidR="00F429E2" w:rsidRPr="0097486C" w:rsidRDefault="00F429E2" w:rsidP="00E84C01">
            <w:pPr>
              <w:rPr>
                <w:rFonts w:ascii="Arial" w:hAnsi="Arial" w:cs="Arial"/>
                <w:sz w:val="20"/>
                <w:szCs w:val="20"/>
              </w:rPr>
            </w:pPr>
            <w:r w:rsidRPr="0097486C">
              <w:rPr>
                <w:rFonts w:ascii="Arial" w:hAnsi="Arial" w:cs="Arial"/>
                <w:sz w:val="20"/>
                <w:szCs w:val="20"/>
              </w:rPr>
              <w:t>Resilience</w:t>
            </w:r>
          </w:p>
          <w:p w14:paraId="240B2C8D" w14:textId="77777777" w:rsidR="00F429E2" w:rsidRPr="0097486C" w:rsidRDefault="00F429E2" w:rsidP="00E84C01">
            <w:pPr>
              <w:rPr>
                <w:rFonts w:ascii="Arial" w:hAnsi="Arial" w:cs="Arial"/>
                <w:sz w:val="20"/>
                <w:szCs w:val="20"/>
              </w:rPr>
            </w:pPr>
            <w:r w:rsidRPr="0097486C">
              <w:rPr>
                <w:rFonts w:ascii="Arial" w:hAnsi="Arial" w:cs="Arial"/>
                <w:sz w:val="20"/>
                <w:szCs w:val="20"/>
              </w:rPr>
              <w:t xml:space="preserve">Ability to </w:t>
            </w:r>
            <w:proofErr w:type="gramStart"/>
            <w:r w:rsidRPr="0097486C">
              <w:rPr>
                <w:rFonts w:ascii="Arial" w:hAnsi="Arial" w:cs="Arial"/>
                <w:sz w:val="20"/>
                <w:szCs w:val="20"/>
              </w:rPr>
              <w:t>collaborate</w:t>
            </w:r>
            <w:proofErr w:type="gramEnd"/>
          </w:p>
          <w:p w14:paraId="5BB8EFA4" w14:textId="77777777" w:rsidR="00F429E2" w:rsidRPr="0097486C" w:rsidRDefault="00F429E2" w:rsidP="00E84C01">
            <w:pPr>
              <w:rPr>
                <w:rFonts w:ascii="Arial" w:eastAsia="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60CE5F49"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Individual and group activities within lectures and seminars</w:t>
            </w:r>
          </w:p>
          <w:p w14:paraId="682A6542"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Independent research and exploratory activities outside lectures and seminars</w:t>
            </w:r>
          </w:p>
          <w:p w14:paraId="3D7B8AD7"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Students will be encouraged to seek out opportunities to broad work-related experiences and stimulate their learning and self-discovery</w:t>
            </w:r>
          </w:p>
        </w:tc>
        <w:tc>
          <w:tcPr>
            <w:tcW w:w="6237" w:type="dxa"/>
            <w:tcBorders>
              <w:top w:val="single" w:sz="4" w:space="0" w:color="000000"/>
              <w:left w:val="single" w:sz="4" w:space="0" w:color="000000"/>
              <w:bottom w:val="single" w:sz="4" w:space="0" w:color="000000"/>
            </w:tcBorders>
          </w:tcPr>
          <w:p w14:paraId="478A293B"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Skill utilisation and development</w:t>
            </w:r>
          </w:p>
          <w:p w14:paraId="1A5C8F15" w14:textId="77777777" w:rsidR="00F429E2" w:rsidRPr="0097486C" w:rsidRDefault="00F429E2" w:rsidP="00E84C01">
            <w:pPr>
              <w:rPr>
                <w:rFonts w:ascii="Arial" w:eastAsia="Arial" w:hAnsi="Arial" w:cs="Arial"/>
                <w:sz w:val="20"/>
                <w:szCs w:val="20"/>
              </w:rPr>
            </w:pPr>
          </w:p>
        </w:tc>
      </w:tr>
      <w:tr w:rsidR="00F429E2" w:rsidRPr="0097486C" w14:paraId="7EFC2C80" w14:textId="77777777" w:rsidTr="00E84C01">
        <w:trPr>
          <w:trHeight w:val="1393"/>
        </w:trPr>
        <w:tc>
          <w:tcPr>
            <w:tcW w:w="2082" w:type="dxa"/>
            <w:tcBorders>
              <w:top w:val="single" w:sz="4" w:space="0" w:color="000000"/>
              <w:bottom w:val="single" w:sz="4" w:space="0" w:color="000000"/>
              <w:right w:val="single" w:sz="4" w:space="0" w:color="000000"/>
            </w:tcBorders>
          </w:tcPr>
          <w:p w14:paraId="054A8256"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Professional Skills</w:t>
            </w:r>
          </w:p>
        </w:tc>
        <w:tc>
          <w:tcPr>
            <w:tcW w:w="3129" w:type="dxa"/>
            <w:tcBorders>
              <w:top w:val="single" w:sz="4" w:space="0" w:color="000000"/>
              <w:left w:val="single" w:sz="4" w:space="0" w:color="000000"/>
              <w:bottom w:val="single" w:sz="4" w:space="0" w:color="000000"/>
              <w:right w:val="single" w:sz="4" w:space="0" w:color="000000"/>
            </w:tcBorders>
          </w:tcPr>
          <w:p w14:paraId="1676C794"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Project and team management Design Strategies</w:t>
            </w:r>
          </w:p>
          <w:p w14:paraId="65D3444B"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Independent Learning</w:t>
            </w:r>
          </w:p>
          <w:p w14:paraId="74EFCEAE"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Engagement with organisations</w:t>
            </w:r>
          </w:p>
        </w:tc>
        <w:tc>
          <w:tcPr>
            <w:tcW w:w="3402" w:type="dxa"/>
            <w:tcBorders>
              <w:top w:val="single" w:sz="4" w:space="0" w:color="000000"/>
              <w:left w:val="single" w:sz="4" w:space="0" w:color="000000"/>
              <w:bottom w:val="single" w:sz="4" w:space="0" w:color="000000"/>
              <w:right w:val="single" w:sz="4" w:space="0" w:color="000000"/>
            </w:tcBorders>
          </w:tcPr>
          <w:p w14:paraId="2ED8D675"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Development of professional skills for personal and career developmen</w:t>
            </w:r>
            <w:r>
              <w:rPr>
                <w:rFonts w:ascii="Arial" w:eastAsia="Arial" w:hAnsi="Arial" w:cs="Arial"/>
                <w:sz w:val="20"/>
                <w:szCs w:val="20"/>
              </w:rPr>
              <w:t>t</w:t>
            </w:r>
          </w:p>
        </w:tc>
        <w:tc>
          <w:tcPr>
            <w:tcW w:w="6237" w:type="dxa"/>
            <w:tcBorders>
              <w:top w:val="single" w:sz="4" w:space="0" w:color="000000"/>
              <w:left w:val="single" w:sz="4" w:space="0" w:color="000000"/>
              <w:bottom w:val="single" w:sz="4" w:space="0" w:color="000000"/>
            </w:tcBorders>
          </w:tcPr>
          <w:p w14:paraId="4FA81A0C"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 xml:space="preserve">Skill utilisation and development </w:t>
            </w:r>
          </w:p>
        </w:tc>
      </w:tr>
      <w:tr w:rsidR="00F429E2" w:rsidRPr="0097486C" w14:paraId="66118D2D" w14:textId="77777777" w:rsidTr="00E84C01">
        <w:tc>
          <w:tcPr>
            <w:tcW w:w="2082" w:type="dxa"/>
            <w:tcBorders>
              <w:top w:val="single" w:sz="4" w:space="0" w:color="000000"/>
              <w:bottom w:val="single" w:sz="4" w:space="0" w:color="000000"/>
              <w:right w:val="single" w:sz="4" w:space="0" w:color="000000"/>
            </w:tcBorders>
          </w:tcPr>
          <w:p w14:paraId="2B442B27"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Transferable/ Key Skills</w:t>
            </w:r>
          </w:p>
        </w:tc>
        <w:tc>
          <w:tcPr>
            <w:tcW w:w="3129" w:type="dxa"/>
            <w:tcBorders>
              <w:top w:val="single" w:sz="4" w:space="0" w:color="000000"/>
              <w:left w:val="single" w:sz="4" w:space="0" w:color="000000"/>
              <w:bottom w:val="single" w:sz="4" w:space="0" w:color="000000"/>
              <w:right w:val="single" w:sz="4" w:space="0" w:color="000000"/>
            </w:tcBorders>
          </w:tcPr>
          <w:p w14:paraId="71384C5C"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Communication</w:t>
            </w:r>
          </w:p>
          <w:p w14:paraId="17D6536B"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Use of ICT</w:t>
            </w:r>
          </w:p>
          <w:p w14:paraId="144AFC3A"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Self-Management</w:t>
            </w:r>
          </w:p>
          <w:p w14:paraId="1BBAF412"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 xml:space="preserve">Ability to </w:t>
            </w:r>
            <w:proofErr w:type="gramStart"/>
            <w:r w:rsidRPr="0097486C">
              <w:rPr>
                <w:rFonts w:ascii="Arial" w:eastAsia="Arial" w:hAnsi="Arial" w:cs="Arial"/>
                <w:sz w:val="20"/>
                <w:szCs w:val="20"/>
              </w:rPr>
              <w:t>learn</w:t>
            </w:r>
            <w:proofErr w:type="gramEnd"/>
          </w:p>
          <w:p w14:paraId="6E321673"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lastRenderedPageBreak/>
              <w:t>Interpersonal Skills</w:t>
            </w:r>
          </w:p>
          <w:p w14:paraId="129437A9"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Team working</w:t>
            </w:r>
          </w:p>
          <w:p w14:paraId="5B2807DD"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Self-awareness</w:t>
            </w:r>
          </w:p>
        </w:tc>
        <w:tc>
          <w:tcPr>
            <w:tcW w:w="3402" w:type="dxa"/>
            <w:tcBorders>
              <w:top w:val="single" w:sz="4" w:space="0" w:color="000000"/>
              <w:left w:val="single" w:sz="4" w:space="0" w:color="000000"/>
              <w:bottom w:val="single" w:sz="4" w:space="0" w:color="000000"/>
              <w:right w:val="single" w:sz="4" w:space="0" w:color="000000"/>
            </w:tcBorders>
          </w:tcPr>
          <w:p w14:paraId="29C28F57"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lastRenderedPageBreak/>
              <w:t>Development of skills for transfer to different work settings.</w:t>
            </w:r>
          </w:p>
        </w:tc>
        <w:tc>
          <w:tcPr>
            <w:tcW w:w="6237" w:type="dxa"/>
            <w:tcBorders>
              <w:top w:val="single" w:sz="4" w:space="0" w:color="000000"/>
              <w:left w:val="single" w:sz="4" w:space="0" w:color="000000"/>
              <w:bottom w:val="single" w:sz="4" w:space="0" w:color="000000"/>
            </w:tcBorders>
          </w:tcPr>
          <w:p w14:paraId="2801BF38"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Skill development within modules. Reflection in PDP and personal tutor meetings.</w:t>
            </w:r>
          </w:p>
        </w:tc>
      </w:tr>
      <w:tr w:rsidR="00F429E2" w:rsidRPr="0097486C" w14:paraId="7F468CCA" w14:textId="77777777" w:rsidTr="00E84C01">
        <w:tc>
          <w:tcPr>
            <w:tcW w:w="2082" w:type="dxa"/>
            <w:tcBorders>
              <w:top w:val="single" w:sz="4" w:space="0" w:color="000000"/>
              <w:bottom w:val="single" w:sz="4" w:space="0" w:color="000000"/>
              <w:right w:val="single" w:sz="4" w:space="0" w:color="000000"/>
            </w:tcBorders>
          </w:tcPr>
          <w:p w14:paraId="4A61DC47"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Evidence</w:t>
            </w:r>
          </w:p>
        </w:tc>
        <w:tc>
          <w:tcPr>
            <w:tcW w:w="3129" w:type="dxa"/>
            <w:tcBorders>
              <w:top w:val="single" w:sz="4" w:space="0" w:color="000000"/>
              <w:left w:val="single" w:sz="4" w:space="0" w:color="000000"/>
              <w:bottom w:val="single" w:sz="4" w:space="0" w:color="000000"/>
              <w:right w:val="single" w:sz="4" w:space="0" w:color="000000"/>
            </w:tcBorders>
          </w:tcPr>
          <w:p w14:paraId="274C5CF9" w14:textId="77777777" w:rsidR="00F429E2" w:rsidRPr="0097486C" w:rsidRDefault="00F429E2" w:rsidP="00E84C01">
            <w:pPr>
              <w:rPr>
                <w:rFonts w:ascii="Arial" w:eastAsia="Arial" w:hAnsi="Arial" w:cs="Arial"/>
                <w:sz w:val="20"/>
                <w:szCs w:val="20"/>
              </w:rPr>
            </w:pPr>
            <w:r>
              <w:rPr>
                <w:rFonts w:ascii="Arial" w:eastAsia="Arial" w:hAnsi="Arial" w:cs="Arial"/>
                <w:sz w:val="20"/>
                <w:szCs w:val="20"/>
              </w:rPr>
              <w:t>BFO0243</w:t>
            </w:r>
            <w:r w:rsidRPr="0097486C">
              <w:rPr>
                <w:rFonts w:ascii="Arial" w:eastAsia="Arial" w:hAnsi="Arial" w:cs="Arial"/>
                <w:sz w:val="20"/>
                <w:szCs w:val="20"/>
              </w:rPr>
              <w:t xml:space="preserve">: </w:t>
            </w:r>
            <w:r>
              <w:rPr>
                <w:rFonts w:ascii="Arial" w:eastAsia="Arial" w:hAnsi="Arial" w:cs="Arial"/>
                <w:sz w:val="20"/>
                <w:szCs w:val="20"/>
              </w:rPr>
              <w:t>ASPIRE 1</w:t>
            </w:r>
          </w:p>
          <w:p w14:paraId="37977361" w14:textId="77777777" w:rsidR="00F429E2" w:rsidRPr="0097486C" w:rsidRDefault="00F429E2" w:rsidP="00E84C01">
            <w:pPr>
              <w:rPr>
                <w:rFonts w:ascii="Arial" w:eastAsia="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48322F8C" w14:textId="77777777" w:rsidR="00F429E2" w:rsidRPr="0097486C" w:rsidRDefault="00F429E2" w:rsidP="00E84C01">
            <w:pPr>
              <w:rPr>
                <w:rFonts w:ascii="Arial" w:eastAsia="Arial" w:hAnsi="Arial" w:cs="Arial"/>
                <w:sz w:val="20"/>
                <w:szCs w:val="20"/>
              </w:rPr>
            </w:pPr>
          </w:p>
        </w:tc>
        <w:tc>
          <w:tcPr>
            <w:tcW w:w="6237" w:type="dxa"/>
            <w:tcBorders>
              <w:top w:val="single" w:sz="4" w:space="0" w:color="000000"/>
              <w:left w:val="single" w:sz="4" w:space="0" w:color="000000"/>
              <w:bottom w:val="single" w:sz="4" w:space="0" w:color="000000"/>
            </w:tcBorders>
          </w:tcPr>
          <w:p w14:paraId="4856E97F"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Personal portfolio</w:t>
            </w:r>
          </w:p>
          <w:p w14:paraId="49488C98"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Group research report /poster/presentation</w:t>
            </w:r>
          </w:p>
        </w:tc>
      </w:tr>
      <w:tr w:rsidR="00F429E2" w:rsidRPr="0097486C" w14:paraId="43220F26" w14:textId="77777777" w:rsidTr="00E84C01">
        <w:trPr>
          <w:trHeight w:val="1080"/>
        </w:trPr>
        <w:tc>
          <w:tcPr>
            <w:tcW w:w="2082" w:type="dxa"/>
            <w:tcBorders>
              <w:top w:val="single" w:sz="4" w:space="0" w:color="000000"/>
              <w:bottom w:val="single" w:sz="4" w:space="0" w:color="000000"/>
              <w:right w:val="single" w:sz="4" w:space="0" w:color="000000"/>
            </w:tcBorders>
          </w:tcPr>
          <w:p w14:paraId="50941EF6" w14:textId="77777777" w:rsidR="00F429E2" w:rsidRDefault="00F429E2" w:rsidP="00E84C01">
            <w:pPr>
              <w:rPr>
                <w:rFonts w:ascii="Arial" w:hAnsi="Arial" w:cs="Arial"/>
                <w:sz w:val="20"/>
                <w:szCs w:val="20"/>
              </w:rPr>
            </w:pPr>
          </w:p>
          <w:p w14:paraId="5D74ADB0" w14:textId="77777777" w:rsidR="00F429E2" w:rsidRDefault="00F429E2" w:rsidP="00E84C01">
            <w:pPr>
              <w:rPr>
                <w:rFonts w:ascii="Arial" w:hAnsi="Arial" w:cs="Arial"/>
                <w:sz w:val="20"/>
                <w:szCs w:val="20"/>
              </w:rPr>
            </w:pPr>
          </w:p>
        </w:tc>
        <w:tc>
          <w:tcPr>
            <w:tcW w:w="12768" w:type="dxa"/>
            <w:gridSpan w:val="3"/>
            <w:tcBorders>
              <w:top w:val="single" w:sz="4" w:space="0" w:color="000000"/>
              <w:left w:val="single" w:sz="4" w:space="0" w:color="000000"/>
              <w:bottom w:val="single" w:sz="4" w:space="0" w:color="000000"/>
            </w:tcBorders>
          </w:tcPr>
          <w:p w14:paraId="60382F79" w14:textId="77777777" w:rsidR="00F429E2" w:rsidRDefault="00F429E2" w:rsidP="00E84C01">
            <w:pPr>
              <w:jc w:val="center"/>
              <w:rPr>
                <w:rFonts w:ascii="Arial" w:hAnsi="Arial" w:cs="Arial"/>
                <w:sz w:val="20"/>
                <w:szCs w:val="20"/>
              </w:rPr>
            </w:pPr>
          </w:p>
          <w:p w14:paraId="66821C6E" w14:textId="77777777" w:rsidR="00F429E2" w:rsidRDefault="00F429E2" w:rsidP="00E84C01">
            <w:pPr>
              <w:jc w:val="center"/>
              <w:rPr>
                <w:rFonts w:ascii="Arial" w:hAnsi="Arial" w:cs="Arial"/>
                <w:sz w:val="20"/>
                <w:szCs w:val="20"/>
              </w:rPr>
            </w:pPr>
            <w:r>
              <w:rPr>
                <w:rFonts w:ascii="Arial" w:eastAsia="Arial" w:hAnsi="Arial" w:cs="Arial"/>
                <w:b/>
                <w:sz w:val="20"/>
                <w:szCs w:val="20"/>
              </w:rPr>
              <w:t>YEAR TWO</w:t>
            </w:r>
          </w:p>
          <w:p w14:paraId="2889A23F" w14:textId="77777777" w:rsidR="00F429E2" w:rsidRDefault="00F429E2" w:rsidP="00E84C01">
            <w:pPr>
              <w:rPr>
                <w:rFonts w:ascii="Arial" w:hAnsi="Arial" w:cs="Arial"/>
                <w:sz w:val="20"/>
                <w:szCs w:val="20"/>
              </w:rPr>
            </w:pPr>
          </w:p>
        </w:tc>
      </w:tr>
      <w:tr w:rsidR="00F429E2" w:rsidRPr="0097486C" w14:paraId="54514825" w14:textId="77777777" w:rsidTr="00E84C01">
        <w:tc>
          <w:tcPr>
            <w:tcW w:w="2082" w:type="dxa"/>
            <w:tcBorders>
              <w:top w:val="single" w:sz="4" w:space="0" w:color="000000"/>
              <w:bottom w:val="single" w:sz="4" w:space="0" w:color="000000"/>
              <w:right w:val="single" w:sz="4" w:space="0" w:color="000000"/>
            </w:tcBorders>
          </w:tcPr>
          <w:p w14:paraId="0CABEA7E" w14:textId="77777777" w:rsidR="00F429E2" w:rsidRDefault="00F429E2" w:rsidP="00E84C01">
            <w:pPr>
              <w:rPr>
                <w:rFonts w:ascii="Arial" w:hAnsi="Arial" w:cs="Arial"/>
                <w:sz w:val="20"/>
                <w:szCs w:val="20"/>
              </w:rPr>
            </w:pPr>
            <w:r w:rsidRPr="0097486C">
              <w:rPr>
                <w:rFonts w:ascii="Arial" w:eastAsia="Arial" w:hAnsi="Arial" w:cs="Arial"/>
                <w:b/>
                <w:sz w:val="20"/>
                <w:szCs w:val="20"/>
              </w:rPr>
              <w:t>QAA Subject Benchmarks</w:t>
            </w:r>
          </w:p>
        </w:tc>
        <w:tc>
          <w:tcPr>
            <w:tcW w:w="3129" w:type="dxa"/>
            <w:tcBorders>
              <w:top w:val="single" w:sz="4" w:space="0" w:color="000000"/>
              <w:left w:val="single" w:sz="4" w:space="0" w:color="000000"/>
              <w:bottom w:val="single" w:sz="4" w:space="0" w:color="000000"/>
              <w:right w:val="single" w:sz="4" w:space="0" w:color="000000"/>
            </w:tcBorders>
          </w:tcPr>
          <w:p w14:paraId="3A4F9467" w14:textId="77777777" w:rsidR="00F429E2" w:rsidRDefault="00F429E2" w:rsidP="00E84C01">
            <w:pPr>
              <w:rPr>
                <w:rFonts w:ascii="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19FD08D7" w14:textId="77777777" w:rsidR="00F429E2" w:rsidRDefault="00F429E2" w:rsidP="00E84C01">
            <w:pPr>
              <w:rPr>
                <w:rFonts w:ascii="Arial" w:hAnsi="Arial" w:cs="Arial"/>
                <w:sz w:val="20"/>
                <w:szCs w:val="20"/>
              </w:rPr>
            </w:pPr>
          </w:p>
        </w:tc>
        <w:tc>
          <w:tcPr>
            <w:tcW w:w="6237" w:type="dxa"/>
            <w:tcBorders>
              <w:top w:val="single" w:sz="4" w:space="0" w:color="000000"/>
              <w:left w:val="single" w:sz="4" w:space="0" w:color="000000"/>
              <w:bottom w:val="single" w:sz="4" w:space="0" w:color="000000"/>
            </w:tcBorders>
          </w:tcPr>
          <w:p w14:paraId="1B48D648" w14:textId="77777777" w:rsidR="00F429E2" w:rsidRDefault="00F429E2" w:rsidP="00E84C01">
            <w:pPr>
              <w:rPr>
                <w:rFonts w:ascii="Arial" w:hAnsi="Arial" w:cs="Arial"/>
                <w:sz w:val="20"/>
                <w:szCs w:val="20"/>
              </w:rPr>
            </w:pPr>
          </w:p>
        </w:tc>
      </w:tr>
      <w:tr w:rsidR="00F429E2" w:rsidRPr="0097486C" w14:paraId="2BA7274F" w14:textId="77777777" w:rsidTr="00E84C01">
        <w:tc>
          <w:tcPr>
            <w:tcW w:w="2082" w:type="dxa"/>
            <w:tcBorders>
              <w:top w:val="single" w:sz="4" w:space="0" w:color="000000"/>
              <w:bottom w:val="single" w:sz="4" w:space="0" w:color="000000"/>
              <w:right w:val="single" w:sz="4" w:space="0" w:color="000000"/>
            </w:tcBorders>
          </w:tcPr>
          <w:p w14:paraId="4D4991ED"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Knowledge and Understanding</w:t>
            </w:r>
          </w:p>
        </w:tc>
        <w:tc>
          <w:tcPr>
            <w:tcW w:w="3129" w:type="dxa"/>
            <w:tcBorders>
              <w:top w:val="single" w:sz="4" w:space="0" w:color="000000"/>
              <w:left w:val="single" w:sz="4" w:space="0" w:color="000000"/>
              <w:bottom w:val="single" w:sz="4" w:space="0" w:color="000000"/>
              <w:right w:val="single" w:sz="4" w:space="0" w:color="000000"/>
            </w:tcBorders>
          </w:tcPr>
          <w:p w14:paraId="1A700CD0"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 xml:space="preserve">Organisations, </w:t>
            </w:r>
          </w:p>
          <w:p w14:paraId="57A847A0"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External Environment</w:t>
            </w:r>
          </w:p>
          <w:p w14:paraId="6DD0AA93" w14:textId="77777777" w:rsidR="00F429E2" w:rsidRDefault="00F429E2" w:rsidP="00E84C01">
            <w:pPr>
              <w:rPr>
                <w:rFonts w:ascii="Arial" w:hAnsi="Arial" w:cs="Arial"/>
                <w:sz w:val="20"/>
                <w:szCs w:val="20"/>
              </w:rPr>
            </w:pPr>
            <w:r w:rsidRPr="0097486C">
              <w:rPr>
                <w:rFonts w:ascii="Arial" w:eastAsia="Arial" w:hAnsi="Arial" w:cs="Arial"/>
                <w:sz w:val="20"/>
                <w:szCs w:val="20"/>
              </w:rPr>
              <w:t>Management</w:t>
            </w:r>
          </w:p>
        </w:tc>
        <w:tc>
          <w:tcPr>
            <w:tcW w:w="3402" w:type="dxa"/>
            <w:tcBorders>
              <w:top w:val="single" w:sz="4" w:space="0" w:color="000000"/>
              <w:left w:val="single" w:sz="4" w:space="0" w:color="000000"/>
              <w:bottom w:val="single" w:sz="4" w:space="0" w:color="000000"/>
              <w:right w:val="single" w:sz="4" w:space="0" w:color="000000"/>
            </w:tcBorders>
          </w:tcPr>
          <w:p w14:paraId="792CC75B"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Broad, analytical and integrated study of Business and Management</w:t>
            </w:r>
          </w:p>
          <w:p w14:paraId="45E8D4EF" w14:textId="77777777" w:rsidR="00F429E2" w:rsidRDefault="00F429E2" w:rsidP="00E84C01">
            <w:pPr>
              <w:rPr>
                <w:rFonts w:ascii="Arial" w:hAnsi="Arial" w:cs="Arial"/>
                <w:sz w:val="20"/>
                <w:szCs w:val="20"/>
              </w:rPr>
            </w:pPr>
          </w:p>
        </w:tc>
        <w:tc>
          <w:tcPr>
            <w:tcW w:w="6237" w:type="dxa"/>
            <w:tcBorders>
              <w:top w:val="single" w:sz="4" w:space="0" w:color="000000"/>
              <w:left w:val="single" w:sz="4" w:space="0" w:color="000000"/>
              <w:bottom w:val="single" w:sz="4" w:space="0" w:color="000000"/>
            </w:tcBorders>
          </w:tcPr>
          <w:p w14:paraId="103DBDCD" w14:textId="0847A409" w:rsidR="00F429E2" w:rsidRDefault="00F429E2" w:rsidP="00E84C01">
            <w:pPr>
              <w:rPr>
                <w:rFonts w:ascii="Arial" w:hAnsi="Arial" w:cs="Arial"/>
                <w:sz w:val="20"/>
                <w:szCs w:val="20"/>
              </w:rPr>
            </w:pPr>
            <w:r w:rsidRPr="0097486C">
              <w:rPr>
                <w:rFonts w:ascii="Arial" w:eastAsia="Arial" w:hAnsi="Arial" w:cs="Arial"/>
                <w:sz w:val="20"/>
                <w:szCs w:val="20"/>
              </w:rPr>
              <w:t>Development of knowledge within each subject area</w:t>
            </w:r>
          </w:p>
        </w:tc>
      </w:tr>
      <w:tr w:rsidR="00F429E2" w:rsidRPr="0097486C" w14:paraId="0831863A" w14:textId="77777777" w:rsidTr="00E84C01">
        <w:tc>
          <w:tcPr>
            <w:tcW w:w="2082" w:type="dxa"/>
            <w:tcBorders>
              <w:top w:val="single" w:sz="4" w:space="0" w:color="000000"/>
              <w:bottom w:val="single" w:sz="4" w:space="0" w:color="000000"/>
              <w:right w:val="single" w:sz="4" w:space="0" w:color="000000"/>
            </w:tcBorders>
          </w:tcPr>
          <w:p w14:paraId="469BC044"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Skills and other attributes</w:t>
            </w:r>
          </w:p>
        </w:tc>
        <w:tc>
          <w:tcPr>
            <w:tcW w:w="3129" w:type="dxa"/>
            <w:tcBorders>
              <w:top w:val="single" w:sz="4" w:space="0" w:color="000000"/>
              <w:left w:val="single" w:sz="4" w:space="0" w:color="000000"/>
              <w:bottom w:val="single" w:sz="4" w:space="0" w:color="000000"/>
              <w:right w:val="single" w:sz="4" w:space="0" w:color="000000"/>
            </w:tcBorders>
          </w:tcPr>
          <w:p w14:paraId="602BBDE1" w14:textId="77777777" w:rsidR="00F429E2" w:rsidRPr="0097486C" w:rsidRDefault="00F429E2" w:rsidP="00E84C01">
            <w:pPr>
              <w:rPr>
                <w:rFonts w:ascii="Arial" w:hAnsi="Arial" w:cs="Arial"/>
                <w:sz w:val="20"/>
                <w:szCs w:val="20"/>
              </w:rPr>
            </w:pPr>
            <w:r w:rsidRPr="0097486C">
              <w:rPr>
                <w:rFonts w:ascii="Arial" w:hAnsi="Arial" w:cs="Arial"/>
                <w:sz w:val="20"/>
                <w:szCs w:val="20"/>
              </w:rPr>
              <w:t>Commercial awareness</w:t>
            </w:r>
          </w:p>
          <w:p w14:paraId="09203E07" w14:textId="77777777" w:rsidR="00F429E2" w:rsidRPr="0097486C" w:rsidRDefault="00F429E2" w:rsidP="00E84C01">
            <w:pPr>
              <w:rPr>
                <w:rFonts w:ascii="Arial" w:hAnsi="Arial" w:cs="Arial"/>
                <w:sz w:val="20"/>
                <w:szCs w:val="20"/>
              </w:rPr>
            </w:pPr>
            <w:r w:rsidRPr="0097486C">
              <w:rPr>
                <w:rFonts w:ascii="Arial" w:hAnsi="Arial" w:cs="Arial"/>
                <w:sz w:val="20"/>
                <w:szCs w:val="20"/>
              </w:rPr>
              <w:t>Enterprise</w:t>
            </w:r>
          </w:p>
          <w:p w14:paraId="34F84B7D" w14:textId="77777777" w:rsidR="00F429E2" w:rsidRPr="0097486C" w:rsidRDefault="00F429E2" w:rsidP="00E84C01">
            <w:pPr>
              <w:rPr>
                <w:rFonts w:ascii="Arial" w:eastAsia="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3474D60C"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Individual and group activities within lectures and seminars</w:t>
            </w:r>
          </w:p>
          <w:p w14:paraId="014469D2"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Independent research and exploratory activities outside lectures and seminars</w:t>
            </w:r>
          </w:p>
          <w:p w14:paraId="389C6080"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Students will be encouraged to seek out opportunities to broad work-related experiences and stimulate their learning and self-discovery</w:t>
            </w:r>
          </w:p>
        </w:tc>
        <w:tc>
          <w:tcPr>
            <w:tcW w:w="6237" w:type="dxa"/>
            <w:tcBorders>
              <w:top w:val="single" w:sz="4" w:space="0" w:color="000000"/>
              <w:left w:val="single" w:sz="4" w:space="0" w:color="000000"/>
              <w:bottom w:val="single" w:sz="4" w:space="0" w:color="000000"/>
            </w:tcBorders>
          </w:tcPr>
          <w:p w14:paraId="622EE5B7"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Skill utilisation and development.</w:t>
            </w:r>
          </w:p>
          <w:p w14:paraId="3C2F9345" w14:textId="77777777" w:rsidR="00F429E2" w:rsidRPr="0097486C" w:rsidRDefault="00F429E2" w:rsidP="00E84C01">
            <w:pPr>
              <w:rPr>
                <w:rFonts w:ascii="Arial" w:eastAsia="Arial" w:hAnsi="Arial" w:cs="Arial"/>
                <w:sz w:val="20"/>
                <w:szCs w:val="20"/>
              </w:rPr>
            </w:pPr>
          </w:p>
        </w:tc>
      </w:tr>
      <w:tr w:rsidR="00F429E2" w:rsidRPr="0097486C" w14:paraId="3A1B38EB" w14:textId="77777777" w:rsidTr="00E84C01">
        <w:tc>
          <w:tcPr>
            <w:tcW w:w="2082" w:type="dxa"/>
            <w:tcBorders>
              <w:top w:val="single" w:sz="4" w:space="0" w:color="000000"/>
              <w:bottom w:val="single" w:sz="4" w:space="0" w:color="000000"/>
              <w:right w:val="single" w:sz="4" w:space="0" w:color="000000"/>
            </w:tcBorders>
          </w:tcPr>
          <w:p w14:paraId="6EF70F79"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Professional Skills</w:t>
            </w:r>
          </w:p>
        </w:tc>
        <w:tc>
          <w:tcPr>
            <w:tcW w:w="3129" w:type="dxa"/>
            <w:tcBorders>
              <w:top w:val="single" w:sz="4" w:space="0" w:color="000000"/>
              <w:left w:val="single" w:sz="4" w:space="0" w:color="000000"/>
              <w:bottom w:val="single" w:sz="4" w:space="0" w:color="000000"/>
              <w:right w:val="single" w:sz="4" w:space="0" w:color="000000"/>
            </w:tcBorders>
          </w:tcPr>
          <w:p w14:paraId="17197BD6"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 xml:space="preserve">Project and team management </w:t>
            </w:r>
          </w:p>
          <w:p w14:paraId="47B0835A"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Design Strategies</w:t>
            </w:r>
          </w:p>
          <w:p w14:paraId="59ABFFE4"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Independent Learning</w:t>
            </w:r>
          </w:p>
          <w:p w14:paraId="3684B2C2"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lastRenderedPageBreak/>
              <w:t>Engagement with organisations</w:t>
            </w:r>
          </w:p>
          <w:p w14:paraId="1BCA89A8" w14:textId="77777777" w:rsidR="00F429E2" w:rsidRPr="0097486C" w:rsidRDefault="00F429E2" w:rsidP="00E84C01">
            <w:pPr>
              <w:rPr>
                <w:rFonts w:ascii="Arial" w:eastAsia="Arial" w:hAnsi="Arial" w:cs="Arial"/>
                <w:sz w:val="20"/>
                <w:szCs w:val="20"/>
              </w:rPr>
            </w:pPr>
          </w:p>
          <w:p w14:paraId="440FA8F4" w14:textId="77777777" w:rsidR="00F429E2" w:rsidRPr="0097486C" w:rsidRDefault="00F429E2" w:rsidP="00E84C01">
            <w:pPr>
              <w:rPr>
                <w:rFonts w:ascii="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27D177F4"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lastRenderedPageBreak/>
              <w:t>Development of professional skills for personal and career development</w:t>
            </w:r>
          </w:p>
          <w:p w14:paraId="29F380EB" w14:textId="77777777" w:rsidR="00F429E2" w:rsidRPr="0097486C" w:rsidRDefault="00F429E2" w:rsidP="00E84C01">
            <w:pPr>
              <w:rPr>
                <w:rFonts w:ascii="Arial" w:eastAsia="Arial" w:hAnsi="Arial" w:cs="Arial"/>
                <w:sz w:val="20"/>
                <w:szCs w:val="20"/>
              </w:rPr>
            </w:pPr>
          </w:p>
          <w:p w14:paraId="7DA57077" w14:textId="77777777" w:rsidR="00F429E2" w:rsidRPr="0097486C" w:rsidRDefault="00F429E2" w:rsidP="00E84C01">
            <w:pPr>
              <w:rPr>
                <w:rFonts w:ascii="Arial" w:eastAsia="Arial" w:hAnsi="Arial" w:cs="Arial"/>
                <w:sz w:val="20"/>
                <w:szCs w:val="20"/>
              </w:rPr>
            </w:pPr>
          </w:p>
          <w:p w14:paraId="4ED86ECE" w14:textId="77777777" w:rsidR="00F429E2" w:rsidRPr="0097486C" w:rsidRDefault="00F429E2" w:rsidP="00E84C01">
            <w:pPr>
              <w:rPr>
                <w:rFonts w:ascii="Arial" w:eastAsia="Arial" w:hAnsi="Arial" w:cs="Arial"/>
                <w:sz w:val="20"/>
                <w:szCs w:val="20"/>
              </w:rPr>
            </w:pPr>
          </w:p>
        </w:tc>
        <w:tc>
          <w:tcPr>
            <w:tcW w:w="6237" w:type="dxa"/>
            <w:tcBorders>
              <w:top w:val="single" w:sz="4" w:space="0" w:color="000000"/>
              <w:left w:val="single" w:sz="4" w:space="0" w:color="000000"/>
              <w:bottom w:val="single" w:sz="4" w:space="0" w:color="000000"/>
            </w:tcBorders>
          </w:tcPr>
          <w:p w14:paraId="601FAC20"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lastRenderedPageBreak/>
              <w:t>Skill development within and outside module</w:t>
            </w:r>
          </w:p>
        </w:tc>
      </w:tr>
      <w:tr w:rsidR="00F429E2" w:rsidRPr="0097486C" w14:paraId="706FBADA" w14:textId="77777777" w:rsidTr="00E84C01">
        <w:tc>
          <w:tcPr>
            <w:tcW w:w="2082" w:type="dxa"/>
            <w:tcBorders>
              <w:top w:val="single" w:sz="4" w:space="0" w:color="000000"/>
              <w:bottom w:val="single" w:sz="4" w:space="0" w:color="000000"/>
              <w:right w:val="single" w:sz="4" w:space="0" w:color="000000"/>
            </w:tcBorders>
          </w:tcPr>
          <w:p w14:paraId="41635B6C"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Transferable/ Key Skills</w:t>
            </w:r>
          </w:p>
        </w:tc>
        <w:tc>
          <w:tcPr>
            <w:tcW w:w="3129" w:type="dxa"/>
            <w:tcBorders>
              <w:top w:val="single" w:sz="4" w:space="0" w:color="000000"/>
              <w:left w:val="single" w:sz="4" w:space="0" w:color="000000"/>
              <w:bottom w:val="single" w:sz="4" w:space="0" w:color="000000"/>
              <w:right w:val="single" w:sz="4" w:space="0" w:color="000000"/>
            </w:tcBorders>
          </w:tcPr>
          <w:p w14:paraId="1BB72616"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Communication</w:t>
            </w:r>
          </w:p>
          <w:p w14:paraId="5C3CEA64"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Use of ICT</w:t>
            </w:r>
          </w:p>
          <w:p w14:paraId="27F8D459"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Self-Management</w:t>
            </w:r>
          </w:p>
          <w:p w14:paraId="0FF721E4"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 xml:space="preserve">Ability to </w:t>
            </w:r>
            <w:proofErr w:type="gramStart"/>
            <w:r w:rsidRPr="0097486C">
              <w:rPr>
                <w:rFonts w:ascii="Arial" w:eastAsia="Arial" w:hAnsi="Arial" w:cs="Arial"/>
                <w:sz w:val="20"/>
                <w:szCs w:val="20"/>
              </w:rPr>
              <w:t>learn</w:t>
            </w:r>
            <w:proofErr w:type="gramEnd"/>
          </w:p>
          <w:p w14:paraId="16DBED37"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Interpersonal Skills</w:t>
            </w:r>
          </w:p>
          <w:p w14:paraId="0E28121A"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Team working</w:t>
            </w:r>
          </w:p>
          <w:p w14:paraId="324B2EFC"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Self-awareness</w:t>
            </w:r>
          </w:p>
        </w:tc>
        <w:tc>
          <w:tcPr>
            <w:tcW w:w="3402" w:type="dxa"/>
            <w:tcBorders>
              <w:top w:val="single" w:sz="4" w:space="0" w:color="000000"/>
              <w:left w:val="single" w:sz="4" w:space="0" w:color="000000"/>
              <w:bottom w:val="single" w:sz="4" w:space="0" w:color="000000"/>
              <w:right w:val="single" w:sz="4" w:space="0" w:color="000000"/>
            </w:tcBorders>
          </w:tcPr>
          <w:p w14:paraId="09565497"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Development of skills for transfer to different work settings.</w:t>
            </w:r>
          </w:p>
        </w:tc>
        <w:tc>
          <w:tcPr>
            <w:tcW w:w="6237" w:type="dxa"/>
            <w:tcBorders>
              <w:top w:val="single" w:sz="4" w:space="0" w:color="000000"/>
              <w:left w:val="single" w:sz="4" w:space="0" w:color="000000"/>
              <w:bottom w:val="single" w:sz="4" w:space="0" w:color="000000"/>
            </w:tcBorders>
          </w:tcPr>
          <w:p w14:paraId="4FF7CC91"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Skill development within and outside modules.</w:t>
            </w:r>
            <w:r w:rsidRPr="0097486C">
              <w:rPr>
                <w:rFonts w:ascii="Arial" w:hAnsi="Arial" w:cs="Arial"/>
                <w:sz w:val="20"/>
                <w:szCs w:val="20"/>
              </w:rPr>
              <w:t xml:space="preserve"> </w:t>
            </w:r>
          </w:p>
        </w:tc>
      </w:tr>
      <w:tr w:rsidR="00F429E2" w:rsidRPr="0097486C" w14:paraId="67059BB2" w14:textId="77777777" w:rsidTr="00E84C01">
        <w:tc>
          <w:tcPr>
            <w:tcW w:w="2082" w:type="dxa"/>
            <w:tcBorders>
              <w:top w:val="single" w:sz="4" w:space="0" w:color="000000"/>
              <w:bottom w:val="single" w:sz="4" w:space="0" w:color="000000"/>
              <w:right w:val="single" w:sz="4" w:space="0" w:color="000000"/>
            </w:tcBorders>
          </w:tcPr>
          <w:p w14:paraId="096037C8"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Evidence</w:t>
            </w:r>
          </w:p>
        </w:tc>
        <w:tc>
          <w:tcPr>
            <w:tcW w:w="3129" w:type="dxa"/>
            <w:tcBorders>
              <w:top w:val="single" w:sz="4" w:space="0" w:color="000000"/>
              <w:left w:val="single" w:sz="4" w:space="0" w:color="000000"/>
              <w:bottom w:val="single" w:sz="4" w:space="0" w:color="000000"/>
              <w:right w:val="single" w:sz="4" w:space="0" w:color="000000"/>
            </w:tcBorders>
          </w:tcPr>
          <w:p w14:paraId="4B48AD6D" w14:textId="77777777" w:rsidR="00F429E2" w:rsidRPr="0097486C" w:rsidRDefault="00F429E2" w:rsidP="00E84C01">
            <w:pPr>
              <w:rPr>
                <w:rFonts w:ascii="Arial" w:eastAsia="Arial" w:hAnsi="Arial" w:cs="Arial"/>
                <w:sz w:val="20"/>
                <w:szCs w:val="20"/>
              </w:rPr>
            </w:pPr>
            <w:r>
              <w:rPr>
                <w:rFonts w:ascii="Arial" w:eastAsia="Arial" w:hAnsi="Arial" w:cs="Arial"/>
                <w:sz w:val="20"/>
                <w:szCs w:val="20"/>
              </w:rPr>
              <w:t>BIO0259</w:t>
            </w:r>
            <w:r w:rsidRPr="0097486C">
              <w:rPr>
                <w:rFonts w:ascii="Arial" w:eastAsia="Arial" w:hAnsi="Arial" w:cs="Arial"/>
                <w:sz w:val="20"/>
                <w:szCs w:val="20"/>
              </w:rPr>
              <w:t xml:space="preserve">: </w:t>
            </w:r>
            <w:r>
              <w:rPr>
                <w:rFonts w:ascii="Arial" w:eastAsia="Arial" w:hAnsi="Arial" w:cs="Arial"/>
                <w:sz w:val="20"/>
                <w:szCs w:val="20"/>
              </w:rPr>
              <w:t>ASPIRE</w:t>
            </w:r>
            <w:r w:rsidRPr="0097486C">
              <w:rPr>
                <w:rFonts w:ascii="Arial" w:eastAsia="Arial" w:hAnsi="Arial" w:cs="Arial"/>
                <w:sz w:val="20"/>
                <w:szCs w:val="20"/>
              </w:rPr>
              <w:t xml:space="preserve"> 2</w:t>
            </w:r>
          </w:p>
          <w:p w14:paraId="3E320A29" w14:textId="77777777" w:rsidR="00F429E2" w:rsidRPr="0097486C" w:rsidRDefault="00F429E2" w:rsidP="00E84C01">
            <w:pPr>
              <w:rPr>
                <w:rFonts w:ascii="Arial" w:eastAsia="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20BC9F63" w14:textId="77777777" w:rsidR="00F429E2" w:rsidRPr="0097486C" w:rsidRDefault="00F429E2" w:rsidP="00E84C01">
            <w:pPr>
              <w:rPr>
                <w:rFonts w:ascii="Arial" w:eastAsia="Arial" w:hAnsi="Arial" w:cs="Arial"/>
                <w:sz w:val="20"/>
                <w:szCs w:val="20"/>
              </w:rPr>
            </w:pPr>
          </w:p>
        </w:tc>
        <w:tc>
          <w:tcPr>
            <w:tcW w:w="6237" w:type="dxa"/>
            <w:tcBorders>
              <w:top w:val="single" w:sz="4" w:space="0" w:color="000000"/>
              <w:left w:val="single" w:sz="4" w:space="0" w:color="000000"/>
              <w:bottom w:val="single" w:sz="4" w:space="0" w:color="000000"/>
            </w:tcBorders>
          </w:tcPr>
          <w:p w14:paraId="7F3B604B"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Individual portfolio</w:t>
            </w:r>
          </w:p>
          <w:p w14:paraId="23EA1A74"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Group project report</w:t>
            </w:r>
          </w:p>
        </w:tc>
      </w:tr>
      <w:tr w:rsidR="00F429E2" w:rsidRPr="0097486C" w14:paraId="788A0F94" w14:textId="77777777" w:rsidTr="00E84C01">
        <w:trPr>
          <w:trHeight w:val="1087"/>
        </w:trPr>
        <w:tc>
          <w:tcPr>
            <w:tcW w:w="2082" w:type="dxa"/>
            <w:tcBorders>
              <w:top w:val="single" w:sz="4" w:space="0" w:color="000000"/>
              <w:bottom w:val="single" w:sz="4" w:space="0" w:color="000000"/>
              <w:right w:val="single" w:sz="4" w:space="0" w:color="000000"/>
            </w:tcBorders>
          </w:tcPr>
          <w:p w14:paraId="5D32E769" w14:textId="77777777" w:rsidR="00F429E2" w:rsidRDefault="00F429E2" w:rsidP="00E84C01">
            <w:pPr>
              <w:rPr>
                <w:rFonts w:ascii="Arial" w:hAnsi="Arial" w:cs="Arial"/>
                <w:sz w:val="20"/>
                <w:szCs w:val="20"/>
              </w:rPr>
            </w:pPr>
          </w:p>
        </w:tc>
        <w:tc>
          <w:tcPr>
            <w:tcW w:w="12768" w:type="dxa"/>
            <w:gridSpan w:val="3"/>
            <w:tcBorders>
              <w:top w:val="single" w:sz="4" w:space="0" w:color="000000"/>
              <w:left w:val="single" w:sz="4" w:space="0" w:color="000000"/>
              <w:bottom w:val="single" w:sz="4" w:space="0" w:color="000000"/>
            </w:tcBorders>
          </w:tcPr>
          <w:p w14:paraId="04E488A1" w14:textId="77777777" w:rsidR="00F429E2" w:rsidRDefault="00F429E2" w:rsidP="00E84C01">
            <w:pPr>
              <w:jc w:val="center"/>
              <w:rPr>
                <w:rFonts w:ascii="Arial" w:hAnsi="Arial" w:cs="Arial"/>
                <w:b/>
                <w:bCs/>
                <w:sz w:val="20"/>
                <w:szCs w:val="20"/>
              </w:rPr>
            </w:pPr>
          </w:p>
          <w:p w14:paraId="4E5A4807" w14:textId="77777777" w:rsidR="00F429E2" w:rsidRPr="00587A22" w:rsidRDefault="00F429E2" w:rsidP="00E84C01">
            <w:pPr>
              <w:jc w:val="center"/>
              <w:rPr>
                <w:rFonts w:ascii="Arial" w:hAnsi="Arial" w:cs="Arial"/>
                <w:b/>
                <w:bCs/>
                <w:sz w:val="20"/>
                <w:szCs w:val="20"/>
              </w:rPr>
            </w:pPr>
            <w:r w:rsidRPr="00587A22">
              <w:rPr>
                <w:rFonts w:ascii="Arial" w:hAnsi="Arial" w:cs="Arial"/>
                <w:b/>
                <w:bCs/>
                <w:sz w:val="20"/>
                <w:szCs w:val="20"/>
              </w:rPr>
              <w:t>PLACEMENT YEAR</w:t>
            </w:r>
          </w:p>
        </w:tc>
      </w:tr>
      <w:tr w:rsidR="00F429E2" w:rsidRPr="0097486C" w14:paraId="33ACD680" w14:textId="77777777" w:rsidTr="00E84C01">
        <w:trPr>
          <w:trHeight w:val="989"/>
        </w:trPr>
        <w:tc>
          <w:tcPr>
            <w:tcW w:w="2082" w:type="dxa"/>
            <w:tcBorders>
              <w:top w:val="single" w:sz="4" w:space="0" w:color="000000"/>
              <w:bottom w:val="single" w:sz="4" w:space="0" w:color="000000"/>
              <w:right w:val="single" w:sz="4" w:space="0" w:color="000000"/>
            </w:tcBorders>
          </w:tcPr>
          <w:p w14:paraId="63849534" w14:textId="77777777" w:rsidR="00F429E2" w:rsidRDefault="00F429E2" w:rsidP="00E84C01">
            <w:pPr>
              <w:rPr>
                <w:rFonts w:ascii="Arial" w:hAnsi="Arial" w:cs="Arial"/>
                <w:sz w:val="20"/>
                <w:szCs w:val="20"/>
              </w:rPr>
            </w:pPr>
            <w:r w:rsidRPr="0097486C">
              <w:rPr>
                <w:rFonts w:ascii="Arial" w:eastAsia="Arial" w:hAnsi="Arial" w:cs="Arial"/>
                <w:b/>
                <w:sz w:val="20"/>
                <w:szCs w:val="20"/>
              </w:rPr>
              <w:t>QAA Subject Benchmarks</w:t>
            </w:r>
          </w:p>
        </w:tc>
        <w:tc>
          <w:tcPr>
            <w:tcW w:w="12768" w:type="dxa"/>
            <w:gridSpan w:val="3"/>
            <w:tcBorders>
              <w:top w:val="single" w:sz="4" w:space="0" w:color="000000"/>
              <w:left w:val="single" w:sz="4" w:space="0" w:color="000000"/>
              <w:bottom w:val="single" w:sz="4" w:space="0" w:color="000000"/>
            </w:tcBorders>
          </w:tcPr>
          <w:p w14:paraId="705CD038" w14:textId="77777777" w:rsidR="00F429E2" w:rsidRPr="00587A22" w:rsidRDefault="00F429E2" w:rsidP="00E84C01">
            <w:pPr>
              <w:rPr>
                <w:rFonts w:ascii="Arial" w:eastAsia="Arial" w:hAnsi="Arial" w:cs="Arial"/>
                <w:sz w:val="20"/>
                <w:szCs w:val="20"/>
              </w:rPr>
            </w:pPr>
            <w:r w:rsidRPr="0097486C">
              <w:rPr>
                <w:rFonts w:ascii="Arial" w:eastAsia="Arial" w:hAnsi="Arial" w:cs="Arial"/>
                <w:sz w:val="20"/>
                <w:szCs w:val="20"/>
              </w:rPr>
              <w:t>The placement year will provide students with an opportunity to demonstrate the knowledge and skills learnt within year 1 and 2 (outlined above) into a practical work setting, enabling the theory to be set into practice.</w:t>
            </w:r>
          </w:p>
        </w:tc>
      </w:tr>
      <w:tr w:rsidR="00F429E2" w:rsidRPr="0097486C" w14:paraId="03138E70" w14:textId="77777777" w:rsidTr="00E84C01">
        <w:trPr>
          <w:trHeight w:val="1116"/>
        </w:trPr>
        <w:tc>
          <w:tcPr>
            <w:tcW w:w="2082" w:type="dxa"/>
            <w:tcBorders>
              <w:top w:val="single" w:sz="4" w:space="0" w:color="000000"/>
              <w:bottom w:val="single" w:sz="4" w:space="0" w:color="000000"/>
              <w:right w:val="single" w:sz="4" w:space="0" w:color="000000"/>
            </w:tcBorders>
          </w:tcPr>
          <w:p w14:paraId="08ADC48B" w14:textId="77777777" w:rsidR="00F429E2" w:rsidRDefault="00F429E2" w:rsidP="00E84C01">
            <w:pPr>
              <w:rPr>
                <w:rFonts w:ascii="Arial" w:hAnsi="Arial" w:cs="Arial"/>
                <w:sz w:val="20"/>
                <w:szCs w:val="20"/>
              </w:rPr>
            </w:pPr>
          </w:p>
        </w:tc>
        <w:tc>
          <w:tcPr>
            <w:tcW w:w="12768" w:type="dxa"/>
            <w:gridSpan w:val="3"/>
            <w:tcBorders>
              <w:top w:val="single" w:sz="4" w:space="0" w:color="000000"/>
              <w:left w:val="single" w:sz="4" w:space="0" w:color="000000"/>
              <w:bottom w:val="single" w:sz="4" w:space="0" w:color="000000"/>
            </w:tcBorders>
          </w:tcPr>
          <w:p w14:paraId="0D59CC62" w14:textId="77777777" w:rsidR="00F429E2" w:rsidRDefault="00F429E2" w:rsidP="00E84C01">
            <w:pPr>
              <w:jc w:val="center"/>
              <w:rPr>
                <w:rFonts w:ascii="Arial" w:hAnsi="Arial" w:cs="Arial"/>
                <w:b/>
                <w:bCs/>
                <w:sz w:val="20"/>
                <w:szCs w:val="20"/>
              </w:rPr>
            </w:pPr>
          </w:p>
          <w:p w14:paraId="490294CE" w14:textId="77777777" w:rsidR="00F429E2" w:rsidRPr="00587A22" w:rsidRDefault="00F429E2" w:rsidP="00E84C01">
            <w:pPr>
              <w:jc w:val="center"/>
              <w:rPr>
                <w:rFonts w:ascii="Arial" w:hAnsi="Arial" w:cs="Arial"/>
                <w:b/>
                <w:bCs/>
                <w:sz w:val="20"/>
                <w:szCs w:val="20"/>
              </w:rPr>
            </w:pPr>
            <w:r w:rsidRPr="00587A22">
              <w:rPr>
                <w:rFonts w:ascii="Arial" w:hAnsi="Arial" w:cs="Arial"/>
                <w:b/>
                <w:bCs/>
                <w:sz w:val="20"/>
                <w:szCs w:val="20"/>
              </w:rPr>
              <w:t>FINAL YEAR</w:t>
            </w:r>
          </w:p>
        </w:tc>
      </w:tr>
      <w:tr w:rsidR="00F429E2" w:rsidRPr="0097486C" w14:paraId="75A85A6C" w14:textId="77777777" w:rsidTr="00E84C01">
        <w:tc>
          <w:tcPr>
            <w:tcW w:w="2082" w:type="dxa"/>
            <w:tcBorders>
              <w:top w:val="single" w:sz="4" w:space="0" w:color="000000"/>
              <w:bottom w:val="single" w:sz="4" w:space="0" w:color="000000"/>
              <w:right w:val="single" w:sz="4" w:space="0" w:color="000000"/>
            </w:tcBorders>
          </w:tcPr>
          <w:p w14:paraId="204C0BDF" w14:textId="77777777" w:rsidR="00F429E2" w:rsidRDefault="00F429E2" w:rsidP="00E84C01">
            <w:pPr>
              <w:rPr>
                <w:rFonts w:ascii="Arial" w:hAnsi="Arial" w:cs="Arial"/>
                <w:sz w:val="20"/>
                <w:szCs w:val="20"/>
              </w:rPr>
            </w:pPr>
            <w:r w:rsidRPr="0097486C">
              <w:rPr>
                <w:rFonts w:ascii="Arial" w:eastAsia="Arial" w:hAnsi="Arial" w:cs="Arial"/>
                <w:b/>
                <w:sz w:val="20"/>
                <w:szCs w:val="20"/>
              </w:rPr>
              <w:t>QAA Subject Benchmarks</w:t>
            </w:r>
          </w:p>
        </w:tc>
        <w:tc>
          <w:tcPr>
            <w:tcW w:w="3129" w:type="dxa"/>
            <w:tcBorders>
              <w:top w:val="single" w:sz="4" w:space="0" w:color="000000"/>
              <w:left w:val="single" w:sz="4" w:space="0" w:color="000000"/>
              <w:bottom w:val="single" w:sz="4" w:space="0" w:color="000000"/>
              <w:right w:val="single" w:sz="4" w:space="0" w:color="000000"/>
            </w:tcBorders>
          </w:tcPr>
          <w:p w14:paraId="207031CC" w14:textId="77777777" w:rsidR="00F429E2" w:rsidRDefault="00F429E2" w:rsidP="00E84C01">
            <w:pPr>
              <w:rPr>
                <w:rFonts w:ascii="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0B332A0B" w14:textId="77777777" w:rsidR="00F429E2" w:rsidRPr="0097486C" w:rsidRDefault="00F429E2" w:rsidP="00E84C01">
            <w:pPr>
              <w:rPr>
                <w:rFonts w:ascii="Arial" w:eastAsia="Arial" w:hAnsi="Arial" w:cs="Arial"/>
                <w:sz w:val="20"/>
                <w:szCs w:val="20"/>
              </w:rPr>
            </w:pPr>
          </w:p>
        </w:tc>
        <w:tc>
          <w:tcPr>
            <w:tcW w:w="6237" w:type="dxa"/>
            <w:tcBorders>
              <w:top w:val="single" w:sz="4" w:space="0" w:color="000000"/>
              <w:left w:val="single" w:sz="4" w:space="0" w:color="000000"/>
              <w:bottom w:val="single" w:sz="4" w:space="0" w:color="000000"/>
            </w:tcBorders>
          </w:tcPr>
          <w:p w14:paraId="44E08DAF" w14:textId="77777777" w:rsidR="00F429E2" w:rsidRDefault="00F429E2" w:rsidP="00E84C01">
            <w:pPr>
              <w:rPr>
                <w:rFonts w:ascii="Arial" w:hAnsi="Arial" w:cs="Arial"/>
                <w:sz w:val="20"/>
                <w:szCs w:val="20"/>
              </w:rPr>
            </w:pPr>
          </w:p>
        </w:tc>
      </w:tr>
      <w:tr w:rsidR="00F429E2" w:rsidRPr="0097486C" w14:paraId="2A732585" w14:textId="77777777" w:rsidTr="00E84C01">
        <w:tc>
          <w:tcPr>
            <w:tcW w:w="2082" w:type="dxa"/>
            <w:tcBorders>
              <w:top w:val="single" w:sz="4" w:space="0" w:color="000000"/>
              <w:bottom w:val="single" w:sz="4" w:space="0" w:color="000000"/>
              <w:right w:val="single" w:sz="4" w:space="0" w:color="000000"/>
            </w:tcBorders>
          </w:tcPr>
          <w:p w14:paraId="56A1D7FF"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lastRenderedPageBreak/>
              <w:t>Knowledge and Understanding</w:t>
            </w:r>
          </w:p>
        </w:tc>
        <w:tc>
          <w:tcPr>
            <w:tcW w:w="3129" w:type="dxa"/>
            <w:tcBorders>
              <w:top w:val="single" w:sz="4" w:space="0" w:color="000000"/>
              <w:left w:val="single" w:sz="4" w:space="0" w:color="000000"/>
              <w:bottom w:val="single" w:sz="4" w:space="0" w:color="000000"/>
              <w:right w:val="single" w:sz="4" w:space="0" w:color="000000"/>
            </w:tcBorders>
          </w:tcPr>
          <w:p w14:paraId="19E827BB"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 xml:space="preserve">Organisations, </w:t>
            </w:r>
          </w:p>
          <w:p w14:paraId="7A48FF75"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External Environment</w:t>
            </w:r>
          </w:p>
          <w:p w14:paraId="5D7D1321" w14:textId="77777777" w:rsidR="00F429E2" w:rsidRDefault="00F429E2" w:rsidP="00E84C01">
            <w:pPr>
              <w:rPr>
                <w:rFonts w:ascii="Arial" w:hAnsi="Arial" w:cs="Arial"/>
                <w:sz w:val="20"/>
                <w:szCs w:val="20"/>
              </w:rPr>
            </w:pPr>
            <w:r w:rsidRPr="0097486C">
              <w:rPr>
                <w:rFonts w:ascii="Arial" w:eastAsia="Arial" w:hAnsi="Arial" w:cs="Arial"/>
                <w:sz w:val="20"/>
                <w:szCs w:val="20"/>
              </w:rPr>
              <w:t>Management</w:t>
            </w:r>
          </w:p>
        </w:tc>
        <w:tc>
          <w:tcPr>
            <w:tcW w:w="3402" w:type="dxa"/>
            <w:tcBorders>
              <w:top w:val="single" w:sz="4" w:space="0" w:color="000000"/>
              <w:left w:val="single" w:sz="4" w:space="0" w:color="000000"/>
              <w:bottom w:val="single" w:sz="4" w:space="0" w:color="000000"/>
              <w:right w:val="single" w:sz="4" w:space="0" w:color="000000"/>
            </w:tcBorders>
          </w:tcPr>
          <w:p w14:paraId="2253BAEC"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Broad, analytical and integrated study of Business and Management</w:t>
            </w:r>
          </w:p>
        </w:tc>
        <w:tc>
          <w:tcPr>
            <w:tcW w:w="6237" w:type="dxa"/>
            <w:tcBorders>
              <w:top w:val="single" w:sz="4" w:space="0" w:color="000000"/>
              <w:left w:val="single" w:sz="4" w:space="0" w:color="000000"/>
              <w:bottom w:val="single" w:sz="4" w:space="0" w:color="000000"/>
            </w:tcBorders>
          </w:tcPr>
          <w:p w14:paraId="0136B2B9" w14:textId="3F6C92BC" w:rsidR="00F429E2" w:rsidRDefault="00F429E2" w:rsidP="00E84C01">
            <w:pPr>
              <w:rPr>
                <w:rFonts w:ascii="Arial" w:hAnsi="Arial" w:cs="Arial"/>
                <w:sz w:val="20"/>
                <w:szCs w:val="20"/>
              </w:rPr>
            </w:pPr>
            <w:r w:rsidRPr="0097486C">
              <w:rPr>
                <w:rFonts w:ascii="Arial" w:eastAsia="Arial" w:hAnsi="Arial" w:cs="Arial"/>
                <w:sz w:val="20"/>
                <w:szCs w:val="20"/>
              </w:rPr>
              <w:t>Development of knowledge within each subject area</w:t>
            </w:r>
          </w:p>
        </w:tc>
      </w:tr>
      <w:tr w:rsidR="00F429E2" w:rsidRPr="0097486C" w14:paraId="5FDD7DC6" w14:textId="77777777" w:rsidTr="00E84C01">
        <w:tc>
          <w:tcPr>
            <w:tcW w:w="2082" w:type="dxa"/>
            <w:tcBorders>
              <w:top w:val="single" w:sz="4" w:space="0" w:color="000000"/>
              <w:bottom w:val="single" w:sz="4" w:space="0" w:color="000000"/>
              <w:right w:val="single" w:sz="4" w:space="0" w:color="000000"/>
            </w:tcBorders>
          </w:tcPr>
          <w:p w14:paraId="1E732FA5"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Skills and other attributes</w:t>
            </w:r>
          </w:p>
        </w:tc>
        <w:tc>
          <w:tcPr>
            <w:tcW w:w="3129" w:type="dxa"/>
            <w:tcBorders>
              <w:top w:val="single" w:sz="4" w:space="0" w:color="000000"/>
              <w:left w:val="single" w:sz="4" w:space="0" w:color="000000"/>
              <w:bottom w:val="single" w:sz="4" w:space="0" w:color="000000"/>
              <w:right w:val="single" w:sz="4" w:space="0" w:color="000000"/>
            </w:tcBorders>
          </w:tcPr>
          <w:p w14:paraId="43F78121" w14:textId="77777777" w:rsidR="00F429E2" w:rsidRPr="0097486C" w:rsidRDefault="00F429E2" w:rsidP="00E84C01">
            <w:pPr>
              <w:rPr>
                <w:rFonts w:ascii="Arial" w:hAnsi="Arial" w:cs="Arial"/>
                <w:sz w:val="20"/>
                <w:szCs w:val="20"/>
              </w:rPr>
            </w:pPr>
            <w:r w:rsidRPr="0097486C">
              <w:rPr>
                <w:rFonts w:ascii="Arial" w:hAnsi="Arial" w:cs="Arial"/>
                <w:sz w:val="20"/>
                <w:szCs w:val="20"/>
              </w:rPr>
              <w:t>Intercultural competence in the workplace</w:t>
            </w:r>
          </w:p>
          <w:p w14:paraId="0921A951" w14:textId="77777777" w:rsidR="00F429E2" w:rsidRPr="0097486C" w:rsidRDefault="00F429E2" w:rsidP="00E84C01">
            <w:pPr>
              <w:rPr>
                <w:rFonts w:ascii="Arial" w:hAnsi="Arial" w:cs="Arial"/>
                <w:sz w:val="20"/>
                <w:szCs w:val="20"/>
              </w:rPr>
            </w:pPr>
            <w:r w:rsidRPr="0097486C">
              <w:rPr>
                <w:rFonts w:ascii="Arial" w:hAnsi="Arial" w:cs="Arial"/>
                <w:sz w:val="20"/>
                <w:szCs w:val="20"/>
              </w:rPr>
              <w:t>Global and social awareness</w:t>
            </w:r>
          </w:p>
          <w:p w14:paraId="6B694DCF" w14:textId="77777777" w:rsidR="00F429E2" w:rsidRPr="0097486C" w:rsidRDefault="00F429E2" w:rsidP="00E84C01">
            <w:pPr>
              <w:rPr>
                <w:rFonts w:ascii="Arial" w:hAnsi="Arial" w:cs="Arial"/>
                <w:sz w:val="20"/>
                <w:szCs w:val="20"/>
              </w:rPr>
            </w:pPr>
            <w:r w:rsidRPr="0097486C">
              <w:rPr>
                <w:rFonts w:ascii="Arial" w:hAnsi="Arial" w:cs="Arial"/>
                <w:sz w:val="20"/>
                <w:szCs w:val="20"/>
              </w:rPr>
              <w:t>Leadership</w:t>
            </w:r>
          </w:p>
          <w:p w14:paraId="41DADFAE" w14:textId="77777777" w:rsidR="00F429E2" w:rsidRPr="0097486C" w:rsidRDefault="00F429E2" w:rsidP="00E84C01">
            <w:pPr>
              <w:rPr>
                <w:rFonts w:ascii="Arial" w:eastAsia="Arial" w:hAnsi="Arial" w:cs="Arial"/>
                <w:sz w:val="20"/>
                <w:szCs w:val="20"/>
              </w:rPr>
            </w:pPr>
            <w:r w:rsidRPr="0097486C">
              <w:rPr>
                <w:rFonts w:ascii="Arial" w:hAnsi="Arial" w:cs="Arial"/>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04C3FC31"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Individual and group activities within lectures and seminars</w:t>
            </w:r>
          </w:p>
          <w:p w14:paraId="6DAE9F71"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Independent research and exploratory activities outside lectures and seminars</w:t>
            </w:r>
          </w:p>
          <w:p w14:paraId="5F27A25E"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Students will be encouraged to seek out opportunities to broad work-related experiences and stimulate their learning and self-discovery</w:t>
            </w:r>
          </w:p>
        </w:tc>
        <w:tc>
          <w:tcPr>
            <w:tcW w:w="6237" w:type="dxa"/>
            <w:tcBorders>
              <w:top w:val="single" w:sz="4" w:space="0" w:color="000000"/>
              <w:left w:val="single" w:sz="4" w:space="0" w:color="000000"/>
              <w:bottom w:val="single" w:sz="4" w:space="0" w:color="000000"/>
            </w:tcBorders>
          </w:tcPr>
          <w:p w14:paraId="0E8CD4C8" w14:textId="65CF9E6F"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Skill utilisation and development within and outside of module.</w:t>
            </w:r>
          </w:p>
          <w:p w14:paraId="4BCBADF5" w14:textId="77777777" w:rsidR="00F429E2" w:rsidRPr="0097486C" w:rsidRDefault="00F429E2" w:rsidP="00E84C01">
            <w:pPr>
              <w:rPr>
                <w:rFonts w:ascii="Arial" w:eastAsia="Arial" w:hAnsi="Arial" w:cs="Arial"/>
                <w:sz w:val="20"/>
                <w:szCs w:val="20"/>
              </w:rPr>
            </w:pPr>
          </w:p>
        </w:tc>
      </w:tr>
      <w:tr w:rsidR="00F429E2" w:rsidRPr="0097486C" w14:paraId="423B5020" w14:textId="77777777" w:rsidTr="00E84C01">
        <w:tc>
          <w:tcPr>
            <w:tcW w:w="2082" w:type="dxa"/>
            <w:tcBorders>
              <w:top w:val="single" w:sz="4" w:space="0" w:color="000000"/>
              <w:bottom w:val="single" w:sz="4" w:space="0" w:color="000000"/>
              <w:right w:val="single" w:sz="4" w:space="0" w:color="000000"/>
            </w:tcBorders>
          </w:tcPr>
          <w:p w14:paraId="4F2EF2BD"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Professional Skills</w:t>
            </w:r>
          </w:p>
        </w:tc>
        <w:tc>
          <w:tcPr>
            <w:tcW w:w="3129" w:type="dxa"/>
            <w:tcBorders>
              <w:top w:val="single" w:sz="4" w:space="0" w:color="000000"/>
              <w:left w:val="single" w:sz="4" w:space="0" w:color="000000"/>
              <w:bottom w:val="single" w:sz="4" w:space="0" w:color="000000"/>
              <w:right w:val="single" w:sz="4" w:space="0" w:color="000000"/>
            </w:tcBorders>
          </w:tcPr>
          <w:p w14:paraId="57232662"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Project, team management and leadership</w:t>
            </w:r>
          </w:p>
          <w:p w14:paraId="7A8462C0"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Design Strategies</w:t>
            </w:r>
          </w:p>
          <w:p w14:paraId="43CD6832"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Independent Learning</w:t>
            </w:r>
          </w:p>
          <w:p w14:paraId="3A23172A"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Engagement with organisations</w:t>
            </w:r>
          </w:p>
          <w:p w14:paraId="6F3C674B" w14:textId="77777777" w:rsidR="00F429E2" w:rsidRPr="0097486C" w:rsidRDefault="00F429E2" w:rsidP="00E84C01">
            <w:pPr>
              <w:rPr>
                <w:rFonts w:ascii="Arial" w:eastAsia="Arial" w:hAnsi="Arial" w:cs="Arial"/>
                <w:sz w:val="20"/>
                <w:szCs w:val="20"/>
              </w:rPr>
            </w:pPr>
          </w:p>
          <w:p w14:paraId="7B539B8F" w14:textId="77777777" w:rsidR="00F429E2" w:rsidRPr="0097486C" w:rsidRDefault="00F429E2" w:rsidP="00E84C01">
            <w:pPr>
              <w:rPr>
                <w:rFonts w:ascii="Arial" w:hAnsi="Arial" w:cs="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5183ABC4"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Development of professional skills for personal and career development</w:t>
            </w:r>
          </w:p>
          <w:p w14:paraId="436170EB" w14:textId="77777777" w:rsidR="00F429E2" w:rsidRPr="0097486C" w:rsidRDefault="00F429E2" w:rsidP="00E84C01">
            <w:pPr>
              <w:rPr>
                <w:rFonts w:ascii="Arial" w:eastAsia="Arial" w:hAnsi="Arial" w:cs="Arial"/>
                <w:sz w:val="20"/>
                <w:szCs w:val="20"/>
              </w:rPr>
            </w:pPr>
          </w:p>
          <w:p w14:paraId="0C35C4BC" w14:textId="77777777" w:rsidR="00F429E2" w:rsidRPr="0097486C" w:rsidRDefault="00F429E2" w:rsidP="00E84C01">
            <w:pPr>
              <w:rPr>
                <w:rFonts w:ascii="Arial" w:eastAsia="Arial" w:hAnsi="Arial" w:cs="Arial"/>
                <w:sz w:val="20"/>
                <w:szCs w:val="20"/>
              </w:rPr>
            </w:pPr>
          </w:p>
          <w:p w14:paraId="05C92037" w14:textId="77777777" w:rsidR="00F429E2" w:rsidRPr="0097486C" w:rsidRDefault="00F429E2" w:rsidP="00E84C01">
            <w:pPr>
              <w:rPr>
                <w:rFonts w:ascii="Arial" w:eastAsia="Arial" w:hAnsi="Arial" w:cs="Arial"/>
                <w:sz w:val="20"/>
                <w:szCs w:val="20"/>
              </w:rPr>
            </w:pPr>
          </w:p>
          <w:p w14:paraId="0FE58F23" w14:textId="77777777" w:rsidR="00F429E2" w:rsidRPr="0097486C" w:rsidRDefault="00F429E2" w:rsidP="00E84C01">
            <w:pPr>
              <w:rPr>
                <w:rFonts w:ascii="Arial" w:eastAsia="Arial" w:hAnsi="Arial" w:cs="Arial"/>
                <w:sz w:val="20"/>
                <w:szCs w:val="20"/>
              </w:rPr>
            </w:pPr>
          </w:p>
        </w:tc>
        <w:tc>
          <w:tcPr>
            <w:tcW w:w="6237" w:type="dxa"/>
            <w:tcBorders>
              <w:top w:val="single" w:sz="4" w:space="0" w:color="000000"/>
              <w:left w:val="single" w:sz="4" w:space="0" w:color="000000"/>
              <w:bottom w:val="single" w:sz="4" w:space="0" w:color="000000"/>
            </w:tcBorders>
          </w:tcPr>
          <w:p w14:paraId="74B0EB2F"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 xml:space="preserve">Skill development within and outside module </w:t>
            </w:r>
          </w:p>
        </w:tc>
      </w:tr>
      <w:tr w:rsidR="00F429E2" w:rsidRPr="0097486C" w14:paraId="40D4AFC4" w14:textId="77777777" w:rsidTr="00E84C01">
        <w:tc>
          <w:tcPr>
            <w:tcW w:w="2082" w:type="dxa"/>
            <w:tcBorders>
              <w:top w:val="single" w:sz="4" w:space="0" w:color="000000"/>
              <w:bottom w:val="single" w:sz="4" w:space="0" w:color="000000"/>
              <w:right w:val="single" w:sz="4" w:space="0" w:color="000000"/>
            </w:tcBorders>
          </w:tcPr>
          <w:p w14:paraId="787DC4BF"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Transferable/ Key Skills</w:t>
            </w:r>
          </w:p>
        </w:tc>
        <w:tc>
          <w:tcPr>
            <w:tcW w:w="3129" w:type="dxa"/>
            <w:tcBorders>
              <w:top w:val="single" w:sz="4" w:space="0" w:color="000000"/>
              <w:left w:val="single" w:sz="4" w:space="0" w:color="000000"/>
              <w:bottom w:val="single" w:sz="4" w:space="0" w:color="000000"/>
              <w:right w:val="single" w:sz="4" w:space="0" w:color="000000"/>
            </w:tcBorders>
          </w:tcPr>
          <w:p w14:paraId="0BF1CD86"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Communication</w:t>
            </w:r>
          </w:p>
          <w:p w14:paraId="56664427"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Use of ICT</w:t>
            </w:r>
          </w:p>
          <w:p w14:paraId="2C516808"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Self-Management</w:t>
            </w:r>
          </w:p>
          <w:p w14:paraId="4A10C8E8"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 xml:space="preserve">Ability to </w:t>
            </w:r>
            <w:proofErr w:type="gramStart"/>
            <w:r w:rsidRPr="0097486C">
              <w:rPr>
                <w:rFonts w:ascii="Arial" w:eastAsia="Arial" w:hAnsi="Arial" w:cs="Arial"/>
                <w:sz w:val="20"/>
                <w:szCs w:val="20"/>
              </w:rPr>
              <w:t>learn</w:t>
            </w:r>
            <w:proofErr w:type="gramEnd"/>
          </w:p>
          <w:p w14:paraId="00F8497F"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Interpersonal Skills</w:t>
            </w:r>
          </w:p>
          <w:p w14:paraId="50283F1D"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Team working</w:t>
            </w:r>
          </w:p>
          <w:p w14:paraId="330A1B4C"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lastRenderedPageBreak/>
              <w:t>Self-awareness</w:t>
            </w:r>
          </w:p>
        </w:tc>
        <w:tc>
          <w:tcPr>
            <w:tcW w:w="3402" w:type="dxa"/>
            <w:tcBorders>
              <w:top w:val="single" w:sz="4" w:space="0" w:color="000000"/>
              <w:left w:val="single" w:sz="4" w:space="0" w:color="000000"/>
              <w:bottom w:val="single" w:sz="4" w:space="0" w:color="000000"/>
              <w:right w:val="single" w:sz="4" w:space="0" w:color="000000"/>
            </w:tcBorders>
          </w:tcPr>
          <w:p w14:paraId="25C5F6CC"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lastRenderedPageBreak/>
              <w:t>Development of skills for transfer to different work settings.</w:t>
            </w:r>
          </w:p>
        </w:tc>
        <w:tc>
          <w:tcPr>
            <w:tcW w:w="6237" w:type="dxa"/>
            <w:tcBorders>
              <w:top w:val="single" w:sz="4" w:space="0" w:color="000000"/>
              <w:left w:val="single" w:sz="4" w:space="0" w:color="000000"/>
              <w:bottom w:val="single" w:sz="4" w:space="0" w:color="000000"/>
            </w:tcBorders>
          </w:tcPr>
          <w:p w14:paraId="3699AED3"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 xml:space="preserve">Skill development within and outside modules. </w:t>
            </w:r>
          </w:p>
        </w:tc>
      </w:tr>
      <w:tr w:rsidR="00F429E2" w:rsidRPr="0097486C" w14:paraId="3648BB62" w14:textId="77777777" w:rsidTr="00E84C01">
        <w:tc>
          <w:tcPr>
            <w:tcW w:w="2082" w:type="dxa"/>
            <w:tcBorders>
              <w:top w:val="single" w:sz="4" w:space="0" w:color="000000"/>
              <w:bottom w:val="single" w:sz="4" w:space="0" w:color="000000"/>
              <w:right w:val="single" w:sz="4" w:space="0" w:color="000000"/>
            </w:tcBorders>
          </w:tcPr>
          <w:p w14:paraId="3A67C73F" w14:textId="77777777" w:rsidR="00F429E2" w:rsidRPr="0097486C" w:rsidRDefault="00F429E2" w:rsidP="00E84C01">
            <w:pPr>
              <w:rPr>
                <w:rFonts w:ascii="Arial" w:eastAsia="Arial" w:hAnsi="Arial" w:cs="Arial"/>
                <w:b/>
                <w:sz w:val="20"/>
                <w:szCs w:val="20"/>
              </w:rPr>
            </w:pPr>
            <w:r w:rsidRPr="0097486C">
              <w:rPr>
                <w:rFonts w:ascii="Arial" w:eastAsia="Arial" w:hAnsi="Arial" w:cs="Arial"/>
                <w:b/>
                <w:sz w:val="20"/>
                <w:szCs w:val="20"/>
              </w:rPr>
              <w:t>Evidence</w:t>
            </w:r>
          </w:p>
        </w:tc>
        <w:tc>
          <w:tcPr>
            <w:tcW w:w="3129" w:type="dxa"/>
            <w:tcBorders>
              <w:top w:val="single" w:sz="4" w:space="0" w:color="000000"/>
              <w:left w:val="single" w:sz="4" w:space="0" w:color="000000"/>
              <w:bottom w:val="single" w:sz="4" w:space="0" w:color="000000"/>
              <w:right w:val="single" w:sz="4" w:space="0" w:color="000000"/>
            </w:tcBorders>
          </w:tcPr>
          <w:p w14:paraId="3A539BF2" w14:textId="77777777" w:rsidR="00F429E2" w:rsidRPr="0097486C" w:rsidRDefault="00F429E2" w:rsidP="00E84C01">
            <w:pPr>
              <w:rPr>
                <w:rFonts w:ascii="Arial" w:eastAsia="Arial" w:hAnsi="Arial" w:cs="Arial"/>
                <w:sz w:val="20"/>
                <w:szCs w:val="20"/>
              </w:rPr>
            </w:pPr>
            <w:r>
              <w:rPr>
                <w:rFonts w:ascii="Arial" w:eastAsia="Arial" w:hAnsi="Arial" w:cs="Arial"/>
                <w:sz w:val="20"/>
                <w:szCs w:val="20"/>
              </w:rPr>
              <w:t>BHO0269: ASPIRE 3</w:t>
            </w:r>
          </w:p>
          <w:p w14:paraId="34926782"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Module Assessment</w:t>
            </w:r>
          </w:p>
        </w:tc>
        <w:tc>
          <w:tcPr>
            <w:tcW w:w="3402" w:type="dxa"/>
            <w:tcBorders>
              <w:top w:val="single" w:sz="4" w:space="0" w:color="000000"/>
              <w:left w:val="single" w:sz="4" w:space="0" w:color="000000"/>
              <w:bottom w:val="single" w:sz="4" w:space="0" w:color="000000"/>
              <w:right w:val="single" w:sz="4" w:space="0" w:color="000000"/>
            </w:tcBorders>
          </w:tcPr>
          <w:p w14:paraId="6F99C2D6" w14:textId="77777777" w:rsidR="00F429E2" w:rsidRPr="0097486C" w:rsidRDefault="00F429E2" w:rsidP="00E84C01">
            <w:pPr>
              <w:rPr>
                <w:rFonts w:ascii="Arial" w:eastAsia="Arial" w:hAnsi="Arial" w:cs="Arial"/>
                <w:sz w:val="20"/>
                <w:szCs w:val="20"/>
              </w:rPr>
            </w:pPr>
          </w:p>
        </w:tc>
        <w:tc>
          <w:tcPr>
            <w:tcW w:w="6237" w:type="dxa"/>
            <w:tcBorders>
              <w:top w:val="single" w:sz="4" w:space="0" w:color="000000"/>
              <w:left w:val="single" w:sz="4" w:space="0" w:color="000000"/>
              <w:bottom w:val="single" w:sz="4" w:space="0" w:color="000000"/>
            </w:tcBorders>
          </w:tcPr>
          <w:p w14:paraId="78D4790F"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Individual portfolio</w:t>
            </w:r>
          </w:p>
          <w:p w14:paraId="0A353541" w14:textId="77777777" w:rsidR="00F429E2" w:rsidRPr="0097486C" w:rsidRDefault="00F429E2" w:rsidP="00E84C01">
            <w:pPr>
              <w:rPr>
                <w:rFonts w:ascii="Arial" w:eastAsia="Arial" w:hAnsi="Arial" w:cs="Arial"/>
                <w:sz w:val="20"/>
                <w:szCs w:val="20"/>
              </w:rPr>
            </w:pPr>
            <w:r w:rsidRPr="0097486C">
              <w:rPr>
                <w:rFonts w:ascii="Arial" w:eastAsia="Arial" w:hAnsi="Arial" w:cs="Arial"/>
                <w:sz w:val="20"/>
                <w:szCs w:val="20"/>
              </w:rPr>
              <w:t>Group project report</w:t>
            </w:r>
          </w:p>
        </w:tc>
      </w:tr>
    </w:tbl>
    <w:p w14:paraId="1F495DFE" w14:textId="77777777" w:rsidR="00F429E2" w:rsidRPr="0097486C" w:rsidRDefault="00F429E2" w:rsidP="00F429E2">
      <w:pPr>
        <w:rPr>
          <w:rFonts w:ascii="Arial" w:eastAsia="Arial" w:hAnsi="Arial" w:cs="Arial"/>
          <w:sz w:val="20"/>
          <w:szCs w:val="20"/>
        </w:rPr>
        <w:sectPr w:rsidR="00F429E2" w:rsidRPr="0097486C" w:rsidSect="00D33615">
          <w:pgSz w:w="16838" w:h="11906" w:orient="landscape"/>
          <w:pgMar w:top="1134" w:right="1440" w:bottom="1134" w:left="1134" w:header="709" w:footer="709" w:gutter="0"/>
          <w:cols w:space="720" w:equalWidth="0">
            <w:col w:w="9360"/>
          </w:cols>
          <w:docGrid w:linePitch="299"/>
        </w:sectPr>
      </w:pPr>
    </w:p>
    <w:p w14:paraId="0E3EB9F1" w14:textId="77777777" w:rsidR="00F429E2" w:rsidRDefault="00F429E2" w:rsidP="002F181A">
      <w:pPr>
        <w:rPr>
          <w:rFonts w:ascii="Arial" w:eastAsia="Arial" w:hAnsi="Arial" w:cs="Arial"/>
          <w:sz w:val="20"/>
          <w:szCs w:val="20"/>
        </w:rPr>
      </w:pPr>
    </w:p>
    <w:p w14:paraId="7916E7D8" w14:textId="77777777" w:rsidR="00A20FB5" w:rsidRPr="00A20FB5" w:rsidRDefault="00A20FB5" w:rsidP="00A20FB5">
      <w:pPr>
        <w:rPr>
          <w:rFonts w:ascii="Arial" w:eastAsia="Arial" w:hAnsi="Arial" w:cs="Arial"/>
          <w:sz w:val="20"/>
          <w:szCs w:val="20"/>
        </w:rPr>
      </w:pPr>
    </w:p>
    <w:p w14:paraId="0A58A607" w14:textId="77777777" w:rsidR="00A20FB5" w:rsidRDefault="00A20FB5" w:rsidP="00A20FB5">
      <w:pPr>
        <w:rPr>
          <w:rFonts w:ascii="Arial" w:eastAsia="Arial" w:hAnsi="Arial" w:cs="Arial"/>
          <w:sz w:val="20"/>
          <w:szCs w:val="20"/>
        </w:rPr>
      </w:pPr>
    </w:p>
    <w:p w14:paraId="679DE594" w14:textId="138060CF" w:rsidR="00957457" w:rsidRDefault="00A20FB5">
      <w:pPr>
        <w:rPr>
          <w:rFonts w:ascii="Arial" w:eastAsia="Arial" w:hAnsi="Arial" w:cs="Arial"/>
          <w:b/>
          <w:sz w:val="20"/>
          <w:szCs w:val="20"/>
        </w:rPr>
      </w:pPr>
      <w:r>
        <w:rPr>
          <w:rFonts w:ascii="Arial" w:eastAsia="Arial" w:hAnsi="Arial" w:cs="Arial"/>
          <w:b/>
          <w:sz w:val="20"/>
          <w:szCs w:val="20"/>
        </w:rPr>
        <w:t>A</w:t>
      </w:r>
      <w:r w:rsidR="00E71E2E" w:rsidRPr="0097486C">
        <w:rPr>
          <w:rFonts w:ascii="Arial" w:eastAsia="Arial" w:hAnsi="Arial" w:cs="Arial"/>
          <w:b/>
          <w:sz w:val="20"/>
          <w:szCs w:val="20"/>
        </w:rPr>
        <w:t xml:space="preserve">ppendix </w:t>
      </w:r>
      <w:r w:rsidR="002F4254">
        <w:rPr>
          <w:rFonts w:ascii="Arial" w:eastAsia="Arial" w:hAnsi="Arial" w:cs="Arial"/>
          <w:b/>
          <w:sz w:val="20"/>
          <w:szCs w:val="20"/>
        </w:rPr>
        <w:t>4</w:t>
      </w:r>
      <w:r w:rsidR="00E71E2E" w:rsidRPr="0097486C">
        <w:rPr>
          <w:rFonts w:ascii="Arial" w:eastAsia="Arial" w:hAnsi="Arial" w:cs="Arial"/>
          <w:b/>
          <w:sz w:val="20"/>
          <w:szCs w:val="20"/>
        </w:rPr>
        <w:t xml:space="preserve"> Assessment Overview Core Modules (Hons) Business and Management </w:t>
      </w:r>
      <w:r w:rsidR="005520B4">
        <w:rPr>
          <w:rFonts w:ascii="Arial" w:eastAsia="Arial" w:hAnsi="Arial" w:cs="Arial"/>
          <w:b/>
          <w:sz w:val="20"/>
          <w:szCs w:val="20"/>
        </w:rPr>
        <w:t>Suite</w:t>
      </w:r>
      <w:r w:rsidR="009D01D5">
        <w:rPr>
          <w:rFonts w:ascii="Arial" w:eastAsia="Arial" w:hAnsi="Arial" w:cs="Arial"/>
          <w:b/>
          <w:sz w:val="20"/>
          <w:szCs w:val="20"/>
        </w:rPr>
        <w:t xml:space="preserve"> </w:t>
      </w:r>
    </w:p>
    <w:p w14:paraId="37EBAF6E" w14:textId="77777777" w:rsidR="00F429E2" w:rsidRPr="0097486C" w:rsidRDefault="00F429E2">
      <w:pPr>
        <w:rPr>
          <w:rFonts w:ascii="Arial" w:eastAsia="Arial" w:hAnsi="Arial" w:cs="Arial"/>
          <w:b/>
          <w:sz w:val="20"/>
          <w:szCs w:val="20"/>
        </w:rPr>
      </w:pPr>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0"/>
        <w:gridCol w:w="2063"/>
        <w:gridCol w:w="2085"/>
        <w:gridCol w:w="2085"/>
        <w:gridCol w:w="2087"/>
        <w:gridCol w:w="2068"/>
        <w:gridCol w:w="2082"/>
      </w:tblGrid>
      <w:tr w:rsidR="00957457" w:rsidRPr="0097486C" w14:paraId="4AE04A56" w14:textId="77777777" w:rsidTr="00F429E2">
        <w:tc>
          <w:tcPr>
            <w:tcW w:w="2090" w:type="dxa"/>
            <w:shd w:val="clear" w:color="auto" w:fill="DEEAF6" w:themeFill="accent1" w:themeFillTint="33"/>
          </w:tcPr>
          <w:p w14:paraId="2F7D41F9" w14:textId="3858B16D" w:rsidR="004A35BF" w:rsidRPr="0097486C" w:rsidRDefault="004A35BF">
            <w:pPr>
              <w:rPr>
                <w:rFonts w:ascii="Arial" w:eastAsia="Arial" w:hAnsi="Arial" w:cs="Arial"/>
                <w:b/>
                <w:sz w:val="20"/>
                <w:szCs w:val="20"/>
              </w:rPr>
            </w:pPr>
            <w:r w:rsidRPr="00E45C5C">
              <w:rPr>
                <w:rFonts w:ascii="Arial" w:hAnsi="Arial" w:cs="Arial"/>
                <w:b/>
                <w:sz w:val="20"/>
                <w:szCs w:val="20"/>
              </w:rPr>
              <w:t>Year 1</w:t>
            </w:r>
            <w:r w:rsidRPr="0097486C">
              <w:rPr>
                <w:rFonts w:ascii="Arial" w:hAnsi="Arial" w:cs="Arial"/>
                <w:sz w:val="20"/>
                <w:szCs w:val="20"/>
              </w:rPr>
              <w:t xml:space="preserve"> </w:t>
            </w:r>
            <w:r w:rsidR="00E71E2E" w:rsidRPr="0097486C">
              <w:rPr>
                <w:rFonts w:ascii="Arial" w:eastAsia="Arial" w:hAnsi="Arial" w:cs="Arial"/>
                <w:b/>
                <w:sz w:val="20"/>
                <w:szCs w:val="20"/>
              </w:rPr>
              <w:t>Modules</w:t>
            </w:r>
          </w:p>
          <w:p w14:paraId="7358B3D0" w14:textId="3D9B77F1" w:rsidR="00957457" w:rsidRPr="0097486C" w:rsidRDefault="00957457">
            <w:pPr>
              <w:rPr>
                <w:rFonts w:ascii="Arial" w:eastAsia="Arial" w:hAnsi="Arial" w:cs="Arial"/>
                <w:b/>
                <w:sz w:val="20"/>
                <w:szCs w:val="20"/>
              </w:rPr>
            </w:pPr>
          </w:p>
        </w:tc>
        <w:tc>
          <w:tcPr>
            <w:tcW w:w="2063" w:type="dxa"/>
            <w:shd w:val="clear" w:color="auto" w:fill="DEEAF6" w:themeFill="accent1" w:themeFillTint="33"/>
          </w:tcPr>
          <w:p w14:paraId="2CF721E8" w14:textId="6057026A" w:rsidR="00957457" w:rsidRPr="0097486C" w:rsidRDefault="00E71E2E">
            <w:pPr>
              <w:rPr>
                <w:rFonts w:ascii="Arial" w:eastAsia="Arial" w:hAnsi="Arial" w:cs="Arial"/>
                <w:b/>
                <w:sz w:val="20"/>
                <w:szCs w:val="20"/>
              </w:rPr>
            </w:pPr>
            <w:r w:rsidRPr="0097486C">
              <w:rPr>
                <w:rFonts w:ascii="Arial" w:eastAsia="Arial" w:hAnsi="Arial" w:cs="Arial"/>
                <w:b/>
                <w:sz w:val="20"/>
                <w:szCs w:val="20"/>
              </w:rPr>
              <w:t>Exam</w:t>
            </w:r>
          </w:p>
        </w:tc>
        <w:tc>
          <w:tcPr>
            <w:tcW w:w="2085" w:type="dxa"/>
            <w:shd w:val="clear" w:color="auto" w:fill="DEEAF6" w:themeFill="accent1" w:themeFillTint="33"/>
          </w:tcPr>
          <w:p w14:paraId="1FDC9820" w14:textId="32F61C33" w:rsidR="00957457" w:rsidRPr="0097486C" w:rsidRDefault="00E71E2E">
            <w:pPr>
              <w:rPr>
                <w:rFonts w:ascii="Arial" w:eastAsia="Arial" w:hAnsi="Arial" w:cs="Arial"/>
                <w:b/>
                <w:sz w:val="20"/>
                <w:szCs w:val="20"/>
              </w:rPr>
            </w:pPr>
            <w:r w:rsidRPr="0097486C">
              <w:rPr>
                <w:rFonts w:ascii="Arial" w:eastAsia="Arial" w:hAnsi="Arial" w:cs="Arial"/>
                <w:b/>
                <w:sz w:val="20"/>
                <w:szCs w:val="20"/>
              </w:rPr>
              <w:t>Individual Assignment</w:t>
            </w:r>
          </w:p>
        </w:tc>
        <w:tc>
          <w:tcPr>
            <w:tcW w:w="2085" w:type="dxa"/>
            <w:shd w:val="clear" w:color="auto" w:fill="DEEAF6" w:themeFill="accent1" w:themeFillTint="33"/>
          </w:tcPr>
          <w:p w14:paraId="6CC4CB1B" w14:textId="6E303588" w:rsidR="00957457" w:rsidRPr="0097486C" w:rsidRDefault="00E71E2E">
            <w:pPr>
              <w:rPr>
                <w:rFonts w:ascii="Arial" w:eastAsia="Arial" w:hAnsi="Arial" w:cs="Arial"/>
                <w:b/>
                <w:sz w:val="20"/>
                <w:szCs w:val="20"/>
              </w:rPr>
            </w:pPr>
            <w:r w:rsidRPr="0097486C">
              <w:rPr>
                <w:rFonts w:ascii="Arial" w:eastAsia="Arial" w:hAnsi="Arial" w:cs="Arial"/>
                <w:b/>
                <w:sz w:val="20"/>
                <w:szCs w:val="20"/>
              </w:rPr>
              <w:t>Group Assignment</w:t>
            </w:r>
          </w:p>
        </w:tc>
        <w:tc>
          <w:tcPr>
            <w:tcW w:w="2087" w:type="dxa"/>
            <w:shd w:val="clear" w:color="auto" w:fill="DEEAF6" w:themeFill="accent1" w:themeFillTint="33"/>
          </w:tcPr>
          <w:p w14:paraId="54B0AF96" w14:textId="1DE1F3B2" w:rsidR="00957457" w:rsidRPr="0097486C" w:rsidRDefault="00E71E2E">
            <w:pPr>
              <w:rPr>
                <w:rFonts w:ascii="Arial" w:eastAsia="Arial" w:hAnsi="Arial" w:cs="Arial"/>
                <w:b/>
                <w:sz w:val="20"/>
                <w:szCs w:val="20"/>
              </w:rPr>
            </w:pPr>
            <w:r w:rsidRPr="0097486C">
              <w:rPr>
                <w:rFonts w:ascii="Arial" w:eastAsia="Arial" w:hAnsi="Arial" w:cs="Arial"/>
                <w:b/>
                <w:sz w:val="20"/>
                <w:szCs w:val="20"/>
              </w:rPr>
              <w:t>Presentation</w:t>
            </w:r>
          </w:p>
        </w:tc>
        <w:tc>
          <w:tcPr>
            <w:tcW w:w="2068" w:type="dxa"/>
            <w:shd w:val="clear" w:color="auto" w:fill="DEEAF6" w:themeFill="accent1" w:themeFillTint="33"/>
          </w:tcPr>
          <w:p w14:paraId="194CF32C" w14:textId="51AE344C" w:rsidR="00957457" w:rsidRPr="0097486C" w:rsidRDefault="00E71E2E">
            <w:pPr>
              <w:rPr>
                <w:rFonts w:ascii="Arial" w:eastAsia="Arial" w:hAnsi="Arial" w:cs="Arial"/>
                <w:b/>
                <w:sz w:val="20"/>
                <w:szCs w:val="20"/>
              </w:rPr>
            </w:pPr>
            <w:r w:rsidRPr="0097486C">
              <w:rPr>
                <w:rFonts w:ascii="Arial" w:eastAsia="Arial" w:hAnsi="Arial" w:cs="Arial"/>
                <w:b/>
                <w:sz w:val="20"/>
                <w:szCs w:val="20"/>
              </w:rPr>
              <w:t>Project</w:t>
            </w:r>
          </w:p>
        </w:tc>
        <w:tc>
          <w:tcPr>
            <w:tcW w:w="2082" w:type="dxa"/>
            <w:shd w:val="clear" w:color="auto" w:fill="DEEAF6" w:themeFill="accent1" w:themeFillTint="33"/>
          </w:tcPr>
          <w:p w14:paraId="3819A51E" w14:textId="46E78EA4" w:rsidR="00957457" w:rsidRPr="0097486C" w:rsidRDefault="00E71E2E">
            <w:pPr>
              <w:rPr>
                <w:rFonts w:ascii="Arial" w:eastAsia="Arial" w:hAnsi="Arial" w:cs="Arial"/>
                <w:b/>
                <w:sz w:val="20"/>
                <w:szCs w:val="20"/>
              </w:rPr>
            </w:pPr>
            <w:r w:rsidRPr="0097486C">
              <w:rPr>
                <w:rFonts w:ascii="Arial" w:eastAsia="Arial" w:hAnsi="Arial" w:cs="Arial"/>
                <w:b/>
                <w:sz w:val="20"/>
                <w:szCs w:val="20"/>
              </w:rPr>
              <w:t>Other</w:t>
            </w:r>
          </w:p>
        </w:tc>
      </w:tr>
      <w:tr w:rsidR="004A35BF" w:rsidRPr="0097486C" w14:paraId="0F5F430C" w14:textId="77777777">
        <w:tc>
          <w:tcPr>
            <w:tcW w:w="2090" w:type="dxa"/>
          </w:tcPr>
          <w:p w14:paraId="1990A84D" w14:textId="7645B1C9" w:rsidR="004A35BF" w:rsidRPr="00F429E2" w:rsidRDefault="00322412" w:rsidP="004A35BF">
            <w:pPr>
              <w:ind w:right="180"/>
              <w:rPr>
                <w:rFonts w:ascii="Arial" w:eastAsia="Arial" w:hAnsi="Arial" w:cs="Arial"/>
                <w:sz w:val="20"/>
                <w:szCs w:val="20"/>
              </w:rPr>
            </w:pPr>
            <w:r w:rsidRPr="00F429E2">
              <w:rPr>
                <w:rFonts w:ascii="Arial" w:eastAsia="Arial" w:hAnsi="Arial" w:cs="Arial"/>
                <w:sz w:val="20"/>
                <w:szCs w:val="20"/>
              </w:rPr>
              <w:t>ASPIRE</w:t>
            </w:r>
            <w:r w:rsidR="004A35BF" w:rsidRPr="00F429E2">
              <w:rPr>
                <w:rFonts w:ascii="Arial" w:eastAsia="Arial" w:hAnsi="Arial" w:cs="Arial"/>
                <w:sz w:val="20"/>
                <w:szCs w:val="20"/>
              </w:rPr>
              <w:t xml:space="preserve"> 1</w:t>
            </w:r>
            <w:r w:rsidR="00D345EF" w:rsidRPr="00F429E2">
              <w:rPr>
                <w:rFonts w:ascii="Arial" w:eastAsia="Arial" w:hAnsi="Arial" w:cs="Arial"/>
                <w:sz w:val="20"/>
                <w:szCs w:val="20"/>
              </w:rPr>
              <w:t xml:space="preserve"> </w:t>
            </w:r>
            <w:r w:rsidR="0011514A" w:rsidRPr="00F429E2">
              <w:rPr>
                <w:rFonts w:ascii="Arial" w:eastAsia="Arial" w:hAnsi="Arial" w:cs="Arial"/>
                <w:sz w:val="20"/>
                <w:szCs w:val="20"/>
              </w:rPr>
              <w:t>BFO0243</w:t>
            </w:r>
          </w:p>
        </w:tc>
        <w:tc>
          <w:tcPr>
            <w:tcW w:w="2063" w:type="dxa"/>
          </w:tcPr>
          <w:p w14:paraId="5D954A64" w14:textId="77777777" w:rsidR="004A35BF" w:rsidRPr="00F429E2" w:rsidRDefault="004A35BF" w:rsidP="004A35BF">
            <w:pPr>
              <w:rPr>
                <w:rFonts w:ascii="Arial" w:eastAsia="Arial" w:hAnsi="Arial" w:cs="Arial"/>
                <w:sz w:val="20"/>
                <w:szCs w:val="20"/>
              </w:rPr>
            </w:pPr>
          </w:p>
        </w:tc>
        <w:tc>
          <w:tcPr>
            <w:tcW w:w="2085" w:type="dxa"/>
          </w:tcPr>
          <w:p w14:paraId="4353D5EA" w14:textId="77777777" w:rsidR="004A35BF" w:rsidRPr="00F429E2" w:rsidRDefault="004A35BF" w:rsidP="004A35BF">
            <w:pPr>
              <w:rPr>
                <w:rFonts w:ascii="Arial" w:eastAsia="Arial" w:hAnsi="Arial" w:cs="Arial"/>
                <w:sz w:val="20"/>
                <w:szCs w:val="20"/>
              </w:rPr>
            </w:pPr>
          </w:p>
        </w:tc>
        <w:tc>
          <w:tcPr>
            <w:tcW w:w="2085" w:type="dxa"/>
          </w:tcPr>
          <w:p w14:paraId="024247F4" w14:textId="25E21518" w:rsidR="004A35BF" w:rsidRPr="00F429E2" w:rsidRDefault="004A35BF" w:rsidP="004A35BF">
            <w:pPr>
              <w:rPr>
                <w:rFonts w:ascii="Arial" w:eastAsia="Arial" w:hAnsi="Arial" w:cs="Arial"/>
                <w:sz w:val="20"/>
                <w:szCs w:val="20"/>
              </w:rPr>
            </w:pPr>
          </w:p>
        </w:tc>
        <w:tc>
          <w:tcPr>
            <w:tcW w:w="2087" w:type="dxa"/>
          </w:tcPr>
          <w:p w14:paraId="43CF1C3B" w14:textId="74FCACF2" w:rsidR="004A35BF" w:rsidRPr="00F429E2" w:rsidRDefault="004A35BF" w:rsidP="004A35BF">
            <w:pPr>
              <w:rPr>
                <w:rFonts w:ascii="Arial" w:eastAsia="Arial" w:hAnsi="Arial" w:cs="Arial"/>
                <w:sz w:val="20"/>
                <w:szCs w:val="20"/>
              </w:rPr>
            </w:pPr>
          </w:p>
        </w:tc>
        <w:tc>
          <w:tcPr>
            <w:tcW w:w="2068" w:type="dxa"/>
          </w:tcPr>
          <w:p w14:paraId="7B7ACCF0" w14:textId="6AFDDEB9" w:rsidR="004A35BF" w:rsidRPr="00F429E2" w:rsidRDefault="00D345EF" w:rsidP="004A35BF">
            <w:pPr>
              <w:rPr>
                <w:rFonts w:ascii="Arial" w:eastAsia="Arial" w:hAnsi="Arial" w:cs="Arial"/>
                <w:sz w:val="20"/>
                <w:szCs w:val="20"/>
              </w:rPr>
            </w:pPr>
            <w:r w:rsidRPr="00F429E2">
              <w:rPr>
                <w:rFonts w:ascii="Arial" w:eastAsia="Arial" w:hAnsi="Arial" w:cs="Arial"/>
                <w:sz w:val="20"/>
                <w:szCs w:val="20"/>
              </w:rPr>
              <w:t xml:space="preserve">Reflection and individual portfolio </w:t>
            </w:r>
            <w:r w:rsidR="002510BC">
              <w:rPr>
                <w:rFonts w:ascii="Arial" w:eastAsia="Arial" w:hAnsi="Arial" w:cs="Arial"/>
                <w:sz w:val="20"/>
                <w:szCs w:val="20"/>
              </w:rPr>
              <w:t>2000</w:t>
            </w:r>
            <w:r w:rsidRPr="00F429E2">
              <w:rPr>
                <w:rFonts w:ascii="Arial" w:eastAsia="Arial" w:hAnsi="Arial" w:cs="Arial"/>
                <w:sz w:val="20"/>
                <w:szCs w:val="20"/>
              </w:rPr>
              <w:t xml:space="preserve"> words </w:t>
            </w:r>
            <w:r w:rsidR="002510BC">
              <w:rPr>
                <w:rFonts w:ascii="Arial" w:eastAsia="Arial" w:hAnsi="Arial" w:cs="Arial"/>
                <w:sz w:val="20"/>
                <w:szCs w:val="20"/>
              </w:rPr>
              <w:t>100</w:t>
            </w:r>
            <w:r w:rsidRPr="00F429E2">
              <w:rPr>
                <w:rFonts w:ascii="Arial" w:eastAsia="Arial" w:hAnsi="Arial" w:cs="Arial"/>
                <w:sz w:val="20"/>
                <w:szCs w:val="20"/>
              </w:rPr>
              <w:t>%</w:t>
            </w:r>
            <w:r w:rsidR="00D51450" w:rsidRPr="00F429E2">
              <w:rPr>
                <w:rFonts w:ascii="Arial" w:eastAsia="Arial" w:hAnsi="Arial" w:cs="Arial"/>
                <w:sz w:val="20"/>
                <w:szCs w:val="20"/>
              </w:rPr>
              <w:t xml:space="preserve"> </w:t>
            </w:r>
            <w:r w:rsidR="002510BC">
              <w:rPr>
                <w:rFonts w:ascii="Arial" w:eastAsia="Arial" w:hAnsi="Arial" w:cs="Arial"/>
                <w:sz w:val="20"/>
                <w:szCs w:val="20"/>
              </w:rPr>
              <w:t xml:space="preserve">(week </w:t>
            </w:r>
            <w:r w:rsidR="0096682F">
              <w:rPr>
                <w:rFonts w:ascii="Arial" w:eastAsia="Arial" w:hAnsi="Arial" w:cs="Arial"/>
                <w:sz w:val="20"/>
                <w:szCs w:val="20"/>
              </w:rPr>
              <w:t>21</w:t>
            </w:r>
            <w:r w:rsidR="002510BC">
              <w:rPr>
                <w:rFonts w:ascii="Arial" w:eastAsia="Arial" w:hAnsi="Arial" w:cs="Arial"/>
                <w:sz w:val="20"/>
                <w:szCs w:val="20"/>
              </w:rPr>
              <w:t>)</w:t>
            </w:r>
          </w:p>
        </w:tc>
        <w:tc>
          <w:tcPr>
            <w:tcW w:w="2082" w:type="dxa"/>
          </w:tcPr>
          <w:p w14:paraId="31150B4C" w14:textId="77777777" w:rsidR="004A35BF" w:rsidRPr="00F429E2" w:rsidRDefault="004A35BF" w:rsidP="004A35BF">
            <w:pPr>
              <w:rPr>
                <w:rFonts w:ascii="Arial" w:eastAsia="Arial" w:hAnsi="Arial" w:cs="Arial"/>
                <w:sz w:val="20"/>
                <w:szCs w:val="20"/>
              </w:rPr>
            </w:pPr>
          </w:p>
        </w:tc>
      </w:tr>
      <w:tr w:rsidR="002737B7" w:rsidRPr="0097486C" w14:paraId="44DACEF5" w14:textId="77777777">
        <w:tc>
          <w:tcPr>
            <w:tcW w:w="2090" w:type="dxa"/>
          </w:tcPr>
          <w:p w14:paraId="549BCE11" w14:textId="77777777" w:rsidR="002737B7" w:rsidRPr="00F429E2" w:rsidRDefault="00802151" w:rsidP="002737B7">
            <w:pPr>
              <w:ind w:right="180"/>
              <w:rPr>
                <w:rFonts w:ascii="Arial" w:eastAsia="Arial" w:hAnsi="Arial" w:cs="Arial"/>
                <w:sz w:val="20"/>
                <w:szCs w:val="20"/>
              </w:rPr>
            </w:pPr>
            <w:r w:rsidRPr="00F429E2">
              <w:rPr>
                <w:rFonts w:ascii="Arial" w:hAnsi="Arial" w:cs="Arial"/>
                <w:sz w:val="20"/>
                <w:szCs w:val="20"/>
              </w:rPr>
              <w:t>Understanding Global Dynamics</w:t>
            </w:r>
            <w:r w:rsidR="00D345EF" w:rsidRPr="00F429E2">
              <w:rPr>
                <w:rFonts w:ascii="Arial" w:hAnsi="Arial" w:cs="Arial"/>
                <w:sz w:val="20"/>
                <w:szCs w:val="20"/>
              </w:rPr>
              <w:t xml:space="preserve"> </w:t>
            </w:r>
            <w:r w:rsidR="0011514A" w:rsidRPr="00F429E2">
              <w:rPr>
                <w:rFonts w:ascii="Arial" w:hAnsi="Arial" w:cs="Arial"/>
                <w:sz w:val="20"/>
                <w:szCs w:val="20"/>
              </w:rPr>
              <w:t>BFS1003</w:t>
            </w:r>
          </w:p>
        </w:tc>
        <w:tc>
          <w:tcPr>
            <w:tcW w:w="2063" w:type="dxa"/>
          </w:tcPr>
          <w:p w14:paraId="783D508B" w14:textId="77777777" w:rsidR="002737B7" w:rsidRPr="00F429E2" w:rsidRDefault="002737B7" w:rsidP="002737B7">
            <w:pPr>
              <w:rPr>
                <w:rFonts w:ascii="Arial" w:eastAsia="Arial" w:hAnsi="Arial" w:cs="Arial"/>
                <w:sz w:val="20"/>
                <w:szCs w:val="20"/>
              </w:rPr>
            </w:pPr>
          </w:p>
        </w:tc>
        <w:tc>
          <w:tcPr>
            <w:tcW w:w="2085" w:type="dxa"/>
          </w:tcPr>
          <w:p w14:paraId="6347D3B0" w14:textId="77777777" w:rsidR="002737B7" w:rsidRPr="00F429E2" w:rsidRDefault="002737B7" w:rsidP="002737B7">
            <w:pPr>
              <w:rPr>
                <w:rFonts w:ascii="Arial" w:eastAsia="Arial" w:hAnsi="Arial" w:cs="Arial"/>
                <w:sz w:val="20"/>
                <w:szCs w:val="20"/>
              </w:rPr>
            </w:pPr>
          </w:p>
        </w:tc>
        <w:tc>
          <w:tcPr>
            <w:tcW w:w="2085" w:type="dxa"/>
          </w:tcPr>
          <w:p w14:paraId="5590F60E" w14:textId="52BF907E" w:rsidR="002737B7" w:rsidRPr="00F429E2" w:rsidRDefault="002737B7" w:rsidP="002737B7">
            <w:pPr>
              <w:rPr>
                <w:rFonts w:ascii="Arial" w:eastAsia="Arial" w:hAnsi="Arial" w:cs="Arial"/>
                <w:sz w:val="20"/>
                <w:szCs w:val="20"/>
              </w:rPr>
            </w:pPr>
          </w:p>
        </w:tc>
        <w:tc>
          <w:tcPr>
            <w:tcW w:w="2087" w:type="dxa"/>
          </w:tcPr>
          <w:p w14:paraId="353C5F3D" w14:textId="14E1E476" w:rsidR="002737B7" w:rsidRPr="00F429E2" w:rsidRDefault="000C78D9" w:rsidP="002737B7">
            <w:pPr>
              <w:rPr>
                <w:rFonts w:ascii="Arial" w:eastAsia="Arial" w:hAnsi="Arial" w:cs="Arial"/>
                <w:sz w:val="20"/>
                <w:szCs w:val="20"/>
              </w:rPr>
            </w:pPr>
            <w:r w:rsidRPr="00F429E2">
              <w:rPr>
                <w:rFonts w:ascii="Arial" w:eastAsia="Arial" w:hAnsi="Arial" w:cs="Arial"/>
                <w:sz w:val="20"/>
                <w:szCs w:val="20"/>
              </w:rPr>
              <w:t xml:space="preserve">Group presentation 10 minutes </w:t>
            </w:r>
            <w:r w:rsidR="002510BC">
              <w:rPr>
                <w:rFonts w:ascii="Arial" w:eastAsia="Arial" w:hAnsi="Arial" w:cs="Arial"/>
                <w:sz w:val="20"/>
                <w:szCs w:val="20"/>
              </w:rPr>
              <w:t>4</w:t>
            </w:r>
            <w:r w:rsidRPr="00F429E2">
              <w:rPr>
                <w:rFonts w:ascii="Arial" w:eastAsia="Arial" w:hAnsi="Arial" w:cs="Arial"/>
                <w:sz w:val="20"/>
                <w:szCs w:val="20"/>
              </w:rPr>
              <w:t xml:space="preserve">0% </w:t>
            </w:r>
            <w:r w:rsidR="002510BC">
              <w:rPr>
                <w:rFonts w:ascii="Arial" w:eastAsia="Arial" w:hAnsi="Arial" w:cs="Arial"/>
                <w:sz w:val="20"/>
                <w:szCs w:val="20"/>
              </w:rPr>
              <w:t xml:space="preserve">(week </w:t>
            </w:r>
            <w:r w:rsidR="0096682F">
              <w:rPr>
                <w:rFonts w:ascii="Arial" w:eastAsia="Arial" w:hAnsi="Arial" w:cs="Arial"/>
                <w:sz w:val="20"/>
                <w:szCs w:val="20"/>
              </w:rPr>
              <w:t>16</w:t>
            </w:r>
            <w:r w:rsidR="002510BC">
              <w:rPr>
                <w:rFonts w:ascii="Arial" w:eastAsia="Arial" w:hAnsi="Arial" w:cs="Arial"/>
                <w:sz w:val="20"/>
                <w:szCs w:val="20"/>
              </w:rPr>
              <w:t>)</w:t>
            </w:r>
          </w:p>
        </w:tc>
        <w:tc>
          <w:tcPr>
            <w:tcW w:w="2068" w:type="dxa"/>
          </w:tcPr>
          <w:p w14:paraId="681E6D11" w14:textId="69B58043" w:rsidR="002737B7" w:rsidRPr="00F429E2" w:rsidRDefault="00D345EF" w:rsidP="002737B7">
            <w:pPr>
              <w:rPr>
                <w:rFonts w:ascii="Arial" w:eastAsia="Arial" w:hAnsi="Arial" w:cs="Arial"/>
                <w:sz w:val="20"/>
                <w:szCs w:val="20"/>
              </w:rPr>
            </w:pPr>
            <w:r w:rsidRPr="00F429E2">
              <w:rPr>
                <w:rFonts w:ascii="Arial" w:eastAsia="Arial" w:hAnsi="Arial" w:cs="Arial"/>
                <w:sz w:val="20"/>
                <w:szCs w:val="20"/>
              </w:rPr>
              <w:t xml:space="preserve">Individual portfolio of coursework </w:t>
            </w:r>
            <w:r w:rsidR="002510BC">
              <w:rPr>
                <w:rFonts w:ascii="Arial" w:eastAsia="Arial" w:hAnsi="Arial" w:cs="Arial"/>
                <w:sz w:val="20"/>
                <w:szCs w:val="20"/>
              </w:rPr>
              <w:t>1</w:t>
            </w:r>
            <w:r w:rsidRPr="00F429E2">
              <w:rPr>
                <w:rFonts w:ascii="Arial" w:eastAsia="Arial" w:hAnsi="Arial" w:cs="Arial"/>
                <w:sz w:val="20"/>
                <w:szCs w:val="20"/>
              </w:rPr>
              <w:t xml:space="preserve">000 words </w:t>
            </w:r>
            <w:r w:rsidR="002510BC">
              <w:rPr>
                <w:rFonts w:ascii="Arial" w:eastAsia="Arial" w:hAnsi="Arial" w:cs="Arial"/>
                <w:sz w:val="20"/>
                <w:szCs w:val="20"/>
              </w:rPr>
              <w:t>6</w:t>
            </w:r>
            <w:r w:rsidRPr="00F429E2">
              <w:rPr>
                <w:rFonts w:ascii="Arial" w:eastAsia="Arial" w:hAnsi="Arial" w:cs="Arial"/>
                <w:sz w:val="20"/>
                <w:szCs w:val="20"/>
              </w:rPr>
              <w:t>0%</w:t>
            </w:r>
            <w:r w:rsidR="00D51450" w:rsidRPr="00F429E2">
              <w:rPr>
                <w:rFonts w:ascii="Arial" w:eastAsia="Arial" w:hAnsi="Arial" w:cs="Arial"/>
                <w:sz w:val="20"/>
                <w:szCs w:val="20"/>
              </w:rPr>
              <w:t xml:space="preserve"> </w:t>
            </w:r>
            <w:r w:rsidR="002510BC">
              <w:rPr>
                <w:rFonts w:ascii="Arial" w:eastAsia="Arial" w:hAnsi="Arial" w:cs="Arial"/>
                <w:sz w:val="20"/>
                <w:szCs w:val="20"/>
              </w:rPr>
              <w:t>(</w:t>
            </w:r>
            <w:r w:rsidR="00474910" w:rsidRPr="00F429E2">
              <w:rPr>
                <w:rFonts w:ascii="Arial" w:eastAsia="Arial" w:hAnsi="Arial" w:cs="Arial"/>
                <w:sz w:val="20"/>
                <w:szCs w:val="20"/>
              </w:rPr>
              <w:t xml:space="preserve">week </w:t>
            </w:r>
            <w:r w:rsidR="0096682F">
              <w:rPr>
                <w:rFonts w:ascii="Arial" w:eastAsia="Arial" w:hAnsi="Arial" w:cs="Arial"/>
                <w:sz w:val="20"/>
                <w:szCs w:val="20"/>
              </w:rPr>
              <w:t>21</w:t>
            </w:r>
            <w:r w:rsidR="002510BC">
              <w:rPr>
                <w:rFonts w:ascii="Arial" w:eastAsia="Arial" w:hAnsi="Arial" w:cs="Arial"/>
                <w:sz w:val="20"/>
                <w:szCs w:val="20"/>
              </w:rPr>
              <w:t>)</w:t>
            </w:r>
          </w:p>
        </w:tc>
        <w:tc>
          <w:tcPr>
            <w:tcW w:w="2082" w:type="dxa"/>
          </w:tcPr>
          <w:p w14:paraId="724B1112" w14:textId="77777777" w:rsidR="002737B7" w:rsidRPr="00F429E2" w:rsidRDefault="002737B7" w:rsidP="002737B7">
            <w:pPr>
              <w:rPr>
                <w:rFonts w:ascii="Arial" w:hAnsi="Arial" w:cs="Arial"/>
                <w:sz w:val="20"/>
                <w:szCs w:val="20"/>
                <w:highlight w:val="yellow"/>
              </w:rPr>
            </w:pPr>
          </w:p>
        </w:tc>
      </w:tr>
      <w:tr w:rsidR="004A35BF" w:rsidRPr="0097486C" w14:paraId="4CCEBEC2" w14:textId="77777777">
        <w:tc>
          <w:tcPr>
            <w:tcW w:w="2090" w:type="dxa"/>
          </w:tcPr>
          <w:p w14:paraId="19426ABE" w14:textId="160C0353" w:rsidR="00D345EF" w:rsidRPr="00F429E2" w:rsidRDefault="004A35BF" w:rsidP="00802151">
            <w:pPr>
              <w:rPr>
                <w:rFonts w:ascii="Arial" w:eastAsia="Arial" w:hAnsi="Arial" w:cs="Arial"/>
                <w:sz w:val="20"/>
                <w:szCs w:val="20"/>
              </w:rPr>
            </w:pPr>
            <w:r w:rsidRPr="00F429E2">
              <w:rPr>
                <w:rFonts w:ascii="Arial" w:eastAsia="Arial" w:hAnsi="Arial" w:cs="Arial"/>
                <w:sz w:val="20"/>
                <w:szCs w:val="20"/>
              </w:rPr>
              <w:t xml:space="preserve">Understanding </w:t>
            </w:r>
            <w:r w:rsidR="00802151" w:rsidRPr="00F429E2">
              <w:rPr>
                <w:rFonts w:ascii="Arial" w:eastAsia="Arial" w:hAnsi="Arial" w:cs="Arial"/>
                <w:sz w:val="20"/>
                <w:szCs w:val="20"/>
              </w:rPr>
              <w:t>Business Analytics</w:t>
            </w:r>
            <w:r w:rsidRPr="00F429E2">
              <w:rPr>
                <w:rFonts w:ascii="Arial" w:eastAsia="Arial" w:hAnsi="Arial" w:cs="Arial"/>
                <w:sz w:val="20"/>
                <w:szCs w:val="20"/>
              </w:rPr>
              <w:t xml:space="preserve"> </w:t>
            </w:r>
          </w:p>
          <w:p w14:paraId="2405B76B" w14:textId="6A0BF510" w:rsidR="004A35BF" w:rsidRPr="00F429E2" w:rsidRDefault="00D345EF" w:rsidP="00802151">
            <w:pPr>
              <w:rPr>
                <w:rFonts w:ascii="Arial" w:eastAsia="Arial" w:hAnsi="Arial" w:cs="Arial"/>
                <w:sz w:val="20"/>
                <w:szCs w:val="20"/>
              </w:rPr>
            </w:pPr>
            <w:r w:rsidRPr="00F429E2">
              <w:rPr>
                <w:rFonts w:ascii="Arial" w:eastAsia="Arial" w:hAnsi="Arial" w:cs="Arial"/>
                <w:sz w:val="20"/>
                <w:szCs w:val="20"/>
              </w:rPr>
              <w:t>BF</w:t>
            </w:r>
            <w:r w:rsidR="002C0C56" w:rsidRPr="00F429E2">
              <w:rPr>
                <w:rFonts w:ascii="Arial" w:eastAsia="Arial" w:hAnsi="Arial" w:cs="Arial"/>
                <w:sz w:val="20"/>
                <w:szCs w:val="20"/>
              </w:rPr>
              <w:t>D0003</w:t>
            </w:r>
          </w:p>
        </w:tc>
        <w:tc>
          <w:tcPr>
            <w:tcW w:w="2063" w:type="dxa"/>
          </w:tcPr>
          <w:p w14:paraId="276B6027" w14:textId="77777777" w:rsidR="0096682F" w:rsidRDefault="0096682F" w:rsidP="0096682F">
            <w:pPr>
              <w:rPr>
                <w:color w:val="000000"/>
              </w:rPr>
            </w:pPr>
            <w:r>
              <w:rPr>
                <w:color w:val="000000"/>
              </w:rPr>
              <w:t>In class test 50% 1 hour (week TBC)</w:t>
            </w:r>
          </w:p>
          <w:p w14:paraId="0A5A46C9" w14:textId="77777777" w:rsidR="004A35BF" w:rsidRPr="00F429E2" w:rsidRDefault="004A35BF" w:rsidP="004A35BF">
            <w:pPr>
              <w:rPr>
                <w:rFonts w:ascii="Arial" w:eastAsia="Arial" w:hAnsi="Arial" w:cs="Arial"/>
                <w:sz w:val="20"/>
                <w:szCs w:val="20"/>
              </w:rPr>
            </w:pPr>
          </w:p>
        </w:tc>
        <w:tc>
          <w:tcPr>
            <w:tcW w:w="2085" w:type="dxa"/>
          </w:tcPr>
          <w:p w14:paraId="3E75EFB7" w14:textId="77777777" w:rsidR="0096682F" w:rsidRDefault="0096682F" w:rsidP="0096682F">
            <w:pPr>
              <w:rPr>
                <w:color w:val="000000"/>
              </w:rPr>
            </w:pPr>
            <w:r>
              <w:rPr>
                <w:color w:val="000000"/>
              </w:rPr>
              <w:t>Individual coursework 50% 1,000 words (week TBC)</w:t>
            </w:r>
          </w:p>
          <w:p w14:paraId="445A485D" w14:textId="77777777" w:rsidR="004A35BF" w:rsidRPr="00F429E2" w:rsidRDefault="004A35BF" w:rsidP="004A35BF">
            <w:pPr>
              <w:rPr>
                <w:rFonts w:ascii="Arial" w:eastAsia="Arial" w:hAnsi="Arial" w:cs="Arial"/>
                <w:sz w:val="20"/>
                <w:szCs w:val="20"/>
              </w:rPr>
            </w:pPr>
          </w:p>
        </w:tc>
        <w:tc>
          <w:tcPr>
            <w:tcW w:w="2085" w:type="dxa"/>
          </w:tcPr>
          <w:p w14:paraId="5696EC3A" w14:textId="77777777" w:rsidR="004A35BF" w:rsidRPr="00F429E2" w:rsidRDefault="004A35BF" w:rsidP="004A35BF">
            <w:pPr>
              <w:rPr>
                <w:rFonts w:ascii="Arial" w:eastAsia="Arial" w:hAnsi="Arial" w:cs="Arial"/>
                <w:sz w:val="20"/>
                <w:szCs w:val="20"/>
              </w:rPr>
            </w:pPr>
          </w:p>
        </w:tc>
        <w:tc>
          <w:tcPr>
            <w:tcW w:w="2087" w:type="dxa"/>
          </w:tcPr>
          <w:p w14:paraId="254D9B5F" w14:textId="0C9FD357" w:rsidR="00D51450" w:rsidRPr="00A20FB5" w:rsidRDefault="00D51450" w:rsidP="004A35BF">
            <w:pPr>
              <w:rPr>
                <w:rFonts w:ascii="Arial" w:eastAsia="Arial" w:hAnsi="Arial" w:cs="Arial"/>
                <w:sz w:val="20"/>
                <w:szCs w:val="20"/>
                <w:highlight w:val="yellow"/>
              </w:rPr>
            </w:pPr>
          </w:p>
        </w:tc>
        <w:tc>
          <w:tcPr>
            <w:tcW w:w="2068" w:type="dxa"/>
          </w:tcPr>
          <w:p w14:paraId="2D4E6534" w14:textId="1C5EF86C" w:rsidR="004A35BF" w:rsidRPr="00A20FB5" w:rsidRDefault="004A35BF" w:rsidP="004A35BF">
            <w:pPr>
              <w:rPr>
                <w:rFonts w:ascii="Arial" w:eastAsia="Arial" w:hAnsi="Arial" w:cs="Arial"/>
                <w:sz w:val="20"/>
                <w:szCs w:val="20"/>
                <w:highlight w:val="yellow"/>
              </w:rPr>
            </w:pPr>
          </w:p>
        </w:tc>
        <w:tc>
          <w:tcPr>
            <w:tcW w:w="2082" w:type="dxa"/>
          </w:tcPr>
          <w:p w14:paraId="338D3FA0" w14:textId="77777777" w:rsidR="004A35BF" w:rsidRPr="00F429E2" w:rsidRDefault="004A35BF" w:rsidP="004A35BF">
            <w:pPr>
              <w:rPr>
                <w:rFonts w:ascii="Arial" w:eastAsia="Arial" w:hAnsi="Arial" w:cs="Arial"/>
                <w:sz w:val="20"/>
                <w:szCs w:val="20"/>
              </w:rPr>
            </w:pPr>
          </w:p>
        </w:tc>
      </w:tr>
      <w:tr w:rsidR="004A35BF" w:rsidRPr="0097486C" w14:paraId="110898BE" w14:textId="77777777">
        <w:tc>
          <w:tcPr>
            <w:tcW w:w="2090" w:type="dxa"/>
          </w:tcPr>
          <w:p w14:paraId="3278E5F4" w14:textId="63DDB9D1" w:rsidR="004A35BF" w:rsidRPr="00F429E2" w:rsidRDefault="004A35BF" w:rsidP="004A35BF">
            <w:pPr>
              <w:rPr>
                <w:rFonts w:ascii="Arial" w:eastAsia="Arial" w:hAnsi="Arial" w:cs="Arial"/>
                <w:sz w:val="20"/>
                <w:szCs w:val="20"/>
              </w:rPr>
            </w:pPr>
            <w:r w:rsidRPr="00F429E2">
              <w:rPr>
                <w:rFonts w:ascii="Arial" w:eastAsia="Arial" w:hAnsi="Arial" w:cs="Arial"/>
                <w:sz w:val="20"/>
                <w:szCs w:val="20"/>
              </w:rPr>
              <w:t>Understanding Organisational Behaviour</w:t>
            </w:r>
            <w:r w:rsidR="00B66C0B" w:rsidRPr="00F429E2">
              <w:rPr>
                <w:rFonts w:ascii="Arial" w:eastAsia="Arial" w:hAnsi="Arial" w:cs="Arial"/>
                <w:sz w:val="20"/>
                <w:szCs w:val="20"/>
              </w:rPr>
              <w:t xml:space="preserve"> </w:t>
            </w:r>
            <w:r w:rsidR="0011514A" w:rsidRPr="00F429E2">
              <w:rPr>
                <w:rFonts w:ascii="Arial" w:eastAsia="Arial" w:hAnsi="Arial" w:cs="Arial"/>
                <w:sz w:val="20"/>
                <w:szCs w:val="20"/>
              </w:rPr>
              <w:t>BFO0242</w:t>
            </w:r>
          </w:p>
        </w:tc>
        <w:tc>
          <w:tcPr>
            <w:tcW w:w="2063" w:type="dxa"/>
          </w:tcPr>
          <w:p w14:paraId="631A946F" w14:textId="77777777" w:rsidR="004A35BF" w:rsidRPr="00F429E2" w:rsidRDefault="004A35BF" w:rsidP="004A35BF">
            <w:pPr>
              <w:rPr>
                <w:rFonts w:ascii="Arial" w:eastAsia="Arial" w:hAnsi="Arial" w:cs="Arial"/>
                <w:sz w:val="20"/>
                <w:szCs w:val="20"/>
              </w:rPr>
            </w:pPr>
          </w:p>
        </w:tc>
        <w:tc>
          <w:tcPr>
            <w:tcW w:w="2085" w:type="dxa"/>
          </w:tcPr>
          <w:p w14:paraId="0DBD5B84" w14:textId="34AF47CA" w:rsidR="004A35BF" w:rsidRPr="00F429E2" w:rsidRDefault="004A35BF" w:rsidP="004A35BF">
            <w:pPr>
              <w:rPr>
                <w:rFonts w:ascii="Arial" w:eastAsia="Arial" w:hAnsi="Arial" w:cs="Arial"/>
                <w:sz w:val="20"/>
                <w:szCs w:val="20"/>
              </w:rPr>
            </w:pPr>
          </w:p>
        </w:tc>
        <w:tc>
          <w:tcPr>
            <w:tcW w:w="2085" w:type="dxa"/>
          </w:tcPr>
          <w:p w14:paraId="346C8DBA" w14:textId="380791B2" w:rsidR="004A35BF" w:rsidRPr="00A20FB5" w:rsidRDefault="00B66C0B" w:rsidP="004A35BF">
            <w:pPr>
              <w:rPr>
                <w:rFonts w:ascii="Arial" w:eastAsia="Arial" w:hAnsi="Arial" w:cs="Arial"/>
                <w:b/>
                <w:sz w:val="20"/>
                <w:szCs w:val="20"/>
              </w:rPr>
            </w:pPr>
            <w:r w:rsidRPr="00A20FB5">
              <w:rPr>
                <w:rFonts w:ascii="Arial" w:eastAsia="Arial" w:hAnsi="Arial" w:cs="Arial"/>
                <w:b/>
                <w:sz w:val="20"/>
                <w:szCs w:val="20"/>
              </w:rPr>
              <w:t xml:space="preserve">Group </w:t>
            </w:r>
            <w:r w:rsidR="002510BC" w:rsidRPr="00A20FB5">
              <w:rPr>
                <w:rFonts w:ascii="Arial" w:eastAsia="Arial" w:hAnsi="Arial" w:cs="Arial"/>
                <w:b/>
                <w:sz w:val="20"/>
                <w:szCs w:val="20"/>
              </w:rPr>
              <w:t>report 3000 words</w:t>
            </w:r>
            <w:r w:rsidRPr="00A20FB5">
              <w:rPr>
                <w:rFonts w:ascii="Arial" w:eastAsia="Arial" w:hAnsi="Arial" w:cs="Arial"/>
                <w:b/>
                <w:sz w:val="20"/>
                <w:szCs w:val="20"/>
              </w:rPr>
              <w:t xml:space="preserve"> </w:t>
            </w:r>
            <w:r w:rsidR="002510BC" w:rsidRPr="00A20FB5">
              <w:rPr>
                <w:rFonts w:ascii="Arial" w:eastAsia="Arial" w:hAnsi="Arial" w:cs="Arial"/>
                <w:b/>
                <w:sz w:val="20"/>
                <w:szCs w:val="20"/>
              </w:rPr>
              <w:t>10</w:t>
            </w:r>
            <w:r w:rsidRPr="00A20FB5">
              <w:rPr>
                <w:rFonts w:ascii="Arial" w:eastAsia="Arial" w:hAnsi="Arial" w:cs="Arial"/>
                <w:b/>
                <w:sz w:val="20"/>
                <w:szCs w:val="20"/>
              </w:rPr>
              <w:t>0%</w:t>
            </w:r>
            <w:r w:rsidR="00D51450" w:rsidRPr="00A20FB5">
              <w:rPr>
                <w:rFonts w:ascii="Arial" w:eastAsia="Arial" w:hAnsi="Arial" w:cs="Arial"/>
                <w:b/>
                <w:sz w:val="20"/>
                <w:szCs w:val="20"/>
              </w:rPr>
              <w:t xml:space="preserve"> (week </w:t>
            </w:r>
            <w:r w:rsidR="00476792" w:rsidRPr="00A20FB5">
              <w:rPr>
                <w:rFonts w:ascii="Arial" w:eastAsia="Arial" w:hAnsi="Arial" w:cs="Arial"/>
                <w:b/>
                <w:sz w:val="20"/>
                <w:szCs w:val="20"/>
              </w:rPr>
              <w:t>37</w:t>
            </w:r>
            <w:r w:rsidR="00D51450" w:rsidRPr="00A20FB5">
              <w:rPr>
                <w:rFonts w:ascii="Arial" w:eastAsia="Arial" w:hAnsi="Arial" w:cs="Arial"/>
                <w:b/>
                <w:sz w:val="20"/>
                <w:szCs w:val="20"/>
              </w:rPr>
              <w:t>)</w:t>
            </w:r>
            <w:r w:rsidR="0096682F">
              <w:rPr>
                <w:rFonts w:ascii="Arial" w:eastAsia="Arial" w:hAnsi="Arial" w:cs="Arial"/>
                <w:b/>
                <w:sz w:val="20"/>
                <w:szCs w:val="20"/>
              </w:rPr>
              <w:t xml:space="preserve"> BM/</w:t>
            </w:r>
            <w:proofErr w:type="gramStart"/>
            <w:r w:rsidR="0096682F">
              <w:rPr>
                <w:rFonts w:ascii="Arial" w:eastAsia="Arial" w:hAnsi="Arial" w:cs="Arial"/>
                <w:b/>
                <w:sz w:val="20"/>
                <w:szCs w:val="20"/>
              </w:rPr>
              <w:t>M?BMWF</w:t>
            </w:r>
            <w:proofErr w:type="gramEnd"/>
            <w:r w:rsidR="0096682F">
              <w:rPr>
                <w:rFonts w:ascii="Arial" w:eastAsia="Arial" w:hAnsi="Arial" w:cs="Arial"/>
                <w:b/>
                <w:sz w:val="20"/>
                <w:szCs w:val="20"/>
              </w:rPr>
              <w:t>/BMWHR/IB</w:t>
            </w:r>
          </w:p>
        </w:tc>
        <w:tc>
          <w:tcPr>
            <w:tcW w:w="2087" w:type="dxa"/>
          </w:tcPr>
          <w:p w14:paraId="4385E9F1" w14:textId="77777777" w:rsidR="004A35BF" w:rsidRPr="00F429E2" w:rsidRDefault="004A35BF" w:rsidP="004A35BF">
            <w:pPr>
              <w:rPr>
                <w:rFonts w:ascii="Arial" w:eastAsia="Arial" w:hAnsi="Arial" w:cs="Arial"/>
                <w:sz w:val="20"/>
                <w:szCs w:val="20"/>
              </w:rPr>
            </w:pPr>
          </w:p>
        </w:tc>
        <w:tc>
          <w:tcPr>
            <w:tcW w:w="2068" w:type="dxa"/>
          </w:tcPr>
          <w:p w14:paraId="036CA66F" w14:textId="77777777" w:rsidR="004A35BF" w:rsidRPr="00F429E2" w:rsidRDefault="004A35BF" w:rsidP="004A35BF">
            <w:pPr>
              <w:rPr>
                <w:rFonts w:ascii="Arial" w:eastAsia="Arial" w:hAnsi="Arial" w:cs="Arial"/>
                <w:sz w:val="20"/>
                <w:szCs w:val="20"/>
              </w:rPr>
            </w:pPr>
          </w:p>
        </w:tc>
        <w:tc>
          <w:tcPr>
            <w:tcW w:w="2082" w:type="dxa"/>
          </w:tcPr>
          <w:p w14:paraId="7A39A8AB" w14:textId="77777777" w:rsidR="004A35BF" w:rsidRPr="00F429E2" w:rsidRDefault="004A35BF" w:rsidP="004A35BF">
            <w:pPr>
              <w:rPr>
                <w:rFonts w:ascii="Arial" w:eastAsia="Arial" w:hAnsi="Arial" w:cs="Arial"/>
                <w:sz w:val="20"/>
                <w:szCs w:val="20"/>
              </w:rPr>
            </w:pPr>
          </w:p>
        </w:tc>
      </w:tr>
      <w:tr w:rsidR="004A35BF" w:rsidRPr="0097486C" w14:paraId="21629914" w14:textId="77777777">
        <w:tc>
          <w:tcPr>
            <w:tcW w:w="2090" w:type="dxa"/>
          </w:tcPr>
          <w:p w14:paraId="11D864CD" w14:textId="4C0E3A9D" w:rsidR="004A35BF" w:rsidRPr="00F429E2" w:rsidRDefault="004A35BF" w:rsidP="004A35BF">
            <w:pPr>
              <w:rPr>
                <w:rFonts w:ascii="Arial" w:eastAsia="Arial" w:hAnsi="Arial" w:cs="Arial"/>
                <w:sz w:val="20"/>
                <w:szCs w:val="20"/>
              </w:rPr>
            </w:pPr>
            <w:r w:rsidRPr="00F429E2">
              <w:rPr>
                <w:rFonts w:ascii="Arial" w:eastAsia="Arial" w:hAnsi="Arial" w:cs="Arial"/>
                <w:sz w:val="20"/>
                <w:szCs w:val="20"/>
              </w:rPr>
              <w:t>Financial Fluency and Legal Environment</w:t>
            </w:r>
            <w:r w:rsidR="00B66C0B" w:rsidRPr="00F429E2">
              <w:rPr>
                <w:rFonts w:ascii="Arial" w:eastAsia="Arial" w:hAnsi="Arial" w:cs="Arial"/>
                <w:sz w:val="20"/>
                <w:szCs w:val="20"/>
              </w:rPr>
              <w:t xml:space="preserve"> </w:t>
            </w:r>
            <w:r w:rsidR="0011514A" w:rsidRPr="00F429E2">
              <w:rPr>
                <w:rFonts w:ascii="Arial" w:eastAsia="Arial" w:hAnsi="Arial" w:cs="Arial"/>
                <w:sz w:val="20"/>
                <w:szCs w:val="20"/>
              </w:rPr>
              <w:t>BFA0080</w:t>
            </w:r>
          </w:p>
        </w:tc>
        <w:tc>
          <w:tcPr>
            <w:tcW w:w="2063" w:type="dxa"/>
          </w:tcPr>
          <w:p w14:paraId="359FD3A8" w14:textId="3F0E9C6C" w:rsidR="004A35BF" w:rsidRPr="00F429E2" w:rsidRDefault="00B66C0B" w:rsidP="004A35BF">
            <w:pPr>
              <w:rPr>
                <w:rFonts w:ascii="Arial" w:eastAsia="Arial" w:hAnsi="Arial" w:cs="Arial"/>
                <w:sz w:val="20"/>
                <w:szCs w:val="20"/>
              </w:rPr>
            </w:pPr>
            <w:r w:rsidRPr="00F429E2">
              <w:rPr>
                <w:rFonts w:ascii="Arial" w:eastAsia="Arial" w:hAnsi="Arial" w:cs="Arial"/>
                <w:sz w:val="20"/>
                <w:szCs w:val="20"/>
              </w:rPr>
              <w:t xml:space="preserve">1 x ICT 1 hour </w:t>
            </w:r>
            <w:r w:rsidR="003B29E0" w:rsidRPr="00F429E2">
              <w:rPr>
                <w:rFonts w:ascii="Arial" w:eastAsia="Arial" w:hAnsi="Arial" w:cs="Arial"/>
                <w:sz w:val="20"/>
                <w:szCs w:val="20"/>
              </w:rPr>
              <w:t>5</w:t>
            </w:r>
            <w:r w:rsidRPr="00F429E2">
              <w:rPr>
                <w:rFonts w:ascii="Arial" w:eastAsia="Arial" w:hAnsi="Arial" w:cs="Arial"/>
                <w:sz w:val="20"/>
                <w:szCs w:val="20"/>
              </w:rPr>
              <w:t>0%</w:t>
            </w:r>
            <w:r w:rsidR="00D51450" w:rsidRPr="00F429E2">
              <w:rPr>
                <w:rFonts w:ascii="Arial" w:eastAsia="Arial" w:hAnsi="Arial" w:cs="Arial"/>
                <w:sz w:val="20"/>
                <w:szCs w:val="20"/>
              </w:rPr>
              <w:t xml:space="preserve"> </w:t>
            </w:r>
          </w:p>
          <w:p w14:paraId="4F879CF0" w14:textId="057AF97F" w:rsidR="00B66C0B" w:rsidRPr="00F429E2" w:rsidRDefault="00B66C0B" w:rsidP="004A35BF">
            <w:pPr>
              <w:rPr>
                <w:rFonts w:ascii="Arial" w:eastAsia="Arial" w:hAnsi="Arial" w:cs="Arial"/>
                <w:sz w:val="20"/>
                <w:szCs w:val="20"/>
              </w:rPr>
            </w:pPr>
          </w:p>
        </w:tc>
        <w:tc>
          <w:tcPr>
            <w:tcW w:w="2085" w:type="dxa"/>
          </w:tcPr>
          <w:p w14:paraId="209C72EA" w14:textId="0C4B0C21" w:rsidR="004A35BF" w:rsidRPr="00F429E2" w:rsidRDefault="00B66C0B" w:rsidP="004A35BF">
            <w:pPr>
              <w:rPr>
                <w:rFonts w:ascii="Arial" w:eastAsia="Arial" w:hAnsi="Arial" w:cs="Arial"/>
                <w:sz w:val="20"/>
                <w:szCs w:val="20"/>
              </w:rPr>
            </w:pPr>
            <w:r w:rsidRPr="00F429E2">
              <w:rPr>
                <w:rFonts w:ascii="Arial" w:eastAsia="Arial" w:hAnsi="Arial" w:cs="Arial"/>
                <w:sz w:val="20"/>
                <w:szCs w:val="20"/>
              </w:rPr>
              <w:t xml:space="preserve">Coursework </w:t>
            </w:r>
            <w:r w:rsidR="003B29E0" w:rsidRPr="00F429E2">
              <w:rPr>
                <w:rFonts w:ascii="Arial" w:eastAsia="Arial" w:hAnsi="Arial" w:cs="Arial"/>
                <w:sz w:val="20"/>
                <w:szCs w:val="20"/>
              </w:rPr>
              <w:t>1</w:t>
            </w:r>
            <w:r w:rsidRPr="00F429E2">
              <w:rPr>
                <w:rFonts w:ascii="Arial" w:eastAsia="Arial" w:hAnsi="Arial" w:cs="Arial"/>
                <w:sz w:val="20"/>
                <w:szCs w:val="20"/>
              </w:rPr>
              <w:t xml:space="preserve">000 words </w:t>
            </w:r>
            <w:r w:rsidR="003B29E0" w:rsidRPr="00F429E2">
              <w:rPr>
                <w:rFonts w:ascii="Arial" w:eastAsia="Arial" w:hAnsi="Arial" w:cs="Arial"/>
                <w:sz w:val="20"/>
                <w:szCs w:val="20"/>
              </w:rPr>
              <w:t>5</w:t>
            </w:r>
            <w:r w:rsidRPr="00F429E2">
              <w:rPr>
                <w:rFonts w:ascii="Arial" w:eastAsia="Arial" w:hAnsi="Arial" w:cs="Arial"/>
                <w:sz w:val="20"/>
                <w:szCs w:val="20"/>
              </w:rPr>
              <w:t>0%</w:t>
            </w:r>
          </w:p>
          <w:p w14:paraId="2CF138AD" w14:textId="2E93B00E" w:rsidR="00D51450" w:rsidRPr="00F429E2" w:rsidRDefault="00D51450" w:rsidP="004A35BF">
            <w:pPr>
              <w:rPr>
                <w:rFonts w:ascii="Arial" w:eastAsia="Arial" w:hAnsi="Arial" w:cs="Arial"/>
                <w:sz w:val="20"/>
                <w:szCs w:val="20"/>
              </w:rPr>
            </w:pPr>
          </w:p>
        </w:tc>
        <w:tc>
          <w:tcPr>
            <w:tcW w:w="2085" w:type="dxa"/>
          </w:tcPr>
          <w:p w14:paraId="3D180B22" w14:textId="77777777" w:rsidR="004A35BF" w:rsidRPr="00F429E2" w:rsidRDefault="004A35BF" w:rsidP="004A35BF">
            <w:pPr>
              <w:rPr>
                <w:rFonts w:ascii="Arial" w:eastAsia="Arial" w:hAnsi="Arial" w:cs="Arial"/>
                <w:sz w:val="20"/>
                <w:szCs w:val="20"/>
              </w:rPr>
            </w:pPr>
          </w:p>
        </w:tc>
        <w:tc>
          <w:tcPr>
            <w:tcW w:w="2087" w:type="dxa"/>
          </w:tcPr>
          <w:p w14:paraId="5E6FD95D" w14:textId="77777777" w:rsidR="004A35BF" w:rsidRPr="00F429E2" w:rsidRDefault="004A35BF" w:rsidP="004A35BF">
            <w:pPr>
              <w:rPr>
                <w:rFonts w:ascii="Arial" w:eastAsia="Arial" w:hAnsi="Arial" w:cs="Arial"/>
                <w:sz w:val="20"/>
                <w:szCs w:val="20"/>
              </w:rPr>
            </w:pPr>
          </w:p>
        </w:tc>
        <w:tc>
          <w:tcPr>
            <w:tcW w:w="2068" w:type="dxa"/>
          </w:tcPr>
          <w:p w14:paraId="03F29F9A" w14:textId="77777777" w:rsidR="004A35BF" w:rsidRPr="00F429E2" w:rsidRDefault="004A35BF" w:rsidP="004A35BF">
            <w:pPr>
              <w:rPr>
                <w:rFonts w:ascii="Arial" w:eastAsia="Arial" w:hAnsi="Arial" w:cs="Arial"/>
                <w:sz w:val="20"/>
                <w:szCs w:val="20"/>
              </w:rPr>
            </w:pPr>
          </w:p>
        </w:tc>
        <w:tc>
          <w:tcPr>
            <w:tcW w:w="2082" w:type="dxa"/>
          </w:tcPr>
          <w:p w14:paraId="0DE1901E" w14:textId="77777777" w:rsidR="004A35BF" w:rsidRPr="00F429E2" w:rsidRDefault="004A35BF" w:rsidP="004A35BF">
            <w:pPr>
              <w:rPr>
                <w:rFonts w:ascii="Arial" w:eastAsia="Arial" w:hAnsi="Arial" w:cs="Arial"/>
                <w:sz w:val="20"/>
                <w:szCs w:val="20"/>
              </w:rPr>
            </w:pPr>
          </w:p>
        </w:tc>
      </w:tr>
      <w:tr w:rsidR="004A35BF" w:rsidRPr="0097486C" w14:paraId="744E4481" w14:textId="77777777">
        <w:tc>
          <w:tcPr>
            <w:tcW w:w="2090" w:type="dxa"/>
          </w:tcPr>
          <w:p w14:paraId="5E97675C" w14:textId="57CDBB0C" w:rsidR="004A35BF" w:rsidRPr="00F429E2" w:rsidRDefault="004A35BF" w:rsidP="004A35BF">
            <w:pPr>
              <w:rPr>
                <w:rFonts w:ascii="Arial" w:eastAsia="Arial" w:hAnsi="Arial" w:cs="Arial"/>
                <w:sz w:val="20"/>
                <w:szCs w:val="20"/>
              </w:rPr>
            </w:pPr>
            <w:r w:rsidRPr="00F429E2">
              <w:rPr>
                <w:rFonts w:ascii="Arial" w:eastAsia="Arial" w:hAnsi="Arial" w:cs="Arial"/>
                <w:sz w:val="20"/>
                <w:szCs w:val="20"/>
              </w:rPr>
              <w:lastRenderedPageBreak/>
              <w:t>Understanding Markets and Consumers</w:t>
            </w:r>
            <w:r w:rsidR="00237AAA" w:rsidRPr="00F429E2">
              <w:rPr>
                <w:rFonts w:ascii="Arial" w:eastAsia="Arial" w:hAnsi="Arial" w:cs="Arial"/>
                <w:sz w:val="20"/>
                <w:szCs w:val="20"/>
              </w:rPr>
              <w:t xml:space="preserve"> </w:t>
            </w:r>
            <w:r w:rsidR="0011514A" w:rsidRPr="00F429E2">
              <w:rPr>
                <w:rFonts w:ascii="Arial" w:eastAsia="Arial" w:hAnsi="Arial" w:cs="Arial"/>
                <w:sz w:val="20"/>
                <w:szCs w:val="20"/>
              </w:rPr>
              <w:t>BFK0019</w:t>
            </w:r>
          </w:p>
        </w:tc>
        <w:tc>
          <w:tcPr>
            <w:tcW w:w="2063" w:type="dxa"/>
          </w:tcPr>
          <w:p w14:paraId="71651F1E" w14:textId="77777777" w:rsidR="004A35BF" w:rsidRPr="00A20FB5" w:rsidRDefault="00237AAA" w:rsidP="004A35BF">
            <w:pPr>
              <w:rPr>
                <w:rFonts w:ascii="Arial" w:eastAsia="Arial" w:hAnsi="Arial" w:cs="Arial"/>
                <w:sz w:val="20"/>
                <w:szCs w:val="20"/>
              </w:rPr>
            </w:pPr>
            <w:r w:rsidRPr="00A20FB5">
              <w:rPr>
                <w:rFonts w:ascii="Arial" w:eastAsia="Arial" w:hAnsi="Arial" w:cs="Arial"/>
                <w:sz w:val="20"/>
                <w:szCs w:val="20"/>
              </w:rPr>
              <w:t>Exam 2 hours 50%</w:t>
            </w:r>
          </w:p>
          <w:p w14:paraId="4F67B4EA" w14:textId="77777777" w:rsidR="00D51450" w:rsidRPr="00A20FB5" w:rsidRDefault="00D51450" w:rsidP="004A35BF">
            <w:pPr>
              <w:rPr>
                <w:rFonts w:ascii="Arial" w:eastAsia="Arial" w:hAnsi="Arial" w:cs="Arial"/>
                <w:sz w:val="20"/>
                <w:szCs w:val="20"/>
              </w:rPr>
            </w:pPr>
            <w:r w:rsidRPr="00A20FB5">
              <w:rPr>
                <w:rFonts w:ascii="Arial" w:eastAsia="Arial" w:hAnsi="Arial" w:cs="Arial"/>
                <w:sz w:val="20"/>
                <w:szCs w:val="20"/>
              </w:rPr>
              <w:t>(week 44)</w:t>
            </w:r>
          </w:p>
        </w:tc>
        <w:tc>
          <w:tcPr>
            <w:tcW w:w="2085" w:type="dxa"/>
          </w:tcPr>
          <w:p w14:paraId="589447F4" w14:textId="77777777" w:rsidR="004A35BF" w:rsidRPr="00A20FB5" w:rsidRDefault="004A35BF" w:rsidP="004A35BF">
            <w:pPr>
              <w:rPr>
                <w:rFonts w:ascii="Arial" w:eastAsia="Arial" w:hAnsi="Arial" w:cs="Arial"/>
                <w:sz w:val="20"/>
                <w:szCs w:val="20"/>
              </w:rPr>
            </w:pPr>
          </w:p>
        </w:tc>
        <w:tc>
          <w:tcPr>
            <w:tcW w:w="2085" w:type="dxa"/>
          </w:tcPr>
          <w:p w14:paraId="4B993867" w14:textId="77777777" w:rsidR="004A35BF" w:rsidRPr="00A20FB5" w:rsidRDefault="004A35BF" w:rsidP="004A35BF">
            <w:pPr>
              <w:rPr>
                <w:rFonts w:ascii="Arial" w:eastAsia="Arial" w:hAnsi="Arial" w:cs="Arial"/>
                <w:sz w:val="20"/>
                <w:szCs w:val="20"/>
              </w:rPr>
            </w:pPr>
          </w:p>
        </w:tc>
        <w:tc>
          <w:tcPr>
            <w:tcW w:w="2087" w:type="dxa"/>
          </w:tcPr>
          <w:p w14:paraId="50159C50" w14:textId="77777777" w:rsidR="004A35BF" w:rsidRPr="00A20FB5" w:rsidRDefault="004A35BF" w:rsidP="004A35BF">
            <w:pPr>
              <w:rPr>
                <w:rFonts w:ascii="Arial" w:eastAsia="Arial" w:hAnsi="Arial" w:cs="Arial"/>
                <w:sz w:val="20"/>
                <w:szCs w:val="20"/>
              </w:rPr>
            </w:pPr>
          </w:p>
        </w:tc>
        <w:tc>
          <w:tcPr>
            <w:tcW w:w="2068" w:type="dxa"/>
          </w:tcPr>
          <w:p w14:paraId="681A7B2F" w14:textId="133B137B" w:rsidR="004A35BF" w:rsidRPr="00A20FB5" w:rsidRDefault="00237AAA" w:rsidP="004A35BF">
            <w:pPr>
              <w:rPr>
                <w:rFonts w:ascii="Arial" w:eastAsia="Arial" w:hAnsi="Arial" w:cs="Arial"/>
                <w:sz w:val="20"/>
                <w:szCs w:val="20"/>
              </w:rPr>
            </w:pPr>
            <w:r w:rsidRPr="00A20FB5">
              <w:rPr>
                <w:rFonts w:ascii="Arial" w:hAnsi="Arial" w:cs="Arial"/>
                <w:sz w:val="20"/>
                <w:szCs w:val="20"/>
              </w:rPr>
              <w:t xml:space="preserve">Individual portfolio of evidence </w:t>
            </w:r>
            <w:r w:rsidR="00502F3E" w:rsidRPr="00A20FB5">
              <w:rPr>
                <w:rFonts w:ascii="Arial" w:hAnsi="Arial" w:cs="Arial"/>
                <w:sz w:val="20"/>
                <w:szCs w:val="20"/>
              </w:rPr>
              <w:t xml:space="preserve">3000 words </w:t>
            </w:r>
            <w:r w:rsidRPr="00A20FB5">
              <w:rPr>
                <w:rFonts w:ascii="Arial" w:hAnsi="Arial" w:cs="Arial"/>
                <w:sz w:val="20"/>
                <w:szCs w:val="20"/>
              </w:rPr>
              <w:t>50%</w:t>
            </w:r>
            <w:r w:rsidR="00D51450" w:rsidRPr="00A20FB5">
              <w:rPr>
                <w:rFonts w:ascii="Arial" w:hAnsi="Arial" w:cs="Arial"/>
                <w:sz w:val="20"/>
                <w:szCs w:val="20"/>
              </w:rPr>
              <w:t xml:space="preserve"> (week </w:t>
            </w:r>
            <w:r w:rsidR="00502F3E" w:rsidRPr="00A20FB5">
              <w:rPr>
                <w:rFonts w:ascii="Arial" w:hAnsi="Arial" w:cs="Arial"/>
                <w:sz w:val="20"/>
                <w:szCs w:val="20"/>
              </w:rPr>
              <w:t>33</w:t>
            </w:r>
            <w:r w:rsidR="00D51450" w:rsidRPr="00A20FB5">
              <w:rPr>
                <w:rFonts w:ascii="Arial" w:hAnsi="Arial" w:cs="Arial"/>
                <w:sz w:val="20"/>
                <w:szCs w:val="20"/>
              </w:rPr>
              <w:t>)</w:t>
            </w:r>
          </w:p>
        </w:tc>
        <w:tc>
          <w:tcPr>
            <w:tcW w:w="2082" w:type="dxa"/>
          </w:tcPr>
          <w:p w14:paraId="5AF496E9" w14:textId="77777777" w:rsidR="004A35BF" w:rsidRPr="00F429E2" w:rsidRDefault="004A35BF" w:rsidP="004A35BF">
            <w:pPr>
              <w:rPr>
                <w:rFonts w:ascii="Arial" w:eastAsia="Arial" w:hAnsi="Arial" w:cs="Arial"/>
                <w:sz w:val="20"/>
                <w:szCs w:val="20"/>
              </w:rPr>
            </w:pPr>
          </w:p>
        </w:tc>
      </w:tr>
      <w:tr w:rsidR="003A5986" w:rsidRPr="0097486C" w14:paraId="11BE7417" w14:textId="77777777">
        <w:tc>
          <w:tcPr>
            <w:tcW w:w="2090" w:type="dxa"/>
          </w:tcPr>
          <w:p w14:paraId="79A6FD39" w14:textId="77777777" w:rsidR="003A5986" w:rsidRPr="00F429E2" w:rsidRDefault="00C85A0F" w:rsidP="004A35BF">
            <w:pPr>
              <w:rPr>
                <w:rFonts w:ascii="Arial" w:hAnsi="Arial" w:cs="Arial"/>
                <w:sz w:val="20"/>
                <w:szCs w:val="20"/>
              </w:rPr>
            </w:pPr>
            <w:r w:rsidRPr="00F429E2">
              <w:rPr>
                <w:rFonts w:ascii="Arial" w:hAnsi="Arial" w:cs="Arial"/>
                <w:sz w:val="20"/>
                <w:szCs w:val="20"/>
              </w:rPr>
              <w:t>Core for Business Management with Finance:</w:t>
            </w:r>
          </w:p>
        </w:tc>
        <w:tc>
          <w:tcPr>
            <w:tcW w:w="2063" w:type="dxa"/>
          </w:tcPr>
          <w:p w14:paraId="164D775C" w14:textId="77777777" w:rsidR="003A5986" w:rsidRPr="00F429E2" w:rsidRDefault="003A5986" w:rsidP="004A35BF">
            <w:pPr>
              <w:rPr>
                <w:rFonts w:ascii="Arial" w:eastAsia="Arial" w:hAnsi="Arial" w:cs="Arial"/>
                <w:sz w:val="20"/>
                <w:szCs w:val="20"/>
              </w:rPr>
            </w:pPr>
          </w:p>
        </w:tc>
        <w:tc>
          <w:tcPr>
            <w:tcW w:w="2085" w:type="dxa"/>
          </w:tcPr>
          <w:p w14:paraId="34E8BD71" w14:textId="77777777" w:rsidR="003A5986" w:rsidRPr="00F429E2" w:rsidRDefault="003A5986" w:rsidP="004A35BF">
            <w:pPr>
              <w:rPr>
                <w:rFonts w:ascii="Arial" w:eastAsia="Arial" w:hAnsi="Arial" w:cs="Arial"/>
                <w:sz w:val="20"/>
                <w:szCs w:val="20"/>
              </w:rPr>
            </w:pPr>
          </w:p>
        </w:tc>
        <w:tc>
          <w:tcPr>
            <w:tcW w:w="2085" w:type="dxa"/>
          </w:tcPr>
          <w:p w14:paraId="5FB87AA8" w14:textId="77777777" w:rsidR="003A5986" w:rsidRPr="00F429E2" w:rsidRDefault="003A5986" w:rsidP="004A35BF">
            <w:pPr>
              <w:rPr>
                <w:rFonts w:ascii="Arial" w:eastAsia="Arial" w:hAnsi="Arial" w:cs="Arial"/>
                <w:sz w:val="20"/>
                <w:szCs w:val="20"/>
              </w:rPr>
            </w:pPr>
          </w:p>
        </w:tc>
        <w:tc>
          <w:tcPr>
            <w:tcW w:w="2087" w:type="dxa"/>
          </w:tcPr>
          <w:p w14:paraId="43465A5E" w14:textId="77777777" w:rsidR="003A5986" w:rsidRPr="00F429E2" w:rsidRDefault="003A5986" w:rsidP="004A35BF">
            <w:pPr>
              <w:rPr>
                <w:rFonts w:ascii="Arial" w:eastAsia="Arial" w:hAnsi="Arial" w:cs="Arial"/>
                <w:sz w:val="20"/>
                <w:szCs w:val="20"/>
              </w:rPr>
            </w:pPr>
          </w:p>
        </w:tc>
        <w:tc>
          <w:tcPr>
            <w:tcW w:w="2068" w:type="dxa"/>
          </w:tcPr>
          <w:p w14:paraId="7D05B218" w14:textId="77777777" w:rsidR="003A5986" w:rsidRPr="00F429E2" w:rsidRDefault="003A5986" w:rsidP="004A35BF">
            <w:pPr>
              <w:rPr>
                <w:rFonts w:ascii="Arial" w:hAnsi="Arial" w:cs="Arial"/>
                <w:sz w:val="20"/>
                <w:szCs w:val="20"/>
              </w:rPr>
            </w:pPr>
          </w:p>
        </w:tc>
        <w:tc>
          <w:tcPr>
            <w:tcW w:w="2082" w:type="dxa"/>
          </w:tcPr>
          <w:p w14:paraId="5E8E3CC7" w14:textId="77777777" w:rsidR="003A5986" w:rsidRPr="00F429E2" w:rsidRDefault="003A5986" w:rsidP="004A35BF">
            <w:pPr>
              <w:rPr>
                <w:rFonts w:ascii="Arial" w:eastAsia="Arial" w:hAnsi="Arial" w:cs="Arial"/>
                <w:sz w:val="20"/>
                <w:szCs w:val="20"/>
              </w:rPr>
            </w:pPr>
          </w:p>
        </w:tc>
      </w:tr>
      <w:tr w:rsidR="009A7317" w:rsidRPr="0097486C" w14:paraId="19A35A3D" w14:textId="77777777">
        <w:tc>
          <w:tcPr>
            <w:tcW w:w="2090" w:type="dxa"/>
          </w:tcPr>
          <w:p w14:paraId="283FF656" w14:textId="595108D1" w:rsidR="009A7317" w:rsidRPr="00F429E2" w:rsidDel="009A7317" w:rsidRDefault="009A7317">
            <w:pPr>
              <w:ind w:right="180"/>
              <w:rPr>
                <w:rFonts w:ascii="Arial" w:eastAsia="Arial" w:hAnsi="Arial" w:cs="Arial"/>
                <w:sz w:val="20"/>
                <w:szCs w:val="20"/>
              </w:rPr>
            </w:pPr>
            <w:r w:rsidRPr="00F429E2">
              <w:rPr>
                <w:rFonts w:ascii="Arial" w:eastAsia="Arial" w:hAnsi="Arial" w:cs="Arial"/>
                <w:sz w:val="20"/>
                <w:szCs w:val="20"/>
              </w:rPr>
              <w:t>BFA008</w:t>
            </w:r>
            <w:r w:rsidR="0006115A" w:rsidRPr="00F429E2">
              <w:rPr>
                <w:rFonts w:ascii="Arial" w:eastAsia="Arial" w:hAnsi="Arial" w:cs="Arial"/>
                <w:sz w:val="20"/>
                <w:szCs w:val="20"/>
              </w:rPr>
              <w:t>3</w:t>
            </w:r>
            <w:r w:rsidRPr="00F429E2">
              <w:rPr>
                <w:rFonts w:ascii="Arial" w:eastAsia="Arial" w:hAnsi="Arial" w:cs="Arial"/>
                <w:sz w:val="20"/>
                <w:szCs w:val="20"/>
              </w:rPr>
              <w:t xml:space="preserve">-Foundations of </w:t>
            </w:r>
            <w:r w:rsidR="0006115A" w:rsidRPr="00F429E2">
              <w:rPr>
                <w:rFonts w:ascii="Arial" w:eastAsia="Arial" w:hAnsi="Arial" w:cs="Arial"/>
                <w:sz w:val="20"/>
                <w:szCs w:val="20"/>
              </w:rPr>
              <w:t>Finance</w:t>
            </w:r>
          </w:p>
        </w:tc>
        <w:tc>
          <w:tcPr>
            <w:tcW w:w="2063" w:type="dxa"/>
          </w:tcPr>
          <w:p w14:paraId="38DA0A13" w14:textId="2EA23D45" w:rsidR="009A7317" w:rsidRPr="00F429E2" w:rsidDel="009A7317" w:rsidRDefault="009A7317" w:rsidP="00D91785">
            <w:pPr>
              <w:rPr>
                <w:rFonts w:ascii="Arial" w:hAnsi="Arial" w:cs="Arial"/>
                <w:sz w:val="20"/>
                <w:szCs w:val="20"/>
              </w:rPr>
            </w:pPr>
          </w:p>
        </w:tc>
        <w:tc>
          <w:tcPr>
            <w:tcW w:w="2085" w:type="dxa"/>
          </w:tcPr>
          <w:p w14:paraId="1FC143A9" w14:textId="77777777" w:rsidR="009A7317" w:rsidRPr="00F429E2" w:rsidRDefault="009A7317">
            <w:pPr>
              <w:rPr>
                <w:rFonts w:ascii="Arial" w:eastAsia="Arial" w:hAnsi="Arial" w:cs="Arial"/>
                <w:sz w:val="20"/>
                <w:szCs w:val="20"/>
              </w:rPr>
            </w:pPr>
          </w:p>
        </w:tc>
        <w:tc>
          <w:tcPr>
            <w:tcW w:w="2085" w:type="dxa"/>
          </w:tcPr>
          <w:p w14:paraId="544D6C2E" w14:textId="77777777" w:rsidR="009A7317" w:rsidRPr="00F429E2" w:rsidRDefault="009A7317">
            <w:pPr>
              <w:rPr>
                <w:rFonts w:ascii="Arial" w:eastAsia="Arial" w:hAnsi="Arial" w:cs="Arial"/>
                <w:sz w:val="20"/>
                <w:szCs w:val="20"/>
              </w:rPr>
            </w:pPr>
          </w:p>
        </w:tc>
        <w:tc>
          <w:tcPr>
            <w:tcW w:w="2087" w:type="dxa"/>
          </w:tcPr>
          <w:p w14:paraId="393C0CFC" w14:textId="4E5C968B" w:rsidR="009A7317" w:rsidRPr="00A20FB5" w:rsidRDefault="00725DC7">
            <w:pPr>
              <w:rPr>
                <w:rFonts w:ascii="Arial" w:hAnsi="Arial" w:cs="Arial"/>
                <w:sz w:val="20"/>
                <w:szCs w:val="20"/>
              </w:rPr>
            </w:pPr>
            <w:r w:rsidRPr="00A20FB5">
              <w:rPr>
                <w:rFonts w:ascii="Arial" w:hAnsi="Arial" w:cs="Arial"/>
                <w:sz w:val="20"/>
                <w:szCs w:val="20"/>
              </w:rPr>
              <w:t>Group Presentation 10 mins 50%</w:t>
            </w:r>
          </w:p>
        </w:tc>
        <w:tc>
          <w:tcPr>
            <w:tcW w:w="2068" w:type="dxa"/>
          </w:tcPr>
          <w:p w14:paraId="4FCAE514" w14:textId="2243BD9E" w:rsidR="009A7317" w:rsidRPr="00A20FB5" w:rsidRDefault="00725DC7">
            <w:pPr>
              <w:rPr>
                <w:rFonts w:ascii="Arial" w:hAnsi="Arial" w:cs="Arial"/>
                <w:sz w:val="20"/>
                <w:szCs w:val="20"/>
              </w:rPr>
            </w:pPr>
            <w:r w:rsidRPr="00A20FB5">
              <w:rPr>
                <w:rFonts w:ascii="Arial" w:hAnsi="Arial" w:cs="Arial"/>
                <w:sz w:val="20"/>
                <w:szCs w:val="20"/>
              </w:rPr>
              <w:t>Individual Portfolio 1000 words (50%)</w:t>
            </w:r>
          </w:p>
        </w:tc>
        <w:tc>
          <w:tcPr>
            <w:tcW w:w="2082" w:type="dxa"/>
          </w:tcPr>
          <w:p w14:paraId="35C31FAF" w14:textId="77777777" w:rsidR="009A7317" w:rsidRPr="00F429E2" w:rsidRDefault="009A7317">
            <w:pPr>
              <w:rPr>
                <w:rFonts w:ascii="Arial" w:hAnsi="Arial" w:cs="Arial"/>
                <w:sz w:val="20"/>
                <w:szCs w:val="20"/>
              </w:rPr>
            </w:pPr>
          </w:p>
        </w:tc>
      </w:tr>
      <w:tr w:rsidR="009A7317" w:rsidRPr="0097486C" w14:paraId="29D7719F" w14:textId="77777777">
        <w:tc>
          <w:tcPr>
            <w:tcW w:w="2090" w:type="dxa"/>
          </w:tcPr>
          <w:p w14:paraId="35351DDB" w14:textId="77777777" w:rsidR="0006115A" w:rsidRPr="00F429E2" w:rsidRDefault="0006115A" w:rsidP="00F429E2">
            <w:pPr>
              <w:ind w:right="180"/>
              <w:rPr>
                <w:rFonts w:ascii="Arial" w:eastAsia="Arial" w:hAnsi="Arial" w:cs="Arial"/>
                <w:sz w:val="20"/>
                <w:szCs w:val="20"/>
              </w:rPr>
            </w:pPr>
            <w:r w:rsidRPr="00F429E2">
              <w:rPr>
                <w:rFonts w:ascii="Arial" w:eastAsia="Arial" w:hAnsi="Arial" w:cs="Arial"/>
                <w:sz w:val="20"/>
                <w:szCs w:val="20"/>
              </w:rPr>
              <w:t>BFA0002</w:t>
            </w:r>
          </w:p>
          <w:p w14:paraId="51C739DE" w14:textId="77777777" w:rsidR="0006115A" w:rsidRPr="00F429E2" w:rsidRDefault="0006115A" w:rsidP="00F429E2">
            <w:pPr>
              <w:ind w:right="180"/>
              <w:rPr>
                <w:rFonts w:ascii="Arial" w:eastAsia="Arial" w:hAnsi="Arial" w:cs="Arial"/>
                <w:sz w:val="20"/>
                <w:szCs w:val="20"/>
              </w:rPr>
            </w:pPr>
            <w:r w:rsidRPr="00F429E2">
              <w:rPr>
                <w:rFonts w:ascii="Arial" w:eastAsia="Arial" w:hAnsi="Arial" w:cs="Arial"/>
                <w:sz w:val="20"/>
                <w:szCs w:val="20"/>
              </w:rPr>
              <w:t xml:space="preserve">Accounting </w:t>
            </w:r>
          </w:p>
          <w:p w14:paraId="6303D549" w14:textId="77777777" w:rsidR="0006115A" w:rsidRPr="00F429E2" w:rsidRDefault="0006115A" w:rsidP="00F429E2">
            <w:pPr>
              <w:ind w:right="180"/>
              <w:rPr>
                <w:rFonts w:ascii="Arial" w:eastAsia="Arial" w:hAnsi="Arial" w:cs="Arial"/>
                <w:sz w:val="20"/>
                <w:szCs w:val="20"/>
              </w:rPr>
            </w:pPr>
            <w:r w:rsidRPr="00F429E2">
              <w:rPr>
                <w:rFonts w:ascii="Arial" w:eastAsia="Arial" w:hAnsi="Arial" w:cs="Arial"/>
                <w:sz w:val="20"/>
                <w:szCs w:val="20"/>
              </w:rPr>
              <w:t>for Managers</w:t>
            </w:r>
          </w:p>
          <w:p w14:paraId="4ADD9ADF" w14:textId="21153EA2" w:rsidR="009A7317" w:rsidRPr="00F429E2" w:rsidDel="009A7317" w:rsidRDefault="009A7317">
            <w:pPr>
              <w:ind w:right="180"/>
              <w:rPr>
                <w:rFonts w:ascii="Arial" w:eastAsia="Arial" w:hAnsi="Arial" w:cs="Arial"/>
                <w:sz w:val="20"/>
                <w:szCs w:val="20"/>
              </w:rPr>
            </w:pPr>
          </w:p>
        </w:tc>
        <w:tc>
          <w:tcPr>
            <w:tcW w:w="2063" w:type="dxa"/>
          </w:tcPr>
          <w:p w14:paraId="5DCA5028" w14:textId="1F2818A9" w:rsidR="00725DC7" w:rsidRPr="00F429E2" w:rsidRDefault="00725DC7" w:rsidP="00725DC7">
            <w:r w:rsidRPr="00F429E2">
              <w:t>1 X ICT 1 hour 50%</w:t>
            </w:r>
            <w:r w:rsidR="00476792">
              <w:t xml:space="preserve"> (week x) </w:t>
            </w:r>
          </w:p>
          <w:p w14:paraId="35720631" w14:textId="072AAD37" w:rsidR="00725DC7" w:rsidRPr="00F429E2" w:rsidRDefault="00725DC7" w:rsidP="00725DC7">
            <w:pPr>
              <w:rPr>
                <w:sz w:val="20"/>
              </w:rPr>
            </w:pPr>
            <w:r w:rsidRPr="00F429E2">
              <w:t>1X ICT 1 hour 50%</w:t>
            </w:r>
            <w:r w:rsidR="00476792">
              <w:t xml:space="preserve"> (week x) </w:t>
            </w:r>
          </w:p>
          <w:p w14:paraId="328B2E29" w14:textId="776BAF51" w:rsidR="009A7317" w:rsidRPr="00F429E2" w:rsidDel="009A7317" w:rsidRDefault="009A7317" w:rsidP="009A7317">
            <w:pPr>
              <w:rPr>
                <w:rFonts w:ascii="Arial" w:hAnsi="Arial" w:cs="Arial"/>
                <w:sz w:val="20"/>
                <w:szCs w:val="20"/>
              </w:rPr>
            </w:pPr>
          </w:p>
        </w:tc>
        <w:tc>
          <w:tcPr>
            <w:tcW w:w="2085" w:type="dxa"/>
          </w:tcPr>
          <w:p w14:paraId="2076A9DF" w14:textId="77777777" w:rsidR="009A7317" w:rsidRPr="00F429E2" w:rsidRDefault="009A7317">
            <w:pPr>
              <w:rPr>
                <w:rFonts w:ascii="Arial" w:eastAsia="Arial" w:hAnsi="Arial" w:cs="Arial"/>
                <w:sz w:val="20"/>
                <w:szCs w:val="20"/>
              </w:rPr>
            </w:pPr>
          </w:p>
        </w:tc>
        <w:tc>
          <w:tcPr>
            <w:tcW w:w="2085" w:type="dxa"/>
          </w:tcPr>
          <w:p w14:paraId="035F94BA" w14:textId="77777777" w:rsidR="009A7317" w:rsidRPr="00F429E2" w:rsidRDefault="009A7317">
            <w:pPr>
              <w:rPr>
                <w:rFonts w:ascii="Arial" w:eastAsia="Arial" w:hAnsi="Arial" w:cs="Arial"/>
                <w:sz w:val="20"/>
                <w:szCs w:val="20"/>
              </w:rPr>
            </w:pPr>
          </w:p>
        </w:tc>
        <w:tc>
          <w:tcPr>
            <w:tcW w:w="2087" w:type="dxa"/>
          </w:tcPr>
          <w:p w14:paraId="04D94657" w14:textId="77777777" w:rsidR="009A7317" w:rsidRPr="00F429E2" w:rsidRDefault="009A7317">
            <w:pPr>
              <w:rPr>
                <w:rFonts w:ascii="Arial" w:hAnsi="Arial" w:cs="Arial"/>
                <w:sz w:val="20"/>
                <w:szCs w:val="20"/>
              </w:rPr>
            </w:pPr>
          </w:p>
        </w:tc>
        <w:tc>
          <w:tcPr>
            <w:tcW w:w="2068" w:type="dxa"/>
          </w:tcPr>
          <w:p w14:paraId="1E6C35E0" w14:textId="77777777" w:rsidR="009A7317" w:rsidRPr="00F429E2" w:rsidRDefault="009A7317">
            <w:pPr>
              <w:rPr>
                <w:rFonts w:ascii="Arial" w:hAnsi="Arial" w:cs="Arial"/>
                <w:sz w:val="20"/>
                <w:szCs w:val="20"/>
              </w:rPr>
            </w:pPr>
          </w:p>
        </w:tc>
        <w:tc>
          <w:tcPr>
            <w:tcW w:w="2082" w:type="dxa"/>
          </w:tcPr>
          <w:p w14:paraId="385B83AE" w14:textId="77777777" w:rsidR="009A7317" w:rsidRPr="00F429E2" w:rsidRDefault="009A7317">
            <w:pPr>
              <w:rPr>
                <w:rFonts w:ascii="Arial" w:hAnsi="Arial" w:cs="Arial"/>
                <w:sz w:val="20"/>
                <w:szCs w:val="20"/>
              </w:rPr>
            </w:pPr>
          </w:p>
        </w:tc>
      </w:tr>
      <w:tr w:rsidR="00963656" w:rsidRPr="0097486C" w14:paraId="61640AEB" w14:textId="77777777">
        <w:tc>
          <w:tcPr>
            <w:tcW w:w="2090" w:type="dxa"/>
          </w:tcPr>
          <w:p w14:paraId="29FE0152" w14:textId="136CBC0B" w:rsidR="00963656" w:rsidRPr="00F429E2" w:rsidRDefault="00963656" w:rsidP="00963656">
            <w:pPr>
              <w:ind w:right="180"/>
              <w:rPr>
                <w:rFonts w:ascii="Arial" w:eastAsia="Arial" w:hAnsi="Arial" w:cs="Arial"/>
                <w:sz w:val="20"/>
                <w:szCs w:val="20"/>
              </w:rPr>
            </w:pPr>
            <w:r w:rsidRPr="00F429E2">
              <w:rPr>
                <w:rFonts w:ascii="Arial" w:eastAsia="Arial" w:hAnsi="Arial" w:cs="Arial"/>
                <w:sz w:val="20"/>
                <w:szCs w:val="20"/>
              </w:rPr>
              <w:t>Human Resource Management</w:t>
            </w:r>
          </w:p>
          <w:p w14:paraId="7C7BC398" w14:textId="77777777" w:rsidR="00503D86" w:rsidRPr="00F429E2" w:rsidRDefault="00503D86" w:rsidP="00503D86">
            <w:pPr>
              <w:ind w:right="180"/>
              <w:rPr>
                <w:rFonts w:ascii="Arial" w:eastAsia="Arial" w:hAnsi="Arial" w:cs="Arial"/>
                <w:sz w:val="20"/>
                <w:szCs w:val="20"/>
              </w:rPr>
            </w:pPr>
            <w:r w:rsidRPr="00F429E2">
              <w:rPr>
                <w:rFonts w:ascii="Arial" w:eastAsia="Arial" w:hAnsi="Arial" w:cs="Arial"/>
                <w:sz w:val="20"/>
                <w:szCs w:val="20"/>
              </w:rPr>
              <w:t xml:space="preserve">BFO0240 </w:t>
            </w:r>
          </w:p>
          <w:p w14:paraId="154F18EA" w14:textId="77777777" w:rsidR="00963656" w:rsidRPr="00F429E2" w:rsidRDefault="00963656">
            <w:pPr>
              <w:ind w:right="180"/>
              <w:rPr>
                <w:rFonts w:ascii="Arial" w:eastAsia="Arial" w:hAnsi="Arial" w:cs="Arial"/>
                <w:sz w:val="20"/>
                <w:szCs w:val="20"/>
                <w:highlight w:val="yellow"/>
              </w:rPr>
            </w:pPr>
          </w:p>
        </w:tc>
        <w:tc>
          <w:tcPr>
            <w:tcW w:w="2063" w:type="dxa"/>
          </w:tcPr>
          <w:p w14:paraId="167B8960" w14:textId="292C0038" w:rsidR="00963656" w:rsidRPr="00F429E2" w:rsidRDefault="00042C58" w:rsidP="00D91785">
            <w:pPr>
              <w:rPr>
                <w:rFonts w:ascii="Arial" w:hAnsi="Arial" w:cs="Arial"/>
                <w:sz w:val="20"/>
                <w:szCs w:val="20"/>
              </w:rPr>
            </w:pPr>
            <w:r w:rsidRPr="00F429E2">
              <w:rPr>
                <w:rFonts w:ascii="Arial" w:hAnsi="Arial" w:cs="Arial"/>
                <w:sz w:val="20"/>
                <w:szCs w:val="20"/>
              </w:rPr>
              <w:t xml:space="preserve">Exam </w:t>
            </w:r>
            <w:r w:rsidR="00476792">
              <w:rPr>
                <w:rFonts w:ascii="Arial" w:hAnsi="Arial" w:cs="Arial"/>
                <w:sz w:val="20"/>
                <w:szCs w:val="20"/>
              </w:rPr>
              <w:t>2</w:t>
            </w:r>
            <w:r w:rsidRPr="00F429E2">
              <w:rPr>
                <w:rFonts w:ascii="Arial" w:hAnsi="Arial" w:cs="Arial"/>
                <w:sz w:val="20"/>
                <w:szCs w:val="20"/>
              </w:rPr>
              <w:t xml:space="preserve"> hours </w:t>
            </w:r>
            <w:r w:rsidR="00476792">
              <w:rPr>
                <w:rFonts w:ascii="Arial" w:hAnsi="Arial" w:cs="Arial"/>
                <w:sz w:val="20"/>
                <w:szCs w:val="20"/>
              </w:rPr>
              <w:t>10</w:t>
            </w:r>
            <w:r w:rsidRPr="00F429E2">
              <w:rPr>
                <w:rFonts w:ascii="Arial" w:hAnsi="Arial" w:cs="Arial"/>
                <w:sz w:val="20"/>
                <w:szCs w:val="20"/>
              </w:rPr>
              <w:t xml:space="preserve">0% (week </w:t>
            </w:r>
            <w:r w:rsidR="00574F67" w:rsidRPr="0096682F">
              <w:rPr>
                <w:rFonts w:ascii="Arial" w:hAnsi="Arial" w:cs="Arial"/>
                <w:sz w:val="20"/>
                <w:szCs w:val="20"/>
              </w:rPr>
              <w:t>2</w:t>
            </w:r>
            <w:r w:rsidR="0096682F" w:rsidRPr="00A20FB5">
              <w:rPr>
                <w:rFonts w:ascii="Arial" w:hAnsi="Arial" w:cs="Arial"/>
                <w:sz w:val="20"/>
                <w:szCs w:val="20"/>
              </w:rPr>
              <w:t>1</w:t>
            </w:r>
            <w:r w:rsidRPr="00F429E2">
              <w:rPr>
                <w:rFonts w:ascii="Arial" w:hAnsi="Arial" w:cs="Arial"/>
                <w:sz w:val="20"/>
                <w:szCs w:val="20"/>
              </w:rPr>
              <w:t>)</w:t>
            </w:r>
          </w:p>
        </w:tc>
        <w:tc>
          <w:tcPr>
            <w:tcW w:w="2085" w:type="dxa"/>
          </w:tcPr>
          <w:p w14:paraId="1C51DC7A" w14:textId="77777777" w:rsidR="00963656" w:rsidRPr="00F429E2" w:rsidRDefault="00963656">
            <w:pPr>
              <w:rPr>
                <w:rFonts w:ascii="Arial" w:eastAsia="Arial" w:hAnsi="Arial" w:cs="Arial"/>
                <w:sz w:val="20"/>
                <w:szCs w:val="20"/>
              </w:rPr>
            </w:pPr>
          </w:p>
        </w:tc>
        <w:tc>
          <w:tcPr>
            <w:tcW w:w="2085" w:type="dxa"/>
          </w:tcPr>
          <w:p w14:paraId="0B83FB6E" w14:textId="77777777" w:rsidR="00963656" w:rsidRPr="00F429E2" w:rsidRDefault="00963656">
            <w:pPr>
              <w:rPr>
                <w:rFonts w:ascii="Arial" w:eastAsia="Arial" w:hAnsi="Arial" w:cs="Arial"/>
                <w:sz w:val="20"/>
                <w:szCs w:val="20"/>
              </w:rPr>
            </w:pPr>
          </w:p>
        </w:tc>
        <w:tc>
          <w:tcPr>
            <w:tcW w:w="2087" w:type="dxa"/>
          </w:tcPr>
          <w:p w14:paraId="61516CE5" w14:textId="06FD1D06" w:rsidR="00963656" w:rsidRPr="00F429E2" w:rsidRDefault="00963656">
            <w:pPr>
              <w:rPr>
                <w:rFonts w:ascii="Arial" w:hAnsi="Arial" w:cs="Arial"/>
                <w:sz w:val="20"/>
                <w:szCs w:val="20"/>
              </w:rPr>
            </w:pPr>
          </w:p>
        </w:tc>
        <w:tc>
          <w:tcPr>
            <w:tcW w:w="2068" w:type="dxa"/>
          </w:tcPr>
          <w:p w14:paraId="0BCB8767" w14:textId="5BDEDBF2" w:rsidR="00963656" w:rsidRPr="00F429E2" w:rsidRDefault="00963656" w:rsidP="00042C58">
            <w:pPr>
              <w:rPr>
                <w:rFonts w:ascii="Arial" w:hAnsi="Arial" w:cs="Arial"/>
                <w:sz w:val="20"/>
                <w:szCs w:val="20"/>
              </w:rPr>
            </w:pPr>
          </w:p>
        </w:tc>
        <w:tc>
          <w:tcPr>
            <w:tcW w:w="2082" w:type="dxa"/>
          </w:tcPr>
          <w:p w14:paraId="1A1637B6" w14:textId="77777777" w:rsidR="00963656" w:rsidRPr="00F429E2" w:rsidRDefault="00963656">
            <w:pPr>
              <w:rPr>
                <w:rFonts w:ascii="Arial" w:hAnsi="Arial" w:cs="Arial"/>
                <w:sz w:val="20"/>
                <w:szCs w:val="20"/>
              </w:rPr>
            </w:pPr>
          </w:p>
        </w:tc>
      </w:tr>
      <w:tr w:rsidR="005D2E7D" w:rsidRPr="00623143" w14:paraId="34FE433E" w14:textId="77777777">
        <w:tc>
          <w:tcPr>
            <w:tcW w:w="2090" w:type="dxa"/>
          </w:tcPr>
          <w:p w14:paraId="310B3C2C" w14:textId="70678A6B" w:rsidR="005D2E7D" w:rsidRPr="00F429E2" w:rsidRDefault="005D2E7D" w:rsidP="005D2E7D">
            <w:pPr>
              <w:ind w:right="180"/>
              <w:rPr>
                <w:rFonts w:ascii="Arial" w:eastAsia="Arial" w:hAnsi="Arial" w:cs="Arial"/>
                <w:sz w:val="20"/>
                <w:szCs w:val="20"/>
                <w:highlight w:val="yellow"/>
              </w:rPr>
            </w:pPr>
          </w:p>
        </w:tc>
        <w:tc>
          <w:tcPr>
            <w:tcW w:w="2063" w:type="dxa"/>
          </w:tcPr>
          <w:p w14:paraId="17103E80" w14:textId="6A6D3D1A" w:rsidR="005D2E7D" w:rsidRPr="00F429E2" w:rsidRDefault="005D2E7D" w:rsidP="005D2E7D">
            <w:pPr>
              <w:rPr>
                <w:rFonts w:ascii="Arial" w:hAnsi="Arial" w:cs="Arial"/>
                <w:sz w:val="20"/>
                <w:szCs w:val="20"/>
              </w:rPr>
            </w:pPr>
          </w:p>
        </w:tc>
        <w:tc>
          <w:tcPr>
            <w:tcW w:w="2085" w:type="dxa"/>
          </w:tcPr>
          <w:p w14:paraId="653A7829" w14:textId="77777777" w:rsidR="005D2E7D" w:rsidRPr="00F429E2" w:rsidRDefault="005D2E7D" w:rsidP="005D2E7D">
            <w:pPr>
              <w:rPr>
                <w:rFonts w:ascii="Arial" w:eastAsia="Arial" w:hAnsi="Arial" w:cs="Arial"/>
                <w:sz w:val="20"/>
                <w:szCs w:val="20"/>
              </w:rPr>
            </w:pPr>
          </w:p>
        </w:tc>
        <w:tc>
          <w:tcPr>
            <w:tcW w:w="2085" w:type="dxa"/>
          </w:tcPr>
          <w:p w14:paraId="0F209790" w14:textId="26889C5B" w:rsidR="005D2E7D" w:rsidRPr="00F429E2" w:rsidRDefault="005D2E7D" w:rsidP="005D2E7D">
            <w:pPr>
              <w:rPr>
                <w:rFonts w:ascii="Arial" w:eastAsia="Arial" w:hAnsi="Arial" w:cs="Arial"/>
                <w:sz w:val="20"/>
                <w:szCs w:val="20"/>
              </w:rPr>
            </w:pPr>
          </w:p>
        </w:tc>
        <w:tc>
          <w:tcPr>
            <w:tcW w:w="2087" w:type="dxa"/>
          </w:tcPr>
          <w:p w14:paraId="70631A8B" w14:textId="77777777" w:rsidR="005D2E7D" w:rsidRPr="00F429E2" w:rsidRDefault="005D2E7D" w:rsidP="005D2E7D">
            <w:pPr>
              <w:rPr>
                <w:rFonts w:ascii="Arial" w:hAnsi="Arial" w:cs="Arial"/>
                <w:sz w:val="20"/>
                <w:szCs w:val="20"/>
              </w:rPr>
            </w:pPr>
          </w:p>
        </w:tc>
        <w:tc>
          <w:tcPr>
            <w:tcW w:w="2068" w:type="dxa"/>
          </w:tcPr>
          <w:p w14:paraId="24FE3F48" w14:textId="5FBF3297" w:rsidR="005D2E7D" w:rsidRPr="00F429E2" w:rsidRDefault="005D2E7D" w:rsidP="005D2E7D">
            <w:pPr>
              <w:rPr>
                <w:rFonts w:ascii="Arial" w:hAnsi="Arial" w:cs="Arial"/>
                <w:sz w:val="20"/>
                <w:szCs w:val="20"/>
              </w:rPr>
            </w:pPr>
          </w:p>
        </w:tc>
        <w:tc>
          <w:tcPr>
            <w:tcW w:w="2082" w:type="dxa"/>
          </w:tcPr>
          <w:p w14:paraId="48CE7F81" w14:textId="77777777" w:rsidR="005D2E7D" w:rsidRPr="00F429E2" w:rsidRDefault="005D2E7D" w:rsidP="005D2E7D">
            <w:pPr>
              <w:rPr>
                <w:rFonts w:ascii="Arial" w:hAnsi="Arial" w:cs="Arial"/>
                <w:color w:val="AEAAAA" w:themeColor="background2" w:themeShade="BF"/>
                <w:sz w:val="20"/>
                <w:szCs w:val="20"/>
              </w:rPr>
            </w:pPr>
          </w:p>
        </w:tc>
      </w:tr>
      <w:tr w:rsidR="00957457" w:rsidRPr="0097486C" w14:paraId="1683D211" w14:textId="77777777" w:rsidTr="00F429E2">
        <w:tc>
          <w:tcPr>
            <w:tcW w:w="2090" w:type="dxa"/>
            <w:shd w:val="clear" w:color="auto" w:fill="DEEAF6" w:themeFill="accent1" w:themeFillTint="33"/>
          </w:tcPr>
          <w:p w14:paraId="4E6ADE3A" w14:textId="65675858" w:rsidR="00957457" w:rsidRPr="0097486C" w:rsidRDefault="004A35BF">
            <w:pPr>
              <w:rPr>
                <w:rFonts w:ascii="Arial" w:eastAsia="Arial" w:hAnsi="Arial" w:cs="Arial"/>
                <w:b/>
                <w:sz w:val="20"/>
                <w:szCs w:val="20"/>
              </w:rPr>
            </w:pPr>
            <w:r w:rsidRPr="00E45C5C">
              <w:rPr>
                <w:rFonts w:ascii="Arial" w:hAnsi="Arial" w:cs="Arial"/>
                <w:b/>
                <w:sz w:val="20"/>
                <w:szCs w:val="20"/>
              </w:rPr>
              <w:t>Year 2</w:t>
            </w:r>
            <w:r w:rsidRPr="0097486C">
              <w:rPr>
                <w:rFonts w:ascii="Arial" w:hAnsi="Arial" w:cs="Arial"/>
                <w:sz w:val="20"/>
                <w:szCs w:val="20"/>
              </w:rPr>
              <w:t xml:space="preserve"> </w:t>
            </w:r>
            <w:r w:rsidR="00E71E2E" w:rsidRPr="0097486C">
              <w:rPr>
                <w:rFonts w:ascii="Arial" w:eastAsia="Arial" w:hAnsi="Arial" w:cs="Arial"/>
                <w:b/>
                <w:sz w:val="20"/>
                <w:szCs w:val="20"/>
              </w:rPr>
              <w:t>Modules</w:t>
            </w:r>
          </w:p>
        </w:tc>
        <w:tc>
          <w:tcPr>
            <w:tcW w:w="2063" w:type="dxa"/>
            <w:shd w:val="clear" w:color="auto" w:fill="DEEAF6" w:themeFill="accent1" w:themeFillTint="33"/>
          </w:tcPr>
          <w:p w14:paraId="74DC4297" w14:textId="0874FEA7" w:rsidR="00957457" w:rsidRPr="0097486C" w:rsidRDefault="00E71E2E">
            <w:pPr>
              <w:rPr>
                <w:rFonts w:ascii="Arial" w:eastAsia="Arial" w:hAnsi="Arial" w:cs="Arial"/>
                <w:b/>
                <w:sz w:val="20"/>
                <w:szCs w:val="20"/>
              </w:rPr>
            </w:pPr>
            <w:r w:rsidRPr="0097486C">
              <w:rPr>
                <w:rFonts w:ascii="Arial" w:eastAsia="Arial" w:hAnsi="Arial" w:cs="Arial"/>
                <w:b/>
                <w:sz w:val="20"/>
                <w:szCs w:val="20"/>
              </w:rPr>
              <w:t>Exam</w:t>
            </w:r>
          </w:p>
        </w:tc>
        <w:tc>
          <w:tcPr>
            <w:tcW w:w="2085" w:type="dxa"/>
            <w:shd w:val="clear" w:color="auto" w:fill="DEEAF6" w:themeFill="accent1" w:themeFillTint="33"/>
          </w:tcPr>
          <w:p w14:paraId="40F38DCC" w14:textId="30E0E77E" w:rsidR="00957457" w:rsidRPr="0097486C" w:rsidRDefault="00E71E2E">
            <w:pPr>
              <w:rPr>
                <w:rFonts w:ascii="Arial" w:eastAsia="Arial" w:hAnsi="Arial" w:cs="Arial"/>
                <w:b/>
                <w:sz w:val="20"/>
                <w:szCs w:val="20"/>
              </w:rPr>
            </w:pPr>
            <w:r w:rsidRPr="0097486C">
              <w:rPr>
                <w:rFonts w:ascii="Arial" w:eastAsia="Arial" w:hAnsi="Arial" w:cs="Arial"/>
                <w:b/>
                <w:sz w:val="20"/>
                <w:szCs w:val="20"/>
              </w:rPr>
              <w:t>Individual Assignment</w:t>
            </w:r>
          </w:p>
        </w:tc>
        <w:tc>
          <w:tcPr>
            <w:tcW w:w="2085" w:type="dxa"/>
            <w:shd w:val="clear" w:color="auto" w:fill="DEEAF6" w:themeFill="accent1" w:themeFillTint="33"/>
          </w:tcPr>
          <w:p w14:paraId="5A939729" w14:textId="5A6F8E16" w:rsidR="00957457" w:rsidRPr="0097486C" w:rsidRDefault="00E71E2E">
            <w:pPr>
              <w:rPr>
                <w:rFonts w:ascii="Arial" w:eastAsia="Arial" w:hAnsi="Arial" w:cs="Arial"/>
                <w:b/>
                <w:sz w:val="20"/>
                <w:szCs w:val="20"/>
              </w:rPr>
            </w:pPr>
            <w:r w:rsidRPr="0097486C">
              <w:rPr>
                <w:rFonts w:ascii="Arial" w:eastAsia="Arial" w:hAnsi="Arial" w:cs="Arial"/>
                <w:b/>
                <w:sz w:val="20"/>
                <w:szCs w:val="20"/>
              </w:rPr>
              <w:t>Group Assignment</w:t>
            </w:r>
          </w:p>
        </w:tc>
        <w:tc>
          <w:tcPr>
            <w:tcW w:w="2087" w:type="dxa"/>
            <w:shd w:val="clear" w:color="auto" w:fill="DEEAF6" w:themeFill="accent1" w:themeFillTint="33"/>
          </w:tcPr>
          <w:p w14:paraId="6B1AE7BE" w14:textId="1BBE3FFC" w:rsidR="00957457" w:rsidRPr="0097486C" w:rsidRDefault="00E71E2E">
            <w:pPr>
              <w:rPr>
                <w:rFonts w:ascii="Arial" w:eastAsia="Arial" w:hAnsi="Arial" w:cs="Arial"/>
                <w:b/>
                <w:sz w:val="20"/>
                <w:szCs w:val="20"/>
              </w:rPr>
            </w:pPr>
            <w:r w:rsidRPr="0097486C">
              <w:rPr>
                <w:rFonts w:ascii="Arial" w:eastAsia="Arial" w:hAnsi="Arial" w:cs="Arial"/>
                <w:b/>
                <w:sz w:val="20"/>
                <w:szCs w:val="20"/>
              </w:rPr>
              <w:t>Presentation</w:t>
            </w:r>
          </w:p>
        </w:tc>
        <w:tc>
          <w:tcPr>
            <w:tcW w:w="2068" w:type="dxa"/>
            <w:shd w:val="clear" w:color="auto" w:fill="DEEAF6" w:themeFill="accent1" w:themeFillTint="33"/>
          </w:tcPr>
          <w:p w14:paraId="02395ACA" w14:textId="33305974" w:rsidR="00957457" w:rsidRPr="0097486C" w:rsidRDefault="00E71E2E">
            <w:pPr>
              <w:rPr>
                <w:rFonts w:ascii="Arial" w:eastAsia="Arial" w:hAnsi="Arial" w:cs="Arial"/>
                <w:b/>
                <w:sz w:val="20"/>
                <w:szCs w:val="20"/>
              </w:rPr>
            </w:pPr>
            <w:r w:rsidRPr="0097486C">
              <w:rPr>
                <w:rFonts w:ascii="Arial" w:eastAsia="Arial" w:hAnsi="Arial" w:cs="Arial"/>
                <w:b/>
                <w:sz w:val="20"/>
                <w:szCs w:val="20"/>
              </w:rPr>
              <w:t>Project</w:t>
            </w:r>
          </w:p>
        </w:tc>
        <w:tc>
          <w:tcPr>
            <w:tcW w:w="2082" w:type="dxa"/>
            <w:shd w:val="clear" w:color="auto" w:fill="DEEAF6" w:themeFill="accent1" w:themeFillTint="33"/>
          </w:tcPr>
          <w:p w14:paraId="6D5CA71C" w14:textId="370B84BE" w:rsidR="00957457" w:rsidRPr="0097486C" w:rsidRDefault="00E71E2E">
            <w:pPr>
              <w:rPr>
                <w:rFonts w:ascii="Arial" w:eastAsia="Arial" w:hAnsi="Arial" w:cs="Arial"/>
                <w:b/>
                <w:sz w:val="20"/>
                <w:szCs w:val="20"/>
              </w:rPr>
            </w:pPr>
            <w:r w:rsidRPr="0097486C">
              <w:rPr>
                <w:rFonts w:ascii="Arial" w:eastAsia="Arial" w:hAnsi="Arial" w:cs="Arial"/>
                <w:b/>
                <w:sz w:val="20"/>
                <w:szCs w:val="20"/>
              </w:rPr>
              <w:t>Other</w:t>
            </w:r>
          </w:p>
        </w:tc>
      </w:tr>
      <w:tr w:rsidR="004A35BF" w:rsidRPr="0097486C" w14:paraId="4E78E888" w14:textId="77777777">
        <w:tc>
          <w:tcPr>
            <w:tcW w:w="2090" w:type="dxa"/>
          </w:tcPr>
          <w:p w14:paraId="5A1E8827" w14:textId="6AC2578A" w:rsidR="004A35BF" w:rsidRPr="00F429E2" w:rsidRDefault="00AF769A" w:rsidP="004A35BF">
            <w:pPr>
              <w:rPr>
                <w:rFonts w:ascii="Arial" w:eastAsia="Arial" w:hAnsi="Arial" w:cs="Arial"/>
                <w:sz w:val="20"/>
                <w:szCs w:val="20"/>
              </w:rPr>
            </w:pPr>
            <w:r w:rsidRPr="00F429E2">
              <w:rPr>
                <w:rFonts w:ascii="Arial" w:eastAsia="Arial" w:hAnsi="Arial" w:cs="Arial"/>
                <w:sz w:val="20"/>
                <w:szCs w:val="20"/>
              </w:rPr>
              <w:t>ASPIRE</w:t>
            </w:r>
            <w:r w:rsidR="004A35BF" w:rsidRPr="00F429E2">
              <w:rPr>
                <w:rFonts w:ascii="Arial" w:eastAsia="Arial" w:hAnsi="Arial" w:cs="Arial"/>
                <w:sz w:val="20"/>
                <w:szCs w:val="20"/>
              </w:rPr>
              <w:t xml:space="preserve"> 2</w:t>
            </w:r>
            <w:r w:rsidR="00237AAA" w:rsidRPr="00F429E2">
              <w:rPr>
                <w:rFonts w:ascii="Arial" w:eastAsia="Arial" w:hAnsi="Arial" w:cs="Arial"/>
                <w:sz w:val="20"/>
                <w:szCs w:val="20"/>
              </w:rPr>
              <w:t xml:space="preserve"> </w:t>
            </w:r>
            <w:r w:rsidR="0011514A" w:rsidRPr="00F429E2">
              <w:rPr>
                <w:rFonts w:ascii="Arial" w:eastAsia="Arial" w:hAnsi="Arial" w:cs="Arial"/>
                <w:sz w:val="20"/>
                <w:szCs w:val="20"/>
              </w:rPr>
              <w:t>BIO0259</w:t>
            </w:r>
            <w:r w:rsidR="00237AAA" w:rsidRPr="00F429E2">
              <w:rPr>
                <w:rFonts w:ascii="Arial" w:eastAsia="Arial" w:hAnsi="Arial" w:cs="Arial"/>
                <w:sz w:val="20"/>
                <w:szCs w:val="20"/>
              </w:rPr>
              <w:t xml:space="preserve"> </w:t>
            </w:r>
          </w:p>
        </w:tc>
        <w:tc>
          <w:tcPr>
            <w:tcW w:w="2063" w:type="dxa"/>
          </w:tcPr>
          <w:p w14:paraId="605A1FED" w14:textId="77777777" w:rsidR="004A35BF" w:rsidRPr="00F429E2" w:rsidRDefault="004A35BF" w:rsidP="004A35BF">
            <w:pPr>
              <w:rPr>
                <w:rFonts w:ascii="Arial" w:eastAsia="Arial" w:hAnsi="Arial" w:cs="Arial"/>
                <w:sz w:val="20"/>
                <w:szCs w:val="20"/>
              </w:rPr>
            </w:pPr>
          </w:p>
        </w:tc>
        <w:tc>
          <w:tcPr>
            <w:tcW w:w="2085" w:type="dxa"/>
          </w:tcPr>
          <w:p w14:paraId="7C87A62E" w14:textId="61E42F45" w:rsidR="004A35BF" w:rsidRPr="00F429E2" w:rsidRDefault="004A35BF" w:rsidP="004A35BF">
            <w:pPr>
              <w:rPr>
                <w:rFonts w:ascii="Arial" w:eastAsia="Arial" w:hAnsi="Arial" w:cs="Arial"/>
                <w:sz w:val="20"/>
                <w:szCs w:val="20"/>
              </w:rPr>
            </w:pPr>
          </w:p>
        </w:tc>
        <w:tc>
          <w:tcPr>
            <w:tcW w:w="2085" w:type="dxa"/>
          </w:tcPr>
          <w:p w14:paraId="7AFF1FCE" w14:textId="20B75111" w:rsidR="004A35BF" w:rsidRPr="00F429E2" w:rsidRDefault="004A35BF" w:rsidP="009A6C5D">
            <w:pPr>
              <w:rPr>
                <w:rFonts w:ascii="Arial" w:eastAsia="Arial" w:hAnsi="Arial" w:cs="Arial"/>
                <w:sz w:val="20"/>
                <w:szCs w:val="20"/>
              </w:rPr>
            </w:pPr>
          </w:p>
        </w:tc>
        <w:tc>
          <w:tcPr>
            <w:tcW w:w="2087" w:type="dxa"/>
          </w:tcPr>
          <w:p w14:paraId="28740DA9" w14:textId="77777777" w:rsidR="004A35BF" w:rsidRPr="00F429E2" w:rsidRDefault="004A35BF" w:rsidP="004A35BF">
            <w:pPr>
              <w:rPr>
                <w:rFonts w:ascii="Arial" w:eastAsia="Arial" w:hAnsi="Arial" w:cs="Arial"/>
                <w:sz w:val="20"/>
                <w:szCs w:val="20"/>
              </w:rPr>
            </w:pPr>
          </w:p>
        </w:tc>
        <w:tc>
          <w:tcPr>
            <w:tcW w:w="2068" w:type="dxa"/>
          </w:tcPr>
          <w:p w14:paraId="073CCE8F" w14:textId="4B69FABD" w:rsidR="004A35BF" w:rsidRPr="00F429E2" w:rsidRDefault="00AD7A8E" w:rsidP="004A35BF">
            <w:pPr>
              <w:rPr>
                <w:rFonts w:ascii="Arial" w:eastAsia="Arial" w:hAnsi="Arial" w:cs="Arial"/>
                <w:sz w:val="20"/>
                <w:szCs w:val="20"/>
              </w:rPr>
            </w:pPr>
            <w:r>
              <w:t xml:space="preserve">Individual reflective report and </w:t>
            </w:r>
            <w:r w:rsidR="00A41E30">
              <w:t>portfolio 2500</w:t>
            </w:r>
            <w:r>
              <w:t xml:space="preserve"> words 100% (week 21)</w:t>
            </w:r>
          </w:p>
        </w:tc>
        <w:tc>
          <w:tcPr>
            <w:tcW w:w="2082" w:type="dxa"/>
          </w:tcPr>
          <w:p w14:paraId="42CD0656" w14:textId="77777777" w:rsidR="004A35BF" w:rsidRPr="00F429E2" w:rsidRDefault="004A35BF" w:rsidP="004A35BF">
            <w:pPr>
              <w:rPr>
                <w:rFonts w:ascii="Arial" w:eastAsia="Arial" w:hAnsi="Arial" w:cs="Arial"/>
                <w:sz w:val="20"/>
                <w:szCs w:val="20"/>
              </w:rPr>
            </w:pPr>
          </w:p>
        </w:tc>
      </w:tr>
      <w:tr w:rsidR="004A35BF" w:rsidRPr="0097486C" w14:paraId="3606D33E" w14:textId="77777777">
        <w:tc>
          <w:tcPr>
            <w:tcW w:w="2090" w:type="dxa"/>
          </w:tcPr>
          <w:p w14:paraId="0F7D9AB3" w14:textId="77777777" w:rsidR="004A35BF" w:rsidRPr="00F429E2" w:rsidRDefault="004A35BF" w:rsidP="004A35BF">
            <w:pPr>
              <w:rPr>
                <w:rFonts w:ascii="Arial" w:eastAsia="Arial" w:hAnsi="Arial" w:cs="Arial"/>
                <w:sz w:val="20"/>
                <w:szCs w:val="20"/>
              </w:rPr>
            </w:pPr>
            <w:r w:rsidRPr="00F429E2">
              <w:rPr>
                <w:rFonts w:ascii="Arial" w:eastAsia="Arial" w:hAnsi="Arial" w:cs="Arial"/>
                <w:sz w:val="20"/>
                <w:szCs w:val="20"/>
              </w:rPr>
              <w:lastRenderedPageBreak/>
              <w:t>Business Research Skills</w:t>
            </w:r>
            <w:r w:rsidR="00237AAA" w:rsidRPr="00F429E2">
              <w:rPr>
                <w:rFonts w:ascii="Arial" w:eastAsia="Arial" w:hAnsi="Arial" w:cs="Arial"/>
                <w:sz w:val="20"/>
                <w:szCs w:val="20"/>
              </w:rPr>
              <w:t xml:space="preserve"> </w:t>
            </w:r>
            <w:r w:rsidR="0011514A" w:rsidRPr="00F429E2">
              <w:rPr>
                <w:rFonts w:ascii="Arial" w:eastAsia="Arial" w:hAnsi="Arial" w:cs="Arial"/>
                <w:sz w:val="20"/>
                <w:szCs w:val="20"/>
              </w:rPr>
              <w:t>BIO0260</w:t>
            </w:r>
            <w:r w:rsidR="00237AAA" w:rsidRPr="00F429E2">
              <w:rPr>
                <w:rFonts w:ascii="Arial" w:eastAsia="Arial" w:hAnsi="Arial" w:cs="Arial"/>
                <w:sz w:val="20"/>
                <w:szCs w:val="20"/>
              </w:rPr>
              <w:t xml:space="preserve"> </w:t>
            </w:r>
          </w:p>
        </w:tc>
        <w:tc>
          <w:tcPr>
            <w:tcW w:w="2063" w:type="dxa"/>
          </w:tcPr>
          <w:p w14:paraId="60A49114" w14:textId="77777777" w:rsidR="004A35BF" w:rsidRPr="00F429E2" w:rsidRDefault="004A35BF" w:rsidP="004A35BF">
            <w:pPr>
              <w:rPr>
                <w:rFonts w:ascii="Arial" w:eastAsia="Arial" w:hAnsi="Arial" w:cs="Arial"/>
                <w:sz w:val="20"/>
                <w:szCs w:val="20"/>
              </w:rPr>
            </w:pPr>
          </w:p>
        </w:tc>
        <w:tc>
          <w:tcPr>
            <w:tcW w:w="2085" w:type="dxa"/>
          </w:tcPr>
          <w:p w14:paraId="4FA220A0" w14:textId="145E7686" w:rsidR="00237AAA" w:rsidRPr="00F429E2" w:rsidRDefault="00A41E30" w:rsidP="004A35BF">
            <w:pPr>
              <w:rPr>
                <w:rFonts w:ascii="Arial" w:eastAsia="Arial" w:hAnsi="Arial" w:cs="Arial"/>
                <w:sz w:val="20"/>
                <w:szCs w:val="20"/>
              </w:rPr>
            </w:pPr>
            <w:r>
              <w:t>Individual coursework 2000 words 80% (week 36)</w:t>
            </w:r>
          </w:p>
        </w:tc>
        <w:tc>
          <w:tcPr>
            <w:tcW w:w="2085" w:type="dxa"/>
          </w:tcPr>
          <w:p w14:paraId="19CA880C" w14:textId="77777777" w:rsidR="004A35BF" w:rsidRPr="00F429E2" w:rsidRDefault="004A35BF" w:rsidP="004A35BF">
            <w:pPr>
              <w:rPr>
                <w:rFonts w:ascii="Arial" w:eastAsia="Arial" w:hAnsi="Arial" w:cs="Arial"/>
                <w:sz w:val="20"/>
                <w:szCs w:val="20"/>
              </w:rPr>
            </w:pPr>
          </w:p>
        </w:tc>
        <w:tc>
          <w:tcPr>
            <w:tcW w:w="2087" w:type="dxa"/>
          </w:tcPr>
          <w:p w14:paraId="3CFA1EBC" w14:textId="77777777" w:rsidR="00A41E30" w:rsidRPr="00A41E30" w:rsidRDefault="00A41E30" w:rsidP="00A41E30">
            <w:pPr>
              <w:tabs>
                <w:tab w:val="left" w:pos="3391"/>
              </w:tabs>
              <w:spacing w:after="0" w:line="240" w:lineRule="auto"/>
              <w:rPr>
                <w:rFonts w:asciiTheme="minorHAnsi" w:eastAsia="Times New Roman" w:hAnsiTheme="minorHAnsi" w:cs="Times New Roman"/>
                <w:sz w:val="24"/>
                <w:szCs w:val="24"/>
                <w:lang w:eastAsia="en-US"/>
              </w:rPr>
            </w:pPr>
            <w:r w:rsidRPr="00A41E30">
              <w:rPr>
                <w:rFonts w:asciiTheme="minorHAnsi" w:eastAsia="Times New Roman" w:hAnsiTheme="minorHAnsi" w:cs="Times New Roman"/>
                <w:sz w:val="24"/>
                <w:szCs w:val="24"/>
                <w:lang w:eastAsia="en-US"/>
              </w:rPr>
              <w:t xml:space="preserve">Individual presentation 3 mins 20% </w:t>
            </w:r>
          </w:p>
          <w:p w14:paraId="09D1F9BF" w14:textId="6279F2BA" w:rsidR="004A35BF" w:rsidRPr="00F429E2" w:rsidRDefault="00A41E30" w:rsidP="00A41E30">
            <w:pPr>
              <w:rPr>
                <w:rFonts w:ascii="Arial" w:eastAsia="Arial" w:hAnsi="Arial" w:cs="Arial"/>
                <w:sz w:val="20"/>
                <w:szCs w:val="20"/>
              </w:rPr>
            </w:pPr>
            <w:r w:rsidRPr="00A41E30">
              <w:rPr>
                <w:rFonts w:asciiTheme="minorHAnsi" w:eastAsia="Times New Roman" w:hAnsiTheme="minorHAnsi" w:cs="Times New Roman"/>
                <w:sz w:val="24"/>
                <w:szCs w:val="24"/>
                <w:lang w:eastAsia="en-US"/>
              </w:rPr>
              <w:t>(week 29)</w:t>
            </w:r>
          </w:p>
        </w:tc>
        <w:tc>
          <w:tcPr>
            <w:tcW w:w="2068" w:type="dxa"/>
          </w:tcPr>
          <w:p w14:paraId="5766CF81" w14:textId="77777777" w:rsidR="004A35BF" w:rsidRPr="00F429E2" w:rsidRDefault="004A35BF" w:rsidP="004A35BF">
            <w:pPr>
              <w:rPr>
                <w:rFonts w:ascii="Arial" w:eastAsia="Arial" w:hAnsi="Arial" w:cs="Arial"/>
                <w:sz w:val="20"/>
                <w:szCs w:val="20"/>
              </w:rPr>
            </w:pPr>
          </w:p>
        </w:tc>
        <w:tc>
          <w:tcPr>
            <w:tcW w:w="2082" w:type="dxa"/>
          </w:tcPr>
          <w:p w14:paraId="1E336DC5" w14:textId="77777777" w:rsidR="004A35BF" w:rsidRPr="00F429E2" w:rsidRDefault="004A35BF" w:rsidP="004A35BF">
            <w:pPr>
              <w:rPr>
                <w:rFonts w:ascii="Arial" w:eastAsia="Arial" w:hAnsi="Arial" w:cs="Arial"/>
                <w:sz w:val="20"/>
                <w:szCs w:val="20"/>
              </w:rPr>
            </w:pPr>
          </w:p>
        </w:tc>
      </w:tr>
      <w:tr w:rsidR="004A35BF" w:rsidRPr="0097486C" w14:paraId="49E59D8B" w14:textId="77777777">
        <w:tc>
          <w:tcPr>
            <w:tcW w:w="2090" w:type="dxa"/>
          </w:tcPr>
          <w:p w14:paraId="3EE2BF99" w14:textId="77777777" w:rsidR="004A35BF" w:rsidRPr="00F429E2" w:rsidRDefault="004A35BF" w:rsidP="004A35BF">
            <w:pPr>
              <w:rPr>
                <w:rFonts w:ascii="Arial" w:eastAsia="Arial" w:hAnsi="Arial" w:cs="Arial"/>
                <w:sz w:val="20"/>
                <w:szCs w:val="20"/>
              </w:rPr>
            </w:pPr>
            <w:r w:rsidRPr="00F429E2">
              <w:rPr>
                <w:rFonts w:ascii="Arial" w:eastAsia="Arial" w:hAnsi="Arial" w:cs="Arial"/>
                <w:sz w:val="20"/>
                <w:szCs w:val="20"/>
              </w:rPr>
              <w:t>Operations Management</w:t>
            </w:r>
            <w:r w:rsidR="00237AAA" w:rsidRPr="00F429E2">
              <w:rPr>
                <w:rFonts w:ascii="Arial" w:eastAsia="Arial" w:hAnsi="Arial" w:cs="Arial"/>
                <w:sz w:val="20"/>
                <w:szCs w:val="20"/>
              </w:rPr>
              <w:t xml:space="preserve"> BIR2001</w:t>
            </w:r>
          </w:p>
        </w:tc>
        <w:tc>
          <w:tcPr>
            <w:tcW w:w="2063" w:type="dxa"/>
          </w:tcPr>
          <w:p w14:paraId="686CF308" w14:textId="77777777" w:rsidR="00A41E30" w:rsidRPr="00A41E30" w:rsidRDefault="00A41E30" w:rsidP="00A41E30">
            <w:pPr>
              <w:tabs>
                <w:tab w:val="left" w:pos="3391"/>
              </w:tabs>
              <w:spacing w:after="0" w:line="240" w:lineRule="auto"/>
              <w:rPr>
                <w:rFonts w:asciiTheme="minorHAnsi" w:eastAsia="Times New Roman" w:hAnsiTheme="minorHAnsi" w:cs="Times New Roman"/>
                <w:sz w:val="24"/>
                <w:szCs w:val="24"/>
                <w:lang w:eastAsia="en-US"/>
              </w:rPr>
            </w:pPr>
            <w:r w:rsidRPr="00A41E30">
              <w:rPr>
                <w:rFonts w:asciiTheme="minorHAnsi" w:eastAsia="Times New Roman" w:hAnsiTheme="minorHAnsi" w:cs="Times New Roman"/>
                <w:sz w:val="24"/>
                <w:szCs w:val="24"/>
                <w:lang w:eastAsia="en-US"/>
              </w:rPr>
              <w:t>MCQ 75 minutes 50%</w:t>
            </w:r>
          </w:p>
          <w:p w14:paraId="36B46FD8" w14:textId="091ADFD3" w:rsidR="00A41E30" w:rsidRPr="00A41E30" w:rsidRDefault="00A41E30" w:rsidP="00A41E30">
            <w:pPr>
              <w:tabs>
                <w:tab w:val="left" w:pos="3391"/>
              </w:tabs>
              <w:spacing w:after="0" w:line="240" w:lineRule="auto"/>
              <w:rPr>
                <w:rFonts w:asciiTheme="minorHAnsi" w:eastAsia="Times New Roman" w:hAnsiTheme="minorHAnsi" w:cs="Times New Roman"/>
                <w:sz w:val="24"/>
                <w:szCs w:val="24"/>
                <w:lang w:eastAsia="en-US"/>
              </w:rPr>
            </w:pPr>
            <w:r w:rsidRPr="00A41E30">
              <w:rPr>
                <w:rFonts w:asciiTheme="minorHAnsi" w:eastAsia="Times New Roman" w:hAnsiTheme="minorHAnsi" w:cs="Times New Roman"/>
                <w:sz w:val="24"/>
                <w:szCs w:val="24"/>
                <w:lang w:eastAsia="en-US"/>
              </w:rPr>
              <w:t xml:space="preserve">(week </w:t>
            </w:r>
            <w:r>
              <w:rPr>
                <w:rFonts w:asciiTheme="minorHAnsi" w:eastAsia="Times New Roman" w:hAnsiTheme="minorHAnsi" w:cs="Times New Roman"/>
                <w:sz w:val="24"/>
                <w:szCs w:val="24"/>
                <w:lang w:eastAsia="en-US"/>
              </w:rPr>
              <w:t>TBC</w:t>
            </w:r>
            <w:r w:rsidRPr="00A41E30">
              <w:rPr>
                <w:rFonts w:asciiTheme="minorHAnsi" w:eastAsia="Times New Roman" w:hAnsiTheme="minorHAnsi" w:cs="Times New Roman"/>
                <w:sz w:val="24"/>
                <w:szCs w:val="24"/>
                <w:lang w:eastAsia="en-US"/>
              </w:rPr>
              <w:t>)</w:t>
            </w:r>
          </w:p>
          <w:p w14:paraId="43338790" w14:textId="77777777" w:rsidR="00A41E30" w:rsidRPr="00A41E30" w:rsidRDefault="00A41E30" w:rsidP="00A41E30">
            <w:pPr>
              <w:tabs>
                <w:tab w:val="left" w:pos="3391"/>
              </w:tabs>
              <w:spacing w:after="0" w:line="240" w:lineRule="auto"/>
              <w:rPr>
                <w:rFonts w:asciiTheme="minorHAnsi" w:eastAsia="Times New Roman" w:hAnsiTheme="minorHAnsi" w:cs="Times New Roman"/>
                <w:sz w:val="24"/>
                <w:szCs w:val="24"/>
                <w:lang w:eastAsia="en-US"/>
              </w:rPr>
            </w:pPr>
          </w:p>
          <w:p w14:paraId="2AE46DD7" w14:textId="77777777" w:rsidR="00A41E30" w:rsidRPr="00A41E30" w:rsidRDefault="00A41E30" w:rsidP="00A41E30">
            <w:pPr>
              <w:tabs>
                <w:tab w:val="left" w:pos="3391"/>
              </w:tabs>
              <w:spacing w:after="0" w:line="240" w:lineRule="auto"/>
              <w:rPr>
                <w:rFonts w:asciiTheme="minorHAnsi" w:eastAsia="Times New Roman" w:hAnsiTheme="minorHAnsi" w:cs="Times New Roman"/>
                <w:sz w:val="24"/>
                <w:szCs w:val="24"/>
                <w:lang w:eastAsia="en-US"/>
              </w:rPr>
            </w:pPr>
            <w:r w:rsidRPr="00A41E30">
              <w:rPr>
                <w:rFonts w:asciiTheme="minorHAnsi" w:eastAsia="Times New Roman" w:hAnsiTheme="minorHAnsi" w:cs="Times New Roman"/>
                <w:sz w:val="24"/>
                <w:szCs w:val="24"/>
                <w:lang w:eastAsia="en-US"/>
              </w:rPr>
              <w:t xml:space="preserve">MCQ 75 minutes 50% </w:t>
            </w:r>
          </w:p>
          <w:p w14:paraId="1856925F" w14:textId="6C522737" w:rsidR="00A41E30" w:rsidRPr="00A41E30" w:rsidRDefault="00A41E30" w:rsidP="00A41E30">
            <w:pPr>
              <w:tabs>
                <w:tab w:val="left" w:pos="3391"/>
              </w:tabs>
              <w:spacing w:after="0" w:line="240" w:lineRule="auto"/>
              <w:rPr>
                <w:rFonts w:asciiTheme="minorHAnsi" w:eastAsia="Times New Roman" w:hAnsiTheme="minorHAnsi" w:cs="Times New Roman"/>
                <w:sz w:val="24"/>
                <w:szCs w:val="24"/>
                <w:lang w:eastAsia="en-US"/>
              </w:rPr>
            </w:pPr>
            <w:r w:rsidRPr="00A41E30">
              <w:rPr>
                <w:rFonts w:asciiTheme="minorHAnsi" w:eastAsia="Times New Roman" w:hAnsiTheme="minorHAnsi" w:cs="Times New Roman"/>
                <w:sz w:val="24"/>
                <w:szCs w:val="24"/>
                <w:lang w:eastAsia="en-US"/>
              </w:rPr>
              <w:t xml:space="preserve">(week </w:t>
            </w:r>
            <w:r>
              <w:rPr>
                <w:rFonts w:asciiTheme="minorHAnsi" w:eastAsia="Times New Roman" w:hAnsiTheme="minorHAnsi" w:cs="Times New Roman"/>
                <w:sz w:val="24"/>
                <w:szCs w:val="24"/>
                <w:lang w:eastAsia="en-US"/>
              </w:rPr>
              <w:t>TBC</w:t>
            </w:r>
            <w:r w:rsidRPr="00A41E30">
              <w:rPr>
                <w:rFonts w:asciiTheme="minorHAnsi" w:eastAsia="Times New Roman" w:hAnsiTheme="minorHAnsi" w:cs="Times New Roman"/>
                <w:sz w:val="24"/>
                <w:szCs w:val="24"/>
                <w:lang w:eastAsia="en-US"/>
              </w:rPr>
              <w:t>)</w:t>
            </w:r>
          </w:p>
          <w:p w14:paraId="103DF110" w14:textId="732F8226" w:rsidR="00D677E9" w:rsidRPr="00F429E2" w:rsidRDefault="00D677E9" w:rsidP="004A35BF">
            <w:pPr>
              <w:rPr>
                <w:rFonts w:ascii="Arial" w:eastAsia="Arial" w:hAnsi="Arial" w:cs="Arial"/>
                <w:sz w:val="20"/>
                <w:szCs w:val="20"/>
              </w:rPr>
            </w:pPr>
          </w:p>
        </w:tc>
        <w:tc>
          <w:tcPr>
            <w:tcW w:w="2085" w:type="dxa"/>
          </w:tcPr>
          <w:p w14:paraId="3355AC95" w14:textId="77777777" w:rsidR="004A35BF" w:rsidRPr="00F429E2" w:rsidRDefault="004A35BF" w:rsidP="004A35BF">
            <w:pPr>
              <w:rPr>
                <w:rFonts w:ascii="Arial" w:eastAsia="Arial" w:hAnsi="Arial" w:cs="Arial"/>
                <w:sz w:val="20"/>
                <w:szCs w:val="20"/>
              </w:rPr>
            </w:pPr>
          </w:p>
        </w:tc>
        <w:tc>
          <w:tcPr>
            <w:tcW w:w="2085" w:type="dxa"/>
          </w:tcPr>
          <w:p w14:paraId="78CAABB0" w14:textId="77777777" w:rsidR="004A35BF" w:rsidRPr="00F429E2" w:rsidRDefault="004A35BF" w:rsidP="004A35BF">
            <w:pPr>
              <w:rPr>
                <w:rFonts w:ascii="Arial" w:eastAsia="Arial" w:hAnsi="Arial" w:cs="Arial"/>
                <w:sz w:val="20"/>
                <w:szCs w:val="20"/>
              </w:rPr>
            </w:pPr>
          </w:p>
        </w:tc>
        <w:tc>
          <w:tcPr>
            <w:tcW w:w="2087" w:type="dxa"/>
          </w:tcPr>
          <w:p w14:paraId="12297DCB" w14:textId="77777777" w:rsidR="004A35BF" w:rsidRPr="00F429E2" w:rsidRDefault="004A35BF" w:rsidP="004A35BF">
            <w:pPr>
              <w:rPr>
                <w:rFonts w:ascii="Arial" w:eastAsia="Arial" w:hAnsi="Arial" w:cs="Arial"/>
                <w:sz w:val="20"/>
                <w:szCs w:val="20"/>
              </w:rPr>
            </w:pPr>
          </w:p>
        </w:tc>
        <w:tc>
          <w:tcPr>
            <w:tcW w:w="2068" w:type="dxa"/>
          </w:tcPr>
          <w:p w14:paraId="5CCB9C27" w14:textId="77777777" w:rsidR="004A35BF" w:rsidRPr="00F429E2" w:rsidRDefault="004A35BF" w:rsidP="004A35BF">
            <w:pPr>
              <w:rPr>
                <w:rFonts w:ascii="Arial" w:eastAsia="Arial" w:hAnsi="Arial" w:cs="Arial"/>
                <w:sz w:val="20"/>
                <w:szCs w:val="20"/>
              </w:rPr>
            </w:pPr>
          </w:p>
        </w:tc>
        <w:tc>
          <w:tcPr>
            <w:tcW w:w="2082" w:type="dxa"/>
          </w:tcPr>
          <w:p w14:paraId="0A3261FB" w14:textId="77777777" w:rsidR="004A35BF" w:rsidRPr="00F429E2" w:rsidRDefault="004A35BF" w:rsidP="004A35BF">
            <w:pPr>
              <w:rPr>
                <w:rFonts w:ascii="Arial" w:eastAsia="Arial" w:hAnsi="Arial" w:cs="Arial"/>
                <w:sz w:val="20"/>
                <w:szCs w:val="20"/>
              </w:rPr>
            </w:pPr>
          </w:p>
        </w:tc>
      </w:tr>
      <w:tr w:rsidR="004A35BF" w:rsidRPr="0097486C" w14:paraId="7A9ECC59" w14:textId="77777777">
        <w:tc>
          <w:tcPr>
            <w:tcW w:w="2090" w:type="dxa"/>
          </w:tcPr>
          <w:p w14:paraId="08D9C2A7" w14:textId="77777777" w:rsidR="004A35BF" w:rsidRPr="00F429E2" w:rsidRDefault="004A35BF" w:rsidP="004A35BF">
            <w:pPr>
              <w:rPr>
                <w:rFonts w:ascii="Arial" w:eastAsia="Arial" w:hAnsi="Arial" w:cs="Arial"/>
                <w:sz w:val="20"/>
                <w:szCs w:val="20"/>
              </w:rPr>
            </w:pPr>
            <w:r w:rsidRPr="00F429E2">
              <w:rPr>
                <w:rFonts w:ascii="Arial" w:eastAsia="Arial" w:hAnsi="Arial" w:cs="Arial"/>
                <w:sz w:val="20"/>
                <w:szCs w:val="20"/>
              </w:rPr>
              <w:t>Managing People</w:t>
            </w:r>
            <w:r w:rsidR="00237AAA" w:rsidRPr="00F429E2">
              <w:rPr>
                <w:rFonts w:ascii="Arial" w:eastAsia="Arial" w:hAnsi="Arial" w:cs="Arial"/>
                <w:sz w:val="20"/>
                <w:szCs w:val="20"/>
              </w:rPr>
              <w:t xml:space="preserve"> </w:t>
            </w:r>
            <w:r w:rsidR="0011514A" w:rsidRPr="00F429E2">
              <w:rPr>
                <w:rFonts w:ascii="Arial" w:eastAsia="Arial" w:hAnsi="Arial" w:cs="Arial"/>
                <w:sz w:val="20"/>
                <w:szCs w:val="20"/>
              </w:rPr>
              <w:t>BIO0262</w:t>
            </w:r>
          </w:p>
        </w:tc>
        <w:tc>
          <w:tcPr>
            <w:tcW w:w="2063" w:type="dxa"/>
          </w:tcPr>
          <w:p w14:paraId="250D3C63" w14:textId="77777777" w:rsidR="004A35BF" w:rsidRPr="00F429E2" w:rsidRDefault="004A35BF" w:rsidP="004A35BF">
            <w:pPr>
              <w:rPr>
                <w:rFonts w:ascii="Arial" w:eastAsia="Arial" w:hAnsi="Arial" w:cs="Arial"/>
                <w:sz w:val="20"/>
                <w:szCs w:val="20"/>
              </w:rPr>
            </w:pPr>
          </w:p>
        </w:tc>
        <w:tc>
          <w:tcPr>
            <w:tcW w:w="2085" w:type="dxa"/>
          </w:tcPr>
          <w:p w14:paraId="7DD6B353" w14:textId="77777777" w:rsidR="00A41E30" w:rsidRPr="00A41E30" w:rsidRDefault="00A41E30" w:rsidP="00A41E30">
            <w:pPr>
              <w:tabs>
                <w:tab w:val="left" w:pos="3391"/>
              </w:tabs>
              <w:spacing w:after="0" w:line="240" w:lineRule="auto"/>
              <w:rPr>
                <w:rFonts w:asciiTheme="minorHAnsi" w:eastAsia="Times New Roman" w:hAnsiTheme="minorHAnsi" w:cs="Times New Roman"/>
                <w:color w:val="000000" w:themeColor="text1"/>
                <w:sz w:val="24"/>
                <w:szCs w:val="24"/>
                <w:lang w:eastAsia="en-US"/>
              </w:rPr>
            </w:pPr>
            <w:r w:rsidRPr="00A41E30">
              <w:rPr>
                <w:rFonts w:asciiTheme="minorHAnsi" w:eastAsia="Times New Roman" w:hAnsiTheme="minorHAnsi" w:cs="Times New Roman"/>
                <w:sz w:val="24"/>
                <w:szCs w:val="24"/>
                <w:lang w:eastAsia="en-US"/>
              </w:rPr>
              <w:t>Individual coursework</w:t>
            </w:r>
            <w:r w:rsidRPr="00A41E30">
              <w:rPr>
                <w:rFonts w:asciiTheme="minorHAnsi" w:eastAsia="Times New Roman" w:hAnsiTheme="minorHAnsi" w:cs="Times New Roman"/>
                <w:color w:val="000000" w:themeColor="text1"/>
                <w:sz w:val="24"/>
                <w:szCs w:val="24"/>
                <w:lang w:eastAsia="en-US"/>
              </w:rPr>
              <w:t xml:space="preserve"> 1000 words 50%</w:t>
            </w:r>
          </w:p>
          <w:p w14:paraId="07D272E4" w14:textId="71F63CC1" w:rsidR="004A35BF" w:rsidRPr="00F429E2" w:rsidRDefault="00A41E30" w:rsidP="00A41E30">
            <w:pPr>
              <w:rPr>
                <w:rFonts w:ascii="Arial" w:eastAsia="Arial" w:hAnsi="Arial" w:cs="Arial"/>
                <w:sz w:val="20"/>
                <w:szCs w:val="20"/>
              </w:rPr>
            </w:pPr>
            <w:r w:rsidRPr="00A41E30">
              <w:rPr>
                <w:rFonts w:asciiTheme="minorHAnsi" w:eastAsia="Times New Roman" w:hAnsiTheme="minorHAnsi" w:cs="Times New Roman"/>
                <w:color w:val="000000" w:themeColor="text1"/>
                <w:sz w:val="24"/>
                <w:szCs w:val="24"/>
                <w:lang w:eastAsia="en-US"/>
              </w:rPr>
              <w:t>(week 37)</w:t>
            </w:r>
          </w:p>
        </w:tc>
        <w:tc>
          <w:tcPr>
            <w:tcW w:w="2085" w:type="dxa"/>
          </w:tcPr>
          <w:p w14:paraId="2F8E4EE6" w14:textId="6CAF6CED" w:rsidR="004A35BF" w:rsidRPr="00F429E2" w:rsidRDefault="004A35BF" w:rsidP="004A35BF">
            <w:pPr>
              <w:rPr>
                <w:rFonts w:ascii="Arial" w:eastAsia="Arial" w:hAnsi="Arial" w:cs="Arial"/>
                <w:sz w:val="20"/>
                <w:szCs w:val="20"/>
              </w:rPr>
            </w:pPr>
          </w:p>
        </w:tc>
        <w:tc>
          <w:tcPr>
            <w:tcW w:w="2087" w:type="dxa"/>
          </w:tcPr>
          <w:p w14:paraId="0DC06E13" w14:textId="77777777" w:rsidR="00A41E30" w:rsidRPr="00A41E30" w:rsidRDefault="00A41E30" w:rsidP="00A41E30">
            <w:pPr>
              <w:tabs>
                <w:tab w:val="left" w:pos="3391"/>
              </w:tabs>
              <w:spacing w:after="0" w:line="240" w:lineRule="auto"/>
              <w:rPr>
                <w:rFonts w:asciiTheme="minorHAnsi" w:eastAsia="Times New Roman" w:hAnsiTheme="minorHAnsi" w:cs="Times New Roman"/>
                <w:color w:val="FF0000"/>
                <w:sz w:val="24"/>
                <w:szCs w:val="24"/>
                <w:lang w:eastAsia="en-US"/>
              </w:rPr>
            </w:pPr>
            <w:r w:rsidRPr="00A41E30">
              <w:rPr>
                <w:rFonts w:asciiTheme="minorHAnsi" w:eastAsia="Times New Roman" w:hAnsiTheme="minorHAnsi" w:cs="Times New Roman"/>
                <w:sz w:val="24"/>
                <w:szCs w:val="24"/>
                <w:lang w:eastAsia="en-US"/>
              </w:rPr>
              <w:t>Group presentation 15 minutes 5</w:t>
            </w:r>
            <w:r w:rsidRPr="00A41E30">
              <w:rPr>
                <w:rFonts w:asciiTheme="minorHAnsi" w:eastAsia="Times New Roman" w:hAnsiTheme="minorHAnsi" w:cs="Times New Roman"/>
                <w:color w:val="000000" w:themeColor="text1"/>
                <w:sz w:val="24"/>
                <w:szCs w:val="24"/>
                <w:lang w:eastAsia="en-US"/>
              </w:rPr>
              <w:t>0%</w:t>
            </w:r>
          </w:p>
          <w:p w14:paraId="01759EA2" w14:textId="2A4B7D22" w:rsidR="004A35BF" w:rsidRPr="00F429E2" w:rsidRDefault="00A41E30" w:rsidP="00A41E30">
            <w:pPr>
              <w:rPr>
                <w:rFonts w:ascii="Arial" w:eastAsia="Arial" w:hAnsi="Arial" w:cs="Arial"/>
                <w:sz w:val="20"/>
                <w:szCs w:val="20"/>
              </w:rPr>
            </w:pPr>
            <w:r w:rsidRPr="00A41E30">
              <w:rPr>
                <w:rFonts w:asciiTheme="minorHAnsi" w:eastAsia="Times New Roman" w:hAnsiTheme="minorHAnsi" w:cs="Times New Roman"/>
                <w:color w:val="000000" w:themeColor="text1"/>
                <w:sz w:val="24"/>
                <w:szCs w:val="24"/>
                <w:lang w:eastAsia="en-US"/>
              </w:rPr>
              <w:t>(week 32)</w:t>
            </w:r>
          </w:p>
        </w:tc>
        <w:tc>
          <w:tcPr>
            <w:tcW w:w="2068" w:type="dxa"/>
          </w:tcPr>
          <w:p w14:paraId="18534E7F" w14:textId="77777777" w:rsidR="004A35BF" w:rsidRPr="00F429E2" w:rsidRDefault="004A35BF" w:rsidP="004A35BF">
            <w:pPr>
              <w:rPr>
                <w:rFonts w:ascii="Arial" w:eastAsia="Arial" w:hAnsi="Arial" w:cs="Arial"/>
                <w:sz w:val="20"/>
                <w:szCs w:val="20"/>
              </w:rPr>
            </w:pPr>
          </w:p>
        </w:tc>
        <w:tc>
          <w:tcPr>
            <w:tcW w:w="2082" w:type="dxa"/>
          </w:tcPr>
          <w:p w14:paraId="4EF726F8" w14:textId="77777777" w:rsidR="004A35BF" w:rsidRPr="00F429E2" w:rsidRDefault="004A35BF" w:rsidP="004A35BF">
            <w:pPr>
              <w:rPr>
                <w:rFonts w:ascii="Arial" w:eastAsia="Arial" w:hAnsi="Arial" w:cs="Arial"/>
                <w:sz w:val="20"/>
                <w:szCs w:val="20"/>
              </w:rPr>
            </w:pPr>
          </w:p>
        </w:tc>
      </w:tr>
      <w:tr w:rsidR="004A35BF" w:rsidRPr="0097486C" w14:paraId="3ECDEA91" w14:textId="77777777">
        <w:tc>
          <w:tcPr>
            <w:tcW w:w="2090" w:type="dxa"/>
          </w:tcPr>
          <w:p w14:paraId="3912692B" w14:textId="77777777" w:rsidR="004A35BF" w:rsidRPr="00F429E2" w:rsidRDefault="004A35BF" w:rsidP="004A35BF">
            <w:pPr>
              <w:ind w:right="180"/>
              <w:rPr>
                <w:rFonts w:ascii="Arial" w:eastAsia="Arial" w:hAnsi="Arial" w:cs="Arial"/>
                <w:sz w:val="20"/>
                <w:szCs w:val="20"/>
              </w:rPr>
            </w:pPr>
            <w:r w:rsidRPr="00F429E2">
              <w:rPr>
                <w:rFonts w:ascii="Arial" w:eastAsia="Arial" w:hAnsi="Arial" w:cs="Arial"/>
                <w:sz w:val="20"/>
                <w:szCs w:val="20"/>
              </w:rPr>
              <w:t>Leadership, Theory and Practice</w:t>
            </w:r>
            <w:r w:rsidR="00237AAA" w:rsidRPr="00F429E2">
              <w:rPr>
                <w:rFonts w:ascii="Arial" w:eastAsia="Arial" w:hAnsi="Arial" w:cs="Arial"/>
                <w:sz w:val="20"/>
                <w:szCs w:val="20"/>
              </w:rPr>
              <w:t xml:space="preserve"> </w:t>
            </w:r>
            <w:r w:rsidR="0011514A" w:rsidRPr="00F429E2">
              <w:rPr>
                <w:rFonts w:ascii="Arial" w:eastAsia="Arial" w:hAnsi="Arial" w:cs="Arial"/>
                <w:sz w:val="20"/>
                <w:szCs w:val="20"/>
              </w:rPr>
              <w:t>BIO0258</w:t>
            </w:r>
            <w:r w:rsidR="00237AAA" w:rsidRPr="00F429E2">
              <w:rPr>
                <w:rFonts w:ascii="Arial" w:eastAsia="Arial" w:hAnsi="Arial" w:cs="Arial"/>
                <w:sz w:val="20"/>
                <w:szCs w:val="20"/>
              </w:rPr>
              <w:t xml:space="preserve"> </w:t>
            </w:r>
          </w:p>
        </w:tc>
        <w:tc>
          <w:tcPr>
            <w:tcW w:w="2063" w:type="dxa"/>
          </w:tcPr>
          <w:p w14:paraId="6C592F7B" w14:textId="77777777" w:rsidR="00A41E30" w:rsidRPr="00A41E30" w:rsidRDefault="00A41E30" w:rsidP="00A41E30">
            <w:pPr>
              <w:tabs>
                <w:tab w:val="left" w:pos="3391"/>
              </w:tabs>
              <w:spacing w:after="0" w:line="240" w:lineRule="auto"/>
              <w:rPr>
                <w:rFonts w:asciiTheme="minorHAnsi" w:eastAsia="Times New Roman" w:hAnsiTheme="minorHAnsi" w:cs="Times New Roman"/>
                <w:sz w:val="24"/>
                <w:szCs w:val="24"/>
                <w:lang w:eastAsia="en-US"/>
              </w:rPr>
            </w:pPr>
            <w:r w:rsidRPr="00A41E30">
              <w:rPr>
                <w:rFonts w:asciiTheme="minorHAnsi" w:eastAsia="Times New Roman" w:hAnsiTheme="minorHAnsi" w:cs="Times New Roman"/>
                <w:sz w:val="24"/>
                <w:szCs w:val="24"/>
                <w:lang w:eastAsia="en-US"/>
              </w:rPr>
              <w:t>Open book exam 2.5 hours 100%</w:t>
            </w:r>
          </w:p>
          <w:p w14:paraId="125973C3" w14:textId="24A25FEB" w:rsidR="004A35BF" w:rsidRPr="00F429E2" w:rsidRDefault="00A41E30" w:rsidP="00A41E30">
            <w:pPr>
              <w:rPr>
                <w:rFonts w:ascii="Arial" w:eastAsia="Arial" w:hAnsi="Arial" w:cs="Arial"/>
                <w:sz w:val="20"/>
                <w:szCs w:val="20"/>
              </w:rPr>
            </w:pPr>
            <w:r w:rsidRPr="00A41E30">
              <w:rPr>
                <w:rFonts w:asciiTheme="minorHAnsi" w:eastAsia="Times New Roman" w:hAnsiTheme="minorHAnsi" w:cs="Times New Roman"/>
                <w:sz w:val="24"/>
                <w:szCs w:val="24"/>
                <w:lang w:eastAsia="en-US"/>
              </w:rPr>
              <w:t>(week 25)</w:t>
            </w:r>
          </w:p>
        </w:tc>
        <w:tc>
          <w:tcPr>
            <w:tcW w:w="2085" w:type="dxa"/>
          </w:tcPr>
          <w:p w14:paraId="0CBAAADA" w14:textId="13E506DF" w:rsidR="004A35BF" w:rsidRPr="00F429E2" w:rsidRDefault="004A35BF" w:rsidP="004A35BF">
            <w:pPr>
              <w:rPr>
                <w:rFonts w:ascii="Arial" w:eastAsia="Arial" w:hAnsi="Arial" w:cs="Arial"/>
                <w:sz w:val="20"/>
                <w:szCs w:val="20"/>
              </w:rPr>
            </w:pPr>
          </w:p>
        </w:tc>
        <w:tc>
          <w:tcPr>
            <w:tcW w:w="2085" w:type="dxa"/>
          </w:tcPr>
          <w:p w14:paraId="70392AB5" w14:textId="77777777" w:rsidR="004A35BF" w:rsidRPr="00F429E2" w:rsidRDefault="004A35BF" w:rsidP="004A35BF">
            <w:pPr>
              <w:rPr>
                <w:rFonts w:ascii="Arial" w:eastAsia="Arial" w:hAnsi="Arial" w:cs="Arial"/>
                <w:sz w:val="20"/>
                <w:szCs w:val="20"/>
              </w:rPr>
            </w:pPr>
          </w:p>
        </w:tc>
        <w:tc>
          <w:tcPr>
            <w:tcW w:w="2087" w:type="dxa"/>
          </w:tcPr>
          <w:p w14:paraId="5C2866D3" w14:textId="77777777" w:rsidR="004A35BF" w:rsidRPr="00F429E2" w:rsidRDefault="004A35BF" w:rsidP="004A35BF">
            <w:pPr>
              <w:rPr>
                <w:rFonts w:ascii="Arial" w:eastAsia="Arial" w:hAnsi="Arial" w:cs="Arial"/>
                <w:sz w:val="20"/>
                <w:szCs w:val="20"/>
              </w:rPr>
            </w:pPr>
          </w:p>
        </w:tc>
        <w:tc>
          <w:tcPr>
            <w:tcW w:w="2068" w:type="dxa"/>
          </w:tcPr>
          <w:p w14:paraId="14FD9D46" w14:textId="77777777" w:rsidR="004A35BF" w:rsidRPr="00F429E2" w:rsidRDefault="004A35BF" w:rsidP="004A35BF">
            <w:pPr>
              <w:rPr>
                <w:rFonts w:ascii="Arial" w:eastAsia="Arial" w:hAnsi="Arial" w:cs="Arial"/>
                <w:sz w:val="20"/>
                <w:szCs w:val="20"/>
              </w:rPr>
            </w:pPr>
          </w:p>
        </w:tc>
        <w:tc>
          <w:tcPr>
            <w:tcW w:w="2082" w:type="dxa"/>
          </w:tcPr>
          <w:p w14:paraId="60873A21" w14:textId="77777777" w:rsidR="004A35BF" w:rsidRPr="00F429E2" w:rsidRDefault="004A35BF" w:rsidP="004A35BF">
            <w:pPr>
              <w:rPr>
                <w:rFonts w:ascii="Arial" w:eastAsia="Arial" w:hAnsi="Arial" w:cs="Arial"/>
                <w:sz w:val="20"/>
                <w:szCs w:val="20"/>
              </w:rPr>
            </w:pPr>
          </w:p>
        </w:tc>
      </w:tr>
      <w:tr w:rsidR="004A35BF" w:rsidRPr="0097486C" w14:paraId="55FD318A" w14:textId="77777777">
        <w:tc>
          <w:tcPr>
            <w:tcW w:w="2090" w:type="dxa"/>
          </w:tcPr>
          <w:p w14:paraId="19D27FB3" w14:textId="77777777" w:rsidR="00A41E30" w:rsidRPr="00A41E30" w:rsidRDefault="00A41E30" w:rsidP="00A41E30">
            <w:pPr>
              <w:tabs>
                <w:tab w:val="left" w:pos="3391"/>
              </w:tabs>
              <w:spacing w:after="0" w:line="240" w:lineRule="auto"/>
              <w:rPr>
                <w:rFonts w:asciiTheme="minorHAnsi" w:eastAsia="Times New Roman" w:hAnsiTheme="minorHAnsi" w:cs="Times New Roman"/>
                <w:sz w:val="24"/>
                <w:szCs w:val="24"/>
                <w:lang w:eastAsia="en-US"/>
              </w:rPr>
            </w:pPr>
            <w:r w:rsidRPr="00A41E30">
              <w:rPr>
                <w:rFonts w:asciiTheme="minorHAnsi" w:eastAsia="Times New Roman" w:hAnsiTheme="minorHAnsi" w:cs="Times New Roman"/>
                <w:sz w:val="24"/>
                <w:szCs w:val="24"/>
                <w:lang w:eastAsia="en-US"/>
              </w:rPr>
              <w:t>Business Creation and Development</w:t>
            </w:r>
          </w:p>
          <w:p w14:paraId="7CAC89B3" w14:textId="006656AA" w:rsidR="004A35BF" w:rsidRPr="00F429E2" w:rsidRDefault="00A41E30" w:rsidP="00A41E30">
            <w:pPr>
              <w:rPr>
                <w:rFonts w:ascii="Arial" w:eastAsia="Arial" w:hAnsi="Arial" w:cs="Arial"/>
                <w:sz w:val="20"/>
                <w:szCs w:val="20"/>
              </w:rPr>
            </w:pPr>
            <w:r w:rsidRPr="00A41E30">
              <w:rPr>
                <w:rFonts w:asciiTheme="minorHAnsi" w:eastAsia="Times New Roman" w:hAnsiTheme="minorHAnsi" w:cs="Times New Roman"/>
                <w:sz w:val="24"/>
                <w:szCs w:val="24"/>
                <w:lang w:eastAsia="en-US"/>
              </w:rPr>
              <w:t>BIO0261</w:t>
            </w:r>
          </w:p>
        </w:tc>
        <w:tc>
          <w:tcPr>
            <w:tcW w:w="2063" w:type="dxa"/>
          </w:tcPr>
          <w:p w14:paraId="022B8DBE" w14:textId="77777777" w:rsidR="004A35BF" w:rsidRPr="00F429E2" w:rsidRDefault="004A35BF" w:rsidP="004A35BF">
            <w:pPr>
              <w:rPr>
                <w:rFonts w:ascii="Arial" w:eastAsia="Arial" w:hAnsi="Arial" w:cs="Arial"/>
                <w:sz w:val="20"/>
                <w:szCs w:val="20"/>
              </w:rPr>
            </w:pPr>
          </w:p>
        </w:tc>
        <w:tc>
          <w:tcPr>
            <w:tcW w:w="2085" w:type="dxa"/>
          </w:tcPr>
          <w:p w14:paraId="1775B0AB" w14:textId="77777777" w:rsidR="00A41E30" w:rsidRPr="00A41E30" w:rsidRDefault="00A41E30" w:rsidP="00A41E30">
            <w:pPr>
              <w:tabs>
                <w:tab w:val="left" w:pos="3391"/>
              </w:tabs>
              <w:spacing w:after="0" w:line="240" w:lineRule="auto"/>
              <w:rPr>
                <w:rFonts w:asciiTheme="minorHAnsi" w:eastAsia="Times New Roman" w:hAnsiTheme="minorHAnsi" w:cs="Times New Roman"/>
                <w:sz w:val="24"/>
                <w:szCs w:val="24"/>
                <w:lang w:eastAsia="en-US"/>
              </w:rPr>
            </w:pPr>
            <w:r w:rsidRPr="00A41E30">
              <w:rPr>
                <w:rFonts w:asciiTheme="minorHAnsi" w:eastAsia="Times New Roman" w:hAnsiTheme="minorHAnsi" w:cs="Times New Roman"/>
                <w:sz w:val="24"/>
                <w:szCs w:val="24"/>
                <w:lang w:eastAsia="en-US"/>
              </w:rPr>
              <w:t>Individual report 1500 words 60%</w:t>
            </w:r>
          </w:p>
          <w:p w14:paraId="5BE97349" w14:textId="4FDEE697" w:rsidR="004A35BF" w:rsidRPr="00F429E2" w:rsidRDefault="00A41E30" w:rsidP="00A41E30">
            <w:pPr>
              <w:rPr>
                <w:rFonts w:ascii="Arial" w:eastAsia="Arial" w:hAnsi="Arial" w:cs="Arial"/>
                <w:sz w:val="20"/>
                <w:szCs w:val="20"/>
              </w:rPr>
            </w:pPr>
            <w:r w:rsidRPr="00A41E30">
              <w:rPr>
                <w:rFonts w:asciiTheme="minorHAnsi" w:eastAsia="Times New Roman" w:hAnsiTheme="minorHAnsi" w:cs="Times New Roman"/>
                <w:sz w:val="24"/>
                <w:szCs w:val="24"/>
                <w:lang w:eastAsia="en-US"/>
              </w:rPr>
              <w:t xml:space="preserve">(week </w:t>
            </w:r>
            <w:r w:rsidR="00B1075D" w:rsidRPr="00A41E30">
              <w:rPr>
                <w:rFonts w:asciiTheme="minorHAnsi" w:eastAsia="Times New Roman" w:hAnsiTheme="minorHAnsi" w:cs="Times New Roman"/>
                <w:sz w:val="24"/>
                <w:szCs w:val="24"/>
                <w:lang w:eastAsia="en-US"/>
              </w:rPr>
              <w:t>21)</w:t>
            </w:r>
          </w:p>
        </w:tc>
        <w:tc>
          <w:tcPr>
            <w:tcW w:w="2085" w:type="dxa"/>
          </w:tcPr>
          <w:p w14:paraId="25F89961" w14:textId="556F78BC" w:rsidR="004A35BF" w:rsidRPr="00F429E2" w:rsidRDefault="004A35BF" w:rsidP="004A35BF">
            <w:pPr>
              <w:rPr>
                <w:rFonts w:ascii="Arial" w:eastAsia="Arial" w:hAnsi="Arial" w:cs="Arial"/>
                <w:sz w:val="20"/>
                <w:szCs w:val="20"/>
              </w:rPr>
            </w:pPr>
          </w:p>
        </w:tc>
        <w:tc>
          <w:tcPr>
            <w:tcW w:w="2087" w:type="dxa"/>
          </w:tcPr>
          <w:p w14:paraId="3A846B76" w14:textId="77777777" w:rsidR="00A41E30" w:rsidRPr="00A41E30" w:rsidRDefault="00A41E30" w:rsidP="00A41E30">
            <w:pPr>
              <w:tabs>
                <w:tab w:val="left" w:pos="3391"/>
              </w:tabs>
              <w:spacing w:after="0" w:line="240" w:lineRule="auto"/>
              <w:rPr>
                <w:rFonts w:asciiTheme="minorHAnsi" w:eastAsia="Times New Roman" w:hAnsiTheme="minorHAnsi" w:cs="Times New Roman"/>
                <w:sz w:val="24"/>
                <w:szCs w:val="24"/>
                <w:lang w:eastAsia="en-US"/>
              </w:rPr>
            </w:pPr>
            <w:r w:rsidRPr="00A41E30">
              <w:rPr>
                <w:rFonts w:asciiTheme="minorHAnsi" w:eastAsia="Times New Roman" w:hAnsiTheme="minorHAnsi" w:cs="Times New Roman"/>
                <w:sz w:val="24"/>
                <w:szCs w:val="24"/>
                <w:lang w:eastAsia="en-US"/>
              </w:rPr>
              <w:t>Group presentation 10 mins 40%</w:t>
            </w:r>
          </w:p>
          <w:p w14:paraId="4D20F142" w14:textId="051B7280" w:rsidR="004A35BF" w:rsidRPr="00F429E2" w:rsidRDefault="00A41E30" w:rsidP="00A41E30">
            <w:pPr>
              <w:rPr>
                <w:rFonts w:ascii="Arial" w:eastAsia="Arial" w:hAnsi="Arial" w:cs="Arial"/>
                <w:sz w:val="20"/>
                <w:szCs w:val="20"/>
              </w:rPr>
            </w:pPr>
            <w:r w:rsidRPr="00A41E30">
              <w:rPr>
                <w:rFonts w:asciiTheme="minorHAnsi" w:eastAsia="Times New Roman" w:hAnsiTheme="minorHAnsi" w:cs="Times New Roman"/>
                <w:sz w:val="24"/>
                <w:szCs w:val="24"/>
                <w:lang w:eastAsia="en-US"/>
              </w:rPr>
              <w:t>(weeks 17 &amp; 18)</w:t>
            </w:r>
          </w:p>
        </w:tc>
        <w:tc>
          <w:tcPr>
            <w:tcW w:w="2068" w:type="dxa"/>
          </w:tcPr>
          <w:p w14:paraId="03D454B6" w14:textId="77777777" w:rsidR="004A35BF" w:rsidRPr="00F429E2" w:rsidRDefault="004A35BF" w:rsidP="004A35BF">
            <w:pPr>
              <w:rPr>
                <w:rFonts w:ascii="Arial" w:eastAsia="Arial" w:hAnsi="Arial" w:cs="Arial"/>
                <w:sz w:val="20"/>
                <w:szCs w:val="20"/>
              </w:rPr>
            </w:pPr>
          </w:p>
        </w:tc>
        <w:tc>
          <w:tcPr>
            <w:tcW w:w="2082" w:type="dxa"/>
          </w:tcPr>
          <w:p w14:paraId="03C27488" w14:textId="77777777" w:rsidR="004A35BF" w:rsidRPr="00F429E2" w:rsidRDefault="004A35BF" w:rsidP="004A35BF">
            <w:pPr>
              <w:rPr>
                <w:rFonts w:ascii="Arial" w:eastAsia="Arial" w:hAnsi="Arial" w:cs="Arial"/>
                <w:sz w:val="20"/>
                <w:szCs w:val="20"/>
              </w:rPr>
            </w:pPr>
          </w:p>
        </w:tc>
      </w:tr>
      <w:tr w:rsidR="004A35BF" w:rsidRPr="0097486C" w14:paraId="4A535CA5" w14:textId="77777777">
        <w:tc>
          <w:tcPr>
            <w:tcW w:w="2090" w:type="dxa"/>
          </w:tcPr>
          <w:p w14:paraId="6D625472" w14:textId="77777777" w:rsidR="004A35BF" w:rsidRPr="00F429E2" w:rsidRDefault="004A35BF" w:rsidP="004A35BF">
            <w:pPr>
              <w:rPr>
                <w:rFonts w:ascii="Arial" w:eastAsia="Arial" w:hAnsi="Arial" w:cs="Arial"/>
                <w:sz w:val="20"/>
                <w:szCs w:val="20"/>
              </w:rPr>
            </w:pPr>
            <w:r w:rsidRPr="00F429E2">
              <w:rPr>
                <w:rFonts w:ascii="Arial" w:hAnsi="Arial" w:cs="Arial"/>
                <w:sz w:val="20"/>
                <w:szCs w:val="20"/>
              </w:rPr>
              <w:t>Data Visualisation</w:t>
            </w:r>
            <w:r w:rsidR="004A397A" w:rsidRPr="00F429E2">
              <w:rPr>
                <w:rFonts w:ascii="Arial" w:hAnsi="Arial" w:cs="Arial"/>
                <w:sz w:val="20"/>
                <w:szCs w:val="20"/>
              </w:rPr>
              <w:t xml:space="preserve"> </w:t>
            </w:r>
            <w:r w:rsidR="0011514A" w:rsidRPr="00F429E2">
              <w:rPr>
                <w:rFonts w:ascii="Arial" w:hAnsi="Arial" w:cs="Arial"/>
                <w:sz w:val="20"/>
                <w:szCs w:val="20"/>
              </w:rPr>
              <w:t>BID0001</w:t>
            </w:r>
            <w:r w:rsidR="004A397A" w:rsidRPr="00F429E2">
              <w:rPr>
                <w:rFonts w:ascii="Arial" w:hAnsi="Arial" w:cs="Arial"/>
                <w:sz w:val="20"/>
                <w:szCs w:val="20"/>
              </w:rPr>
              <w:t xml:space="preserve"> </w:t>
            </w:r>
          </w:p>
        </w:tc>
        <w:tc>
          <w:tcPr>
            <w:tcW w:w="2063" w:type="dxa"/>
          </w:tcPr>
          <w:p w14:paraId="704E8708" w14:textId="77777777" w:rsidR="004A35BF" w:rsidRPr="00F429E2" w:rsidRDefault="004A35BF" w:rsidP="004A35BF">
            <w:pPr>
              <w:rPr>
                <w:rFonts w:ascii="Arial" w:eastAsia="Arial" w:hAnsi="Arial" w:cs="Arial"/>
                <w:sz w:val="20"/>
                <w:szCs w:val="20"/>
              </w:rPr>
            </w:pPr>
          </w:p>
        </w:tc>
        <w:tc>
          <w:tcPr>
            <w:tcW w:w="2085" w:type="dxa"/>
          </w:tcPr>
          <w:p w14:paraId="0F9F3439" w14:textId="77777777" w:rsidR="004A35BF" w:rsidRPr="00F429E2" w:rsidRDefault="004A35BF" w:rsidP="004A35BF">
            <w:pPr>
              <w:rPr>
                <w:rFonts w:ascii="Arial" w:eastAsia="Arial" w:hAnsi="Arial" w:cs="Arial"/>
                <w:sz w:val="20"/>
                <w:szCs w:val="20"/>
              </w:rPr>
            </w:pPr>
          </w:p>
        </w:tc>
        <w:tc>
          <w:tcPr>
            <w:tcW w:w="2085" w:type="dxa"/>
          </w:tcPr>
          <w:p w14:paraId="69A31AFD" w14:textId="77777777" w:rsidR="004A35BF" w:rsidRPr="00F429E2" w:rsidRDefault="004A35BF" w:rsidP="004A35BF">
            <w:pPr>
              <w:rPr>
                <w:rFonts w:ascii="Arial" w:eastAsia="Arial" w:hAnsi="Arial" w:cs="Arial"/>
                <w:sz w:val="20"/>
                <w:szCs w:val="20"/>
              </w:rPr>
            </w:pPr>
          </w:p>
        </w:tc>
        <w:tc>
          <w:tcPr>
            <w:tcW w:w="2087" w:type="dxa"/>
          </w:tcPr>
          <w:p w14:paraId="314F432A" w14:textId="5B34CB80" w:rsidR="004A35BF" w:rsidRPr="00A20FB5" w:rsidRDefault="004A397A" w:rsidP="004A35BF">
            <w:pPr>
              <w:rPr>
                <w:rFonts w:ascii="Arial" w:eastAsia="Arial" w:hAnsi="Arial" w:cs="Arial"/>
                <w:sz w:val="20"/>
                <w:szCs w:val="20"/>
              </w:rPr>
            </w:pPr>
            <w:r w:rsidRPr="00A20FB5">
              <w:rPr>
                <w:rFonts w:ascii="Arial" w:eastAsia="Arial" w:hAnsi="Arial" w:cs="Arial"/>
                <w:sz w:val="20"/>
                <w:szCs w:val="20"/>
              </w:rPr>
              <w:t>Individual presentation 10 minutes 40%</w:t>
            </w:r>
            <w:r w:rsidR="00D677E9" w:rsidRPr="00A20FB5">
              <w:rPr>
                <w:rFonts w:ascii="Arial" w:eastAsia="Arial" w:hAnsi="Arial" w:cs="Arial"/>
                <w:sz w:val="20"/>
                <w:szCs w:val="20"/>
              </w:rPr>
              <w:t xml:space="preserve"> (week </w:t>
            </w:r>
            <w:r w:rsidR="00E1133A" w:rsidRPr="00A20FB5">
              <w:rPr>
                <w:rFonts w:ascii="Arial" w:eastAsia="Arial" w:hAnsi="Arial" w:cs="Arial"/>
                <w:sz w:val="20"/>
                <w:szCs w:val="20"/>
              </w:rPr>
              <w:t>34</w:t>
            </w:r>
            <w:r w:rsidR="00D677E9" w:rsidRPr="00A20FB5">
              <w:rPr>
                <w:rFonts w:ascii="Arial" w:eastAsia="Arial" w:hAnsi="Arial" w:cs="Arial"/>
                <w:sz w:val="20"/>
                <w:szCs w:val="20"/>
              </w:rPr>
              <w:t>)</w:t>
            </w:r>
          </w:p>
        </w:tc>
        <w:tc>
          <w:tcPr>
            <w:tcW w:w="2068" w:type="dxa"/>
          </w:tcPr>
          <w:p w14:paraId="48D06146" w14:textId="77777777" w:rsidR="004A35BF" w:rsidRPr="00A20FB5" w:rsidRDefault="004A397A" w:rsidP="004A35BF">
            <w:pPr>
              <w:rPr>
                <w:rFonts w:ascii="Arial" w:eastAsia="Arial" w:hAnsi="Arial" w:cs="Arial"/>
                <w:sz w:val="20"/>
                <w:szCs w:val="20"/>
              </w:rPr>
            </w:pPr>
            <w:r w:rsidRPr="00A20FB5">
              <w:rPr>
                <w:rFonts w:ascii="Arial" w:eastAsia="Arial" w:hAnsi="Arial" w:cs="Arial"/>
                <w:sz w:val="20"/>
                <w:szCs w:val="20"/>
              </w:rPr>
              <w:t>Individual project 2500 words 60%</w:t>
            </w:r>
            <w:r w:rsidR="00D677E9" w:rsidRPr="00A20FB5">
              <w:rPr>
                <w:rFonts w:ascii="Arial" w:eastAsia="Arial" w:hAnsi="Arial" w:cs="Arial"/>
                <w:sz w:val="20"/>
                <w:szCs w:val="20"/>
              </w:rPr>
              <w:t xml:space="preserve"> (week 40)</w:t>
            </w:r>
          </w:p>
        </w:tc>
        <w:tc>
          <w:tcPr>
            <w:tcW w:w="2082" w:type="dxa"/>
          </w:tcPr>
          <w:p w14:paraId="7D308B0D" w14:textId="77777777" w:rsidR="004A35BF" w:rsidRPr="00F429E2" w:rsidRDefault="004A35BF" w:rsidP="004A35BF">
            <w:pPr>
              <w:rPr>
                <w:rFonts w:ascii="Arial" w:eastAsia="Arial" w:hAnsi="Arial" w:cs="Arial"/>
                <w:sz w:val="20"/>
                <w:szCs w:val="20"/>
              </w:rPr>
            </w:pPr>
          </w:p>
        </w:tc>
      </w:tr>
      <w:tr w:rsidR="004A35BF" w:rsidRPr="0097486C" w14:paraId="261E1085" w14:textId="77777777" w:rsidTr="004A35BF">
        <w:trPr>
          <w:trHeight w:val="395"/>
        </w:trPr>
        <w:tc>
          <w:tcPr>
            <w:tcW w:w="2090" w:type="dxa"/>
          </w:tcPr>
          <w:p w14:paraId="7B160792" w14:textId="328585B6" w:rsidR="004A35BF" w:rsidRPr="00F429E2" w:rsidRDefault="004A35BF" w:rsidP="004A35BF">
            <w:pPr>
              <w:rPr>
                <w:rFonts w:ascii="Arial" w:eastAsia="Arial" w:hAnsi="Arial" w:cs="Arial"/>
                <w:sz w:val="20"/>
                <w:szCs w:val="20"/>
              </w:rPr>
            </w:pPr>
            <w:r w:rsidRPr="00F429E2">
              <w:rPr>
                <w:rFonts w:ascii="Arial" w:eastAsia="Arial" w:hAnsi="Arial" w:cs="Arial"/>
                <w:sz w:val="20"/>
                <w:szCs w:val="20"/>
              </w:rPr>
              <w:lastRenderedPageBreak/>
              <w:t>International Business</w:t>
            </w:r>
            <w:r w:rsidR="004A397A" w:rsidRPr="00F429E2">
              <w:rPr>
                <w:rFonts w:ascii="Arial" w:hAnsi="Arial" w:cs="Arial"/>
                <w:sz w:val="20"/>
                <w:szCs w:val="20"/>
              </w:rPr>
              <w:t xml:space="preserve"> </w:t>
            </w:r>
            <w:r w:rsidR="0011514A" w:rsidRPr="00F429E2">
              <w:rPr>
                <w:rFonts w:ascii="Arial" w:hAnsi="Arial" w:cs="Arial"/>
                <w:sz w:val="20"/>
                <w:szCs w:val="20"/>
              </w:rPr>
              <w:t>BIS0018</w:t>
            </w:r>
            <w:r w:rsidR="004A397A" w:rsidRPr="00F429E2">
              <w:rPr>
                <w:rFonts w:ascii="Arial" w:hAnsi="Arial" w:cs="Arial"/>
                <w:sz w:val="20"/>
                <w:szCs w:val="20"/>
              </w:rPr>
              <w:t xml:space="preserve"> </w:t>
            </w:r>
          </w:p>
        </w:tc>
        <w:tc>
          <w:tcPr>
            <w:tcW w:w="2063" w:type="dxa"/>
          </w:tcPr>
          <w:p w14:paraId="172D5FE2" w14:textId="7A3F1C42" w:rsidR="004A35BF" w:rsidRPr="00F429E2" w:rsidRDefault="004A35BF" w:rsidP="004A35BF">
            <w:pPr>
              <w:rPr>
                <w:rFonts w:ascii="Arial" w:eastAsia="Arial" w:hAnsi="Arial" w:cs="Arial"/>
                <w:sz w:val="20"/>
                <w:szCs w:val="20"/>
              </w:rPr>
            </w:pPr>
          </w:p>
        </w:tc>
        <w:tc>
          <w:tcPr>
            <w:tcW w:w="2085" w:type="dxa"/>
          </w:tcPr>
          <w:p w14:paraId="3AF172EC" w14:textId="77777777" w:rsidR="00C620AB" w:rsidRPr="00C620AB" w:rsidRDefault="00C620AB" w:rsidP="00C620AB">
            <w:pPr>
              <w:tabs>
                <w:tab w:val="left" w:pos="3391"/>
              </w:tabs>
              <w:spacing w:after="0" w:line="240" w:lineRule="auto"/>
              <w:rPr>
                <w:rFonts w:asciiTheme="minorHAnsi" w:eastAsia="Times New Roman" w:hAnsiTheme="minorHAnsi" w:cs="Times New Roman"/>
                <w:sz w:val="24"/>
                <w:szCs w:val="24"/>
                <w:lang w:eastAsia="en-US"/>
              </w:rPr>
            </w:pPr>
            <w:r w:rsidRPr="00C620AB">
              <w:rPr>
                <w:rFonts w:asciiTheme="minorHAnsi" w:eastAsia="Times New Roman" w:hAnsiTheme="minorHAnsi" w:cs="Times New Roman"/>
                <w:sz w:val="24"/>
                <w:szCs w:val="24"/>
                <w:lang w:eastAsia="en-US"/>
              </w:rPr>
              <w:t>Individual coursework 2000 words 80%</w:t>
            </w:r>
          </w:p>
          <w:p w14:paraId="42C40DAF" w14:textId="01FC4467" w:rsidR="004A35BF" w:rsidRPr="00F429E2" w:rsidRDefault="00C620AB" w:rsidP="00C620AB">
            <w:pPr>
              <w:rPr>
                <w:rFonts w:ascii="Arial" w:eastAsia="Arial" w:hAnsi="Arial" w:cs="Arial"/>
                <w:sz w:val="20"/>
                <w:szCs w:val="20"/>
              </w:rPr>
            </w:pPr>
            <w:r w:rsidRPr="00C620AB">
              <w:rPr>
                <w:rFonts w:asciiTheme="minorHAnsi" w:eastAsia="Times New Roman" w:hAnsiTheme="minorHAnsi" w:cs="Times New Roman"/>
                <w:sz w:val="24"/>
                <w:szCs w:val="24"/>
                <w:lang w:eastAsia="en-US"/>
              </w:rPr>
              <w:t xml:space="preserve">(week </w:t>
            </w:r>
            <w:r w:rsidR="00B1075D" w:rsidRPr="00C620AB">
              <w:rPr>
                <w:rFonts w:asciiTheme="minorHAnsi" w:eastAsia="Times New Roman" w:hAnsiTheme="minorHAnsi" w:cs="Times New Roman"/>
                <w:sz w:val="24"/>
                <w:szCs w:val="24"/>
                <w:lang w:eastAsia="en-US"/>
              </w:rPr>
              <w:t>37)</w:t>
            </w:r>
          </w:p>
        </w:tc>
        <w:tc>
          <w:tcPr>
            <w:tcW w:w="2085" w:type="dxa"/>
          </w:tcPr>
          <w:p w14:paraId="764DCF55" w14:textId="77777777" w:rsidR="004A35BF" w:rsidRPr="00F429E2" w:rsidRDefault="004A35BF" w:rsidP="004A35BF">
            <w:pPr>
              <w:rPr>
                <w:rFonts w:ascii="Arial" w:eastAsia="Arial" w:hAnsi="Arial" w:cs="Arial"/>
                <w:sz w:val="20"/>
                <w:szCs w:val="20"/>
              </w:rPr>
            </w:pPr>
          </w:p>
        </w:tc>
        <w:tc>
          <w:tcPr>
            <w:tcW w:w="2087" w:type="dxa"/>
          </w:tcPr>
          <w:p w14:paraId="3A894FC6" w14:textId="77777777" w:rsidR="00C620AB" w:rsidRPr="00C620AB" w:rsidRDefault="00C620AB" w:rsidP="00C620AB">
            <w:pPr>
              <w:tabs>
                <w:tab w:val="left" w:pos="3391"/>
              </w:tabs>
              <w:spacing w:after="0" w:line="240" w:lineRule="auto"/>
              <w:rPr>
                <w:rFonts w:asciiTheme="minorHAnsi" w:eastAsia="Times New Roman" w:hAnsiTheme="minorHAnsi" w:cs="Times New Roman"/>
                <w:sz w:val="24"/>
                <w:szCs w:val="24"/>
                <w:lang w:eastAsia="en-US"/>
              </w:rPr>
            </w:pPr>
            <w:r w:rsidRPr="00C620AB">
              <w:rPr>
                <w:rFonts w:asciiTheme="minorHAnsi" w:eastAsia="Times New Roman" w:hAnsiTheme="minorHAnsi" w:cs="Times New Roman"/>
                <w:sz w:val="24"/>
                <w:szCs w:val="24"/>
                <w:lang w:eastAsia="en-US"/>
              </w:rPr>
              <w:t>Individual presentation 3 mins 20%</w:t>
            </w:r>
          </w:p>
          <w:p w14:paraId="2217EB23" w14:textId="3725EFCE" w:rsidR="004A35BF" w:rsidRPr="00F429E2" w:rsidRDefault="00C620AB" w:rsidP="00C620AB">
            <w:pPr>
              <w:rPr>
                <w:rFonts w:ascii="Arial" w:eastAsia="Arial" w:hAnsi="Arial" w:cs="Arial"/>
                <w:sz w:val="20"/>
                <w:szCs w:val="20"/>
              </w:rPr>
            </w:pPr>
            <w:r w:rsidRPr="00C620AB">
              <w:rPr>
                <w:rFonts w:asciiTheme="minorHAnsi" w:eastAsia="Times New Roman" w:hAnsiTheme="minorHAnsi" w:cs="Times New Roman"/>
                <w:sz w:val="24"/>
                <w:szCs w:val="24"/>
                <w:lang w:eastAsia="en-US"/>
              </w:rPr>
              <w:t xml:space="preserve">(week 32 &amp; </w:t>
            </w:r>
            <w:r w:rsidR="00B1075D" w:rsidRPr="00C620AB">
              <w:rPr>
                <w:rFonts w:asciiTheme="minorHAnsi" w:eastAsia="Times New Roman" w:hAnsiTheme="minorHAnsi" w:cs="Times New Roman"/>
                <w:sz w:val="24"/>
                <w:szCs w:val="24"/>
                <w:lang w:eastAsia="en-US"/>
              </w:rPr>
              <w:t>33)</w:t>
            </w:r>
          </w:p>
        </w:tc>
        <w:tc>
          <w:tcPr>
            <w:tcW w:w="2068" w:type="dxa"/>
          </w:tcPr>
          <w:p w14:paraId="0AA46FEA" w14:textId="77777777" w:rsidR="004A35BF" w:rsidRPr="00F429E2" w:rsidRDefault="004A35BF" w:rsidP="004A35BF">
            <w:pPr>
              <w:rPr>
                <w:rFonts w:ascii="Arial" w:eastAsia="Arial" w:hAnsi="Arial" w:cs="Arial"/>
                <w:sz w:val="20"/>
                <w:szCs w:val="20"/>
              </w:rPr>
            </w:pPr>
          </w:p>
        </w:tc>
        <w:tc>
          <w:tcPr>
            <w:tcW w:w="2082" w:type="dxa"/>
          </w:tcPr>
          <w:p w14:paraId="61662173" w14:textId="77777777" w:rsidR="004A35BF" w:rsidRPr="00F429E2" w:rsidRDefault="004A35BF" w:rsidP="004A35BF">
            <w:pPr>
              <w:rPr>
                <w:rFonts w:ascii="Arial" w:eastAsia="Arial" w:hAnsi="Arial" w:cs="Arial"/>
                <w:sz w:val="20"/>
                <w:szCs w:val="20"/>
              </w:rPr>
            </w:pPr>
          </w:p>
        </w:tc>
      </w:tr>
      <w:tr w:rsidR="00C85A0F" w:rsidRPr="0097486C" w14:paraId="3409F408" w14:textId="77777777" w:rsidTr="004A35BF">
        <w:trPr>
          <w:trHeight w:val="395"/>
        </w:trPr>
        <w:tc>
          <w:tcPr>
            <w:tcW w:w="2090" w:type="dxa"/>
          </w:tcPr>
          <w:p w14:paraId="5C2329D5" w14:textId="77777777" w:rsidR="00C620AB" w:rsidRPr="00C620AB" w:rsidRDefault="00C620AB" w:rsidP="00C620AB">
            <w:pPr>
              <w:tabs>
                <w:tab w:val="left" w:pos="3391"/>
              </w:tabs>
              <w:spacing w:after="0" w:line="240" w:lineRule="auto"/>
              <w:rPr>
                <w:rFonts w:asciiTheme="minorHAnsi" w:eastAsia="Times New Roman" w:hAnsiTheme="minorHAnsi" w:cs="Times New Roman"/>
                <w:sz w:val="24"/>
                <w:szCs w:val="24"/>
                <w:lang w:eastAsia="en-US"/>
              </w:rPr>
            </w:pPr>
            <w:r w:rsidRPr="00C620AB">
              <w:rPr>
                <w:rFonts w:asciiTheme="minorHAnsi" w:eastAsia="Times New Roman" w:hAnsiTheme="minorHAnsi" w:cs="Times New Roman"/>
                <w:sz w:val="24"/>
                <w:szCs w:val="24"/>
                <w:lang w:eastAsia="en-US"/>
              </w:rPr>
              <w:t>Developments in Banking and Finance</w:t>
            </w:r>
          </w:p>
          <w:p w14:paraId="615E3BFD" w14:textId="2B0C3D1E" w:rsidR="00C85A0F" w:rsidRPr="00F429E2" w:rsidRDefault="00C620AB" w:rsidP="00C620AB">
            <w:pPr>
              <w:rPr>
                <w:rFonts w:ascii="Arial" w:hAnsi="Arial" w:cs="Arial"/>
                <w:sz w:val="20"/>
                <w:szCs w:val="20"/>
              </w:rPr>
            </w:pPr>
            <w:r w:rsidRPr="00C620AB">
              <w:rPr>
                <w:rFonts w:asciiTheme="minorHAnsi" w:eastAsia="Times New Roman" w:hAnsiTheme="minorHAnsi" w:cs="Times New Roman"/>
                <w:sz w:val="24"/>
                <w:szCs w:val="24"/>
                <w:lang w:eastAsia="en-US"/>
              </w:rPr>
              <w:t>BIE0006</w:t>
            </w:r>
          </w:p>
        </w:tc>
        <w:tc>
          <w:tcPr>
            <w:tcW w:w="2063" w:type="dxa"/>
          </w:tcPr>
          <w:p w14:paraId="39DE8966" w14:textId="77777777" w:rsidR="00C620AB" w:rsidRPr="00C620AB" w:rsidRDefault="00C620AB" w:rsidP="00C620AB">
            <w:pPr>
              <w:tabs>
                <w:tab w:val="left" w:pos="3391"/>
              </w:tabs>
              <w:spacing w:after="0" w:line="240" w:lineRule="auto"/>
              <w:rPr>
                <w:rFonts w:asciiTheme="minorHAnsi" w:eastAsia="Times New Roman" w:hAnsiTheme="minorHAnsi" w:cs="Times New Roman"/>
                <w:sz w:val="24"/>
                <w:szCs w:val="24"/>
                <w:lang w:eastAsia="en-US"/>
              </w:rPr>
            </w:pPr>
            <w:r w:rsidRPr="00C620AB">
              <w:rPr>
                <w:rFonts w:asciiTheme="minorHAnsi" w:eastAsia="Times New Roman" w:hAnsiTheme="minorHAnsi" w:cs="Times New Roman"/>
                <w:sz w:val="24"/>
                <w:szCs w:val="24"/>
                <w:lang w:eastAsia="en-US"/>
              </w:rPr>
              <w:t>Closed book exam 150 mins 100%</w:t>
            </w:r>
          </w:p>
          <w:p w14:paraId="71B71538" w14:textId="00E0C3C0" w:rsidR="00D91785" w:rsidRPr="00F429E2" w:rsidRDefault="00C620AB" w:rsidP="004A35BF">
            <w:pPr>
              <w:rPr>
                <w:rFonts w:ascii="Arial" w:eastAsia="Arial" w:hAnsi="Arial" w:cs="Arial"/>
                <w:sz w:val="20"/>
                <w:szCs w:val="20"/>
              </w:rPr>
            </w:pPr>
            <w:r w:rsidRPr="00C620AB">
              <w:rPr>
                <w:rFonts w:asciiTheme="minorHAnsi" w:eastAsia="Times New Roman" w:hAnsiTheme="minorHAnsi" w:cs="Times New Roman"/>
                <w:sz w:val="24"/>
                <w:szCs w:val="24"/>
                <w:lang w:eastAsia="en-US"/>
              </w:rPr>
              <w:t>(</w:t>
            </w:r>
            <w:r w:rsidR="00B1075D" w:rsidRPr="00C620AB">
              <w:rPr>
                <w:rFonts w:asciiTheme="minorHAnsi" w:eastAsia="Times New Roman" w:hAnsiTheme="minorHAnsi" w:cs="Times New Roman"/>
                <w:sz w:val="24"/>
                <w:szCs w:val="24"/>
                <w:lang w:eastAsia="en-US"/>
              </w:rPr>
              <w:t xml:space="preserve">week </w:t>
            </w:r>
            <w:proofErr w:type="gramStart"/>
            <w:r w:rsidR="00B1075D" w:rsidRPr="00C620AB">
              <w:rPr>
                <w:rFonts w:asciiTheme="minorHAnsi" w:eastAsia="Times New Roman" w:hAnsiTheme="minorHAnsi" w:cs="Times New Roman"/>
                <w:sz w:val="24"/>
                <w:szCs w:val="24"/>
                <w:lang w:eastAsia="en-US"/>
              </w:rPr>
              <w:t>42</w:t>
            </w:r>
            <w:r w:rsidRPr="00C620AB">
              <w:rPr>
                <w:rFonts w:asciiTheme="minorHAnsi" w:eastAsia="Times New Roman" w:hAnsiTheme="minorHAnsi" w:cs="Times New Roman"/>
                <w:sz w:val="24"/>
                <w:szCs w:val="24"/>
                <w:lang w:eastAsia="en-US"/>
              </w:rPr>
              <w:t xml:space="preserve"> )</w:t>
            </w:r>
            <w:proofErr w:type="gramEnd"/>
          </w:p>
        </w:tc>
        <w:tc>
          <w:tcPr>
            <w:tcW w:w="2085" w:type="dxa"/>
          </w:tcPr>
          <w:p w14:paraId="17B5F66A" w14:textId="77777777" w:rsidR="00C85A0F" w:rsidRPr="00F429E2" w:rsidRDefault="00C85A0F" w:rsidP="004A35BF">
            <w:pPr>
              <w:rPr>
                <w:rFonts w:ascii="Arial" w:eastAsia="Arial" w:hAnsi="Arial" w:cs="Arial"/>
                <w:sz w:val="20"/>
                <w:szCs w:val="20"/>
              </w:rPr>
            </w:pPr>
          </w:p>
        </w:tc>
        <w:tc>
          <w:tcPr>
            <w:tcW w:w="2085" w:type="dxa"/>
          </w:tcPr>
          <w:p w14:paraId="3ABAF7BB" w14:textId="77777777" w:rsidR="00C85A0F" w:rsidRPr="00F429E2" w:rsidRDefault="00C85A0F" w:rsidP="004A35BF">
            <w:pPr>
              <w:rPr>
                <w:rFonts w:ascii="Arial" w:eastAsia="Arial" w:hAnsi="Arial" w:cs="Arial"/>
                <w:sz w:val="20"/>
                <w:szCs w:val="20"/>
              </w:rPr>
            </w:pPr>
          </w:p>
        </w:tc>
        <w:tc>
          <w:tcPr>
            <w:tcW w:w="2087" w:type="dxa"/>
          </w:tcPr>
          <w:p w14:paraId="31BE95C1" w14:textId="77777777" w:rsidR="00C85A0F" w:rsidRPr="00F429E2" w:rsidRDefault="00C85A0F" w:rsidP="004A35BF">
            <w:pPr>
              <w:rPr>
                <w:rFonts w:ascii="Arial" w:eastAsia="Arial" w:hAnsi="Arial" w:cs="Arial"/>
                <w:sz w:val="20"/>
                <w:szCs w:val="20"/>
              </w:rPr>
            </w:pPr>
          </w:p>
        </w:tc>
        <w:tc>
          <w:tcPr>
            <w:tcW w:w="2068" w:type="dxa"/>
          </w:tcPr>
          <w:p w14:paraId="7783D843" w14:textId="77777777" w:rsidR="00C85A0F" w:rsidRPr="00F429E2" w:rsidRDefault="00C85A0F" w:rsidP="004A35BF">
            <w:pPr>
              <w:rPr>
                <w:rFonts w:ascii="Arial" w:eastAsia="Arial" w:hAnsi="Arial" w:cs="Arial"/>
                <w:sz w:val="20"/>
                <w:szCs w:val="20"/>
              </w:rPr>
            </w:pPr>
          </w:p>
        </w:tc>
        <w:tc>
          <w:tcPr>
            <w:tcW w:w="2082" w:type="dxa"/>
          </w:tcPr>
          <w:p w14:paraId="180C89AA" w14:textId="77777777" w:rsidR="00C85A0F" w:rsidRPr="00F429E2" w:rsidRDefault="00C85A0F" w:rsidP="004A35BF">
            <w:pPr>
              <w:rPr>
                <w:rFonts w:ascii="Arial" w:eastAsia="Arial" w:hAnsi="Arial" w:cs="Arial"/>
                <w:sz w:val="20"/>
                <w:szCs w:val="20"/>
              </w:rPr>
            </w:pPr>
          </w:p>
        </w:tc>
      </w:tr>
      <w:tr w:rsidR="004A57B0" w:rsidRPr="0097486C" w14:paraId="1A0CCF0A" w14:textId="77777777" w:rsidTr="00A20FB5">
        <w:trPr>
          <w:trHeight w:val="395"/>
        </w:trPr>
        <w:tc>
          <w:tcPr>
            <w:tcW w:w="2090" w:type="dxa"/>
            <w:shd w:val="clear" w:color="auto" w:fill="FFFFFF" w:themeFill="background1"/>
          </w:tcPr>
          <w:p w14:paraId="4CFCC8B2" w14:textId="77777777" w:rsidR="0006115A" w:rsidRPr="00A20FB5" w:rsidRDefault="0006115A" w:rsidP="00A20FB5">
            <w:r w:rsidRPr="00A20FB5">
              <w:t>BIA0083 Financial Technology and Control Environment</w:t>
            </w:r>
          </w:p>
          <w:p w14:paraId="29BD18C1" w14:textId="77777777" w:rsidR="004A57B0" w:rsidRPr="00A20FB5" w:rsidRDefault="004A57B0" w:rsidP="00A20FB5">
            <w:pPr>
              <w:rPr>
                <w:highlight w:val="yellow"/>
              </w:rPr>
            </w:pPr>
          </w:p>
        </w:tc>
        <w:tc>
          <w:tcPr>
            <w:tcW w:w="2063" w:type="dxa"/>
            <w:shd w:val="clear" w:color="auto" w:fill="auto"/>
          </w:tcPr>
          <w:p w14:paraId="11B1B6EE" w14:textId="18044C29" w:rsidR="00BB3B81" w:rsidRPr="00A20FB5" w:rsidRDefault="00BB3B81" w:rsidP="00A20FB5">
            <w:r w:rsidRPr="00A20FB5">
              <w:t>ICT – not under exam conditions, 40%, 60 minutes</w:t>
            </w:r>
          </w:p>
          <w:p w14:paraId="77EA8BAB" w14:textId="77777777" w:rsidR="00BB3B81" w:rsidRPr="00A20FB5" w:rsidRDefault="00BB3B81" w:rsidP="00A20FB5"/>
          <w:p w14:paraId="566B7329" w14:textId="387CB445" w:rsidR="004A57B0" w:rsidRPr="00A20FB5" w:rsidDel="004A57B0" w:rsidRDefault="00BB3B81" w:rsidP="00A20FB5">
            <w:pPr>
              <w:rPr>
                <w:highlight w:val="yellow"/>
              </w:rPr>
            </w:pPr>
            <w:r w:rsidRPr="00A20FB5">
              <w:t>Exam, 60%, 2 hours</w:t>
            </w:r>
          </w:p>
        </w:tc>
        <w:tc>
          <w:tcPr>
            <w:tcW w:w="2085" w:type="dxa"/>
          </w:tcPr>
          <w:p w14:paraId="732DDDEF" w14:textId="77777777" w:rsidR="004A57B0" w:rsidRPr="00F429E2" w:rsidRDefault="004A57B0" w:rsidP="004A35BF">
            <w:pPr>
              <w:rPr>
                <w:rFonts w:ascii="Arial" w:eastAsia="Arial" w:hAnsi="Arial" w:cs="Arial"/>
                <w:sz w:val="20"/>
                <w:szCs w:val="20"/>
              </w:rPr>
            </w:pPr>
          </w:p>
        </w:tc>
        <w:tc>
          <w:tcPr>
            <w:tcW w:w="2085" w:type="dxa"/>
          </w:tcPr>
          <w:p w14:paraId="41A80532" w14:textId="77777777" w:rsidR="004A57B0" w:rsidRPr="00F429E2" w:rsidRDefault="004A57B0" w:rsidP="004A35BF">
            <w:pPr>
              <w:rPr>
                <w:rFonts w:ascii="Arial" w:eastAsia="Arial" w:hAnsi="Arial" w:cs="Arial"/>
                <w:sz w:val="20"/>
                <w:szCs w:val="20"/>
              </w:rPr>
            </w:pPr>
          </w:p>
        </w:tc>
        <w:tc>
          <w:tcPr>
            <w:tcW w:w="2087" w:type="dxa"/>
          </w:tcPr>
          <w:p w14:paraId="65DC343E" w14:textId="642F8CB2" w:rsidR="004A57B0" w:rsidRPr="00F429E2" w:rsidRDefault="004A57B0" w:rsidP="004A35BF">
            <w:pPr>
              <w:rPr>
                <w:rFonts w:ascii="Arial" w:eastAsia="Arial" w:hAnsi="Arial" w:cs="Arial"/>
                <w:sz w:val="20"/>
                <w:szCs w:val="20"/>
              </w:rPr>
            </w:pPr>
          </w:p>
        </w:tc>
        <w:tc>
          <w:tcPr>
            <w:tcW w:w="2068" w:type="dxa"/>
          </w:tcPr>
          <w:p w14:paraId="4BCD09A3" w14:textId="77777777" w:rsidR="004A57B0" w:rsidRPr="00F429E2" w:rsidRDefault="004A57B0" w:rsidP="004A35BF">
            <w:pPr>
              <w:rPr>
                <w:rFonts w:ascii="Arial" w:eastAsia="Arial" w:hAnsi="Arial" w:cs="Arial"/>
                <w:sz w:val="20"/>
                <w:szCs w:val="20"/>
              </w:rPr>
            </w:pPr>
          </w:p>
        </w:tc>
        <w:tc>
          <w:tcPr>
            <w:tcW w:w="2082" w:type="dxa"/>
          </w:tcPr>
          <w:p w14:paraId="13F78743" w14:textId="77777777" w:rsidR="004A57B0" w:rsidRPr="00F429E2" w:rsidRDefault="004A57B0" w:rsidP="004A35BF">
            <w:pPr>
              <w:rPr>
                <w:rFonts w:ascii="Arial" w:eastAsia="Arial" w:hAnsi="Arial" w:cs="Arial"/>
                <w:sz w:val="20"/>
                <w:szCs w:val="20"/>
              </w:rPr>
            </w:pPr>
          </w:p>
        </w:tc>
      </w:tr>
      <w:tr w:rsidR="004A57B0" w:rsidRPr="0097486C" w14:paraId="2F6A91F5" w14:textId="77777777" w:rsidTr="004A35BF">
        <w:trPr>
          <w:trHeight w:val="395"/>
        </w:trPr>
        <w:tc>
          <w:tcPr>
            <w:tcW w:w="2090" w:type="dxa"/>
          </w:tcPr>
          <w:p w14:paraId="651F63DB" w14:textId="77777777" w:rsidR="004A57B0" w:rsidRPr="00F429E2" w:rsidRDefault="004A57B0" w:rsidP="000C5E1D">
            <w:pPr>
              <w:rPr>
                <w:rFonts w:ascii="Arial" w:hAnsi="Arial" w:cs="Arial"/>
                <w:sz w:val="20"/>
                <w:szCs w:val="20"/>
              </w:rPr>
            </w:pPr>
            <w:r w:rsidRPr="00F429E2">
              <w:rPr>
                <w:rFonts w:ascii="Arial" w:hAnsi="Arial" w:cs="Arial"/>
                <w:sz w:val="20"/>
                <w:szCs w:val="20"/>
              </w:rPr>
              <w:t xml:space="preserve">HRM, Practice and Theory </w:t>
            </w:r>
          </w:p>
          <w:p w14:paraId="7CE3B65D" w14:textId="79409429" w:rsidR="004A57B0" w:rsidRPr="00F429E2" w:rsidRDefault="004A57B0" w:rsidP="004A35BF">
            <w:pPr>
              <w:rPr>
                <w:rFonts w:ascii="Arial" w:hAnsi="Arial" w:cs="Arial"/>
                <w:sz w:val="20"/>
                <w:szCs w:val="20"/>
              </w:rPr>
            </w:pPr>
            <w:r w:rsidRPr="00F429E2">
              <w:rPr>
                <w:rFonts w:ascii="Arial" w:hAnsi="Arial" w:cs="Arial"/>
                <w:sz w:val="20"/>
                <w:szCs w:val="20"/>
              </w:rPr>
              <w:t>BIO0263</w:t>
            </w:r>
          </w:p>
        </w:tc>
        <w:tc>
          <w:tcPr>
            <w:tcW w:w="2063" w:type="dxa"/>
          </w:tcPr>
          <w:p w14:paraId="7119F632" w14:textId="5FA502D1" w:rsidR="004A57B0" w:rsidRPr="00F429E2" w:rsidRDefault="004A57B0" w:rsidP="00D91785">
            <w:pPr>
              <w:rPr>
                <w:rFonts w:ascii="Arial" w:eastAsia="Arial" w:hAnsi="Arial" w:cs="Arial"/>
                <w:sz w:val="20"/>
                <w:szCs w:val="20"/>
              </w:rPr>
            </w:pPr>
          </w:p>
        </w:tc>
        <w:tc>
          <w:tcPr>
            <w:tcW w:w="2085" w:type="dxa"/>
          </w:tcPr>
          <w:p w14:paraId="7EE3D974" w14:textId="77777777" w:rsidR="00C620AB" w:rsidRPr="00C620AB" w:rsidRDefault="00C620AB" w:rsidP="00C620AB">
            <w:pPr>
              <w:tabs>
                <w:tab w:val="left" w:pos="3391"/>
              </w:tabs>
              <w:spacing w:after="0" w:line="240" w:lineRule="auto"/>
              <w:rPr>
                <w:rFonts w:asciiTheme="minorHAnsi" w:eastAsia="Times New Roman" w:hAnsiTheme="minorHAnsi" w:cs="Times New Roman"/>
                <w:color w:val="FF0000"/>
                <w:sz w:val="24"/>
                <w:szCs w:val="24"/>
                <w:lang w:eastAsia="en-US"/>
              </w:rPr>
            </w:pPr>
            <w:r w:rsidRPr="00C620AB">
              <w:rPr>
                <w:rFonts w:asciiTheme="minorHAnsi" w:eastAsia="Times New Roman" w:hAnsiTheme="minorHAnsi" w:cs="Times New Roman"/>
                <w:sz w:val="24"/>
                <w:szCs w:val="24"/>
                <w:lang w:eastAsia="en-US"/>
              </w:rPr>
              <w:t xml:space="preserve">Individual coursework 1500 words </w:t>
            </w:r>
            <w:r w:rsidRPr="00C620AB">
              <w:rPr>
                <w:rFonts w:asciiTheme="minorHAnsi" w:eastAsia="Times New Roman" w:hAnsiTheme="minorHAnsi" w:cs="Times New Roman"/>
                <w:color w:val="000000" w:themeColor="text1"/>
                <w:sz w:val="24"/>
                <w:szCs w:val="24"/>
                <w:lang w:eastAsia="en-US"/>
              </w:rPr>
              <w:t>60%</w:t>
            </w:r>
          </w:p>
          <w:p w14:paraId="0C06C405" w14:textId="2BD4645E" w:rsidR="0042104A" w:rsidRPr="00F429E2" w:rsidRDefault="00C620AB" w:rsidP="004A35BF">
            <w:pPr>
              <w:rPr>
                <w:rFonts w:ascii="Arial" w:eastAsia="Arial" w:hAnsi="Arial" w:cs="Arial"/>
                <w:sz w:val="20"/>
                <w:szCs w:val="20"/>
              </w:rPr>
            </w:pPr>
            <w:r w:rsidRPr="00C620AB">
              <w:rPr>
                <w:rFonts w:asciiTheme="minorHAnsi" w:eastAsia="Times New Roman" w:hAnsiTheme="minorHAnsi" w:cs="Times New Roman"/>
                <w:sz w:val="24"/>
                <w:szCs w:val="24"/>
                <w:lang w:eastAsia="en-US"/>
              </w:rPr>
              <w:t>(week 21)</w:t>
            </w:r>
          </w:p>
        </w:tc>
        <w:tc>
          <w:tcPr>
            <w:tcW w:w="2085" w:type="dxa"/>
          </w:tcPr>
          <w:p w14:paraId="7A9A9DFF" w14:textId="77777777" w:rsidR="004A57B0" w:rsidRPr="00F429E2" w:rsidRDefault="004A57B0" w:rsidP="004A35BF">
            <w:pPr>
              <w:rPr>
                <w:rFonts w:ascii="Arial" w:eastAsia="Arial" w:hAnsi="Arial" w:cs="Arial"/>
                <w:sz w:val="20"/>
                <w:szCs w:val="20"/>
              </w:rPr>
            </w:pPr>
          </w:p>
        </w:tc>
        <w:tc>
          <w:tcPr>
            <w:tcW w:w="2087" w:type="dxa"/>
          </w:tcPr>
          <w:p w14:paraId="58A9B391" w14:textId="77777777" w:rsidR="00B1075D" w:rsidRPr="008E7428" w:rsidRDefault="00B1075D" w:rsidP="00B1075D">
            <w:pPr>
              <w:tabs>
                <w:tab w:val="left" w:pos="3391"/>
              </w:tabs>
              <w:spacing w:after="0" w:line="240" w:lineRule="auto"/>
              <w:rPr>
                <w:rFonts w:asciiTheme="minorHAnsi" w:eastAsia="Times New Roman" w:hAnsiTheme="minorHAnsi" w:cs="Times New Roman"/>
                <w:color w:val="FF0000"/>
                <w:sz w:val="24"/>
                <w:szCs w:val="24"/>
                <w:lang w:eastAsia="en-US"/>
              </w:rPr>
            </w:pPr>
            <w:r w:rsidRPr="008E7428">
              <w:rPr>
                <w:rFonts w:asciiTheme="minorHAnsi" w:eastAsia="Times New Roman" w:hAnsiTheme="minorHAnsi" w:cs="Times New Roman"/>
                <w:sz w:val="24"/>
                <w:szCs w:val="24"/>
                <w:lang w:eastAsia="en-US"/>
              </w:rPr>
              <w:t xml:space="preserve">Group presentation 10 minutes </w:t>
            </w:r>
            <w:r w:rsidRPr="008E7428">
              <w:rPr>
                <w:rFonts w:asciiTheme="minorHAnsi" w:eastAsia="Times New Roman" w:hAnsiTheme="minorHAnsi" w:cs="Times New Roman"/>
                <w:color w:val="000000" w:themeColor="text1"/>
                <w:sz w:val="24"/>
                <w:szCs w:val="24"/>
                <w:lang w:eastAsia="en-US"/>
              </w:rPr>
              <w:t>40 %</w:t>
            </w:r>
          </w:p>
          <w:p w14:paraId="18AC49F5" w14:textId="015AB54B" w:rsidR="004A57B0" w:rsidRPr="00F429E2" w:rsidRDefault="00B1075D" w:rsidP="00B1075D">
            <w:pPr>
              <w:rPr>
                <w:rFonts w:ascii="Arial" w:eastAsia="Arial" w:hAnsi="Arial" w:cs="Arial"/>
                <w:sz w:val="20"/>
                <w:szCs w:val="20"/>
              </w:rPr>
            </w:pPr>
            <w:r w:rsidRPr="008E7428">
              <w:rPr>
                <w:rFonts w:asciiTheme="minorHAnsi" w:eastAsia="Times New Roman" w:hAnsiTheme="minorHAnsi" w:cs="Times New Roman"/>
                <w:color w:val="000000" w:themeColor="text1"/>
                <w:sz w:val="24"/>
                <w:szCs w:val="24"/>
                <w:lang w:eastAsia="en-US"/>
              </w:rPr>
              <w:t>(week 16)</w:t>
            </w:r>
          </w:p>
        </w:tc>
        <w:tc>
          <w:tcPr>
            <w:tcW w:w="2068" w:type="dxa"/>
          </w:tcPr>
          <w:p w14:paraId="249DFB78" w14:textId="433D9E6C" w:rsidR="0042104A" w:rsidRPr="00F429E2" w:rsidRDefault="0042104A" w:rsidP="004A35BF">
            <w:pPr>
              <w:rPr>
                <w:rFonts w:ascii="Arial" w:eastAsia="Arial" w:hAnsi="Arial" w:cs="Arial"/>
                <w:sz w:val="20"/>
                <w:szCs w:val="20"/>
              </w:rPr>
            </w:pPr>
          </w:p>
        </w:tc>
        <w:tc>
          <w:tcPr>
            <w:tcW w:w="2082" w:type="dxa"/>
          </w:tcPr>
          <w:p w14:paraId="5BC4FEA9" w14:textId="77777777" w:rsidR="004A57B0" w:rsidRPr="00F429E2" w:rsidRDefault="004A57B0" w:rsidP="004A35BF">
            <w:pPr>
              <w:rPr>
                <w:rFonts w:ascii="Arial" w:eastAsia="Arial" w:hAnsi="Arial" w:cs="Arial"/>
                <w:sz w:val="20"/>
                <w:szCs w:val="20"/>
              </w:rPr>
            </w:pPr>
          </w:p>
        </w:tc>
      </w:tr>
      <w:tr w:rsidR="004A57B0" w:rsidRPr="00775E13" w14:paraId="0DEC647A" w14:textId="77777777" w:rsidTr="004A35BF">
        <w:trPr>
          <w:trHeight w:val="395"/>
        </w:trPr>
        <w:tc>
          <w:tcPr>
            <w:tcW w:w="2090" w:type="dxa"/>
          </w:tcPr>
          <w:p w14:paraId="031949F1" w14:textId="77777777" w:rsidR="004A57B0" w:rsidRPr="00F429E2" w:rsidRDefault="004A57B0" w:rsidP="000C5E1D">
            <w:pPr>
              <w:rPr>
                <w:rFonts w:ascii="Arial" w:hAnsi="Arial" w:cs="Arial"/>
                <w:sz w:val="20"/>
                <w:szCs w:val="20"/>
              </w:rPr>
            </w:pPr>
            <w:r w:rsidRPr="00F429E2">
              <w:rPr>
                <w:rFonts w:ascii="Arial" w:hAnsi="Arial" w:cs="Arial"/>
                <w:sz w:val="20"/>
                <w:szCs w:val="20"/>
              </w:rPr>
              <w:t xml:space="preserve">Physical Logistics Management </w:t>
            </w:r>
          </w:p>
          <w:p w14:paraId="7146BCC4" w14:textId="5E2A9F9F" w:rsidR="004A57B0" w:rsidRPr="00F429E2" w:rsidRDefault="004A57B0" w:rsidP="000C5E1D">
            <w:pPr>
              <w:rPr>
                <w:rFonts w:ascii="Arial" w:hAnsi="Arial" w:cs="Arial"/>
                <w:sz w:val="20"/>
                <w:szCs w:val="20"/>
              </w:rPr>
            </w:pPr>
            <w:r w:rsidRPr="00F429E2">
              <w:rPr>
                <w:rFonts w:ascii="Arial" w:hAnsi="Arial" w:cs="Arial"/>
                <w:sz w:val="20"/>
                <w:szCs w:val="20"/>
              </w:rPr>
              <w:t>BIT2014</w:t>
            </w:r>
          </w:p>
        </w:tc>
        <w:tc>
          <w:tcPr>
            <w:tcW w:w="2063" w:type="dxa"/>
          </w:tcPr>
          <w:p w14:paraId="41C49A06" w14:textId="714C02CD" w:rsidR="004A57B0" w:rsidRPr="00F429E2" w:rsidRDefault="004A57B0" w:rsidP="000C5E1D">
            <w:pPr>
              <w:rPr>
                <w:rFonts w:ascii="Arial" w:eastAsia="Arial" w:hAnsi="Arial" w:cs="Arial"/>
                <w:sz w:val="20"/>
                <w:szCs w:val="20"/>
              </w:rPr>
            </w:pPr>
          </w:p>
        </w:tc>
        <w:tc>
          <w:tcPr>
            <w:tcW w:w="2085" w:type="dxa"/>
          </w:tcPr>
          <w:p w14:paraId="0B8A2ED3" w14:textId="3809EDB1" w:rsidR="00B1075D" w:rsidRDefault="00B1075D" w:rsidP="00B1075D">
            <w:pPr>
              <w:rPr>
                <w:color w:val="000000"/>
              </w:rPr>
            </w:pPr>
            <w:r>
              <w:rPr>
                <w:color w:val="000000"/>
              </w:rPr>
              <w:t xml:space="preserve">Individual report, 1500 </w:t>
            </w:r>
            <w:r w:rsidR="00EA6447">
              <w:rPr>
                <w:color w:val="000000"/>
              </w:rPr>
              <w:t>words 60</w:t>
            </w:r>
            <w:r>
              <w:rPr>
                <w:color w:val="000000"/>
              </w:rPr>
              <w:t>% (Week TBC)</w:t>
            </w:r>
          </w:p>
          <w:p w14:paraId="2E55A488" w14:textId="77777777" w:rsidR="004A57B0" w:rsidRPr="00F429E2" w:rsidRDefault="004A57B0" w:rsidP="000C5E1D">
            <w:pPr>
              <w:rPr>
                <w:rFonts w:ascii="Arial" w:eastAsia="Arial" w:hAnsi="Arial" w:cs="Arial"/>
                <w:sz w:val="20"/>
                <w:szCs w:val="20"/>
              </w:rPr>
            </w:pPr>
          </w:p>
        </w:tc>
        <w:tc>
          <w:tcPr>
            <w:tcW w:w="2085" w:type="dxa"/>
          </w:tcPr>
          <w:p w14:paraId="2695D2C5" w14:textId="77777777" w:rsidR="004A57B0" w:rsidRPr="00F429E2" w:rsidRDefault="004A57B0" w:rsidP="000C5E1D">
            <w:pPr>
              <w:rPr>
                <w:rFonts w:ascii="Arial" w:eastAsia="Arial" w:hAnsi="Arial" w:cs="Arial"/>
                <w:sz w:val="20"/>
                <w:szCs w:val="20"/>
              </w:rPr>
            </w:pPr>
          </w:p>
        </w:tc>
        <w:tc>
          <w:tcPr>
            <w:tcW w:w="2087" w:type="dxa"/>
          </w:tcPr>
          <w:p w14:paraId="0DCD98DF" w14:textId="2610380C" w:rsidR="00B1075D" w:rsidRDefault="00B1075D" w:rsidP="00B1075D">
            <w:pPr>
              <w:rPr>
                <w:color w:val="000000"/>
              </w:rPr>
            </w:pPr>
            <w:r>
              <w:rPr>
                <w:color w:val="000000"/>
              </w:rPr>
              <w:t>Group presentation 10 mins, 40% (Week TBC)</w:t>
            </w:r>
          </w:p>
          <w:p w14:paraId="5CC38F7B" w14:textId="243A84FC" w:rsidR="004A57B0" w:rsidRPr="00F429E2" w:rsidRDefault="004A57B0" w:rsidP="00D55B6D">
            <w:pPr>
              <w:rPr>
                <w:rFonts w:ascii="Arial" w:eastAsia="Arial" w:hAnsi="Arial" w:cs="Arial"/>
                <w:sz w:val="20"/>
                <w:szCs w:val="20"/>
              </w:rPr>
            </w:pPr>
          </w:p>
        </w:tc>
        <w:tc>
          <w:tcPr>
            <w:tcW w:w="2068" w:type="dxa"/>
          </w:tcPr>
          <w:p w14:paraId="55643933" w14:textId="25B0C798" w:rsidR="004A57B0" w:rsidRPr="00F429E2" w:rsidRDefault="004A57B0" w:rsidP="000C5E1D">
            <w:pPr>
              <w:rPr>
                <w:rFonts w:ascii="Arial" w:eastAsia="Arial" w:hAnsi="Arial" w:cs="Arial"/>
                <w:sz w:val="20"/>
                <w:szCs w:val="20"/>
              </w:rPr>
            </w:pPr>
          </w:p>
        </w:tc>
        <w:tc>
          <w:tcPr>
            <w:tcW w:w="2082" w:type="dxa"/>
          </w:tcPr>
          <w:p w14:paraId="00F3395D" w14:textId="77777777" w:rsidR="004A57B0" w:rsidRPr="00F429E2" w:rsidRDefault="004A57B0" w:rsidP="000C5E1D">
            <w:pPr>
              <w:rPr>
                <w:rFonts w:ascii="Arial" w:eastAsia="Arial" w:hAnsi="Arial" w:cs="Arial"/>
                <w:color w:val="AEAAAA" w:themeColor="background2" w:themeShade="BF"/>
                <w:sz w:val="20"/>
                <w:szCs w:val="20"/>
              </w:rPr>
            </w:pPr>
          </w:p>
        </w:tc>
      </w:tr>
      <w:tr w:rsidR="004A57B0" w:rsidRPr="00775E13" w14:paraId="3CE75F78" w14:textId="77777777" w:rsidTr="004A35BF">
        <w:trPr>
          <w:trHeight w:val="395"/>
        </w:trPr>
        <w:tc>
          <w:tcPr>
            <w:tcW w:w="2090" w:type="dxa"/>
          </w:tcPr>
          <w:p w14:paraId="61E20B6A" w14:textId="77777777" w:rsidR="004A57B0" w:rsidRPr="00F429E2" w:rsidRDefault="004A57B0" w:rsidP="000C5E1D">
            <w:pPr>
              <w:rPr>
                <w:rFonts w:ascii="Arial" w:hAnsi="Arial" w:cs="Arial"/>
                <w:sz w:val="20"/>
                <w:szCs w:val="20"/>
              </w:rPr>
            </w:pPr>
            <w:r w:rsidRPr="00F429E2">
              <w:rPr>
                <w:rFonts w:ascii="Arial" w:hAnsi="Arial" w:cs="Arial"/>
                <w:sz w:val="20"/>
                <w:szCs w:val="20"/>
              </w:rPr>
              <w:t>Planning Techniques for Logistics</w:t>
            </w:r>
          </w:p>
          <w:p w14:paraId="7CFF310E" w14:textId="127FE6AA" w:rsidR="004A57B0" w:rsidRPr="00F429E2" w:rsidRDefault="004A57B0" w:rsidP="000C5E1D">
            <w:pPr>
              <w:rPr>
                <w:rFonts w:ascii="Arial" w:hAnsi="Arial" w:cs="Arial"/>
                <w:sz w:val="20"/>
                <w:szCs w:val="20"/>
              </w:rPr>
            </w:pPr>
            <w:r w:rsidRPr="00F429E2">
              <w:rPr>
                <w:rFonts w:ascii="Arial" w:hAnsi="Arial" w:cs="Arial"/>
                <w:sz w:val="20"/>
                <w:szCs w:val="20"/>
              </w:rPr>
              <w:t>BIT2015</w:t>
            </w:r>
          </w:p>
        </w:tc>
        <w:tc>
          <w:tcPr>
            <w:tcW w:w="2063" w:type="dxa"/>
          </w:tcPr>
          <w:p w14:paraId="6509E084" w14:textId="045BFA0D" w:rsidR="004A57B0" w:rsidRPr="00F429E2" w:rsidRDefault="004A57B0" w:rsidP="000C5E1D">
            <w:pPr>
              <w:rPr>
                <w:rFonts w:ascii="Arial" w:eastAsia="Arial" w:hAnsi="Arial" w:cs="Arial"/>
                <w:sz w:val="20"/>
                <w:szCs w:val="20"/>
              </w:rPr>
            </w:pPr>
          </w:p>
        </w:tc>
        <w:tc>
          <w:tcPr>
            <w:tcW w:w="2085" w:type="dxa"/>
          </w:tcPr>
          <w:p w14:paraId="356EE730" w14:textId="77777777" w:rsidR="00EA6447" w:rsidRPr="00EA6447" w:rsidRDefault="00EA6447" w:rsidP="00EA6447">
            <w:pPr>
              <w:tabs>
                <w:tab w:val="left" w:pos="3391"/>
              </w:tabs>
              <w:spacing w:after="0" w:line="240" w:lineRule="auto"/>
              <w:rPr>
                <w:rFonts w:asciiTheme="minorHAnsi" w:eastAsia="Times New Roman" w:hAnsiTheme="minorHAnsi" w:cs="Times New Roman"/>
                <w:sz w:val="24"/>
                <w:szCs w:val="24"/>
                <w:lang w:eastAsia="en-US"/>
              </w:rPr>
            </w:pPr>
            <w:r w:rsidRPr="00EA6447">
              <w:rPr>
                <w:rFonts w:asciiTheme="minorHAnsi" w:eastAsia="Times New Roman" w:hAnsiTheme="minorHAnsi" w:cs="Times New Roman"/>
                <w:sz w:val="24"/>
                <w:szCs w:val="24"/>
                <w:lang w:eastAsia="en-US"/>
              </w:rPr>
              <w:t>Individual coursework 1000 words 40%</w:t>
            </w:r>
          </w:p>
          <w:p w14:paraId="7AA7ECAF" w14:textId="1CF100BA" w:rsidR="00EA6447" w:rsidRPr="00EA6447" w:rsidRDefault="00EA6447" w:rsidP="00EA6447">
            <w:pPr>
              <w:tabs>
                <w:tab w:val="left" w:pos="3391"/>
              </w:tabs>
              <w:spacing w:after="0" w:line="240" w:lineRule="auto"/>
              <w:rPr>
                <w:rFonts w:asciiTheme="minorHAnsi" w:eastAsia="Times New Roman" w:hAnsiTheme="minorHAnsi" w:cs="Times New Roman"/>
                <w:sz w:val="24"/>
                <w:szCs w:val="24"/>
                <w:lang w:eastAsia="en-US"/>
              </w:rPr>
            </w:pPr>
            <w:r w:rsidRPr="00EA6447">
              <w:rPr>
                <w:rFonts w:asciiTheme="minorHAnsi" w:eastAsia="Times New Roman" w:hAnsiTheme="minorHAnsi" w:cs="Times New Roman"/>
                <w:sz w:val="24"/>
                <w:szCs w:val="24"/>
                <w:lang w:eastAsia="en-US"/>
              </w:rPr>
              <w:t>(</w:t>
            </w:r>
            <w:r w:rsidR="002A57C6" w:rsidRPr="00EA6447">
              <w:rPr>
                <w:rFonts w:asciiTheme="minorHAnsi" w:eastAsia="Times New Roman" w:hAnsiTheme="minorHAnsi" w:cs="Times New Roman"/>
                <w:sz w:val="24"/>
                <w:szCs w:val="24"/>
                <w:lang w:eastAsia="en-US"/>
              </w:rPr>
              <w:t>week TBC</w:t>
            </w:r>
            <w:r w:rsidRPr="00EA6447">
              <w:rPr>
                <w:rFonts w:asciiTheme="minorHAnsi" w:eastAsia="Times New Roman" w:hAnsiTheme="minorHAnsi" w:cs="Times New Roman"/>
                <w:sz w:val="24"/>
                <w:szCs w:val="24"/>
                <w:lang w:eastAsia="en-US"/>
              </w:rPr>
              <w:t>)</w:t>
            </w:r>
          </w:p>
          <w:p w14:paraId="172FE405" w14:textId="77777777" w:rsidR="00EA6447" w:rsidRPr="00EA6447" w:rsidRDefault="00EA6447" w:rsidP="00EA6447">
            <w:pPr>
              <w:tabs>
                <w:tab w:val="left" w:pos="3391"/>
              </w:tabs>
              <w:spacing w:after="0" w:line="240" w:lineRule="auto"/>
              <w:rPr>
                <w:rFonts w:asciiTheme="minorHAnsi" w:eastAsia="Times New Roman" w:hAnsiTheme="minorHAnsi" w:cs="Times New Roman"/>
                <w:sz w:val="24"/>
                <w:szCs w:val="24"/>
                <w:lang w:eastAsia="en-US"/>
              </w:rPr>
            </w:pPr>
          </w:p>
          <w:p w14:paraId="234B63C4" w14:textId="77777777" w:rsidR="00EA6447" w:rsidRPr="00EA6447" w:rsidRDefault="00EA6447" w:rsidP="00EA6447">
            <w:pPr>
              <w:tabs>
                <w:tab w:val="left" w:pos="3391"/>
              </w:tabs>
              <w:spacing w:after="0" w:line="240" w:lineRule="auto"/>
              <w:rPr>
                <w:rFonts w:asciiTheme="minorHAnsi" w:eastAsia="Times New Roman" w:hAnsiTheme="minorHAnsi" w:cs="Times New Roman"/>
                <w:sz w:val="24"/>
                <w:szCs w:val="24"/>
                <w:lang w:eastAsia="en-US"/>
              </w:rPr>
            </w:pPr>
            <w:r w:rsidRPr="00EA6447">
              <w:rPr>
                <w:rFonts w:asciiTheme="minorHAnsi" w:eastAsia="Times New Roman" w:hAnsiTheme="minorHAnsi" w:cs="Times New Roman"/>
                <w:sz w:val="24"/>
                <w:szCs w:val="24"/>
                <w:lang w:eastAsia="en-US"/>
              </w:rPr>
              <w:lastRenderedPageBreak/>
              <w:t>Individual coursework 1500 words 60%</w:t>
            </w:r>
          </w:p>
          <w:p w14:paraId="46F720AA" w14:textId="5ABB90C1" w:rsidR="004A57B0" w:rsidRPr="00F429E2" w:rsidRDefault="00EA6447" w:rsidP="00EA6447">
            <w:pPr>
              <w:rPr>
                <w:rFonts w:ascii="Arial" w:eastAsia="Arial" w:hAnsi="Arial" w:cs="Arial"/>
                <w:sz w:val="20"/>
                <w:szCs w:val="20"/>
              </w:rPr>
            </w:pPr>
            <w:r w:rsidRPr="00EA6447">
              <w:rPr>
                <w:rFonts w:asciiTheme="minorHAnsi" w:eastAsia="Times New Roman" w:hAnsiTheme="minorHAnsi" w:cs="Times New Roman"/>
                <w:sz w:val="24"/>
                <w:szCs w:val="24"/>
                <w:lang w:eastAsia="en-US"/>
              </w:rPr>
              <w:t xml:space="preserve">(week </w:t>
            </w:r>
            <w:r>
              <w:rPr>
                <w:rFonts w:asciiTheme="minorHAnsi" w:eastAsia="Times New Roman" w:hAnsiTheme="minorHAnsi" w:cs="Times New Roman"/>
                <w:sz w:val="24"/>
                <w:szCs w:val="24"/>
                <w:lang w:eastAsia="en-US"/>
              </w:rPr>
              <w:t>TBC</w:t>
            </w:r>
            <w:r w:rsidRPr="00EA6447">
              <w:rPr>
                <w:rFonts w:asciiTheme="minorHAnsi" w:eastAsia="Times New Roman" w:hAnsiTheme="minorHAnsi" w:cs="Times New Roman"/>
                <w:sz w:val="24"/>
                <w:szCs w:val="24"/>
                <w:lang w:eastAsia="en-US"/>
              </w:rPr>
              <w:t>)</w:t>
            </w:r>
          </w:p>
        </w:tc>
        <w:tc>
          <w:tcPr>
            <w:tcW w:w="2085" w:type="dxa"/>
          </w:tcPr>
          <w:p w14:paraId="11ACE524" w14:textId="3A3EC157" w:rsidR="004A57B0" w:rsidRPr="00F429E2" w:rsidRDefault="004A57B0" w:rsidP="000C5E1D">
            <w:pPr>
              <w:rPr>
                <w:rFonts w:ascii="Arial" w:eastAsia="Arial" w:hAnsi="Arial" w:cs="Arial"/>
                <w:sz w:val="20"/>
                <w:szCs w:val="20"/>
              </w:rPr>
            </w:pPr>
          </w:p>
        </w:tc>
        <w:tc>
          <w:tcPr>
            <w:tcW w:w="2087" w:type="dxa"/>
          </w:tcPr>
          <w:p w14:paraId="30DF3F37" w14:textId="77777777" w:rsidR="004A57B0" w:rsidRPr="00F429E2" w:rsidRDefault="004A57B0" w:rsidP="000C5E1D">
            <w:pPr>
              <w:rPr>
                <w:rFonts w:ascii="Arial" w:eastAsia="Arial" w:hAnsi="Arial" w:cs="Arial"/>
                <w:sz w:val="20"/>
                <w:szCs w:val="20"/>
              </w:rPr>
            </w:pPr>
          </w:p>
        </w:tc>
        <w:tc>
          <w:tcPr>
            <w:tcW w:w="2068" w:type="dxa"/>
          </w:tcPr>
          <w:p w14:paraId="7F88F01A" w14:textId="02B7DAE8" w:rsidR="004A57B0" w:rsidRPr="00F429E2" w:rsidRDefault="004A57B0" w:rsidP="000C5E1D">
            <w:pPr>
              <w:rPr>
                <w:rFonts w:ascii="Arial" w:eastAsia="Arial" w:hAnsi="Arial" w:cs="Arial"/>
                <w:sz w:val="20"/>
                <w:szCs w:val="20"/>
              </w:rPr>
            </w:pPr>
          </w:p>
        </w:tc>
        <w:tc>
          <w:tcPr>
            <w:tcW w:w="2082" w:type="dxa"/>
          </w:tcPr>
          <w:p w14:paraId="43700E74" w14:textId="77777777" w:rsidR="004A57B0" w:rsidRPr="00F429E2" w:rsidRDefault="004A57B0" w:rsidP="000C5E1D">
            <w:pPr>
              <w:rPr>
                <w:rFonts w:ascii="Arial" w:eastAsia="Arial" w:hAnsi="Arial" w:cs="Arial"/>
                <w:color w:val="AEAAAA" w:themeColor="background2" w:themeShade="BF"/>
                <w:sz w:val="20"/>
                <w:szCs w:val="20"/>
              </w:rPr>
            </w:pPr>
          </w:p>
        </w:tc>
      </w:tr>
      <w:tr w:rsidR="004A57B0" w:rsidRPr="00775E13" w14:paraId="0CFBF8E6" w14:textId="77777777" w:rsidTr="004A35BF">
        <w:trPr>
          <w:trHeight w:val="395"/>
        </w:trPr>
        <w:tc>
          <w:tcPr>
            <w:tcW w:w="2090" w:type="dxa"/>
          </w:tcPr>
          <w:p w14:paraId="2682ECF9" w14:textId="77777777" w:rsidR="004A57B0" w:rsidRPr="00F429E2" w:rsidRDefault="004A57B0" w:rsidP="000C5E1D">
            <w:pPr>
              <w:rPr>
                <w:rFonts w:ascii="Arial" w:hAnsi="Arial" w:cs="Arial"/>
                <w:sz w:val="20"/>
                <w:szCs w:val="20"/>
              </w:rPr>
            </w:pPr>
            <w:r w:rsidRPr="00F429E2">
              <w:rPr>
                <w:rFonts w:ascii="Arial" w:hAnsi="Arial" w:cs="Arial"/>
                <w:sz w:val="20"/>
                <w:szCs w:val="20"/>
              </w:rPr>
              <w:t>HRM for Supply Chain Management</w:t>
            </w:r>
          </w:p>
          <w:p w14:paraId="6F488EC2" w14:textId="3484C5FF" w:rsidR="004A57B0" w:rsidRPr="00F429E2" w:rsidRDefault="004A57B0" w:rsidP="000C5E1D">
            <w:pPr>
              <w:rPr>
                <w:rFonts w:ascii="Arial" w:hAnsi="Arial" w:cs="Arial"/>
                <w:sz w:val="20"/>
                <w:szCs w:val="20"/>
              </w:rPr>
            </w:pPr>
            <w:r w:rsidRPr="00F429E2">
              <w:rPr>
                <w:rFonts w:ascii="Arial" w:hAnsi="Arial" w:cs="Arial"/>
                <w:sz w:val="20"/>
                <w:szCs w:val="20"/>
              </w:rPr>
              <w:t>BIT2016</w:t>
            </w:r>
          </w:p>
        </w:tc>
        <w:tc>
          <w:tcPr>
            <w:tcW w:w="2063" w:type="dxa"/>
          </w:tcPr>
          <w:p w14:paraId="7BDE1B83" w14:textId="77777777" w:rsidR="00EA6447" w:rsidRPr="00EA6447" w:rsidRDefault="00EA6447" w:rsidP="00EA6447">
            <w:pPr>
              <w:tabs>
                <w:tab w:val="left" w:pos="3391"/>
              </w:tabs>
              <w:spacing w:after="0" w:line="240" w:lineRule="auto"/>
              <w:rPr>
                <w:rFonts w:asciiTheme="minorHAnsi" w:eastAsia="Times New Roman" w:hAnsiTheme="minorHAnsi" w:cs="Times New Roman"/>
                <w:sz w:val="24"/>
                <w:szCs w:val="24"/>
                <w:lang w:eastAsia="en-US"/>
              </w:rPr>
            </w:pPr>
            <w:r w:rsidRPr="00EA6447">
              <w:rPr>
                <w:rFonts w:asciiTheme="minorHAnsi" w:eastAsia="Times New Roman" w:hAnsiTheme="minorHAnsi" w:cs="Times New Roman"/>
                <w:sz w:val="24"/>
                <w:szCs w:val="24"/>
                <w:lang w:eastAsia="en-US"/>
              </w:rPr>
              <w:t xml:space="preserve">ICT 30 mins </w:t>
            </w:r>
          </w:p>
          <w:p w14:paraId="12D27717" w14:textId="77777777" w:rsidR="00EA6447" w:rsidRPr="00EA6447" w:rsidRDefault="00EA6447" w:rsidP="00EA6447">
            <w:pPr>
              <w:tabs>
                <w:tab w:val="left" w:pos="3391"/>
              </w:tabs>
              <w:spacing w:after="0" w:line="240" w:lineRule="auto"/>
              <w:rPr>
                <w:rFonts w:asciiTheme="minorHAnsi" w:eastAsia="Times New Roman" w:hAnsiTheme="minorHAnsi" w:cs="Times New Roman"/>
                <w:sz w:val="24"/>
                <w:szCs w:val="24"/>
                <w:lang w:eastAsia="en-US"/>
              </w:rPr>
            </w:pPr>
            <w:r w:rsidRPr="00EA6447">
              <w:rPr>
                <w:rFonts w:asciiTheme="minorHAnsi" w:eastAsia="Times New Roman" w:hAnsiTheme="minorHAnsi" w:cs="Times New Roman"/>
                <w:sz w:val="24"/>
                <w:szCs w:val="24"/>
                <w:lang w:eastAsia="en-US"/>
              </w:rPr>
              <w:t>20%</w:t>
            </w:r>
          </w:p>
          <w:p w14:paraId="4D9993B3" w14:textId="74946394" w:rsidR="004A57B0" w:rsidRPr="00F429E2" w:rsidRDefault="00EA6447" w:rsidP="000C5E1D">
            <w:pPr>
              <w:rPr>
                <w:rFonts w:ascii="Arial" w:eastAsia="Arial" w:hAnsi="Arial" w:cs="Arial"/>
                <w:sz w:val="20"/>
                <w:szCs w:val="20"/>
              </w:rPr>
            </w:pPr>
            <w:r w:rsidRPr="00EA6447">
              <w:rPr>
                <w:rFonts w:asciiTheme="minorHAnsi" w:eastAsia="Times New Roman" w:hAnsiTheme="minorHAnsi" w:cs="Times New Roman"/>
                <w:sz w:val="24"/>
                <w:szCs w:val="24"/>
                <w:lang w:eastAsia="en-US"/>
              </w:rPr>
              <w:t xml:space="preserve">(week </w:t>
            </w:r>
            <w:r>
              <w:rPr>
                <w:rFonts w:asciiTheme="minorHAnsi" w:eastAsia="Times New Roman" w:hAnsiTheme="minorHAnsi" w:cs="Times New Roman"/>
                <w:sz w:val="24"/>
                <w:szCs w:val="24"/>
                <w:lang w:eastAsia="en-US"/>
              </w:rPr>
              <w:t>TBC</w:t>
            </w:r>
            <w:r w:rsidRPr="00EA6447">
              <w:rPr>
                <w:rFonts w:asciiTheme="minorHAnsi" w:eastAsia="Times New Roman" w:hAnsiTheme="minorHAnsi" w:cs="Times New Roman"/>
                <w:sz w:val="24"/>
                <w:szCs w:val="24"/>
                <w:lang w:eastAsia="en-US"/>
              </w:rPr>
              <w:t>)</w:t>
            </w:r>
          </w:p>
        </w:tc>
        <w:tc>
          <w:tcPr>
            <w:tcW w:w="2085" w:type="dxa"/>
          </w:tcPr>
          <w:p w14:paraId="3C3704F9" w14:textId="77777777" w:rsidR="00EA6447" w:rsidRPr="00EA6447" w:rsidRDefault="00EA6447" w:rsidP="00EA6447">
            <w:pPr>
              <w:tabs>
                <w:tab w:val="left" w:pos="3391"/>
              </w:tabs>
              <w:spacing w:after="0" w:line="240" w:lineRule="auto"/>
              <w:rPr>
                <w:rFonts w:asciiTheme="minorHAnsi" w:eastAsia="Times New Roman" w:hAnsiTheme="minorHAnsi" w:cs="Times New Roman"/>
                <w:sz w:val="24"/>
                <w:szCs w:val="24"/>
                <w:lang w:eastAsia="en-US"/>
              </w:rPr>
            </w:pPr>
            <w:r w:rsidRPr="00EA6447">
              <w:rPr>
                <w:rFonts w:asciiTheme="minorHAnsi" w:eastAsia="Times New Roman" w:hAnsiTheme="minorHAnsi" w:cs="Times New Roman"/>
                <w:sz w:val="24"/>
                <w:szCs w:val="24"/>
                <w:lang w:eastAsia="en-US"/>
              </w:rPr>
              <w:t>Individual report 2000 words 80%</w:t>
            </w:r>
          </w:p>
          <w:p w14:paraId="17C4112C" w14:textId="5231305D" w:rsidR="004A57B0" w:rsidRPr="00F429E2" w:rsidRDefault="00EA6447" w:rsidP="00EA6447">
            <w:pPr>
              <w:rPr>
                <w:rFonts w:ascii="Arial" w:eastAsia="Arial" w:hAnsi="Arial" w:cs="Arial"/>
                <w:sz w:val="20"/>
                <w:szCs w:val="20"/>
              </w:rPr>
            </w:pPr>
            <w:r w:rsidRPr="00EA6447">
              <w:rPr>
                <w:rFonts w:asciiTheme="minorHAnsi" w:eastAsia="Times New Roman" w:hAnsiTheme="minorHAnsi" w:cs="Times New Roman"/>
                <w:sz w:val="24"/>
                <w:szCs w:val="24"/>
                <w:lang w:eastAsia="en-US"/>
              </w:rPr>
              <w:t>(</w:t>
            </w:r>
            <w:r w:rsidR="002A57C6" w:rsidRPr="00EA6447">
              <w:rPr>
                <w:rFonts w:asciiTheme="minorHAnsi" w:eastAsia="Times New Roman" w:hAnsiTheme="minorHAnsi" w:cs="Times New Roman"/>
                <w:sz w:val="24"/>
                <w:szCs w:val="24"/>
                <w:lang w:eastAsia="en-US"/>
              </w:rPr>
              <w:t>week TBC</w:t>
            </w:r>
            <w:r w:rsidRPr="00EA6447">
              <w:rPr>
                <w:rFonts w:asciiTheme="minorHAnsi" w:eastAsia="Times New Roman" w:hAnsiTheme="minorHAnsi" w:cs="Times New Roman"/>
                <w:sz w:val="24"/>
                <w:szCs w:val="24"/>
                <w:lang w:eastAsia="en-US"/>
              </w:rPr>
              <w:t>)</w:t>
            </w:r>
          </w:p>
        </w:tc>
        <w:tc>
          <w:tcPr>
            <w:tcW w:w="2085" w:type="dxa"/>
          </w:tcPr>
          <w:p w14:paraId="57D381FA" w14:textId="77777777" w:rsidR="004A57B0" w:rsidRPr="00F429E2" w:rsidRDefault="004A57B0" w:rsidP="000C5E1D">
            <w:pPr>
              <w:rPr>
                <w:rFonts w:ascii="Arial" w:eastAsia="Arial" w:hAnsi="Arial" w:cs="Arial"/>
                <w:sz w:val="20"/>
                <w:szCs w:val="20"/>
              </w:rPr>
            </w:pPr>
          </w:p>
        </w:tc>
        <w:tc>
          <w:tcPr>
            <w:tcW w:w="2087" w:type="dxa"/>
          </w:tcPr>
          <w:p w14:paraId="682E281D" w14:textId="77777777" w:rsidR="004A57B0" w:rsidRPr="00F429E2" w:rsidRDefault="004A57B0" w:rsidP="000C5E1D">
            <w:pPr>
              <w:rPr>
                <w:rFonts w:ascii="Arial" w:eastAsia="Arial" w:hAnsi="Arial" w:cs="Arial"/>
                <w:sz w:val="20"/>
                <w:szCs w:val="20"/>
              </w:rPr>
            </w:pPr>
          </w:p>
        </w:tc>
        <w:tc>
          <w:tcPr>
            <w:tcW w:w="2068" w:type="dxa"/>
          </w:tcPr>
          <w:p w14:paraId="4DC5C7A3" w14:textId="70CD0AFA" w:rsidR="004A57B0" w:rsidRPr="00F429E2" w:rsidRDefault="004A57B0" w:rsidP="000C5E1D">
            <w:pPr>
              <w:rPr>
                <w:rFonts w:ascii="Arial" w:eastAsia="Arial" w:hAnsi="Arial" w:cs="Arial"/>
                <w:sz w:val="20"/>
                <w:szCs w:val="20"/>
              </w:rPr>
            </w:pPr>
          </w:p>
        </w:tc>
        <w:tc>
          <w:tcPr>
            <w:tcW w:w="2082" w:type="dxa"/>
          </w:tcPr>
          <w:p w14:paraId="37888FA8" w14:textId="77777777" w:rsidR="004A57B0" w:rsidRPr="00F429E2" w:rsidRDefault="004A57B0" w:rsidP="000C5E1D">
            <w:pPr>
              <w:rPr>
                <w:rFonts w:ascii="Arial" w:eastAsia="Arial" w:hAnsi="Arial" w:cs="Arial"/>
                <w:color w:val="AEAAAA" w:themeColor="background2" w:themeShade="BF"/>
                <w:sz w:val="20"/>
                <w:szCs w:val="20"/>
              </w:rPr>
            </w:pPr>
          </w:p>
        </w:tc>
      </w:tr>
      <w:tr w:rsidR="002A57C6" w:rsidRPr="00775E13" w14:paraId="377BA07E" w14:textId="77777777" w:rsidTr="00A20FB5">
        <w:trPr>
          <w:trHeight w:val="395"/>
        </w:trPr>
        <w:tc>
          <w:tcPr>
            <w:tcW w:w="2090" w:type="dxa"/>
            <w:shd w:val="clear" w:color="auto" w:fill="FFFFFF" w:themeFill="background1"/>
          </w:tcPr>
          <w:p w14:paraId="4C721D9F" w14:textId="77777777" w:rsidR="002A57C6" w:rsidRPr="002A57C6" w:rsidRDefault="002A57C6" w:rsidP="002A57C6">
            <w:pPr>
              <w:tabs>
                <w:tab w:val="left" w:pos="3391"/>
              </w:tabs>
              <w:spacing w:after="0" w:line="240" w:lineRule="auto"/>
              <w:rPr>
                <w:rFonts w:asciiTheme="minorHAnsi" w:eastAsia="Times New Roman" w:hAnsiTheme="minorHAnsi" w:cs="Times New Roman"/>
                <w:sz w:val="24"/>
                <w:szCs w:val="24"/>
                <w:lang w:eastAsia="en-US"/>
              </w:rPr>
            </w:pPr>
            <w:r w:rsidRPr="002A57C6">
              <w:rPr>
                <w:rFonts w:asciiTheme="minorHAnsi" w:eastAsia="Times New Roman" w:hAnsiTheme="minorHAnsi" w:cs="Times New Roman"/>
                <w:sz w:val="24"/>
                <w:szCs w:val="24"/>
                <w:lang w:eastAsia="en-US"/>
              </w:rPr>
              <w:t>Advanced OB</w:t>
            </w:r>
          </w:p>
          <w:p w14:paraId="02BE3A83" w14:textId="50E73780" w:rsidR="002A57C6" w:rsidRPr="00F429E2" w:rsidRDefault="002A57C6" w:rsidP="002A57C6">
            <w:pPr>
              <w:rPr>
                <w:rFonts w:ascii="Arial" w:hAnsi="Arial" w:cs="Arial"/>
                <w:sz w:val="20"/>
                <w:szCs w:val="20"/>
              </w:rPr>
            </w:pPr>
            <w:r w:rsidRPr="002A57C6">
              <w:rPr>
                <w:rFonts w:asciiTheme="minorHAnsi" w:eastAsia="Times New Roman" w:hAnsiTheme="minorHAnsi" w:cs="Times New Roman"/>
                <w:sz w:val="24"/>
                <w:szCs w:val="24"/>
                <w:lang w:eastAsia="en-US"/>
              </w:rPr>
              <w:t>BIO0257</w:t>
            </w:r>
          </w:p>
        </w:tc>
        <w:tc>
          <w:tcPr>
            <w:tcW w:w="2063" w:type="dxa"/>
            <w:shd w:val="clear" w:color="auto" w:fill="FFFFFF" w:themeFill="background1"/>
          </w:tcPr>
          <w:p w14:paraId="56D76AA9" w14:textId="77777777" w:rsidR="002A57C6" w:rsidRPr="00EA6447" w:rsidRDefault="002A57C6" w:rsidP="00EA6447">
            <w:pPr>
              <w:tabs>
                <w:tab w:val="left" w:pos="3391"/>
              </w:tabs>
              <w:spacing w:after="0" w:line="240" w:lineRule="auto"/>
              <w:rPr>
                <w:rFonts w:asciiTheme="minorHAnsi" w:eastAsia="Times New Roman" w:hAnsiTheme="minorHAnsi" w:cs="Times New Roman"/>
                <w:sz w:val="24"/>
                <w:szCs w:val="24"/>
                <w:lang w:eastAsia="en-US"/>
              </w:rPr>
            </w:pPr>
          </w:p>
        </w:tc>
        <w:tc>
          <w:tcPr>
            <w:tcW w:w="2085" w:type="dxa"/>
            <w:shd w:val="clear" w:color="auto" w:fill="FFFFFF" w:themeFill="background1"/>
          </w:tcPr>
          <w:p w14:paraId="2AF9BC87" w14:textId="77777777" w:rsidR="002A57C6" w:rsidRPr="002A57C6" w:rsidRDefault="002A57C6" w:rsidP="002A57C6">
            <w:pPr>
              <w:tabs>
                <w:tab w:val="left" w:pos="3391"/>
              </w:tabs>
              <w:spacing w:after="0" w:line="240" w:lineRule="auto"/>
              <w:rPr>
                <w:rFonts w:asciiTheme="minorHAnsi" w:eastAsia="Times New Roman" w:hAnsiTheme="minorHAnsi" w:cs="Times New Roman"/>
                <w:sz w:val="24"/>
                <w:szCs w:val="24"/>
                <w:lang w:eastAsia="en-US"/>
              </w:rPr>
            </w:pPr>
            <w:r w:rsidRPr="002A57C6">
              <w:rPr>
                <w:rFonts w:asciiTheme="minorHAnsi" w:eastAsia="Times New Roman" w:hAnsiTheme="minorHAnsi" w:cs="Times New Roman"/>
                <w:sz w:val="24"/>
                <w:szCs w:val="24"/>
                <w:lang w:eastAsia="en-US"/>
              </w:rPr>
              <w:t xml:space="preserve">Individual coursework 2500 words 100% </w:t>
            </w:r>
          </w:p>
          <w:p w14:paraId="2123C2A5" w14:textId="49C25F02" w:rsidR="002A57C6" w:rsidRPr="00EA6447" w:rsidRDefault="002A57C6" w:rsidP="002A57C6">
            <w:pPr>
              <w:tabs>
                <w:tab w:val="left" w:pos="3391"/>
              </w:tabs>
              <w:spacing w:after="0" w:line="240" w:lineRule="auto"/>
              <w:rPr>
                <w:rFonts w:asciiTheme="minorHAnsi" w:eastAsia="Times New Roman" w:hAnsiTheme="minorHAnsi" w:cs="Times New Roman"/>
                <w:sz w:val="24"/>
                <w:szCs w:val="24"/>
                <w:lang w:eastAsia="en-US"/>
              </w:rPr>
            </w:pPr>
            <w:r w:rsidRPr="002A57C6">
              <w:rPr>
                <w:rFonts w:asciiTheme="minorHAnsi" w:eastAsia="Times New Roman" w:hAnsiTheme="minorHAnsi" w:cs="Times New Roman"/>
                <w:sz w:val="24"/>
                <w:szCs w:val="24"/>
                <w:lang w:eastAsia="en-US"/>
              </w:rPr>
              <w:t xml:space="preserve">(week </w:t>
            </w:r>
            <w:proofErr w:type="gramStart"/>
            <w:r w:rsidRPr="002A57C6">
              <w:rPr>
                <w:rFonts w:asciiTheme="minorHAnsi" w:eastAsia="Times New Roman" w:hAnsiTheme="minorHAnsi" w:cs="Times New Roman"/>
                <w:sz w:val="24"/>
                <w:szCs w:val="24"/>
                <w:lang w:eastAsia="en-US"/>
              </w:rPr>
              <w:t>21 )</w:t>
            </w:r>
            <w:proofErr w:type="gramEnd"/>
          </w:p>
        </w:tc>
        <w:tc>
          <w:tcPr>
            <w:tcW w:w="2085" w:type="dxa"/>
            <w:shd w:val="clear" w:color="auto" w:fill="FFFFFF" w:themeFill="background1"/>
          </w:tcPr>
          <w:p w14:paraId="73EEF7F9" w14:textId="77777777" w:rsidR="002A57C6" w:rsidRPr="00F429E2" w:rsidRDefault="002A57C6" w:rsidP="000C5E1D">
            <w:pPr>
              <w:rPr>
                <w:rFonts w:ascii="Arial" w:eastAsia="Arial" w:hAnsi="Arial" w:cs="Arial"/>
                <w:sz w:val="20"/>
                <w:szCs w:val="20"/>
              </w:rPr>
            </w:pPr>
          </w:p>
        </w:tc>
        <w:tc>
          <w:tcPr>
            <w:tcW w:w="2087" w:type="dxa"/>
            <w:shd w:val="clear" w:color="auto" w:fill="FFFFFF" w:themeFill="background1"/>
          </w:tcPr>
          <w:p w14:paraId="31AC08F7" w14:textId="77777777" w:rsidR="002A57C6" w:rsidRPr="00F429E2" w:rsidRDefault="002A57C6" w:rsidP="000C5E1D">
            <w:pPr>
              <w:rPr>
                <w:rFonts w:ascii="Arial" w:eastAsia="Arial" w:hAnsi="Arial" w:cs="Arial"/>
                <w:sz w:val="20"/>
                <w:szCs w:val="20"/>
              </w:rPr>
            </w:pPr>
          </w:p>
        </w:tc>
        <w:tc>
          <w:tcPr>
            <w:tcW w:w="2068" w:type="dxa"/>
            <w:shd w:val="clear" w:color="auto" w:fill="FFFFFF" w:themeFill="background1"/>
          </w:tcPr>
          <w:p w14:paraId="2FE0A8CC" w14:textId="77777777" w:rsidR="002A57C6" w:rsidRPr="00F429E2" w:rsidDel="00EA6447" w:rsidRDefault="002A57C6" w:rsidP="000C5E1D">
            <w:pPr>
              <w:rPr>
                <w:rFonts w:ascii="Arial" w:eastAsia="Arial" w:hAnsi="Arial" w:cs="Arial"/>
                <w:sz w:val="20"/>
                <w:szCs w:val="20"/>
              </w:rPr>
            </w:pPr>
          </w:p>
        </w:tc>
        <w:tc>
          <w:tcPr>
            <w:tcW w:w="2082" w:type="dxa"/>
            <w:shd w:val="clear" w:color="auto" w:fill="FFFFFF" w:themeFill="background1"/>
          </w:tcPr>
          <w:p w14:paraId="58B8755F" w14:textId="77777777" w:rsidR="002A57C6" w:rsidRPr="00F429E2" w:rsidRDefault="002A57C6" w:rsidP="000C5E1D">
            <w:pPr>
              <w:rPr>
                <w:rFonts w:ascii="Arial" w:eastAsia="Arial" w:hAnsi="Arial" w:cs="Arial"/>
                <w:color w:val="AEAAAA" w:themeColor="background2" w:themeShade="BF"/>
                <w:sz w:val="20"/>
                <w:szCs w:val="20"/>
              </w:rPr>
            </w:pPr>
          </w:p>
        </w:tc>
      </w:tr>
      <w:tr w:rsidR="004A57B0" w:rsidRPr="00775E13" w14:paraId="18B4E553" w14:textId="77777777" w:rsidTr="004A35BF">
        <w:trPr>
          <w:trHeight w:val="395"/>
        </w:trPr>
        <w:tc>
          <w:tcPr>
            <w:tcW w:w="2090" w:type="dxa"/>
          </w:tcPr>
          <w:p w14:paraId="6283D228" w14:textId="77777777" w:rsidR="004A57B0" w:rsidRPr="00F429E2" w:rsidRDefault="004A57B0" w:rsidP="000C5E1D">
            <w:pPr>
              <w:rPr>
                <w:rFonts w:ascii="Arial" w:hAnsi="Arial" w:cs="Arial"/>
                <w:sz w:val="20"/>
                <w:szCs w:val="20"/>
              </w:rPr>
            </w:pPr>
            <w:r w:rsidRPr="00F429E2">
              <w:rPr>
                <w:rFonts w:ascii="Arial" w:hAnsi="Arial" w:cs="Arial"/>
                <w:sz w:val="20"/>
                <w:szCs w:val="20"/>
              </w:rPr>
              <w:t>Purchasing and Supply</w:t>
            </w:r>
          </w:p>
          <w:p w14:paraId="755FD930" w14:textId="0FF7D816" w:rsidR="004A57B0" w:rsidRPr="00F429E2" w:rsidRDefault="004A57B0" w:rsidP="000C5E1D">
            <w:pPr>
              <w:rPr>
                <w:rFonts w:ascii="Arial" w:hAnsi="Arial" w:cs="Arial"/>
                <w:sz w:val="20"/>
                <w:szCs w:val="20"/>
              </w:rPr>
            </w:pPr>
            <w:r w:rsidRPr="00F429E2">
              <w:rPr>
                <w:rFonts w:ascii="Arial" w:hAnsi="Arial" w:cs="Arial"/>
                <w:sz w:val="20"/>
                <w:szCs w:val="20"/>
              </w:rPr>
              <w:t>BIT2018</w:t>
            </w:r>
          </w:p>
        </w:tc>
        <w:tc>
          <w:tcPr>
            <w:tcW w:w="2063" w:type="dxa"/>
          </w:tcPr>
          <w:p w14:paraId="791BF58E" w14:textId="6A5CACE4" w:rsidR="004A57B0" w:rsidRPr="00F429E2" w:rsidRDefault="004A57B0" w:rsidP="000C5E1D">
            <w:pPr>
              <w:rPr>
                <w:rFonts w:ascii="Arial" w:eastAsia="Arial" w:hAnsi="Arial" w:cs="Arial"/>
                <w:sz w:val="20"/>
                <w:szCs w:val="20"/>
              </w:rPr>
            </w:pPr>
          </w:p>
        </w:tc>
        <w:tc>
          <w:tcPr>
            <w:tcW w:w="2085" w:type="dxa"/>
          </w:tcPr>
          <w:p w14:paraId="6564CDD4" w14:textId="77777777" w:rsidR="00EA6447" w:rsidRPr="00EA6447" w:rsidRDefault="00EA6447" w:rsidP="00EA6447">
            <w:pPr>
              <w:tabs>
                <w:tab w:val="left" w:pos="3391"/>
              </w:tabs>
              <w:spacing w:after="0" w:line="240" w:lineRule="auto"/>
              <w:rPr>
                <w:rFonts w:asciiTheme="minorHAnsi" w:eastAsia="Times New Roman" w:hAnsiTheme="minorHAnsi" w:cs="Times New Roman"/>
                <w:sz w:val="24"/>
                <w:szCs w:val="24"/>
                <w:lang w:eastAsia="en-US"/>
              </w:rPr>
            </w:pPr>
            <w:r w:rsidRPr="00EA6447">
              <w:rPr>
                <w:rFonts w:asciiTheme="minorHAnsi" w:eastAsia="Times New Roman" w:hAnsiTheme="minorHAnsi" w:cs="Times New Roman"/>
                <w:sz w:val="24"/>
                <w:szCs w:val="24"/>
                <w:lang w:eastAsia="en-US"/>
              </w:rPr>
              <w:t>Individual poster 1000 words 30%</w:t>
            </w:r>
          </w:p>
          <w:p w14:paraId="67392172" w14:textId="7CCC2EC2" w:rsidR="00EA6447" w:rsidRPr="00EA6447" w:rsidRDefault="00EA6447" w:rsidP="00EA6447">
            <w:pPr>
              <w:tabs>
                <w:tab w:val="left" w:pos="3391"/>
              </w:tabs>
              <w:spacing w:after="0" w:line="240" w:lineRule="auto"/>
              <w:rPr>
                <w:rFonts w:asciiTheme="minorHAnsi" w:eastAsia="Times New Roman" w:hAnsiTheme="minorHAnsi" w:cs="Times New Roman"/>
                <w:sz w:val="24"/>
                <w:szCs w:val="24"/>
                <w:lang w:eastAsia="en-US"/>
              </w:rPr>
            </w:pPr>
            <w:r w:rsidRPr="00EA6447">
              <w:rPr>
                <w:rFonts w:asciiTheme="minorHAnsi" w:eastAsia="Times New Roman" w:hAnsiTheme="minorHAnsi" w:cs="Times New Roman"/>
                <w:sz w:val="24"/>
                <w:szCs w:val="24"/>
                <w:lang w:eastAsia="en-US"/>
              </w:rPr>
              <w:t>(week</w:t>
            </w:r>
            <w:r>
              <w:rPr>
                <w:rFonts w:asciiTheme="minorHAnsi" w:eastAsia="Times New Roman" w:hAnsiTheme="minorHAnsi" w:cs="Times New Roman"/>
                <w:sz w:val="24"/>
                <w:szCs w:val="24"/>
                <w:lang w:eastAsia="en-US"/>
              </w:rPr>
              <w:t xml:space="preserve"> TBC</w:t>
            </w:r>
            <w:r w:rsidRPr="00EA6447">
              <w:rPr>
                <w:rFonts w:asciiTheme="minorHAnsi" w:eastAsia="Times New Roman" w:hAnsiTheme="minorHAnsi" w:cs="Times New Roman"/>
                <w:sz w:val="24"/>
                <w:szCs w:val="24"/>
                <w:lang w:eastAsia="en-US"/>
              </w:rPr>
              <w:t xml:space="preserve">) </w:t>
            </w:r>
          </w:p>
          <w:p w14:paraId="15C4EDAE" w14:textId="77777777" w:rsidR="00EA6447" w:rsidRPr="00EA6447" w:rsidRDefault="00EA6447" w:rsidP="00EA6447">
            <w:pPr>
              <w:tabs>
                <w:tab w:val="left" w:pos="3391"/>
              </w:tabs>
              <w:spacing w:after="0" w:line="240" w:lineRule="auto"/>
              <w:rPr>
                <w:rFonts w:asciiTheme="minorHAnsi" w:eastAsia="Times New Roman" w:hAnsiTheme="minorHAnsi" w:cs="Times New Roman"/>
                <w:sz w:val="24"/>
                <w:szCs w:val="24"/>
                <w:lang w:eastAsia="en-US"/>
              </w:rPr>
            </w:pPr>
          </w:p>
          <w:p w14:paraId="3EDEE8D4" w14:textId="77777777" w:rsidR="00EA6447" w:rsidRPr="00EA6447" w:rsidRDefault="00EA6447" w:rsidP="00EA6447">
            <w:pPr>
              <w:tabs>
                <w:tab w:val="left" w:pos="3391"/>
              </w:tabs>
              <w:spacing w:after="0" w:line="240" w:lineRule="auto"/>
              <w:rPr>
                <w:rFonts w:asciiTheme="minorHAnsi" w:eastAsia="Times New Roman" w:hAnsiTheme="minorHAnsi" w:cs="Times New Roman"/>
                <w:sz w:val="24"/>
                <w:szCs w:val="24"/>
                <w:lang w:eastAsia="en-US"/>
              </w:rPr>
            </w:pPr>
            <w:r w:rsidRPr="00EA6447">
              <w:rPr>
                <w:rFonts w:asciiTheme="minorHAnsi" w:eastAsia="Times New Roman" w:hAnsiTheme="minorHAnsi" w:cs="Times New Roman"/>
                <w:sz w:val="24"/>
                <w:szCs w:val="24"/>
                <w:lang w:eastAsia="en-US"/>
              </w:rPr>
              <w:t>Individual coursework 1500 words 70%</w:t>
            </w:r>
          </w:p>
          <w:p w14:paraId="40A830D0" w14:textId="2ED959D3" w:rsidR="004A57B0" w:rsidRPr="00F429E2" w:rsidRDefault="00EA6447" w:rsidP="00EA6447">
            <w:pPr>
              <w:rPr>
                <w:rFonts w:ascii="Arial" w:eastAsia="Arial" w:hAnsi="Arial" w:cs="Arial"/>
                <w:sz w:val="20"/>
                <w:szCs w:val="20"/>
              </w:rPr>
            </w:pPr>
            <w:r w:rsidRPr="00EA6447">
              <w:rPr>
                <w:rFonts w:asciiTheme="minorHAnsi" w:eastAsia="Times New Roman" w:hAnsiTheme="minorHAnsi" w:cs="Times New Roman"/>
                <w:sz w:val="24"/>
                <w:szCs w:val="24"/>
                <w:lang w:eastAsia="en-US"/>
              </w:rPr>
              <w:t xml:space="preserve">(week </w:t>
            </w:r>
            <w:r>
              <w:rPr>
                <w:rFonts w:asciiTheme="minorHAnsi" w:eastAsia="Times New Roman" w:hAnsiTheme="minorHAnsi" w:cs="Times New Roman"/>
                <w:sz w:val="24"/>
                <w:szCs w:val="24"/>
                <w:lang w:eastAsia="en-US"/>
              </w:rPr>
              <w:t>TBC</w:t>
            </w:r>
            <w:r w:rsidRPr="00EA6447">
              <w:rPr>
                <w:rFonts w:asciiTheme="minorHAnsi" w:eastAsia="Times New Roman" w:hAnsiTheme="minorHAnsi" w:cs="Times New Roman"/>
                <w:sz w:val="24"/>
                <w:szCs w:val="24"/>
                <w:lang w:eastAsia="en-US"/>
              </w:rPr>
              <w:t>)</w:t>
            </w:r>
          </w:p>
        </w:tc>
        <w:tc>
          <w:tcPr>
            <w:tcW w:w="2085" w:type="dxa"/>
          </w:tcPr>
          <w:p w14:paraId="0F656884" w14:textId="77777777" w:rsidR="004A57B0" w:rsidRPr="00F429E2" w:rsidRDefault="004A57B0" w:rsidP="000C5E1D">
            <w:pPr>
              <w:rPr>
                <w:rFonts w:ascii="Arial" w:eastAsia="Arial" w:hAnsi="Arial" w:cs="Arial"/>
                <w:sz w:val="20"/>
                <w:szCs w:val="20"/>
              </w:rPr>
            </w:pPr>
          </w:p>
        </w:tc>
        <w:tc>
          <w:tcPr>
            <w:tcW w:w="2087" w:type="dxa"/>
          </w:tcPr>
          <w:p w14:paraId="40675856" w14:textId="77777777" w:rsidR="004A57B0" w:rsidRPr="00F429E2" w:rsidRDefault="004A57B0" w:rsidP="000C5E1D">
            <w:pPr>
              <w:rPr>
                <w:rFonts w:ascii="Arial" w:eastAsia="Arial" w:hAnsi="Arial" w:cs="Arial"/>
                <w:sz w:val="20"/>
                <w:szCs w:val="20"/>
              </w:rPr>
            </w:pPr>
          </w:p>
        </w:tc>
        <w:tc>
          <w:tcPr>
            <w:tcW w:w="2068" w:type="dxa"/>
          </w:tcPr>
          <w:p w14:paraId="57B4A08D" w14:textId="08C6A2BB" w:rsidR="004A57B0" w:rsidRPr="00F429E2" w:rsidRDefault="004A57B0" w:rsidP="000C5E1D">
            <w:pPr>
              <w:rPr>
                <w:rFonts w:ascii="Arial" w:eastAsia="Arial" w:hAnsi="Arial" w:cs="Arial"/>
                <w:sz w:val="20"/>
                <w:szCs w:val="20"/>
              </w:rPr>
            </w:pPr>
          </w:p>
        </w:tc>
        <w:tc>
          <w:tcPr>
            <w:tcW w:w="2082" w:type="dxa"/>
          </w:tcPr>
          <w:p w14:paraId="47801BBC" w14:textId="77777777" w:rsidR="004A57B0" w:rsidRPr="00F429E2" w:rsidRDefault="004A57B0" w:rsidP="000C5E1D">
            <w:pPr>
              <w:rPr>
                <w:rFonts w:ascii="Arial" w:eastAsia="Arial" w:hAnsi="Arial" w:cs="Arial"/>
                <w:color w:val="AEAAAA" w:themeColor="background2" w:themeShade="BF"/>
                <w:sz w:val="20"/>
                <w:szCs w:val="20"/>
              </w:rPr>
            </w:pPr>
          </w:p>
        </w:tc>
      </w:tr>
      <w:tr w:rsidR="0078163F" w:rsidRPr="0097486C" w14:paraId="7FF851F5" w14:textId="77777777" w:rsidTr="00F429E2">
        <w:tc>
          <w:tcPr>
            <w:tcW w:w="2090" w:type="dxa"/>
            <w:shd w:val="clear" w:color="auto" w:fill="DEEAF6" w:themeFill="accent1" w:themeFillTint="33"/>
          </w:tcPr>
          <w:p w14:paraId="2E707F9B" w14:textId="0F8DBDDE" w:rsidR="0078163F" w:rsidRPr="0097486C" w:rsidRDefault="0078163F" w:rsidP="0078163F">
            <w:pPr>
              <w:ind w:right="180"/>
              <w:rPr>
                <w:rFonts w:ascii="Arial" w:eastAsia="Arial" w:hAnsi="Arial" w:cs="Arial"/>
                <w:sz w:val="20"/>
                <w:szCs w:val="20"/>
              </w:rPr>
            </w:pPr>
            <w:r w:rsidRPr="00E45C5C">
              <w:rPr>
                <w:rFonts w:ascii="Arial" w:hAnsi="Arial" w:cs="Arial"/>
                <w:b/>
                <w:sz w:val="20"/>
                <w:szCs w:val="20"/>
              </w:rPr>
              <w:t>Year 3</w:t>
            </w:r>
            <w:r w:rsidRPr="0097486C">
              <w:rPr>
                <w:rFonts w:ascii="Arial" w:hAnsi="Arial" w:cs="Arial"/>
                <w:sz w:val="20"/>
                <w:szCs w:val="20"/>
              </w:rPr>
              <w:t xml:space="preserve"> </w:t>
            </w:r>
            <w:r w:rsidRPr="0097486C">
              <w:rPr>
                <w:rFonts w:ascii="Arial" w:eastAsia="Arial" w:hAnsi="Arial" w:cs="Arial"/>
                <w:b/>
                <w:sz w:val="20"/>
                <w:szCs w:val="20"/>
              </w:rPr>
              <w:t>Modules</w:t>
            </w:r>
          </w:p>
        </w:tc>
        <w:tc>
          <w:tcPr>
            <w:tcW w:w="2063" w:type="dxa"/>
            <w:shd w:val="clear" w:color="auto" w:fill="DEEAF6" w:themeFill="accent1" w:themeFillTint="33"/>
          </w:tcPr>
          <w:p w14:paraId="2CDC1B80" w14:textId="7BDA66E1" w:rsidR="0078163F" w:rsidRPr="0097486C" w:rsidRDefault="0078163F" w:rsidP="0078163F">
            <w:pPr>
              <w:rPr>
                <w:rFonts w:ascii="Arial" w:eastAsia="Arial" w:hAnsi="Arial" w:cs="Arial"/>
                <w:sz w:val="20"/>
                <w:szCs w:val="20"/>
              </w:rPr>
            </w:pPr>
            <w:r w:rsidRPr="0097486C">
              <w:rPr>
                <w:rFonts w:ascii="Arial" w:eastAsia="Arial" w:hAnsi="Arial" w:cs="Arial"/>
                <w:b/>
                <w:sz w:val="20"/>
                <w:szCs w:val="20"/>
              </w:rPr>
              <w:t>Exam</w:t>
            </w:r>
          </w:p>
        </w:tc>
        <w:tc>
          <w:tcPr>
            <w:tcW w:w="2085" w:type="dxa"/>
            <w:shd w:val="clear" w:color="auto" w:fill="DEEAF6" w:themeFill="accent1" w:themeFillTint="33"/>
          </w:tcPr>
          <w:p w14:paraId="1317CE33" w14:textId="540F70E9" w:rsidR="0078163F" w:rsidRPr="0097486C" w:rsidRDefault="0078163F" w:rsidP="0078163F">
            <w:pPr>
              <w:rPr>
                <w:rFonts w:ascii="Arial" w:eastAsia="Arial" w:hAnsi="Arial" w:cs="Arial"/>
                <w:b/>
                <w:sz w:val="20"/>
                <w:szCs w:val="20"/>
              </w:rPr>
            </w:pPr>
            <w:r w:rsidRPr="0097486C">
              <w:rPr>
                <w:rFonts w:ascii="Arial" w:eastAsia="Arial" w:hAnsi="Arial" w:cs="Arial"/>
                <w:b/>
                <w:sz w:val="20"/>
                <w:szCs w:val="20"/>
              </w:rPr>
              <w:t>Individual Assignment</w:t>
            </w:r>
          </w:p>
        </w:tc>
        <w:tc>
          <w:tcPr>
            <w:tcW w:w="2085" w:type="dxa"/>
            <w:shd w:val="clear" w:color="auto" w:fill="DEEAF6" w:themeFill="accent1" w:themeFillTint="33"/>
          </w:tcPr>
          <w:p w14:paraId="134E460F" w14:textId="6F6B899C" w:rsidR="0078163F" w:rsidRPr="0097486C" w:rsidRDefault="0078163F" w:rsidP="0078163F">
            <w:pPr>
              <w:rPr>
                <w:rFonts w:ascii="Arial" w:eastAsia="Arial" w:hAnsi="Arial" w:cs="Arial"/>
                <w:b/>
                <w:sz w:val="20"/>
                <w:szCs w:val="20"/>
              </w:rPr>
            </w:pPr>
            <w:r w:rsidRPr="0097486C">
              <w:rPr>
                <w:rFonts w:ascii="Arial" w:eastAsia="Arial" w:hAnsi="Arial" w:cs="Arial"/>
                <w:b/>
                <w:sz w:val="20"/>
                <w:szCs w:val="20"/>
              </w:rPr>
              <w:t>Group Assignment</w:t>
            </w:r>
          </w:p>
        </w:tc>
        <w:tc>
          <w:tcPr>
            <w:tcW w:w="2087" w:type="dxa"/>
            <w:shd w:val="clear" w:color="auto" w:fill="DEEAF6" w:themeFill="accent1" w:themeFillTint="33"/>
          </w:tcPr>
          <w:p w14:paraId="3CE26486" w14:textId="0B8B2641" w:rsidR="0078163F" w:rsidRPr="0097486C" w:rsidRDefault="0078163F" w:rsidP="0078163F">
            <w:pPr>
              <w:rPr>
                <w:rFonts w:ascii="Arial" w:eastAsia="Arial" w:hAnsi="Arial" w:cs="Arial"/>
                <w:b/>
                <w:sz w:val="20"/>
                <w:szCs w:val="20"/>
              </w:rPr>
            </w:pPr>
            <w:r w:rsidRPr="0097486C">
              <w:rPr>
                <w:rFonts w:ascii="Arial" w:eastAsia="Arial" w:hAnsi="Arial" w:cs="Arial"/>
                <w:b/>
                <w:sz w:val="20"/>
                <w:szCs w:val="20"/>
              </w:rPr>
              <w:t>Presentation</w:t>
            </w:r>
          </w:p>
        </w:tc>
        <w:tc>
          <w:tcPr>
            <w:tcW w:w="2068" w:type="dxa"/>
            <w:shd w:val="clear" w:color="auto" w:fill="DEEAF6" w:themeFill="accent1" w:themeFillTint="33"/>
          </w:tcPr>
          <w:p w14:paraId="54372F90" w14:textId="2275BD5B" w:rsidR="0078163F" w:rsidRPr="0097486C" w:rsidRDefault="0078163F" w:rsidP="0078163F">
            <w:pPr>
              <w:rPr>
                <w:rFonts w:ascii="Arial" w:eastAsia="Arial" w:hAnsi="Arial" w:cs="Arial"/>
                <w:b/>
                <w:sz w:val="20"/>
                <w:szCs w:val="20"/>
              </w:rPr>
            </w:pPr>
            <w:r w:rsidRPr="0097486C">
              <w:rPr>
                <w:rFonts w:ascii="Arial" w:eastAsia="Arial" w:hAnsi="Arial" w:cs="Arial"/>
                <w:b/>
                <w:sz w:val="20"/>
                <w:szCs w:val="20"/>
              </w:rPr>
              <w:t>Project</w:t>
            </w:r>
          </w:p>
        </w:tc>
        <w:tc>
          <w:tcPr>
            <w:tcW w:w="2082" w:type="dxa"/>
            <w:shd w:val="clear" w:color="auto" w:fill="DEEAF6" w:themeFill="accent1" w:themeFillTint="33"/>
          </w:tcPr>
          <w:p w14:paraId="64287AB5" w14:textId="6DFF992C" w:rsidR="0078163F" w:rsidRPr="0097486C" w:rsidRDefault="0078163F" w:rsidP="0078163F">
            <w:pPr>
              <w:rPr>
                <w:rFonts w:ascii="Arial" w:eastAsia="Arial" w:hAnsi="Arial" w:cs="Arial"/>
                <w:b/>
                <w:sz w:val="20"/>
                <w:szCs w:val="20"/>
              </w:rPr>
            </w:pPr>
            <w:r w:rsidRPr="0097486C">
              <w:rPr>
                <w:rFonts w:ascii="Arial" w:eastAsia="Arial" w:hAnsi="Arial" w:cs="Arial"/>
                <w:b/>
                <w:sz w:val="20"/>
                <w:szCs w:val="20"/>
              </w:rPr>
              <w:t>Other</w:t>
            </w:r>
          </w:p>
        </w:tc>
      </w:tr>
      <w:tr w:rsidR="0078163F" w:rsidRPr="00F429E2" w14:paraId="7325DEE4" w14:textId="77777777">
        <w:tc>
          <w:tcPr>
            <w:tcW w:w="2090" w:type="dxa"/>
          </w:tcPr>
          <w:p w14:paraId="1BCA92F4" w14:textId="77777777" w:rsidR="0078163F" w:rsidRPr="00F429E2" w:rsidRDefault="0078163F" w:rsidP="0078163F">
            <w:pPr>
              <w:ind w:right="180"/>
              <w:rPr>
                <w:rFonts w:ascii="Arial" w:eastAsia="Arial" w:hAnsi="Arial" w:cs="Arial"/>
                <w:sz w:val="20"/>
                <w:szCs w:val="20"/>
              </w:rPr>
            </w:pPr>
            <w:r w:rsidRPr="00F429E2">
              <w:rPr>
                <w:rFonts w:ascii="Arial" w:eastAsia="Arial" w:hAnsi="Arial" w:cs="Arial"/>
                <w:sz w:val="20"/>
                <w:szCs w:val="20"/>
              </w:rPr>
              <w:t>ASPIRE 3</w:t>
            </w:r>
          </w:p>
          <w:p w14:paraId="746D2CE5" w14:textId="60EB64B9" w:rsidR="0078163F" w:rsidRPr="00F429E2" w:rsidRDefault="0078163F" w:rsidP="0078163F">
            <w:pPr>
              <w:rPr>
                <w:rFonts w:ascii="Arial" w:eastAsia="Arial" w:hAnsi="Arial" w:cs="Arial"/>
                <w:sz w:val="20"/>
                <w:szCs w:val="20"/>
              </w:rPr>
            </w:pPr>
            <w:r w:rsidRPr="00F429E2">
              <w:rPr>
                <w:rFonts w:ascii="Arial" w:eastAsia="Arial" w:hAnsi="Arial" w:cs="Arial"/>
                <w:sz w:val="20"/>
                <w:szCs w:val="20"/>
              </w:rPr>
              <w:t>BHO0269</w:t>
            </w:r>
          </w:p>
        </w:tc>
        <w:tc>
          <w:tcPr>
            <w:tcW w:w="2063" w:type="dxa"/>
          </w:tcPr>
          <w:p w14:paraId="1B604800" w14:textId="4183E82C" w:rsidR="0078163F" w:rsidRPr="00F429E2" w:rsidRDefault="0078163F" w:rsidP="0078163F">
            <w:pPr>
              <w:rPr>
                <w:rFonts w:ascii="Arial" w:eastAsia="Arial" w:hAnsi="Arial" w:cs="Arial"/>
                <w:sz w:val="20"/>
                <w:szCs w:val="20"/>
              </w:rPr>
            </w:pPr>
          </w:p>
        </w:tc>
        <w:tc>
          <w:tcPr>
            <w:tcW w:w="2085" w:type="dxa"/>
          </w:tcPr>
          <w:p w14:paraId="57B6F6C0" w14:textId="7C6EA717" w:rsidR="0078163F" w:rsidRPr="00F429E2" w:rsidRDefault="0078163F" w:rsidP="0078163F">
            <w:pPr>
              <w:rPr>
                <w:rFonts w:ascii="Arial" w:eastAsia="Arial" w:hAnsi="Arial" w:cs="Arial"/>
                <w:sz w:val="20"/>
                <w:szCs w:val="20"/>
              </w:rPr>
            </w:pPr>
          </w:p>
        </w:tc>
        <w:tc>
          <w:tcPr>
            <w:tcW w:w="2085" w:type="dxa"/>
          </w:tcPr>
          <w:p w14:paraId="739429BF" w14:textId="3C0D05A8" w:rsidR="0078163F" w:rsidRPr="00F429E2" w:rsidRDefault="0078163F" w:rsidP="0078163F">
            <w:pPr>
              <w:rPr>
                <w:rFonts w:ascii="Arial" w:eastAsia="Arial" w:hAnsi="Arial" w:cs="Arial"/>
                <w:sz w:val="20"/>
                <w:szCs w:val="20"/>
              </w:rPr>
            </w:pPr>
          </w:p>
          <w:p w14:paraId="2124F9EB" w14:textId="4C06AC94" w:rsidR="0078163F" w:rsidRPr="00F429E2" w:rsidRDefault="0078163F" w:rsidP="0078163F">
            <w:pPr>
              <w:rPr>
                <w:rFonts w:ascii="Arial" w:eastAsia="Arial" w:hAnsi="Arial" w:cs="Arial"/>
                <w:sz w:val="20"/>
                <w:szCs w:val="20"/>
              </w:rPr>
            </w:pPr>
            <w:r w:rsidRPr="00F429E2">
              <w:rPr>
                <w:rFonts w:ascii="Arial" w:eastAsia="Arial" w:hAnsi="Arial" w:cs="Arial"/>
                <w:sz w:val="20"/>
                <w:szCs w:val="20"/>
              </w:rPr>
              <w:t>Group Video 10 mins 30% week 17</w:t>
            </w:r>
          </w:p>
        </w:tc>
        <w:tc>
          <w:tcPr>
            <w:tcW w:w="2087" w:type="dxa"/>
          </w:tcPr>
          <w:p w14:paraId="229481DE" w14:textId="5A9ED1E0" w:rsidR="0078163F" w:rsidRPr="00F429E2" w:rsidRDefault="0078163F" w:rsidP="0078163F">
            <w:pPr>
              <w:rPr>
                <w:rFonts w:ascii="Arial" w:eastAsia="Arial" w:hAnsi="Arial" w:cs="Arial"/>
                <w:sz w:val="20"/>
                <w:szCs w:val="20"/>
              </w:rPr>
            </w:pPr>
          </w:p>
        </w:tc>
        <w:tc>
          <w:tcPr>
            <w:tcW w:w="2068" w:type="dxa"/>
          </w:tcPr>
          <w:p w14:paraId="1C90BDF0" w14:textId="19E66208" w:rsidR="0078163F" w:rsidRPr="00F429E2" w:rsidRDefault="0078163F" w:rsidP="0078163F">
            <w:pPr>
              <w:rPr>
                <w:rFonts w:ascii="Arial" w:eastAsia="Arial" w:hAnsi="Arial" w:cs="Arial"/>
                <w:sz w:val="20"/>
                <w:szCs w:val="20"/>
              </w:rPr>
            </w:pPr>
          </w:p>
          <w:p w14:paraId="3646DECA" w14:textId="4CD252CB" w:rsidR="0078163F" w:rsidRPr="00F429E2" w:rsidRDefault="0078163F" w:rsidP="0078163F">
            <w:pPr>
              <w:rPr>
                <w:rFonts w:ascii="Arial" w:eastAsia="Arial" w:hAnsi="Arial" w:cs="Arial"/>
                <w:sz w:val="20"/>
                <w:szCs w:val="20"/>
              </w:rPr>
            </w:pPr>
            <w:r w:rsidRPr="00F429E2">
              <w:rPr>
                <w:rFonts w:ascii="Arial" w:eastAsia="Arial" w:hAnsi="Arial" w:cs="Arial"/>
                <w:sz w:val="20"/>
                <w:szCs w:val="20"/>
              </w:rPr>
              <w:t>Individual report 2000 words 70% week 25</w:t>
            </w:r>
          </w:p>
        </w:tc>
        <w:tc>
          <w:tcPr>
            <w:tcW w:w="2082" w:type="dxa"/>
          </w:tcPr>
          <w:p w14:paraId="57DDCD9D" w14:textId="364B96B6" w:rsidR="0078163F" w:rsidRPr="00F429E2" w:rsidRDefault="0078163F" w:rsidP="0078163F">
            <w:pPr>
              <w:rPr>
                <w:rFonts w:ascii="Arial" w:eastAsia="Arial" w:hAnsi="Arial" w:cs="Arial"/>
                <w:sz w:val="20"/>
                <w:szCs w:val="20"/>
              </w:rPr>
            </w:pPr>
          </w:p>
        </w:tc>
      </w:tr>
      <w:tr w:rsidR="0078163F" w:rsidRPr="00F429E2" w14:paraId="332CE7D4" w14:textId="77777777">
        <w:tc>
          <w:tcPr>
            <w:tcW w:w="2090" w:type="dxa"/>
          </w:tcPr>
          <w:p w14:paraId="0EE4CF63" w14:textId="791A40AA" w:rsidR="0078163F" w:rsidRPr="00F429E2" w:rsidRDefault="0078163F" w:rsidP="0078163F">
            <w:pPr>
              <w:ind w:right="180"/>
              <w:rPr>
                <w:rFonts w:ascii="Arial" w:eastAsia="Arial" w:hAnsi="Arial" w:cs="Arial"/>
                <w:sz w:val="20"/>
                <w:szCs w:val="20"/>
              </w:rPr>
            </w:pPr>
            <w:r w:rsidRPr="00F429E2">
              <w:rPr>
                <w:rFonts w:ascii="Arial" w:eastAsia="Arial" w:hAnsi="Arial" w:cs="Arial"/>
                <w:sz w:val="20"/>
                <w:szCs w:val="20"/>
              </w:rPr>
              <w:t>Strategy and Business Transformation BHS0038</w:t>
            </w:r>
          </w:p>
        </w:tc>
        <w:tc>
          <w:tcPr>
            <w:tcW w:w="2063" w:type="dxa"/>
          </w:tcPr>
          <w:p w14:paraId="7AF4B47F" w14:textId="721C492E" w:rsidR="0078163F" w:rsidRPr="00F429E2" w:rsidRDefault="0078163F" w:rsidP="0078163F">
            <w:pPr>
              <w:rPr>
                <w:rFonts w:ascii="Arial" w:eastAsia="Arial" w:hAnsi="Arial" w:cs="Arial"/>
                <w:sz w:val="20"/>
                <w:szCs w:val="20"/>
              </w:rPr>
            </w:pPr>
            <w:r w:rsidRPr="00F429E2">
              <w:rPr>
                <w:rFonts w:ascii="Arial" w:eastAsia="Arial" w:hAnsi="Arial" w:cs="Arial"/>
                <w:sz w:val="20"/>
                <w:szCs w:val="20"/>
              </w:rPr>
              <w:t>Exam 2 hours 50% (week 19)</w:t>
            </w:r>
          </w:p>
        </w:tc>
        <w:tc>
          <w:tcPr>
            <w:tcW w:w="2085" w:type="dxa"/>
          </w:tcPr>
          <w:p w14:paraId="18BD5A6F" w14:textId="77777777" w:rsidR="0078163F" w:rsidRPr="00F429E2" w:rsidRDefault="0078163F" w:rsidP="0078163F">
            <w:pPr>
              <w:rPr>
                <w:rFonts w:ascii="Arial" w:eastAsia="Arial" w:hAnsi="Arial" w:cs="Arial"/>
                <w:sz w:val="20"/>
                <w:szCs w:val="20"/>
              </w:rPr>
            </w:pPr>
          </w:p>
        </w:tc>
        <w:tc>
          <w:tcPr>
            <w:tcW w:w="2085" w:type="dxa"/>
          </w:tcPr>
          <w:p w14:paraId="33431630" w14:textId="241191AF" w:rsidR="0078163F" w:rsidRPr="00F429E2" w:rsidRDefault="0078163F" w:rsidP="0078163F">
            <w:pPr>
              <w:rPr>
                <w:rFonts w:ascii="Arial" w:eastAsia="Arial" w:hAnsi="Arial" w:cs="Arial"/>
                <w:sz w:val="20"/>
                <w:szCs w:val="20"/>
              </w:rPr>
            </w:pPr>
          </w:p>
        </w:tc>
        <w:tc>
          <w:tcPr>
            <w:tcW w:w="2087" w:type="dxa"/>
          </w:tcPr>
          <w:p w14:paraId="2FB6FC51" w14:textId="77777777" w:rsidR="0078163F" w:rsidRPr="00F429E2" w:rsidRDefault="0078163F" w:rsidP="0078163F">
            <w:pPr>
              <w:rPr>
                <w:rFonts w:ascii="Arial" w:eastAsia="Arial" w:hAnsi="Arial" w:cs="Arial"/>
                <w:sz w:val="20"/>
                <w:szCs w:val="20"/>
              </w:rPr>
            </w:pPr>
          </w:p>
        </w:tc>
        <w:tc>
          <w:tcPr>
            <w:tcW w:w="2068" w:type="dxa"/>
          </w:tcPr>
          <w:p w14:paraId="3E55FD6D" w14:textId="39B9E511" w:rsidR="0078163F" w:rsidRPr="00F429E2" w:rsidRDefault="0078163F" w:rsidP="0078163F">
            <w:pPr>
              <w:rPr>
                <w:rFonts w:ascii="Arial" w:eastAsia="Arial" w:hAnsi="Arial" w:cs="Arial"/>
                <w:sz w:val="20"/>
                <w:szCs w:val="20"/>
              </w:rPr>
            </w:pPr>
          </w:p>
          <w:p w14:paraId="37C7B189" w14:textId="4C8EC77B" w:rsidR="0078163F" w:rsidRPr="00F429E2" w:rsidRDefault="0078163F" w:rsidP="0078163F">
            <w:pPr>
              <w:rPr>
                <w:rFonts w:ascii="Arial" w:eastAsia="Arial" w:hAnsi="Arial" w:cs="Arial"/>
                <w:sz w:val="20"/>
                <w:szCs w:val="20"/>
              </w:rPr>
            </w:pPr>
            <w:r w:rsidRPr="00F429E2">
              <w:rPr>
                <w:rFonts w:ascii="Arial" w:eastAsia="Arial" w:hAnsi="Arial" w:cs="Arial"/>
                <w:sz w:val="20"/>
                <w:szCs w:val="20"/>
              </w:rPr>
              <w:t>Individual report 2000 words 50% week 25</w:t>
            </w:r>
          </w:p>
        </w:tc>
        <w:tc>
          <w:tcPr>
            <w:tcW w:w="2082" w:type="dxa"/>
          </w:tcPr>
          <w:p w14:paraId="02F2AEEA" w14:textId="77777777" w:rsidR="0078163F" w:rsidRPr="00F429E2" w:rsidRDefault="0078163F" w:rsidP="0078163F">
            <w:pPr>
              <w:rPr>
                <w:rFonts w:ascii="Arial" w:eastAsia="Arial" w:hAnsi="Arial" w:cs="Arial"/>
                <w:sz w:val="20"/>
                <w:szCs w:val="20"/>
              </w:rPr>
            </w:pPr>
          </w:p>
        </w:tc>
      </w:tr>
      <w:tr w:rsidR="0078163F" w:rsidRPr="00F429E2" w14:paraId="114FD82C" w14:textId="77777777">
        <w:tc>
          <w:tcPr>
            <w:tcW w:w="2090" w:type="dxa"/>
          </w:tcPr>
          <w:p w14:paraId="5CC678EC" w14:textId="22796107" w:rsidR="0078163F" w:rsidRPr="00F429E2" w:rsidRDefault="0078163F" w:rsidP="0078163F">
            <w:pPr>
              <w:ind w:right="180"/>
              <w:rPr>
                <w:rFonts w:ascii="Arial" w:eastAsia="Arial" w:hAnsi="Arial" w:cs="Arial"/>
                <w:sz w:val="20"/>
                <w:szCs w:val="20"/>
              </w:rPr>
            </w:pPr>
            <w:r w:rsidRPr="00F429E2">
              <w:rPr>
                <w:rFonts w:ascii="Arial" w:eastAsia="Arial" w:hAnsi="Arial" w:cs="Arial"/>
                <w:sz w:val="20"/>
                <w:szCs w:val="20"/>
              </w:rPr>
              <w:lastRenderedPageBreak/>
              <w:t>Responsible Business BHS0039</w:t>
            </w:r>
          </w:p>
        </w:tc>
        <w:tc>
          <w:tcPr>
            <w:tcW w:w="2063" w:type="dxa"/>
          </w:tcPr>
          <w:p w14:paraId="4519DC76" w14:textId="085F2482" w:rsidR="0078163F" w:rsidRPr="00F429E2" w:rsidRDefault="0078163F" w:rsidP="0078163F">
            <w:pPr>
              <w:rPr>
                <w:rFonts w:ascii="Arial" w:eastAsia="Arial" w:hAnsi="Arial" w:cs="Arial"/>
                <w:sz w:val="20"/>
                <w:szCs w:val="20"/>
              </w:rPr>
            </w:pPr>
          </w:p>
        </w:tc>
        <w:tc>
          <w:tcPr>
            <w:tcW w:w="2085" w:type="dxa"/>
          </w:tcPr>
          <w:p w14:paraId="51DE3B7C" w14:textId="311EA014" w:rsidR="0078163F" w:rsidRPr="00F429E2" w:rsidRDefault="0078163F" w:rsidP="0078163F">
            <w:pPr>
              <w:rPr>
                <w:rFonts w:ascii="Arial" w:hAnsi="Arial" w:cs="Arial"/>
                <w:sz w:val="20"/>
                <w:szCs w:val="20"/>
              </w:rPr>
            </w:pPr>
            <w:r w:rsidRPr="00F429E2">
              <w:rPr>
                <w:rFonts w:ascii="Arial" w:hAnsi="Arial" w:cs="Arial"/>
                <w:sz w:val="20"/>
                <w:szCs w:val="20"/>
              </w:rPr>
              <w:t>Individual coursework 1500 words 40% (week 36)</w:t>
            </w:r>
          </w:p>
          <w:p w14:paraId="0C2B75D5" w14:textId="45083836" w:rsidR="0078163F" w:rsidRPr="00F429E2" w:rsidRDefault="0078163F" w:rsidP="0078163F">
            <w:pPr>
              <w:rPr>
                <w:rFonts w:ascii="Arial" w:eastAsia="Arial" w:hAnsi="Arial" w:cs="Arial"/>
                <w:sz w:val="20"/>
                <w:szCs w:val="20"/>
              </w:rPr>
            </w:pPr>
            <w:r w:rsidRPr="00F429E2">
              <w:rPr>
                <w:rFonts w:ascii="Arial" w:hAnsi="Arial" w:cs="Arial"/>
                <w:sz w:val="20"/>
                <w:szCs w:val="20"/>
              </w:rPr>
              <w:t>Individual coursework 2500 words 60% (week 42)</w:t>
            </w:r>
          </w:p>
        </w:tc>
        <w:tc>
          <w:tcPr>
            <w:tcW w:w="2085" w:type="dxa"/>
          </w:tcPr>
          <w:p w14:paraId="7A54337C" w14:textId="77777777" w:rsidR="0078163F" w:rsidRPr="00F429E2" w:rsidRDefault="0078163F" w:rsidP="0078163F">
            <w:pPr>
              <w:rPr>
                <w:rFonts w:ascii="Arial" w:eastAsia="Arial" w:hAnsi="Arial" w:cs="Arial"/>
                <w:sz w:val="20"/>
                <w:szCs w:val="20"/>
              </w:rPr>
            </w:pPr>
          </w:p>
        </w:tc>
        <w:tc>
          <w:tcPr>
            <w:tcW w:w="2087" w:type="dxa"/>
          </w:tcPr>
          <w:p w14:paraId="0B48045A" w14:textId="77777777" w:rsidR="0078163F" w:rsidRPr="00F429E2" w:rsidRDefault="0078163F" w:rsidP="0078163F">
            <w:pPr>
              <w:rPr>
                <w:rFonts w:ascii="Arial" w:eastAsia="Arial" w:hAnsi="Arial" w:cs="Arial"/>
                <w:sz w:val="20"/>
                <w:szCs w:val="20"/>
              </w:rPr>
            </w:pPr>
          </w:p>
        </w:tc>
        <w:tc>
          <w:tcPr>
            <w:tcW w:w="2068" w:type="dxa"/>
          </w:tcPr>
          <w:p w14:paraId="64DB9E2D" w14:textId="77777777" w:rsidR="0078163F" w:rsidRPr="00F429E2" w:rsidRDefault="0078163F" w:rsidP="0078163F">
            <w:pPr>
              <w:rPr>
                <w:rFonts w:ascii="Arial" w:eastAsia="Arial" w:hAnsi="Arial" w:cs="Arial"/>
                <w:sz w:val="20"/>
                <w:szCs w:val="20"/>
              </w:rPr>
            </w:pPr>
          </w:p>
        </w:tc>
        <w:tc>
          <w:tcPr>
            <w:tcW w:w="2082" w:type="dxa"/>
          </w:tcPr>
          <w:p w14:paraId="58500800" w14:textId="77777777" w:rsidR="0078163F" w:rsidRPr="00F429E2" w:rsidRDefault="0078163F" w:rsidP="0078163F">
            <w:pPr>
              <w:rPr>
                <w:rFonts w:ascii="Arial" w:eastAsia="Arial" w:hAnsi="Arial" w:cs="Arial"/>
                <w:sz w:val="20"/>
                <w:szCs w:val="20"/>
              </w:rPr>
            </w:pPr>
          </w:p>
        </w:tc>
      </w:tr>
      <w:tr w:rsidR="0078163F" w:rsidRPr="00F429E2" w14:paraId="0BEFFD50" w14:textId="77777777">
        <w:tc>
          <w:tcPr>
            <w:tcW w:w="2090" w:type="dxa"/>
          </w:tcPr>
          <w:p w14:paraId="3F24C03D" w14:textId="1C59E783" w:rsidR="0078163F" w:rsidRPr="00F429E2" w:rsidRDefault="0078163F" w:rsidP="0078163F">
            <w:pPr>
              <w:ind w:right="180"/>
              <w:rPr>
                <w:rFonts w:ascii="Arial" w:eastAsia="Arial" w:hAnsi="Arial" w:cs="Arial"/>
                <w:sz w:val="20"/>
                <w:szCs w:val="20"/>
              </w:rPr>
            </w:pPr>
            <w:r w:rsidRPr="00F429E2">
              <w:rPr>
                <w:rFonts w:ascii="Arial" w:eastAsia="Arial" w:hAnsi="Arial" w:cs="Arial"/>
                <w:sz w:val="20"/>
                <w:szCs w:val="20"/>
              </w:rPr>
              <w:t>The Future of Work BHO0270</w:t>
            </w:r>
          </w:p>
        </w:tc>
        <w:tc>
          <w:tcPr>
            <w:tcW w:w="2063" w:type="dxa"/>
          </w:tcPr>
          <w:p w14:paraId="7FEFBD19" w14:textId="77777777" w:rsidR="0078163F" w:rsidRPr="00F429E2" w:rsidRDefault="0078163F" w:rsidP="0078163F">
            <w:pPr>
              <w:rPr>
                <w:rFonts w:ascii="Arial" w:eastAsia="Arial" w:hAnsi="Arial" w:cs="Arial"/>
                <w:sz w:val="20"/>
                <w:szCs w:val="20"/>
              </w:rPr>
            </w:pPr>
          </w:p>
        </w:tc>
        <w:tc>
          <w:tcPr>
            <w:tcW w:w="2085" w:type="dxa"/>
          </w:tcPr>
          <w:p w14:paraId="14BDEEE9" w14:textId="31A0A0F0" w:rsidR="0078163F" w:rsidRPr="00F429E2" w:rsidRDefault="0078163F" w:rsidP="0078163F">
            <w:pPr>
              <w:rPr>
                <w:rFonts w:ascii="Arial" w:eastAsia="Arial" w:hAnsi="Arial" w:cs="Arial"/>
                <w:sz w:val="20"/>
                <w:szCs w:val="20"/>
              </w:rPr>
            </w:pPr>
            <w:r w:rsidRPr="00F429E2">
              <w:rPr>
                <w:rFonts w:ascii="Arial" w:eastAsia="Arial" w:hAnsi="Arial" w:cs="Arial"/>
                <w:sz w:val="20"/>
                <w:szCs w:val="20"/>
              </w:rPr>
              <w:t>Individual critical blog 2000 words 50% (week 35)</w:t>
            </w:r>
          </w:p>
        </w:tc>
        <w:tc>
          <w:tcPr>
            <w:tcW w:w="2085" w:type="dxa"/>
          </w:tcPr>
          <w:p w14:paraId="5583280D" w14:textId="77777777" w:rsidR="0078163F" w:rsidRPr="00F429E2" w:rsidRDefault="0078163F" w:rsidP="0078163F">
            <w:pPr>
              <w:rPr>
                <w:rFonts w:ascii="Arial" w:eastAsia="Arial" w:hAnsi="Arial" w:cs="Arial"/>
                <w:sz w:val="20"/>
                <w:szCs w:val="20"/>
              </w:rPr>
            </w:pPr>
          </w:p>
        </w:tc>
        <w:tc>
          <w:tcPr>
            <w:tcW w:w="2087" w:type="dxa"/>
          </w:tcPr>
          <w:p w14:paraId="23A45889" w14:textId="77777777" w:rsidR="0078163F" w:rsidRPr="00F429E2" w:rsidRDefault="0078163F" w:rsidP="0078163F">
            <w:pPr>
              <w:rPr>
                <w:rFonts w:ascii="Arial" w:eastAsia="Arial" w:hAnsi="Arial" w:cs="Arial"/>
                <w:sz w:val="20"/>
                <w:szCs w:val="20"/>
              </w:rPr>
            </w:pPr>
          </w:p>
        </w:tc>
        <w:tc>
          <w:tcPr>
            <w:tcW w:w="2068" w:type="dxa"/>
          </w:tcPr>
          <w:p w14:paraId="72E54321" w14:textId="77777777" w:rsidR="0078163F" w:rsidRPr="00F429E2" w:rsidRDefault="0078163F" w:rsidP="0078163F">
            <w:pPr>
              <w:rPr>
                <w:rFonts w:ascii="Arial" w:eastAsia="Arial" w:hAnsi="Arial" w:cs="Arial"/>
                <w:sz w:val="20"/>
                <w:szCs w:val="20"/>
              </w:rPr>
            </w:pPr>
          </w:p>
        </w:tc>
        <w:tc>
          <w:tcPr>
            <w:tcW w:w="2082" w:type="dxa"/>
          </w:tcPr>
          <w:p w14:paraId="604D2E24" w14:textId="425D4D95" w:rsidR="0078163F" w:rsidRPr="00F429E2" w:rsidRDefault="0078163F" w:rsidP="0078163F">
            <w:pPr>
              <w:rPr>
                <w:rFonts w:ascii="Arial" w:eastAsia="Arial" w:hAnsi="Arial" w:cs="Arial"/>
                <w:sz w:val="20"/>
                <w:szCs w:val="20"/>
              </w:rPr>
            </w:pPr>
            <w:r w:rsidRPr="00F429E2">
              <w:rPr>
                <w:rFonts w:ascii="Arial" w:eastAsia="Arial" w:hAnsi="Arial" w:cs="Arial"/>
                <w:sz w:val="20"/>
                <w:szCs w:val="20"/>
              </w:rPr>
              <w:t>Individual research poster 1500 words A1 size 50% (week 41)</w:t>
            </w:r>
          </w:p>
        </w:tc>
      </w:tr>
      <w:tr w:rsidR="0078163F" w:rsidRPr="00F429E2" w14:paraId="0681513B" w14:textId="77777777">
        <w:tc>
          <w:tcPr>
            <w:tcW w:w="2090" w:type="dxa"/>
          </w:tcPr>
          <w:p w14:paraId="10D59E90" w14:textId="2749F403" w:rsidR="0078163F" w:rsidRPr="00F429E2" w:rsidRDefault="0078163F" w:rsidP="0078163F">
            <w:pPr>
              <w:ind w:right="180"/>
              <w:rPr>
                <w:rFonts w:ascii="Arial" w:eastAsia="Arial" w:hAnsi="Arial" w:cs="Arial"/>
                <w:sz w:val="20"/>
                <w:szCs w:val="20"/>
              </w:rPr>
            </w:pPr>
            <w:r w:rsidRPr="00F429E2">
              <w:rPr>
                <w:rFonts w:ascii="Arial" w:eastAsia="Arial" w:hAnsi="Arial" w:cs="Arial"/>
                <w:sz w:val="20"/>
                <w:szCs w:val="20"/>
              </w:rPr>
              <w:t xml:space="preserve">Data Analytics and Creating Value BHO0266 </w:t>
            </w:r>
          </w:p>
        </w:tc>
        <w:tc>
          <w:tcPr>
            <w:tcW w:w="2063" w:type="dxa"/>
          </w:tcPr>
          <w:p w14:paraId="6E30AC23" w14:textId="77777777" w:rsidR="0078163F" w:rsidRPr="00F429E2" w:rsidRDefault="0078163F" w:rsidP="0078163F">
            <w:pPr>
              <w:rPr>
                <w:rFonts w:ascii="Arial" w:eastAsia="Arial" w:hAnsi="Arial" w:cs="Arial"/>
                <w:sz w:val="20"/>
                <w:szCs w:val="20"/>
              </w:rPr>
            </w:pPr>
          </w:p>
        </w:tc>
        <w:tc>
          <w:tcPr>
            <w:tcW w:w="2085" w:type="dxa"/>
          </w:tcPr>
          <w:p w14:paraId="5C48B2E6" w14:textId="04B0851B" w:rsidR="0078163F" w:rsidRPr="00F429E2" w:rsidRDefault="0078163F" w:rsidP="0078163F">
            <w:pPr>
              <w:rPr>
                <w:rFonts w:ascii="Arial" w:eastAsia="Arial" w:hAnsi="Arial" w:cs="Arial"/>
                <w:sz w:val="20"/>
                <w:szCs w:val="20"/>
              </w:rPr>
            </w:pPr>
          </w:p>
        </w:tc>
        <w:tc>
          <w:tcPr>
            <w:tcW w:w="2085" w:type="dxa"/>
          </w:tcPr>
          <w:p w14:paraId="6C0408E1" w14:textId="77777777" w:rsidR="0078163F" w:rsidRPr="00F429E2" w:rsidRDefault="0078163F" w:rsidP="0078163F">
            <w:pPr>
              <w:rPr>
                <w:rFonts w:ascii="Arial" w:eastAsia="Arial" w:hAnsi="Arial" w:cs="Arial"/>
                <w:sz w:val="20"/>
                <w:szCs w:val="20"/>
              </w:rPr>
            </w:pPr>
          </w:p>
        </w:tc>
        <w:tc>
          <w:tcPr>
            <w:tcW w:w="2087" w:type="dxa"/>
          </w:tcPr>
          <w:p w14:paraId="409EC042" w14:textId="77777777" w:rsidR="0078163F" w:rsidRPr="00F429E2" w:rsidRDefault="00B80DC2" w:rsidP="0078163F">
            <w:pPr>
              <w:rPr>
                <w:rFonts w:ascii="Arial" w:eastAsia="Arial" w:hAnsi="Arial" w:cs="Arial"/>
                <w:sz w:val="20"/>
                <w:szCs w:val="20"/>
              </w:rPr>
            </w:pPr>
            <w:r w:rsidRPr="00F429E2">
              <w:rPr>
                <w:rFonts w:ascii="Arial" w:eastAsia="Arial" w:hAnsi="Arial" w:cs="Arial"/>
                <w:sz w:val="20"/>
                <w:szCs w:val="20"/>
              </w:rPr>
              <w:t>Individual presentation 10 mins 40%</w:t>
            </w:r>
          </w:p>
          <w:p w14:paraId="71D58C15" w14:textId="58FDE32F" w:rsidR="00B80DC2" w:rsidRPr="00F429E2" w:rsidRDefault="00B80DC2" w:rsidP="0078163F">
            <w:pPr>
              <w:rPr>
                <w:rFonts w:ascii="Arial" w:eastAsia="Arial" w:hAnsi="Arial" w:cs="Arial"/>
                <w:sz w:val="20"/>
                <w:szCs w:val="20"/>
              </w:rPr>
            </w:pPr>
            <w:r w:rsidRPr="00F429E2">
              <w:rPr>
                <w:rFonts w:ascii="Arial" w:eastAsia="Arial" w:hAnsi="Arial" w:cs="Arial"/>
                <w:sz w:val="20"/>
                <w:szCs w:val="20"/>
              </w:rPr>
              <w:t>(week 35)</w:t>
            </w:r>
          </w:p>
        </w:tc>
        <w:tc>
          <w:tcPr>
            <w:tcW w:w="2068" w:type="dxa"/>
          </w:tcPr>
          <w:p w14:paraId="286BF4A5" w14:textId="77777777" w:rsidR="0078163F" w:rsidRPr="00F429E2" w:rsidRDefault="0078163F" w:rsidP="0078163F">
            <w:pPr>
              <w:rPr>
                <w:rFonts w:ascii="Arial" w:eastAsia="Arial" w:hAnsi="Arial" w:cs="Arial"/>
                <w:sz w:val="20"/>
                <w:szCs w:val="20"/>
              </w:rPr>
            </w:pPr>
          </w:p>
        </w:tc>
        <w:tc>
          <w:tcPr>
            <w:tcW w:w="2082" w:type="dxa"/>
          </w:tcPr>
          <w:p w14:paraId="4C66F120" w14:textId="02EF1742" w:rsidR="0078163F" w:rsidRPr="00F429E2" w:rsidRDefault="00B80DC2" w:rsidP="0078163F">
            <w:pPr>
              <w:rPr>
                <w:rFonts w:ascii="Arial" w:eastAsia="Arial" w:hAnsi="Arial" w:cs="Arial"/>
                <w:sz w:val="20"/>
                <w:szCs w:val="20"/>
              </w:rPr>
            </w:pPr>
            <w:r w:rsidRPr="00F429E2">
              <w:rPr>
                <w:rFonts w:ascii="Arial" w:eastAsia="Arial" w:hAnsi="Arial" w:cs="Arial"/>
                <w:sz w:val="20"/>
                <w:szCs w:val="20"/>
              </w:rPr>
              <w:t>Individual practical project 2000 words 60%</w:t>
            </w:r>
          </w:p>
          <w:p w14:paraId="509530E3" w14:textId="5B1144E7" w:rsidR="00B80DC2" w:rsidRPr="00F429E2" w:rsidRDefault="00B80DC2" w:rsidP="0078163F">
            <w:pPr>
              <w:rPr>
                <w:rFonts w:ascii="Arial" w:eastAsia="Arial" w:hAnsi="Arial" w:cs="Arial"/>
                <w:sz w:val="20"/>
                <w:szCs w:val="20"/>
              </w:rPr>
            </w:pPr>
            <w:r w:rsidRPr="00F429E2">
              <w:rPr>
                <w:rFonts w:ascii="Arial" w:eastAsia="Arial" w:hAnsi="Arial" w:cs="Arial"/>
                <w:sz w:val="20"/>
                <w:szCs w:val="20"/>
              </w:rPr>
              <w:t>Week 41</w:t>
            </w:r>
          </w:p>
        </w:tc>
      </w:tr>
      <w:tr w:rsidR="0078163F" w:rsidRPr="00F429E2" w14:paraId="0E18E72D" w14:textId="77777777">
        <w:tc>
          <w:tcPr>
            <w:tcW w:w="2090" w:type="dxa"/>
          </w:tcPr>
          <w:p w14:paraId="2E7C74C3" w14:textId="62B49DD6" w:rsidR="0078163F" w:rsidRPr="00F429E2" w:rsidRDefault="0078163F" w:rsidP="0078163F">
            <w:pPr>
              <w:rPr>
                <w:rFonts w:ascii="Arial" w:eastAsia="Arial" w:hAnsi="Arial" w:cs="Arial"/>
                <w:sz w:val="20"/>
                <w:szCs w:val="20"/>
              </w:rPr>
            </w:pPr>
            <w:r w:rsidRPr="00F429E2">
              <w:rPr>
                <w:rFonts w:ascii="Arial" w:eastAsia="Arial" w:hAnsi="Arial" w:cs="Arial"/>
                <w:sz w:val="20"/>
                <w:szCs w:val="20"/>
              </w:rPr>
              <w:t>Contemporary</w:t>
            </w:r>
          </w:p>
          <w:p w14:paraId="77982897" w14:textId="6443169E" w:rsidR="0078163F" w:rsidRPr="00F429E2" w:rsidRDefault="0078163F" w:rsidP="0078163F">
            <w:pPr>
              <w:rPr>
                <w:rFonts w:ascii="Arial" w:eastAsia="Arial" w:hAnsi="Arial" w:cs="Arial"/>
                <w:sz w:val="20"/>
                <w:szCs w:val="20"/>
              </w:rPr>
            </w:pPr>
            <w:r w:rsidRPr="00F429E2">
              <w:rPr>
                <w:rFonts w:ascii="Arial" w:eastAsia="Arial" w:hAnsi="Arial" w:cs="Arial"/>
                <w:sz w:val="20"/>
                <w:szCs w:val="20"/>
              </w:rPr>
              <w:t>Issues in Accounting and Finance</w:t>
            </w:r>
          </w:p>
          <w:p w14:paraId="7CC79F29" w14:textId="7F1BA5CD" w:rsidR="0078163F" w:rsidRPr="00F429E2" w:rsidRDefault="0078163F" w:rsidP="0078163F">
            <w:pPr>
              <w:rPr>
                <w:rFonts w:ascii="Arial" w:eastAsia="Arial" w:hAnsi="Arial" w:cs="Arial"/>
                <w:sz w:val="20"/>
                <w:szCs w:val="20"/>
              </w:rPr>
            </w:pPr>
            <w:r w:rsidRPr="00F429E2">
              <w:rPr>
                <w:rFonts w:ascii="Arial" w:eastAsia="Arial" w:hAnsi="Arial" w:cs="Arial"/>
                <w:sz w:val="20"/>
                <w:szCs w:val="20"/>
              </w:rPr>
              <w:t>BHA0034</w:t>
            </w:r>
          </w:p>
          <w:p w14:paraId="2A15F2F7" w14:textId="295BE62A" w:rsidR="0078163F" w:rsidRPr="00F429E2" w:rsidRDefault="0078163F" w:rsidP="0078163F">
            <w:pPr>
              <w:ind w:right="180"/>
              <w:rPr>
                <w:rFonts w:ascii="Arial" w:eastAsia="Arial" w:hAnsi="Arial" w:cs="Arial"/>
                <w:sz w:val="20"/>
                <w:szCs w:val="20"/>
              </w:rPr>
            </w:pPr>
          </w:p>
        </w:tc>
        <w:tc>
          <w:tcPr>
            <w:tcW w:w="2063" w:type="dxa"/>
          </w:tcPr>
          <w:p w14:paraId="1BCD397F" w14:textId="269DB77B" w:rsidR="0078163F" w:rsidRPr="00F429E2" w:rsidRDefault="0078163F" w:rsidP="0078163F">
            <w:pPr>
              <w:rPr>
                <w:rFonts w:cs="Arial"/>
                <w:color w:val="000000"/>
              </w:rPr>
            </w:pPr>
            <w:r w:rsidRPr="00F429E2">
              <w:rPr>
                <w:rFonts w:cs="Arial"/>
                <w:color w:val="000000"/>
              </w:rPr>
              <w:t>Exam 2 hours 70%</w:t>
            </w:r>
          </w:p>
          <w:p w14:paraId="2716BFDB" w14:textId="22B26219" w:rsidR="0078163F" w:rsidRPr="00F429E2" w:rsidRDefault="0078163F" w:rsidP="0078163F">
            <w:pPr>
              <w:rPr>
                <w:rFonts w:ascii="Arial" w:eastAsia="Arial" w:hAnsi="Arial" w:cs="Arial"/>
                <w:sz w:val="20"/>
                <w:szCs w:val="20"/>
              </w:rPr>
            </w:pPr>
          </w:p>
        </w:tc>
        <w:tc>
          <w:tcPr>
            <w:tcW w:w="2085" w:type="dxa"/>
          </w:tcPr>
          <w:p w14:paraId="50BF8BD9" w14:textId="77777777" w:rsidR="0078163F" w:rsidRPr="00F429E2" w:rsidRDefault="0078163F" w:rsidP="0078163F">
            <w:pPr>
              <w:rPr>
                <w:rFonts w:cs="Arial"/>
                <w:color w:val="000000"/>
              </w:rPr>
            </w:pPr>
            <w:r w:rsidRPr="00F429E2">
              <w:rPr>
                <w:rFonts w:cs="Arial"/>
                <w:color w:val="000000"/>
              </w:rPr>
              <w:t>1000 words (30%)</w:t>
            </w:r>
          </w:p>
          <w:p w14:paraId="2ECAEB08" w14:textId="77777777" w:rsidR="0078163F" w:rsidRPr="00F429E2" w:rsidRDefault="0078163F" w:rsidP="0078163F">
            <w:pPr>
              <w:rPr>
                <w:rFonts w:ascii="Arial" w:eastAsia="Arial" w:hAnsi="Arial" w:cs="Arial"/>
                <w:sz w:val="20"/>
                <w:szCs w:val="20"/>
              </w:rPr>
            </w:pPr>
          </w:p>
        </w:tc>
        <w:tc>
          <w:tcPr>
            <w:tcW w:w="2085" w:type="dxa"/>
          </w:tcPr>
          <w:p w14:paraId="39A76DC5" w14:textId="77777777" w:rsidR="0078163F" w:rsidRPr="00F429E2" w:rsidRDefault="0078163F" w:rsidP="0078163F">
            <w:pPr>
              <w:rPr>
                <w:rFonts w:ascii="Arial" w:eastAsia="Arial" w:hAnsi="Arial" w:cs="Arial"/>
                <w:sz w:val="20"/>
                <w:szCs w:val="20"/>
              </w:rPr>
            </w:pPr>
          </w:p>
        </w:tc>
        <w:tc>
          <w:tcPr>
            <w:tcW w:w="2087" w:type="dxa"/>
          </w:tcPr>
          <w:p w14:paraId="672AEC91" w14:textId="268EAEE9" w:rsidR="0078163F" w:rsidRPr="00F429E2" w:rsidRDefault="0078163F" w:rsidP="0078163F">
            <w:pPr>
              <w:rPr>
                <w:rFonts w:ascii="Arial" w:eastAsia="Arial" w:hAnsi="Arial" w:cs="Arial"/>
                <w:sz w:val="20"/>
                <w:szCs w:val="20"/>
              </w:rPr>
            </w:pPr>
          </w:p>
        </w:tc>
        <w:tc>
          <w:tcPr>
            <w:tcW w:w="2068" w:type="dxa"/>
          </w:tcPr>
          <w:p w14:paraId="5E1903CE" w14:textId="7F61EBFC" w:rsidR="0078163F" w:rsidRPr="00F429E2" w:rsidRDefault="0078163F" w:rsidP="0078163F">
            <w:pPr>
              <w:rPr>
                <w:rFonts w:ascii="Arial" w:eastAsia="Arial" w:hAnsi="Arial" w:cs="Arial"/>
                <w:sz w:val="20"/>
                <w:szCs w:val="20"/>
              </w:rPr>
            </w:pPr>
          </w:p>
        </w:tc>
        <w:tc>
          <w:tcPr>
            <w:tcW w:w="2082" w:type="dxa"/>
          </w:tcPr>
          <w:p w14:paraId="00B3D5AC" w14:textId="77777777" w:rsidR="0078163F" w:rsidRPr="00F429E2" w:rsidRDefault="0078163F" w:rsidP="0078163F">
            <w:pPr>
              <w:rPr>
                <w:rFonts w:ascii="Arial" w:eastAsia="Arial" w:hAnsi="Arial" w:cs="Arial"/>
                <w:sz w:val="20"/>
                <w:szCs w:val="20"/>
              </w:rPr>
            </w:pPr>
          </w:p>
        </w:tc>
      </w:tr>
      <w:tr w:rsidR="0078163F" w:rsidRPr="00F429E2" w14:paraId="1B48E044" w14:textId="77777777">
        <w:tc>
          <w:tcPr>
            <w:tcW w:w="2090" w:type="dxa"/>
          </w:tcPr>
          <w:p w14:paraId="3A989CD3" w14:textId="77777777" w:rsidR="0078163F" w:rsidRPr="00F429E2" w:rsidRDefault="0078163F" w:rsidP="00F429E2">
            <w:pPr>
              <w:rPr>
                <w:rFonts w:ascii="Arial" w:eastAsia="Arial" w:hAnsi="Arial" w:cs="Arial"/>
                <w:sz w:val="20"/>
                <w:szCs w:val="20"/>
              </w:rPr>
            </w:pPr>
            <w:r w:rsidRPr="00F429E2">
              <w:rPr>
                <w:rFonts w:ascii="Arial" w:eastAsia="Arial" w:hAnsi="Arial" w:cs="Arial"/>
                <w:sz w:val="20"/>
                <w:szCs w:val="20"/>
              </w:rPr>
              <w:t>BHA0036</w:t>
            </w:r>
          </w:p>
          <w:p w14:paraId="0BC50BC5" w14:textId="77777777" w:rsidR="0078163F" w:rsidRPr="00F429E2" w:rsidRDefault="0078163F" w:rsidP="00F429E2">
            <w:pPr>
              <w:rPr>
                <w:rFonts w:ascii="Arial" w:eastAsia="Arial" w:hAnsi="Arial" w:cs="Arial"/>
                <w:sz w:val="20"/>
                <w:szCs w:val="20"/>
              </w:rPr>
            </w:pPr>
            <w:r w:rsidRPr="00F429E2">
              <w:rPr>
                <w:rFonts w:ascii="Arial" w:eastAsia="Arial" w:hAnsi="Arial" w:cs="Arial"/>
                <w:sz w:val="20"/>
                <w:szCs w:val="20"/>
              </w:rPr>
              <w:t>Global Financial Management</w:t>
            </w:r>
          </w:p>
          <w:p w14:paraId="078E0CF8" w14:textId="6D3237EE" w:rsidR="0078163F" w:rsidRPr="00F429E2" w:rsidRDefault="0078163F" w:rsidP="0078163F">
            <w:pPr>
              <w:rPr>
                <w:rFonts w:ascii="Arial" w:eastAsia="Arial" w:hAnsi="Arial" w:cs="Arial"/>
                <w:sz w:val="20"/>
                <w:szCs w:val="20"/>
              </w:rPr>
            </w:pPr>
          </w:p>
        </w:tc>
        <w:tc>
          <w:tcPr>
            <w:tcW w:w="2063" w:type="dxa"/>
          </w:tcPr>
          <w:p w14:paraId="6F943A3E" w14:textId="3C6C50D6" w:rsidR="0078163F" w:rsidRPr="00F429E2" w:rsidRDefault="0078163F" w:rsidP="0078163F">
            <w:pPr>
              <w:rPr>
                <w:rFonts w:ascii="Arial" w:eastAsia="Arial" w:hAnsi="Arial" w:cs="Arial"/>
                <w:sz w:val="20"/>
                <w:szCs w:val="20"/>
              </w:rPr>
            </w:pPr>
            <w:r w:rsidRPr="00F429E2">
              <w:rPr>
                <w:rFonts w:cs="Arial"/>
                <w:color w:val="000000"/>
              </w:rPr>
              <w:t>Exam 2 hours 50%</w:t>
            </w:r>
          </w:p>
        </w:tc>
        <w:tc>
          <w:tcPr>
            <w:tcW w:w="2085" w:type="dxa"/>
          </w:tcPr>
          <w:p w14:paraId="248B468D" w14:textId="77777777" w:rsidR="0078163F" w:rsidRPr="00F429E2" w:rsidRDefault="0078163F" w:rsidP="0078163F">
            <w:pPr>
              <w:rPr>
                <w:rFonts w:ascii="Arial" w:eastAsia="Arial" w:hAnsi="Arial" w:cs="Arial"/>
                <w:sz w:val="20"/>
                <w:szCs w:val="20"/>
              </w:rPr>
            </w:pPr>
          </w:p>
        </w:tc>
        <w:tc>
          <w:tcPr>
            <w:tcW w:w="2085" w:type="dxa"/>
          </w:tcPr>
          <w:p w14:paraId="0E1E439A" w14:textId="77777777" w:rsidR="0078163F" w:rsidRPr="00F429E2" w:rsidRDefault="0078163F" w:rsidP="0078163F">
            <w:pPr>
              <w:rPr>
                <w:rFonts w:ascii="Arial" w:eastAsia="Arial" w:hAnsi="Arial" w:cs="Arial"/>
                <w:sz w:val="20"/>
                <w:szCs w:val="20"/>
              </w:rPr>
            </w:pPr>
          </w:p>
        </w:tc>
        <w:tc>
          <w:tcPr>
            <w:tcW w:w="2087" w:type="dxa"/>
          </w:tcPr>
          <w:p w14:paraId="21F9CC0D" w14:textId="77777777" w:rsidR="0078163F" w:rsidRPr="00F429E2" w:rsidRDefault="0078163F" w:rsidP="0078163F">
            <w:pPr>
              <w:rPr>
                <w:rFonts w:ascii="Arial" w:eastAsia="Arial" w:hAnsi="Arial" w:cs="Arial"/>
                <w:sz w:val="20"/>
                <w:szCs w:val="20"/>
              </w:rPr>
            </w:pPr>
            <w:r w:rsidRPr="00F429E2">
              <w:rPr>
                <w:rFonts w:ascii="Arial" w:eastAsia="Arial" w:hAnsi="Arial" w:cs="Arial"/>
                <w:sz w:val="20"/>
                <w:szCs w:val="20"/>
              </w:rPr>
              <w:t xml:space="preserve">Group Presentation </w:t>
            </w:r>
          </w:p>
          <w:p w14:paraId="3A141D26" w14:textId="6AD38C61" w:rsidR="0078163F" w:rsidRPr="00F429E2" w:rsidDel="00ED3D7F" w:rsidRDefault="0078163F" w:rsidP="0078163F">
            <w:pPr>
              <w:rPr>
                <w:rFonts w:ascii="Arial" w:eastAsia="Arial" w:hAnsi="Arial" w:cs="Arial"/>
                <w:sz w:val="20"/>
                <w:szCs w:val="20"/>
              </w:rPr>
            </w:pPr>
            <w:r w:rsidRPr="00F429E2">
              <w:rPr>
                <w:rFonts w:ascii="Arial" w:eastAsia="Arial" w:hAnsi="Arial" w:cs="Arial"/>
                <w:sz w:val="20"/>
                <w:szCs w:val="20"/>
              </w:rPr>
              <w:t>10 mins 50%</w:t>
            </w:r>
          </w:p>
        </w:tc>
        <w:tc>
          <w:tcPr>
            <w:tcW w:w="2068" w:type="dxa"/>
          </w:tcPr>
          <w:p w14:paraId="30AF091B" w14:textId="77777777" w:rsidR="0078163F" w:rsidRPr="00F429E2" w:rsidDel="00ED3D7F" w:rsidRDefault="0078163F" w:rsidP="0078163F">
            <w:pPr>
              <w:rPr>
                <w:rFonts w:ascii="Arial" w:eastAsia="Arial" w:hAnsi="Arial" w:cs="Arial"/>
                <w:sz w:val="20"/>
                <w:szCs w:val="20"/>
              </w:rPr>
            </w:pPr>
          </w:p>
        </w:tc>
        <w:tc>
          <w:tcPr>
            <w:tcW w:w="2082" w:type="dxa"/>
          </w:tcPr>
          <w:p w14:paraId="45FD2388" w14:textId="77777777" w:rsidR="0078163F" w:rsidRPr="00F429E2" w:rsidRDefault="0078163F" w:rsidP="0078163F">
            <w:pPr>
              <w:rPr>
                <w:rFonts w:ascii="Arial" w:eastAsia="Arial" w:hAnsi="Arial" w:cs="Arial"/>
                <w:sz w:val="20"/>
                <w:szCs w:val="20"/>
              </w:rPr>
            </w:pPr>
          </w:p>
        </w:tc>
      </w:tr>
      <w:tr w:rsidR="0078163F" w:rsidRPr="00F429E2" w14:paraId="47F0B67A" w14:textId="77777777">
        <w:tc>
          <w:tcPr>
            <w:tcW w:w="2090" w:type="dxa"/>
          </w:tcPr>
          <w:p w14:paraId="51CA8CEF" w14:textId="77777777" w:rsidR="0078163F" w:rsidRPr="00F429E2" w:rsidRDefault="0078163F" w:rsidP="0078163F">
            <w:pPr>
              <w:rPr>
                <w:rFonts w:ascii="Arial" w:eastAsia="Arial" w:hAnsi="Arial" w:cs="Arial"/>
                <w:sz w:val="20"/>
                <w:szCs w:val="20"/>
              </w:rPr>
            </w:pPr>
            <w:r w:rsidRPr="00F429E2">
              <w:rPr>
                <w:rFonts w:ascii="Arial" w:eastAsia="Arial" w:hAnsi="Arial" w:cs="Arial"/>
                <w:sz w:val="20"/>
                <w:szCs w:val="20"/>
              </w:rPr>
              <w:t>BHE0007</w:t>
            </w:r>
          </w:p>
          <w:p w14:paraId="2106CD4A" w14:textId="77777777" w:rsidR="0078163F" w:rsidRPr="00F429E2" w:rsidRDefault="0078163F" w:rsidP="0078163F">
            <w:pPr>
              <w:rPr>
                <w:rFonts w:ascii="Arial" w:eastAsia="Arial" w:hAnsi="Arial" w:cs="Arial"/>
                <w:sz w:val="20"/>
                <w:szCs w:val="20"/>
              </w:rPr>
            </w:pPr>
            <w:r w:rsidRPr="00F429E2">
              <w:rPr>
                <w:rFonts w:ascii="Arial" w:eastAsia="Arial" w:hAnsi="Arial" w:cs="Arial"/>
                <w:sz w:val="20"/>
                <w:szCs w:val="20"/>
              </w:rPr>
              <w:t>Monetary and Financial Framework</w:t>
            </w:r>
          </w:p>
          <w:p w14:paraId="6EEC1093" w14:textId="77777777" w:rsidR="0078163F" w:rsidRPr="00F429E2" w:rsidRDefault="0078163F" w:rsidP="00F429E2">
            <w:pPr>
              <w:rPr>
                <w:rFonts w:ascii="Arial" w:eastAsia="Times New Roman" w:hAnsi="Arial" w:cs="Arial"/>
                <w:color w:val="000000"/>
                <w:sz w:val="16"/>
                <w:szCs w:val="16"/>
                <w:lang w:eastAsia="zh-CN"/>
              </w:rPr>
            </w:pPr>
          </w:p>
        </w:tc>
        <w:tc>
          <w:tcPr>
            <w:tcW w:w="2063" w:type="dxa"/>
          </w:tcPr>
          <w:p w14:paraId="0BB7CBC7" w14:textId="2432AAB8" w:rsidR="0078163F" w:rsidRPr="00F429E2" w:rsidRDefault="0078163F" w:rsidP="0078163F">
            <w:pPr>
              <w:rPr>
                <w:sz w:val="20"/>
              </w:rPr>
            </w:pPr>
            <w:r w:rsidRPr="00F429E2">
              <w:lastRenderedPageBreak/>
              <w:t xml:space="preserve">ICT - under exam conditions, </w:t>
            </w:r>
            <w:r w:rsidRPr="00F429E2">
              <w:rPr>
                <w:sz w:val="20"/>
              </w:rPr>
              <w:t>50%, 90 minutes</w:t>
            </w:r>
          </w:p>
          <w:p w14:paraId="1E1A0FEF" w14:textId="77777777" w:rsidR="0078163F" w:rsidRPr="00F429E2" w:rsidRDefault="0078163F" w:rsidP="0078163F">
            <w:pPr>
              <w:rPr>
                <w:sz w:val="20"/>
              </w:rPr>
            </w:pPr>
            <w:r w:rsidRPr="00F429E2">
              <w:lastRenderedPageBreak/>
              <w:t xml:space="preserve">ICT - under exam conditions, </w:t>
            </w:r>
            <w:r w:rsidRPr="00F429E2">
              <w:rPr>
                <w:sz w:val="20"/>
              </w:rPr>
              <w:t>50%, 90 minutes</w:t>
            </w:r>
          </w:p>
          <w:p w14:paraId="7144BB47" w14:textId="4CAEBB77" w:rsidR="0078163F" w:rsidRPr="00F429E2" w:rsidRDefault="0078163F" w:rsidP="0078163F">
            <w:pPr>
              <w:rPr>
                <w:rFonts w:ascii="Arial" w:eastAsia="Arial" w:hAnsi="Arial" w:cs="Arial"/>
                <w:sz w:val="20"/>
                <w:szCs w:val="20"/>
              </w:rPr>
            </w:pPr>
          </w:p>
        </w:tc>
        <w:tc>
          <w:tcPr>
            <w:tcW w:w="2085" w:type="dxa"/>
          </w:tcPr>
          <w:p w14:paraId="74D197F0" w14:textId="77777777" w:rsidR="0078163F" w:rsidRPr="00F429E2" w:rsidRDefault="0078163F" w:rsidP="0078163F">
            <w:pPr>
              <w:rPr>
                <w:rFonts w:ascii="Arial" w:eastAsia="Arial" w:hAnsi="Arial" w:cs="Arial"/>
                <w:sz w:val="20"/>
                <w:szCs w:val="20"/>
              </w:rPr>
            </w:pPr>
          </w:p>
        </w:tc>
        <w:tc>
          <w:tcPr>
            <w:tcW w:w="2085" w:type="dxa"/>
          </w:tcPr>
          <w:p w14:paraId="27BEC9DA" w14:textId="77777777" w:rsidR="0078163F" w:rsidRPr="00F429E2" w:rsidRDefault="0078163F" w:rsidP="0078163F">
            <w:pPr>
              <w:rPr>
                <w:rFonts w:ascii="Arial" w:eastAsia="Arial" w:hAnsi="Arial" w:cs="Arial"/>
                <w:sz w:val="20"/>
                <w:szCs w:val="20"/>
              </w:rPr>
            </w:pPr>
          </w:p>
        </w:tc>
        <w:tc>
          <w:tcPr>
            <w:tcW w:w="2087" w:type="dxa"/>
          </w:tcPr>
          <w:p w14:paraId="5D5266D1" w14:textId="77777777" w:rsidR="0078163F" w:rsidRPr="00F429E2" w:rsidDel="00ED3D7F" w:rsidRDefault="0078163F" w:rsidP="0078163F">
            <w:pPr>
              <w:rPr>
                <w:rFonts w:ascii="Arial" w:eastAsia="Arial" w:hAnsi="Arial" w:cs="Arial"/>
                <w:sz w:val="20"/>
                <w:szCs w:val="20"/>
              </w:rPr>
            </w:pPr>
          </w:p>
        </w:tc>
        <w:tc>
          <w:tcPr>
            <w:tcW w:w="2068" w:type="dxa"/>
          </w:tcPr>
          <w:p w14:paraId="3D3F49BA" w14:textId="77777777" w:rsidR="0078163F" w:rsidRPr="00F429E2" w:rsidDel="00ED3D7F" w:rsidRDefault="0078163F" w:rsidP="0078163F">
            <w:pPr>
              <w:rPr>
                <w:rFonts w:ascii="Arial" w:eastAsia="Arial" w:hAnsi="Arial" w:cs="Arial"/>
                <w:sz w:val="20"/>
                <w:szCs w:val="20"/>
              </w:rPr>
            </w:pPr>
          </w:p>
        </w:tc>
        <w:tc>
          <w:tcPr>
            <w:tcW w:w="2082" w:type="dxa"/>
          </w:tcPr>
          <w:p w14:paraId="3FFC2A54" w14:textId="77777777" w:rsidR="0078163F" w:rsidRPr="00F429E2" w:rsidRDefault="0078163F" w:rsidP="0078163F">
            <w:pPr>
              <w:rPr>
                <w:rFonts w:ascii="Arial" w:eastAsia="Arial" w:hAnsi="Arial" w:cs="Arial"/>
                <w:sz w:val="20"/>
                <w:szCs w:val="20"/>
              </w:rPr>
            </w:pPr>
          </w:p>
        </w:tc>
      </w:tr>
      <w:tr w:rsidR="0078163F" w:rsidRPr="00F429E2" w14:paraId="23003BC3" w14:textId="77777777">
        <w:tc>
          <w:tcPr>
            <w:tcW w:w="2090" w:type="dxa"/>
          </w:tcPr>
          <w:p w14:paraId="3E957D11" w14:textId="77777777" w:rsidR="0078163F" w:rsidRPr="00F429E2" w:rsidRDefault="0078163F" w:rsidP="0078163F">
            <w:pPr>
              <w:rPr>
                <w:rFonts w:ascii="Arial" w:eastAsia="Arial" w:hAnsi="Arial" w:cs="Arial"/>
                <w:sz w:val="20"/>
                <w:szCs w:val="20"/>
              </w:rPr>
            </w:pPr>
            <w:r w:rsidRPr="00F429E2">
              <w:rPr>
                <w:rFonts w:ascii="Arial" w:eastAsia="Arial" w:hAnsi="Arial" w:cs="Arial"/>
                <w:sz w:val="20"/>
                <w:szCs w:val="20"/>
              </w:rPr>
              <w:t>BHA0033</w:t>
            </w:r>
          </w:p>
          <w:p w14:paraId="613DDFE2" w14:textId="44EDEE67" w:rsidR="0078163F" w:rsidRPr="00F429E2" w:rsidRDefault="0078163F" w:rsidP="0078163F">
            <w:pPr>
              <w:rPr>
                <w:rFonts w:ascii="Arial" w:eastAsia="Arial" w:hAnsi="Arial" w:cs="Arial"/>
                <w:sz w:val="20"/>
                <w:szCs w:val="20"/>
              </w:rPr>
            </w:pPr>
            <w:r w:rsidRPr="00F429E2">
              <w:rPr>
                <w:rFonts w:ascii="Arial" w:eastAsia="Arial" w:hAnsi="Arial" w:cs="Arial"/>
                <w:sz w:val="20"/>
                <w:szCs w:val="20"/>
              </w:rPr>
              <w:t xml:space="preserve">Investment, Portfolio and Risk Management   </w:t>
            </w:r>
          </w:p>
          <w:p w14:paraId="76DFCC97" w14:textId="77777777" w:rsidR="0078163F" w:rsidRPr="00F429E2" w:rsidRDefault="0078163F" w:rsidP="0078163F">
            <w:pPr>
              <w:rPr>
                <w:rFonts w:ascii="Arial" w:eastAsia="Times New Roman" w:hAnsi="Arial" w:cs="Arial"/>
                <w:color w:val="000000"/>
                <w:sz w:val="16"/>
                <w:szCs w:val="16"/>
                <w:lang w:eastAsia="zh-CN"/>
              </w:rPr>
            </w:pPr>
          </w:p>
          <w:p w14:paraId="264AE4DA" w14:textId="77777777" w:rsidR="0078163F" w:rsidRPr="00F429E2" w:rsidRDefault="0078163F" w:rsidP="0078163F">
            <w:pPr>
              <w:rPr>
                <w:rFonts w:ascii="Arial" w:eastAsia="Times New Roman" w:hAnsi="Arial" w:cs="Arial"/>
                <w:color w:val="000000"/>
                <w:sz w:val="16"/>
                <w:szCs w:val="16"/>
                <w:highlight w:val="yellow"/>
                <w:lang w:eastAsia="zh-CN"/>
              </w:rPr>
            </w:pPr>
          </w:p>
        </w:tc>
        <w:tc>
          <w:tcPr>
            <w:tcW w:w="2063" w:type="dxa"/>
          </w:tcPr>
          <w:p w14:paraId="0CF0EFD0" w14:textId="77777777" w:rsidR="0078163F" w:rsidRPr="00F429E2" w:rsidRDefault="0078163F" w:rsidP="0078163F">
            <w:pPr>
              <w:rPr>
                <w:sz w:val="20"/>
              </w:rPr>
            </w:pPr>
            <w:r w:rsidRPr="00F429E2">
              <w:t xml:space="preserve">ICT - under exam conditions, </w:t>
            </w:r>
            <w:r w:rsidRPr="00F429E2">
              <w:rPr>
                <w:sz w:val="20"/>
              </w:rPr>
              <w:t>50%, 90 minutes</w:t>
            </w:r>
          </w:p>
          <w:p w14:paraId="223A5211" w14:textId="77777777" w:rsidR="0078163F" w:rsidRPr="00F429E2" w:rsidRDefault="0078163F" w:rsidP="0078163F">
            <w:pPr>
              <w:rPr>
                <w:rFonts w:ascii="Arial" w:eastAsia="Arial" w:hAnsi="Arial" w:cs="Arial"/>
                <w:sz w:val="20"/>
                <w:szCs w:val="20"/>
              </w:rPr>
            </w:pPr>
          </w:p>
        </w:tc>
        <w:tc>
          <w:tcPr>
            <w:tcW w:w="2085" w:type="dxa"/>
          </w:tcPr>
          <w:p w14:paraId="326B2BF8" w14:textId="77777777" w:rsidR="0078163F" w:rsidRPr="00F429E2" w:rsidRDefault="0078163F" w:rsidP="0078163F">
            <w:pPr>
              <w:rPr>
                <w:rFonts w:ascii="Arial" w:eastAsia="Arial" w:hAnsi="Arial" w:cs="Arial"/>
                <w:sz w:val="20"/>
                <w:szCs w:val="20"/>
              </w:rPr>
            </w:pPr>
          </w:p>
        </w:tc>
        <w:tc>
          <w:tcPr>
            <w:tcW w:w="2085" w:type="dxa"/>
          </w:tcPr>
          <w:p w14:paraId="5482A21C" w14:textId="77777777" w:rsidR="0078163F" w:rsidRPr="00F429E2" w:rsidRDefault="0078163F" w:rsidP="0078163F">
            <w:pPr>
              <w:rPr>
                <w:rFonts w:ascii="Arial" w:eastAsia="Arial" w:hAnsi="Arial" w:cs="Arial"/>
                <w:sz w:val="20"/>
                <w:szCs w:val="20"/>
              </w:rPr>
            </w:pPr>
          </w:p>
        </w:tc>
        <w:tc>
          <w:tcPr>
            <w:tcW w:w="2087" w:type="dxa"/>
          </w:tcPr>
          <w:p w14:paraId="3291DDEB" w14:textId="6B89EA6E" w:rsidR="0078163F" w:rsidRPr="00F429E2" w:rsidDel="00ED3D7F" w:rsidRDefault="0078163F" w:rsidP="0078163F">
            <w:pPr>
              <w:rPr>
                <w:rFonts w:ascii="Arial" w:eastAsia="Arial" w:hAnsi="Arial" w:cs="Arial"/>
                <w:sz w:val="20"/>
                <w:szCs w:val="20"/>
              </w:rPr>
            </w:pPr>
            <w:r w:rsidRPr="00F429E2">
              <w:rPr>
                <w:rFonts w:cs="Arial"/>
                <w:color w:val="000000"/>
              </w:rPr>
              <w:t>15 minute group presentation 50%</w:t>
            </w:r>
          </w:p>
        </w:tc>
        <w:tc>
          <w:tcPr>
            <w:tcW w:w="2068" w:type="dxa"/>
          </w:tcPr>
          <w:p w14:paraId="20FB60BB" w14:textId="77777777" w:rsidR="0078163F" w:rsidRPr="00F429E2" w:rsidDel="00ED3D7F" w:rsidRDefault="0078163F" w:rsidP="0078163F">
            <w:pPr>
              <w:rPr>
                <w:rFonts w:ascii="Arial" w:eastAsia="Arial" w:hAnsi="Arial" w:cs="Arial"/>
                <w:sz w:val="20"/>
                <w:szCs w:val="20"/>
              </w:rPr>
            </w:pPr>
          </w:p>
        </w:tc>
        <w:tc>
          <w:tcPr>
            <w:tcW w:w="2082" w:type="dxa"/>
          </w:tcPr>
          <w:p w14:paraId="66BAB009" w14:textId="77777777" w:rsidR="0078163F" w:rsidRPr="00F429E2" w:rsidRDefault="0078163F" w:rsidP="0078163F">
            <w:pPr>
              <w:rPr>
                <w:rFonts w:ascii="Arial" w:eastAsia="Arial" w:hAnsi="Arial" w:cs="Arial"/>
                <w:sz w:val="20"/>
                <w:szCs w:val="20"/>
              </w:rPr>
            </w:pPr>
          </w:p>
        </w:tc>
      </w:tr>
      <w:tr w:rsidR="0078163F" w:rsidRPr="00F429E2" w14:paraId="043C6F80" w14:textId="77777777">
        <w:tc>
          <w:tcPr>
            <w:tcW w:w="2090" w:type="dxa"/>
          </w:tcPr>
          <w:p w14:paraId="65553C46" w14:textId="77777777" w:rsidR="0078163F" w:rsidRPr="00F429E2" w:rsidRDefault="0078163F" w:rsidP="0078163F">
            <w:pPr>
              <w:ind w:right="180"/>
              <w:rPr>
                <w:rFonts w:ascii="Arial" w:eastAsia="Arial" w:hAnsi="Arial" w:cs="Arial"/>
                <w:sz w:val="20"/>
                <w:szCs w:val="20"/>
              </w:rPr>
            </w:pPr>
            <w:r w:rsidRPr="00F429E2">
              <w:rPr>
                <w:rFonts w:ascii="Arial" w:eastAsia="Arial" w:hAnsi="Arial" w:cs="Arial"/>
                <w:sz w:val="20"/>
                <w:szCs w:val="20"/>
              </w:rPr>
              <w:t>Human Resource Development</w:t>
            </w:r>
          </w:p>
          <w:p w14:paraId="11F640A5" w14:textId="77777777" w:rsidR="0078163F" w:rsidRPr="00F429E2" w:rsidRDefault="0078163F" w:rsidP="0078163F">
            <w:pPr>
              <w:ind w:right="180"/>
              <w:rPr>
                <w:rFonts w:ascii="Arial" w:eastAsia="Arial" w:hAnsi="Arial" w:cs="Arial"/>
                <w:sz w:val="20"/>
                <w:szCs w:val="20"/>
              </w:rPr>
            </w:pPr>
            <w:r w:rsidRPr="00F429E2">
              <w:rPr>
                <w:rFonts w:ascii="Arial" w:eastAsia="Arial" w:hAnsi="Arial" w:cs="Arial"/>
                <w:sz w:val="20"/>
                <w:szCs w:val="20"/>
              </w:rPr>
              <w:t>BHO0016</w:t>
            </w:r>
          </w:p>
          <w:p w14:paraId="235F8DB4" w14:textId="28E451D0" w:rsidR="0078163F" w:rsidRPr="00F429E2" w:rsidRDefault="0078163F" w:rsidP="0078163F">
            <w:pPr>
              <w:ind w:right="180"/>
              <w:rPr>
                <w:rFonts w:ascii="Arial" w:eastAsia="Arial" w:hAnsi="Arial" w:cs="Arial"/>
                <w:sz w:val="20"/>
                <w:szCs w:val="20"/>
              </w:rPr>
            </w:pPr>
          </w:p>
        </w:tc>
        <w:tc>
          <w:tcPr>
            <w:tcW w:w="2063" w:type="dxa"/>
          </w:tcPr>
          <w:p w14:paraId="641B1AD5" w14:textId="7928A556" w:rsidR="0078163F" w:rsidRPr="00F429E2" w:rsidRDefault="003073EE" w:rsidP="0078163F">
            <w:pPr>
              <w:rPr>
                <w:rFonts w:ascii="Arial" w:eastAsia="Arial" w:hAnsi="Arial" w:cs="Arial"/>
                <w:sz w:val="20"/>
                <w:szCs w:val="20"/>
              </w:rPr>
            </w:pPr>
            <w:r w:rsidRPr="003073EE">
              <w:rPr>
                <w:rFonts w:ascii="Arial" w:eastAsia="Arial" w:hAnsi="Arial" w:cs="Arial"/>
                <w:sz w:val="20"/>
                <w:szCs w:val="20"/>
              </w:rPr>
              <w:t xml:space="preserve">Online, Open book Exam -24-hour access with 2-hour time limit imposed </w:t>
            </w:r>
            <w:r w:rsidR="0078163F" w:rsidRPr="00F429E2">
              <w:rPr>
                <w:rFonts w:ascii="Arial" w:eastAsia="Arial" w:hAnsi="Arial" w:cs="Arial"/>
                <w:sz w:val="20"/>
                <w:szCs w:val="20"/>
              </w:rPr>
              <w:t>50% (week 25)</w:t>
            </w:r>
          </w:p>
        </w:tc>
        <w:tc>
          <w:tcPr>
            <w:tcW w:w="2085" w:type="dxa"/>
          </w:tcPr>
          <w:p w14:paraId="7EE13890" w14:textId="77777777" w:rsidR="0078163F" w:rsidRPr="00F429E2" w:rsidRDefault="0078163F" w:rsidP="0078163F">
            <w:pPr>
              <w:rPr>
                <w:rFonts w:ascii="Arial" w:eastAsia="Arial" w:hAnsi="Arial" w:cs="Arial"/>
                <w:sz w:val="20"/>
                <w:szCs w:val="20"/>
              </w:rPr>
            </w:pPr>
          </w:p>
        </w:tc>
        <w:tc>
          <w:tcPr>
            <w:tcW w:w="2085" w:type="dxa"/>
          </w:tcPr>
          <w:p w14:paraId="4628B1E0" w14:textId="7EE32C87" w:rsidR="0078163F" w:rsidRPr="00F429E2" w:rsidRDefault="0078163F" w:rsidP="0078163F">
            <w:pPr>
              <w:rPr>
                <w:rFonts w:ascii="Arial" w:eastAsia="Arial" w:hAnsi="Arial" w:cs="Arial"/>
                <w:sz w:val="20"/>
                <w:szCs w:val="20"/>
              </w:rPr>
            </w:pPr>
          </w:p>
        </w:tc>
        <w:tc>
          <w:tcPr>
            <w:tcW w:w="2087" w:type="dxa"/>
          </w:tcPr>
          <w:p w14:paraId="223CB359" w14:textId="77777777" w:rsidR="0078163F" w:rsidRPr="00F429E2" w:rsidRDefault="0078163F" w:rsidP="0078163F">
            <w:pPr>
              <w:rPr>
                <w:rFonts w:ascii="Arial" w:eastAsia="Arial" w:hAnsi="Arial" w:cs="Arial"/>
                <w:sz w:val="20"/>
                <w:szCs w:val="20"/>
              </w:rPr>
            </w:pPr>
          </w:p>
        </w:tc>
        <w:tc>
          <w:tcPr>
            <w:tcW w:w="2068" w:type="dxa"/>
          </w:tcPr>
          <w:p w14:paraId="0DB91010" w14:textId="77777777" w:rsidR="0078163F" w:rsidRPr="00F429E2" w:rsidRDefault="0078163F" w:rsidP="0078163F">
            <w:pPr>
              <w:rPr>
                <w:rFonts w:ascii="Arial" w:eastAsia="Arial" w:hAnsi="Arial" w:cs="Arial"/>
                <w:sz w:val="20"/>
                <w:szCs w:val="20"/>
              </w:rPr>
            </w:pPr>
          </w:p>
        </w:tc>
        <w:tc>
          <w:tcPr>
            <w:tcW w:w="2082" w:type="dxa"/>
          </w:tcPr>
          <w:p w14:paraId="0FA9E82B" w14:textId="1E6BBCCB" w:rsidR="0078163F" w:rsidRPr="00F429E2" w:rsidRDefault="00C10F2D" w:rsidP="0078163F">
            <w:pPr>
              <w:rPr>
                <w:rFonts w:ascii="Arial" w:eastAsia="Arial" w:hAnsi="Arial" w:cs="Arial"/>
                <w:sz w:val="20"/>
                <w:szCs w:val="20"/>
              </w:rPr>
            </w:pPr>
            <w:r w:rsidRPr="00F429E2">
              <w:rPr>
                <w:rFonts w:ascii="Arial" w:eastAsia="Arial" w:hAnsi="Arial" w:cs="Arial"/>
                <w:sz w:val="20"/>
                <w:szCs w:val="20"/>
              </w:rPr>
              <w:t>Individual /or group Simulation 50% (week 22)</w:t>
            </w:r>
          </w:p>
        </w:tc>
      </w:tr>
    </w:tbl>
    <w:p w14:paraId="3F64DE50" w14:textId="77777777" w:rsidR="00F429E2" w:rsidRDefault="00E71E2E" w:rsidP="00EB5452">
      <w:pPr>
        <w:widowControl w:val="0"/>
        <w:pBdr>
          <w:top w:val="nil"/>
          <w:left w:val="nil"/>
          <w:bottom w:val="nil"/>
          <w:right w:val="nil"/>
          <w:between w:val="nil"/>
        </w:pBdr>
        <w:spacing w:after="0" w:line="276" w:lineRule="auto"/>
        <w:jc w:val="both"/>
        <w:rPr>
          <w:rFonts w:ascii="Arial" w:hAnsi="Arial" w:cs="Arial"/>
          <w:sz w:val="20"/>
          <w:szCs w:val="20"/>
        </w:rPr>
      </w:pPr>
      <w:r w:rsidRPr="0097486C">
        <w:rPr>
          <w:rFonts w:ascii="Arial" w:eastAsia="Arial" w:hAnsi="Arial" w:cs="Arial"/>
          <w:sz w:val="20"/>
          <w:szCs w:val="20"/>
        </w:rPr>
        <w:t>An assignment submission schedule is prepared on an annual basis and d</w:t>
      </w:r>
      <w:r w:rsidR="0084561A">
        <w:rPr>
          <w:rFonts w:ascii="Arial" w:eastAsia="Arial" w:hAnsi="Arial" w:cs="Arial"/>
          <w:sz w:val="20"/>
          <w:szCs w:val="20"/>
        </w:rPr>
        <w:t>istributed to students. Timings</w:t>
      </w:r>
      <w:r w:rsidR="00EB5452">
        <w:rPr>
          <w:rFonts w:ascii="Arial" w:eastAsia="Arial" w:hAnsi="Arial" w:cs="Arial"/>
          <w:sz w:val="20"/>
          <w:szCs w:val="20"/>
        </w:rPr>
        <w:t xml:space="preserve"> m</w:t>
      </w:r>
      <w:r w:rsidR="00EB5452" w:rsidRPr="0097486C">
        <w:rPr>
          <w:rFonts w:ascii="Arial" w:eastAsia="Arial" w:hAnsi="Arial" w:cs="Arial"/>
          <w:sz w:val="20"/>
          <w:szCs w:val="20"/>
        </w:rPr>
        <w:t>ay vary slightly from year to year due to term dates</w:t>
      </w:r>
      <w:r w:rsidR="00EB5452">
        <w:rPr>
          <w:rFonts w:ascii="Arial" w:eastAsia="Arial" w:hAnsi="Arial" w:cs="Arial"/>
          <w:sz w:val="20"/>
          <w:szCs w:val="20"/>
        </w:rPr>
        <w:t xml:space="preserve"> </w:t>
      </w:r>
      <w:r w:rsidR="00EB5452" w:rsidRPr="0097486C">
        <w:rPr>
          <w:rFonts w:ascii="Arial" w:eastAsia="Arial" w:hAnsi="Arial" w:cs="Arial"/>
          <w:sz w:val="20"/>
          <w:szCs w:val="20"/>
        </w:rPr>
        <w:t>and course/ modular developments</w:t>
      </w:r>
      <w:r w:rsidRPr="0097486C">
        <w:rPr>
          <w:rFonts w:ascii="Arial" w:eastAsia="Arial" w:hAnsi="Arial" w:cs="Arial"/>
          <w:sz w:val="20"/>
          <w:szCs w:val="20"/>
        </w:rPr>
        <w:t>.</w:t>
      </w:r>
      <w:r w:rsidRPr="0097486C">
        <w:rPr>
          <w:rFonts w:ascii="Arial" w:hAnsi="Arial" w:cs="Arial"/>
          <w:sz w:val="20"/>
          <w:szCs w:val="20"/>
        </w:rPr>
        <w:t xml:space="preserve">   </w:t>
      </w:r>
    </w:p>
    <w:p w14:paraId="03BDF3D6" w14:textId="77777777" w:rsidR="00F429E2" w:rsidRDefault="00F429E2" w:rsidP="00EB5452">
      <w:pPr>
        <w:widowControl w:val="0"/>
        <w:pBdr>
          <w:top w:val="nil"/>
          <w:left w:val="nil"/>
          <w:bottom w:val="nil"/>
          <w:right w:val="nil"/>
          <w:between w:val="nil"/>
        </w:pBdr>
        <w:spacing w:after="0" w:line="276" w:lineRule="auto"/>
        <w:jc w:val="both"/>
        <w:rPr>
          <w:rFonts w:ascii="Arial" w:hAnsi="Arial" w:cs="Arial"/>
          <w:sz w:val="20"/>
          <w:szCs w:val="20"/>
        </w:rPr>
      </w:pPr>
    </w:p>
    <w:p w14:paraId="1680F048" w14:textId="77777777" w:rsidR="00F429E2" w:rsidRDefault="00F429E2" w:rsidP="00EB5452">
      <w:pPr>
        <w:widowControl w:val="0"/>
        <w:pBdr>
          <w:top w:val="nil"/>
          <w:left w:val="nil"/>
          <w:bottom w:val="nil"/>
          <w:right w:val="nil"/>
          <w:between w:val="nil"/>
        </w:pBdr>
        <w:spacing w:after="0" w:line="276" w:lineRule="auto"/>
        <w:jc w:val="both"/>
        <w:rPr>
          <w:rFonts w:ascii="Arial" w:hAnsi="Arial" w:cs="Arial"/>
          <w:sz w:val="20"/>
          <w:szCs w:val="20"/>
        </w:rPr>
      </w:pPr>
    </w:p>
    <w:p w14:paraId="7EEBBD5E" w14:textId="77777777" w:rsidR="00A20FB5" w:rsidRDefault="00A20FB5" w:rsidP="00F429E2">
      <w:pPr>
        <w:rPr>
          <w:rFonts w:ascii="Arial" w:eastAsia="Arial" w:hAnsi="Arial" w:cs="Arial"/>
          <w:b/>
          <w:sz w:val="20"/>
          <w:szCs w:val="20"/>
        </w:rPr>
      </w:pPr>
    </w:p>
    <w:p w14:paraId="2D68765C" w14:textId="77777777" w:rsidR="00A20FB5" w:rsidRDefault="00A20FB5" w:rsidP="00F429E2">
      <w:pPr>
        <w:rPr>
          <w:rFonts w:ascii="Arial" w:eastAsia="Arial" w:hAnsi="Arial" w:cs="Arial"/>
          <w:b/>
          <w:sz w:val="20"/>
          <w:szCs w:val="20"/>
        </w:rPr>
      </w:pPr>
    </w:p>
    <w:p w14:paraId="33CBCA8B" w14:textId="77777777" w:rsidR="00A20FB5" w:rsidRDefault="00A20FB5" w:rsidP="00F429E2">
      <w:pPr>
        <w:rPr>
          <w:rFonts w:ascii="Arial" w:eastAsia="Arial" w:hAnsi="Arial" w:cs="Arial"/>
          <w:b/>
          <w:sz w:val="20"/>
          <w:szCs w:val="20"/>
        </w:rPr>
      </w:pPr>
    </w:p>
    <w:p w14:paraId="4C0E1C40" w14:textId="77777777" w:rsidR="00A20FB5" w:rsidRDefault="00A20FB5" w:rsidP="00F429E2">
      <w:pPr>
        <w:rPr>
          <w:rFonts w:ascii="Arial" w:eastAsia="Arial" w:hAnsi="Arial" w:cs="Arial"/>
          <w:b/>
          <w:sz w:val="20"/>
          <w:szCs w:val="20"/>
        </w:rPr>
      </w:pPr>
    </w:p>
    <w:p w14:paraId="4B89BADD" w14:textId="77777777" w:rsidR="00A20FB5" w:rsidRDefault="00A20FB5" w:rsidP="00F429E2">
      <w:pPr>
        <w:rPr>
          <w:rFonts w:ascii="Arial" w:eastAsia="Arial" w:hAnsi="Arial" w:cs="Arial"/>
          <w:b/>
          <w:sz w:val="20"/>
          <w:szCs w:val="20"/>
        </w:rPr>
      </w:pPr>
    </w:p>
    <w:p w14:paraId="13CFBF5B" w14:textId="77777777" w:rsidR="00A20FB5" w:rsidRDefault="00A20FB5" w:rsidP="00F429E2">
      <w:pPr>
        <w:rPr>
          <w:rFonts w:ascii="Arial" w:eastAsia="Arial" w:hAnsi="Arial" w:cs="Arial"/>
          <w:b/>
          <w:sz w:val="20"/>
          <w:szCs w:val="20"/>
        </w:rPr>
      </w:pPr>
    </w:p>
    <w:p w14:paraId="4E37302E" w14:textId="77777777" w:rsidR="00A20FB5" w:rsidRDefault="00A20FB5" w:rsidP="00F429E2">
      <w:pPr>
        <w:rPr>
          <w:rFonts w:ascii="Arial" w:eastAsia="Arial" w:hAnsi="Arial" w:cs="Arial"/>
          <w:b/>
          <w:sz w:val="20"/>
          <w:szCs w:val="20"/>
        </w:rPr>
      </w:pPr>
    </w:p>
    <w:p w14:paraId="566C32B9" w14:textId="77777777" w:rsidR="00A20FB5" w:rsidRDefault="00A20FB5" w:rsidP="00F429E2">
      <w:pPr>
        <w:rPr>
          <w:rFonts w:ascii="Arial" w:eastAsia="Arial" w:hAnsi="Arial" w:cs="Arial"/>
          <w:b/>
          <w:sz w:val="20"/>
          <w:szCs w:val="20"/>
        </w:rPr>
      </w:pPr>
    </w:p>
    <w:p w14:paraId="095B7CF3" w14:textId="77777777" w:rsidR="00A20FB5" w:rsidRDefault="00A20FB5" w:rsidP="00F429E2">
      <w:pPr>
        <w:rPr>
          <w:rFonts w:ascii="Arial" w:eastAsia="Arial" w:hAnsi="Arial" w:cs="Arial"/>
          <w:b/>
          <w:sz w:val="20"/>
          <w:szCs w:val="20"/>
        </w:rPr>
      </w:pPr>
    </w:p>
    <w:p w14:paraId="6B8EB26D" w14:textId="0FE2C2E5" w:rsidR="00F429E2" w:rsidRDefault="00F429E2" w:rsidP="00F429E2">
      <w:pPr>
        <w:rPr>
          <w:rFonts w:ascii="Arial" w:eastAsia="Arial" w:hAnsi="Arial" w:cs="Arial"/>
          <w:b/>
          <w:sz w:val="20"/>
          <w:szCs w:val="20"/>
        </w:rPr>
      </w:pPr>
      <w:r>
        <w:rPr>
          <w:rFonts w:ascii="Arial" w:eastAsia="Arial" w:hAnsi="Arial" w:cs="Arial"/>
          <w:b/>
          <w:sz w:val="20"/>
          <w:szCs w:val="20"/>
        </w:rPr>
        <w:lastRenderedPageBreak/>
        <w:t xml:space="preserve">Appendix </w:t>
      </w:r>
      <w:r w:rsidR="002F4254">
        <w:rPr>
          <w:rFonts w:ascii="Arial" w:eastAsia="Arial" w:hAnsi="Arial" w:cs="Arial"/>
          <w:b/>
          <w:sz w:val="20"/>
          <w:szCs w:val="20"/>
        </w:rPr>
        <w:t>5</w:t>
      </w:r>
      <w:r>
        <w:rPr>
          <w:rFonts w:ascii="Arial" w:eastAsia="Arial" w:hAnsi="Arial" w:cs="Arial"/>
          <w:b/>
          <w:sz w:val="20"/>
          <w:szCs w:val="20"/>
        </w:rPr>
        <w:t xml:space="preserve"> Mapping of intended learning outcome onto selected UN Sustainability Development Goals</w:t>
      </w:r>
    </w:p>
    <w:p w14:paraId="5C5FE93F" w14:textId="77777777" w:rsidR="00F429E2" w:rsidRDefault="00F429E2" w:rsidP="00F429E2">
      <w:pPr>
        <w:rPr>
          <w:rFonts w:ascii="Arial" w:eastAsia="Arial" w:hAnsi="Arial" w:cs="Arial"/>
          <w:b/>
          <w:sz w:val="20"/>
          <w:szCs w:val="20"/>
        </w:rPr>
      </w:pPr>
    </w:p>
    <w:p w14:paraId="6683F438" w14:textId="77777777" w:rsidR="00F429E2" w:rsidRDefault="00F429E2" w:rsidP="00F429E2">
      <w:pPr>
        <w:rPr>
          <w:rFonts w:ascii="Arial" w:eastAsia="Arial" w:hAnsi="Arial" w:cs="Arial"/>
          <w:b/>
          <w:sz w:val="20"/>
          <w:szCs w:val="20"/>
        </w:rPr>
      </w:pPr>
    </w:p>
    <w:tbl>
      <w:tblPr>
        <w:tblW w:w="126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3"/>
        <w:gridCol w:w="551"/>
        <w:gridCol w:w="552"/>
        <w:gridCol w:w="552"/>
        <w:gridCol w:w="552"/>
        <w:gridCol w:w="552"/>
        <w:gridCol w:w="552"/>
        <w:gridCol w:w="551"/>
        <w:gridCol w:w="552"/>
        <w:gridCol w:w="552"/>
        <w:gridCol w:w="552"/>
        <w:gridCol w:w="552"/>
        <w:gridCol w:w="552"/>
        <w:gridCol w:w="552"/>
        <w:gridCol w:w="552"/>
        <w:gridCol w:w="552"/>
        <w:gridCol w:w="552"/>
        <w:gridCol w:w="552"/>
      </w:tblGrid>
      <w:tr w:rsidR="00F429E2" w:rsidRPr="00A77669" w14:paraId="74441F31" w14:textId="77777777" w:rsidTr="00E84C01">
        <w:trPr>
          <w:trHeight w:val="238"/>
        </w:trPr>
        <w:tc>
          <w:tcPr>
            <w:tcW w:w="3303" w:type="dxa"/>
            <w:shd w:val="clear" w:color="auto" w:fill="auto"/>
            <w:vAlign w:val="center"/>
          </w:tcPr>
          <w:p w14:paraId="6F3CFC7B" w14:textId="77777777" w:rsidR="00F429E2" w:rsidRPr="0097486C" w:rsidRDefault="00F429E2" w:rsidP="00E84C01">
            <w:pPr>
              <w:rPr>
                <w:rFonts w:ascii="Arial" w:hAnsi="Arial" w:cs="Arial"/>
                <w:b/>
                <w:color w:val="000000"/>
                <w:sz w:val="20"/>
                <w:szCs w:val="20"/>
                <w:lang w:eastAsia="en-US"/>
              </w:rPr>
            </w:pPr>
            <w:r>
              <w:rPr>
                <w:rFonts w:ascii="Arial" w:hAnsi="Arial" w:cs="Arial"/>
                <w:b/>
                <w:color w:val="000000"/>
                <w:sz w:val="20"/>
                <w:szCs w:val="20"/>
                <w:lang w:eastAsia="en-US"/>
              </w:rPr>
              <w:t>UN SDG</w:t>
            </w:r>
          </w:p>
        </w:tc>
        <w:tc>
          <w:tcPr>
            <w:tcW w:w="551" w:type="dxa"/>
            <w:shd w:val="clear" w:color="auto" w:fill="auto"/>
            <w:noWrap/>
          </w:tcPr>
          <w:p w14:paraId="11AEE95B" w14:textId="77777777" w:rsidR="00F429E2" w:rsidRPr="0097486C" w:rsidRDefault="00F429E2" w:rsidP="00E84C01">
            <w:pPr>
              <w:jc w:val="center"/>
              <w:rPr>
                <w:rFonts w:ascii="Arial" w:hAnsi="Arial" w:cs="Arial"/>
                <w:b/>
                <w:sz w:val="20"/>
                <w:szCs w:val="20"/>
                <w:lang w:eastAsia="en-US"/>
              </w:rPr>
            </w:pPr>
            <w:r w:rsidRPr="0097486C">
              <w:rPr>
                <w:rFonts w:ascii="Arial" w:eastAsia="Arial" w:hAnsi="Arial" w:cs="Arial"/>
                <w:b/>
                <w:sz w:val="20"/>
                <w:szCs w:val="20"/>
              </w:rPr>
              <w:t>K1</w:t>
            </w:r>
          </w:p>
        </w:tc>
        <w:tc>
          <w:tcPr>
            <w:tcW w:w="552" w:type="dxa"/>
            <w:shd w:val="clear" w:color="auto" w:fill="auto"/>
            <w:noWrap/>
          </w:tcPr>
          <w:p w14:paraId="7E3B0678" w14:textId="77777777" w:rsidR="00F429E2" w:rsidRPr="0097486C" w:rsidRDefault="00F429E2" w:rsidP="00E84C01">
            <w:pPr>
              <w:jc w:val="center"/>
              <w:rPr>
                <w:rFonts w:ascii="Arial" w:hAnsi="Arial" w:cs="Arial"/>
                <w:b/>
                <w:sz w:val="20"/>
                <w:szCs w:val="20"/>
                <w:lang w:eastAsia="en-US"/>
              </w:rPr>
            </w:pPr>
            <w:r w:rsidRPr="0097486C">
              <w:rPr>
                <w:rFonts w:ascii="Arial" w:eastAsia="Arial" w:hAnsi="Arial" w:cs="Arial"/>
                <w:b/>
                <w:sz w:val="20"/>
                <w:szCs w:val="20"/>
              </w:rPr>
              <w:t>K2</w:t>
            </w:r>
          </w:p>
        </w:tc>
        <w:tc>
          <w:tcPr>
            <w:tcW w:w="552" w:type="dxa"/>
            <w:shd w:val="clear" w:color="auto" w:fill="auto"/>
            <w:noWrap/>
          </w:tcPr>
          <w:p w14:paraId="3974358F" w14:textId="77777777" w:rsidR="00F429E2" w:rsidRPr="0097486C" w:rsidRDefault="00F429E2" w:rsidP="00E84C01">
            <w:pPr>
              <w:jc w:val="center"/>
              <w:rPr>
                <w:rFonts w:ascii="Arial" w:hAnsi="Arial" w:cs="Arial"/>
                <w:b/>
                <w:sz w:val="20"/>
                <w:szCs w:val="20"/>
                <w:lang w:eastAsia="en-US"/>
              </w:rPr>
            </w:pPr>
            <w:r w:rsidRPr="0097486C">
              <w:rPr>
                <w:rFonts w:ascii="Arial" w:eastAsia="Arial" w:hAnsi="Arial" w:cs="Arial"/>
                <w:b/>
                <w:sz w:val="20"/>
                <w:szCs w:val="20"/>
              </w:rPr>
              <w:t>K3</w:t>
            </w:r>
          </w:p>
        </w:tc>
        <w:tc>
          <w:tcPr>
            <w:tcW w:w="552" w:type="dxa"/>
            <w:shd w:val="clear" w:color="auto" w:fill="auto"/>
            <w:noWrap/>
          </w:tcPr>
          <w:p w14:paraId="3A37947A" w14:textId="77777777" w:rsidR="00F429E2" w:rsidRPr="0097486C" w:rsidRDefault="00F429E2" w:rsidP="00E84C01">
            <w:pPr>
              <w:jc w:val="center"/>
              <w:rPr>
                <w:rFonts w:ascii="Arial" w:hAnsi="Arial" w:cs="Arial"/>
                <w:b/>
                <w:sz w:val="20"/>
                <w:szCs w:val="20"/>
                <w:lang w:eastAsia="en-US"/>
              </w:rPr>
            </w:pPr>
            <w:r w:rsidRPr="0097486C">
              <w:rPr>
                <w:rFonts w:ascii="Arial" w:eastAsia="Arial" w:hAnsi="Arial" w:cs="Arial"/>
                <w:b/>
                <w:sz w:val="20"/>
                <w:szCs w:val="20"/>
              </w:rPr>
              <w:t>K4</w:t>
            </w:r>
          </w:p>
        </w:tc>
        <w:tc>
          <w:tcPr>
            <w:tcW w:w="552" w:type="dxa"/>
            <w:shd w:val="clear" w:color="auto" w:fill="auto"/>
            <w:noWrap/>
          </w:tcPr>
          <w:p w14:paraId="0147EAE2" w14:textId="77777777" w:rsidR="00F429E2" w:rsidRPr="0097486C" w:rsidRDefault="00F429E2" w:rsidP="00E84C01">
            <w:pPr>
              <w:jc w:val="center"/>
              <w:rPr>
                <w:rFonts w:ascii="Arial" w:hAnsi="Arial" w:cs="Arial"/>
                <w:b/>
                <w:sz w:val="20"/>
                <w:szCs w:val="20"/>
                <w:lang w:eastAsia="en-US"/>
              </w:rPr>
            </w:pPr>
            <w:r w:rsidRPr="0097486C">
              <w:rPr>
                <w:rFonts w:ascii="Arial" w:eastAsia="Arial" w:hAnsi="Arial" w:cs="Arial"/>
                <w:b/>
                <w:sz w:val="20"/>
                <w:szCs w:val="20"/>
              </w:rPr>
              <w:t>K5</w:t>
            </w:r>
          </w:p>
        </w:tc>
        <w:tc>
          <w:tcPr>
            <w:tcW w:w="552" w:type="dxa"/>
            <w:shd w:val="clear" w:color="auto" w:fill="auto"/>
            <w:noWrap/>
          </w:tcPr>
          <w:p w14:paraId="3F0A9C6B" w14:textId="77777777" w:rsidR="00F429E2" w:rsidRPr="00A77669" w:rsidRDefault="00F429E2" w:rsidP="00E84C01">
            <w:pPr>
              <w:jc w:val="center"/>
              <w:rPr>
                <w:rFonts w:ascii="Arial" w:hAnsi="Arial" w:cs="Arial"/>
                <w:b/>
                <w:color w:val="000000"/>
                <w:sz w:val="18"/>
                <w:szCs w:val="18"/>
                <w:lang w:eastAsia="en-US"/>
              </w:rPr>
            </w:pPr>
            <w:r>
              <w:rPr>
                <w:rFonts w:ascii="Arial" w:eastAsia="Arial" w:hAnsi="Arial" w:cs="Arial"/>
                <w:b/>
                <w:sz w:val="18"/>
                <w:szCs w:val="18"/>
              </w:rPr>
              <w:t>A18</w:t>
            </w:r>
          </w:p>
        </w:tc>
        <w:tc>
          <w:tcPr>
            <w:tcW w:w="551" w:type="dxa"/>
          </w:tcPr>
          <w:p w14:paraId="151F972E" w14:textId="77777777" w:rsidR="00F429E2" w:rsidRPr="00A77669" w:rsidRDefault="00F429E2" w:rsidP="00E84C01">
            <w:pPr>
              <w:jc w:val="center"/>
              <w:rPr>
                <w:rFonts w:ascii="Arial" w:hAnsi="Arial" w:cs="Arial"/>
                <w:b/>
                <w:color w:val="000000"/>
                <w:sz w:val="18"/>
                <w:szCs w:val="18"/>
                <w:lang w:eastAsia="en-US"/>
              </w:rPr>
            </w:pPr>
            <w:r>
              <w:rPr>
                <w:rFonts w:ascii="Arial" w:eastAsia="Arial" w:hAnsi="Arial" w:cs="Arial"/>
                <w:b/>
                <w:sz w:val="18"/>
                <w:szCs w:val="18"/>
              </w:rPr>
              <w:t>A19</w:t>
            </w:r>
          </w:p>
        </w:tc>
        <w:tc>
          <w:tcPr>
            <w:tcW w:w="552" w:type="dxa"/>
          </w:tcPr>
          <w:p w14:paraId="77F78AA3" w14:textId="77777777" w:rsidR="00F429E2" w:rsidRPr="00A77669" w:rsidRDefault="00F429E2" w:rsidP="00E84C01">
            <w:pPr>
              <w:jc w:val="center"/>
              <w:rPr>
                <w:rFonts w:ascii="Arial" w:hAnsi="Arial" w:cs="Arial"/>
                <w:b/>
                <w:color w:val="000000"/>
                <w:sz w:val="18"/>
                <w:szCs w:val="18"/>
                <w:lang w:eastAsia="en-US"/>
              </w:rPr>
            </w:pPr>
            <w:r w:rsidRPr="00A77669">
              <w:rPr>
                <w:rFonts w:ascii="Arial" w:eastAsia="Arial" w:hAnsi="Arial" w:cs="Arial"/>
                <w:b/>
                <w:sz w:val="18"/>
                <w:szCs w:val="18"/>
              </w:rPr>
              <w:t>A</w:t>
            </w:r>
            <w:r>
              <w:rPr>
                <w:rFonts w:ascii="Arial" w:eastAsia="Arial" w:hAnsi="Arial" w:cs="Arial"/>
                <w:b/>
                <w:sz w:val="18"/>
                <w:szCs w:val="18"/>
              </w:rPr>
              <w:t>20</w:t>
            </w:r>
          </w:p>
        </w:tc>
        <w:tc>
          <w:tcPr>
            <w:tcW w:w="552" w:type="dxa"/>
          </w:tcPr>
          <w:p w14:paraId="6E8E81A1" w14:textId="77777777" w:rsidR="00F429E2" w:rsidRPr="00A77669" w:rsidRDefault="00F429E2" w:rsidP="00E84C01">
            <w:pPr>
              <w:jc w:val="center"/>
              <w:rPr>
                <w:rFonts w:ascii="Arial" w:hAnsi="Arial" w:cs="Arial"/>
                <w:b/>
                <w:color w:val="000000"/>
                <w:sz w:val="18"/>
                <w:szCs w:val="18"/>
                <w:lang w:eastAsia="en-US"/>
              </w:rPr>
            </w:pPr>
            <w:r w:rsidRPr="00A77669">
              <w:rPr>
                <w:rFonts w:ascii="Arial" w:eastAsia="Arial" w:hAnsi="Arial" w:cs="Arial"/>
                <w:b/>
                <w:sz w:val="18"/>
                <w:szCs w:val="18"/>
              </w:rPr>
              <w:t>A</w:t>
            </w:r>
            <w:r>
              <w:rPr>
                <w:rFonts w:ascii="Arial" w:eastAsia="Arial" w:hAnsi="Arial" w:cs="Arial"/>
                <w:b/>
                <w:sz w:val="18"/>
                <w:szCs w:val="18"/>
              </w:rPr>
              <w:t>21</w:t>
            </w:r>
          </w:p>
        </w:tc>
        <w:tc>
          <w:tcPr>
            <w:tcW w:w="552" w:type="dxa"/>
          </w:tcPr>
          <w:p w14:paraId="6C0FE569" w14:textId="77777777" w:rsidR="00F429E2" w:rsidRPr="00A77669" w:rsidRDefault="00F429E2" w:rsidP="00E84C01">
            <w:pPr>
              <w:jc w:val="center"/>
              <w:rPr>
                <w:rFonts w:ascii="Arial" w:eastAsia="Arial" w:hAnsi="Arial" w:cs="Arial"/>
                <w:b/>
                <w:sz w:val="18"/>
                <w:szCs w:val="18"/>
              </w:rPr>
            </w:pPr>
            <w:r w:rsidRPr="00A77669">
              <w:rPr>
                <w:rFonts w:ascii="Arial" w:eastAsia="Arial" w:hAnsi="Arial" w:cs="Arial"/>
                <w:b/>
                <w:sz w:val="18"/>
                <w:szCs w:val="18"/>
              </w:rPr>
              <w:t>A</w:t>
            </w:r>
            <w:r>
              <w:rPr>
                <w:rFonts w:ascii="Arial" w:eastAsia="Arial" w:hAnsi="Arial" w:cs="Arial"/>
                <w:b/>
                <w:sz w:val="18"/>
                <w:szCs w:val="18"/>
              </w:rPr>
              <w:t>22</w:t>
            </w:r>
          </w:p>
        </w:tc>
        <w:tc>
          <w:tcPr>
            <w:tcW w:w="552" w:type="dxa"/>
          </w:tcPr>
          <w:p w14:paraId="38E0EAF3" w14:textId="77777777" w:rsidR="00F429E2" w:rsidRPr="00A77669" w:rsidRDefault="00F429E2" w:rsidP="00E84C01">
            <w:pPr>
              <w:jc w:val="center"/>
              <w:rPr>
                <w:rFonts w:ascii="Arial" w:hAnsi="Arial" w:cs="Arial"/>
                <w:b/>
                <w:color w:val="000000"/>
                <w:sz w:val="18"/>
                <w:szCs w:val="18"/>
                <w:lang w:eastAsia="en-US"/>
              </w:rPr>
            </w:pPr>
            <w:r w:rsidRPr="00A77669">
              <w:rPr>
                <w:rFonts w:ascii="Arial" w:eastAsia="Arial" w:hAnsi="Arial" w:cs="Arial"/>
                <w:b/>
                <w:sz w:val="18"/>
                <w:szCs w:val="18"/>
              </w:rPr>
              <w:t>A</w:t>
            </w:r>
            <w:r>
              <w:rPr>
                <w:rFonts w:ascii="Arial" w:eastAsia="Arial" w:hAnsi="Arial" w:cs="Arial"/>
                <w:b/>
                <w:sz w:val="18"/>
                <w:szCs w:val="18"/>
              </w:rPr>
              <w:t>23</w:t>
            </w:r>
          </w:p>
        </w:tc>
        <w:tc>
          <w:tcPr>
            <w:tcW w:w="552" w:type="dxa"/>
          </w:tcPr>
          <w:p w14:paraId="27A24538" w14:textId="77777777" w:rsidR="00F429E2" w:rsidRPr="00A77669" w:rsidRDefault="00F429E2" w:rsidP="00E84C01">
            <w:pPr>
              <w:jc w:val="center"/>
              <w:rPr>
                <w:rFonts w:ascii="Arial" w:hAnsi="Arial" w:cs="Arial"/>
                <w:b/>
                <w:color w:val="000000"/>
                <w:sz w:val="18"/>
                <w:szCs w:val="18"/>
                <w:lang w:eastAsia="en-US"/>
              </w:rPr>
            </w:pPr>
            <w:r w:rsidRPr="00A77669">
              <w:rPr>
                <w:rFonts w:ascii="Arial" w:eastAsia="Arial" w:hAnsi="Arial" w:cs="Arial"/>
                <w:b/>
                <w:sz w:val="18"/>
                <w:szCs w:val="18"/>
              </w:rPr>
              <w:t>P</w:t>
            </w:r>
            <w:r>
              <w:rPr>
                <w:rFonts w:ascii="Arial" w:eastAsia="Arial" w:hAnsi="Arial" w:cs="Arial"/>
                <w:b/>
                <w:sz w:val="18"/>
                <w:szCs w:val="18"/>
              </w:rPr>
              <w:t>28</w:t>
            </w:r>
          </w:p>
        </w:tc>
        <w:tc>
          <w:tcPr>
            <w:tcW w:w="552" w:type="dxa"/>
          </w:tcPr>
          <w:p w14:paraId="17464020" w14:textId="77777777" w:rsidR="00F429E2" w:rsidRPr="00A77669" w:rsidRDefault="00F429E2" w:rsidP="00E84C01">
            <w:pPr>
              <w:jc w:val="center"/>
              <w:rPr>
                <w:rFonts w:ascii="Arial" w:hAnsi="Arial" w:cs="Arial"/>
                <w:b/>
                <w:color w:val="000000"/>
                <w:sz w:val="18"/>
                <w:szCs w:val="18"/>
                <w:lang w:eastAsia="en-US"/>
              </w:rPr>
            </w:pPr>
            <w:r w:rsidRPr="00A77669">
              <w:rPr>
                <w:rFonts w:ascii="Arial" w:eastAsia="Arial" w:hAnsi="Arial" w:cs="Arial"/>
                <w:b/>
                <w:sz w:val="18"/>
                <w:szCs w:val="18"/>
              </w:rPr>
              <w:t>P</w:t>
            </w:r>
            <w:r>
              <w:rPr>
                <w:rFonts w:ascii="Arial" w:eastAsia="Arial" w:hAnsi="Arial" w:cs="Arial"/>
                <w:b/>
                <w:sz w:val="18"/>
                <w:szCs w:val="18"/>
              </w:rPr>
              <w:t>29</w:t>
            </w:r>
          </w:p>
        </w:tc>
        <w:tc>
          <w:tcPr>
            <w:tcW w:w="552" w:type="dxa"/>
          </w:tcPr>
          <w:p w14:paraId="7D16C9BD" w14:textId="77777777" w:rsidR="00F429E2" w:rsidRPr="00A77669" w:rsidRDefault="00F429E2" w:rsidP="00E84C01">
            <w:pPr>
              <w:jc w:val="center"/>
              <w:rPr>
                <w:rFonts w:ascii="Arial" w:hAnsi="Arial" w:cs="Arial"/>
                <w:b/>
                <w:color w:val="000000"/>
                <w:sz w:val="18"/>
                <w:szCs w:val="18"/>
                <w:lang w:eastAsia="en-US"/>
              </w:rPr>
            </w:pPr>
            <w:r w:rsidRPr="00A77669">
              <w:rPr>
                <w:rFonts w:ascii="Arial" w:eastAsia="Arial" w:hAnsi="Arial" w:cs="Arial"/>
                <w:b/>
                <w:sz w:val="18"/>
                <w:szCs w:val="18"/>
              </w:rPr>
              <w:t>P</w:t>
            </w:r>
            <w:r>
              <w:rPr>
                <w:rFonts w:ascii="Arial" w:eastAsia="Arial" w:hAnsi="Arial" w:cs="Arial"/>
                <w:b/>
                <w:sz w:val="18"/>
                <w:szCs w:val="18"/>
              </w:rPr>
              <w:t>30</w:t>
            </w:r>
          </w:p>
        </w:tc>
        <w:tc>
          <w:tcPr>
            <w:tcW w:w="552" w:type="dxa"/>
          </w:tcPr>
          <w:p w14:paraId="6E4647C0" w14:textId="77777777" w:rsidR="00F429E2" w:rsidRPr="00A77669" w:rsidRDefault="00F429E2" w:rsidP="00E84C01">
            <w:pPr>
              <w:jc w:val="center"/>
              <w:rPr>
                <w:rFonts w:ascii="Arial" w:hAnsi="Arial" w:cs="Arial"/>
                <w:b/>
                <w:color w:val="000000"/>
                <w:sz w:val="18"/>
                <w:szCs w:val="18"/>
                <w:lang w:eastAsia="en-US"/>
              </w:rPr>
            </w:pPr>
            <w:r w:rsidRPr="00A77669">
              <w:rPr>
                <w:rFonts w:ascii="Arial" w:eastAsia="Arial" w:hAnsi="Arial" w:cs="Arial"/>
                <w:b/>
                <w:sz w:val="18"/>
                <w:szCs w:val="18"/>
              </w:rPr>
              <w:t>T</w:t>
            </w:r>
            <w:r>
              <w:rPr>
                <w:rFonts w:ascii="Arial" w:eastAsia="Arial" w:hAnsi="Arial" w:cs="Arial"/>
                <w:b/>
                <w:sz w:val="18"/>
                <w:szCs w:val="18"/>
              </w:rPr>
              <w:t>31</w:t>
            </w:r>
          </w:p>
        </w:tc>
        <w:tc>
          <w:tcPr>
            <w:tcW w:w="552" w:type="dxa"/>
          </w:tcPr>
          <w:p w14:paraId="193B86C4" w14:textId="77777777" w:rsidR="00F429E2" w:rsidRPr="00A77669" w:rsidRDefault="00F429E2" w:rsidP="00E84C01">
            <w:pPr>
              <w:jc w:val="center"/>
              <w:rPr>
                <w:rFonts w:ascii="Arial" w:eastAsia="Arial" w:hAnsi="Arial" w:cs="Arial"/>
                <w:b/>
                <w:sz w:val="18"/>
                <w:szCs w:val="18"/>
              </w:rPr>
            </w:pPr>
            <w:r w:rsidRPr="00A77669">
              <w:rPr>
                <w:rFonts w:ascii="Arial" w:eastAsia="Arial" w:hAnsi="Arial" w:cs="Arial"/>
                <w:b/>
                <w:sz w:val="18"/>
                <w:szCs w:val="18"/>
              </w:rPr>
              <w:t>T</w:t>
            </w:r>
            <w:r>
              <w:rPr>
                <w:rFonts w:ascii="Arial" w:eastAsia="Arial" w:hAnsi="Arial" w:cs="Arial"/>
                <w:b/>
                <w:sz w:val="18"/>
                <w:szCs w:val="18"/>
              </w:rPr>
              <w:t>32</w:t>
            </w:r>
          </w:p>
        </w:tc>
        <w:tc>
          <w:tcPr>
            <w:tcW w:w="552" w:type="dxa"/>
          </w:tcPr>
          <w:p w14:paraId="1BADC3FA" w14:textId="77777777" w:rsidR="00F429E2" w:rsidRPr="00A77669" w:rsidRDefault="00F429E2" w:rsidP="00E84C01">
            <w:pPr>
              <w:jc w:val="center"/>
              <w:rPr>
                <w:rFonts w:ascii="Arial" w:eastAsia="Arial" w:hAnsi="Arial" w:cs="Arial"/>
                <w:b/>
                <w:sz w:val="18"/>
                <w:szCs w:val="18"/>
              </w:rPr>
            </w:pPr>
            <w:r w:rsidRPr="00A77669">
              <w:rPr>
                <w:rFonts w:ascii="Arial" w:eastAsia="Arial" w:hAnsi="Arial" w:cs="Arial"/>
                <w:b/>
                <w:sz w:val="18"/>
                <w:szCs w:val="18"/>
              </w:rPr>
              <w:t>T</w:t>
            </w:r>
            <w:r>
              <w:rPr>
                <w:rFonts w:ascii="Arial" w:eastAsia="Arial" w:hAnsi="Arial" w:cs="Arial"/>
                <w:b/>
                <w:sz w:val="18"/>
                <w:szCs w:val="18"/>
              </w:rPr>
              <w:t>33</w:t>
            </w:r>
          </w:p>
        </w:tc>
      </w:tr>
      <w:tr w:rsidR="00F429E2" w:rsidRPr="0097486C" w14:paraId="087BAFA5" w14:textId="77777777" w:rsidTr="00E84C01">
        <w:trPr>
          <w:trHeight w:val="238"/>
        </w:trPr>
        <w:tc>
          <w:tcPr>
            <w:tcW w:w="3303" w:type="dxa"/>
            <w:shd w:val="clear" w:color="auto" w:fill="auto"/>
            <w:vAlign w:val="center"/>
          </w:tcPr>
          <w:p w14:paraId="746D7EAD" w14:textId="77777777" w:rsidR="00F429E2" w:rsidRPr="00587A22" w:rsidRDefault="00F429E2" w:rsidP="00E84C01">
            <w:pPr>
              <w:rPr>
                <w:rFonts w:ascii="Arial" w:hAnsi="Arial" w:cs="Arial"/>
                <w:b/>
                <w:color w:val="000000"/>
                <w:sz w:val="20"/>
                <w:szCs w:val="20"/>
                <w:lang w:eastAsia="en-US"/>
              </w:rPr>
            </w:pPr>
            <w:r>
              <w:rPr>
                <w:rFonts w:ascii="Arial" w:hAnsi="Arial" w:cs="Arial"/>
                <w:b/>
                <w:color w:val="000000"/>
                <w:sz w:val="20"/>
                <w:szCs w:val="20"/>
                <w:lang w:eastAsia="en-US"/>
              </w:rPr>
              <w:t xml:space="preserve">Goal 3: Good health and well-being </w:t>
            </w:r>
          </w:p>
        </w:tc>
        <w:tc>
          <w:tcPr>
            <w:tcW w:w="551" w:type="dxa"/>
            <w:shd w:val="clear" w:color="auto" w:fill="auto"/>
            <w:noWrap/>
          </w:tcPr>
          <w:p w14:paraId="27A1B7FF" w14:textId="77777777" w:rsidR="00F429E2" w:rsidRPr="0097486C" w:rsidRDefault="00F429E2" w:rsidP="00E84C01">
            <w:pPr>
              <w:jc w:val="center"/>
              <w:rPr>
                <w:rFonts w:ascii="Arial" w:eastAsia="Arial" w:hAnsi="Arial" w:cs="Arial"/>
                <w:b/>
                <w:sz w:val="20"/>
                <w:szCs w:val="20"/>
              </w:rPr>
            </w:pPr>
          </w:p>
        </w:tc>
        <w:tc>
          <w:tcPr>
            <w:tcW w:w="552" w:type="dxa"/>
            <w:shd w:val="clear" w:color="auto" w:fill="auto"/>
            <w:noWrap/>
          </w:tcPr>
          <w:p w14:paraId="021C82F0" w14:textId="77777777" w:rsidR="00F429E2" w:rsidRPr="0097486C" w:rsidRDefault="00F429E2" w:rsidP="00E84C01">
            <w:pPr>
              <w:jc w:val="center"/>
              <w:rPr>
                <w:rFonts w:ascii="Arial" w:eastAsia="Arial" w:hAnsi="Arial" w:cs="Arial"/>
                <w:b/>
                <w:sz w:val="20"/>
                <w:szCs w:val="20"/>
              </w:rPr>
            </w:pPr>
          </w:p>
        </w:tc>
        <w:tc>
          <w:tcPr>
            <w:tcW w:w="552" w:type="dxa"/>
            <w:shd w:val="clear" w:color="auto" w:fill="auto"/>
            <w:noWrap/>
          </w:tcPr>
          <w:p w14:paraId="1AD7E7BD" w14:textId="77777777" w:rsidR="00F429E2" w:rsidRPr="0097486C" w:rsidRDefault="00F429E2" w:rsidP="00E84C01">
            <w:pPr>
              <w:jc w:val="center"/>
              <w:rPr>
                <w:rFonts w:ascii="Arial" w:eastAsia="Arial" w:hAnsi="Arial" w:cs="Arial"/>
                <w:b/>
                <w:sz w:val="20"/>
                <w:szCs w:val="20"/>
              </w:rPr>
            </w:pPr>
          </w:p>
        </w:tc>
        <w:tc>
          <w:tcPr>
            <w:tcW w:w="552" w:type="dxa"/>
            <w:shd w:val="clear" w:color="auto" w:fill="auto"/>
            <w:noWrap/>
          </w:tcPr>
          <w:p w14:paraId="67E1FA21" w14:textId="77777777" w:rsidR="00F429E2" w:rsidRPr="0097486C" w:rsidRDefault="00F429E2" w:rsidP="00E84C01">
            <w:pPr>
              <w:jc w:val="center"/>
              <w:rPr>
                <w:rFonts w:ascii="Arial" w:eastAsia="Arial" w:hAnsi="Arial" w:cs="Arial"/>
                <w:b/>
                <w:sz w:val="20"/>
                <w:szCs w:val="20"/>
              </w:rPr>
            </w:pPr>
          </w:p>
        </w:tc>
        <w:tc>
          <w:tcPr>
            <w:tcW w:w="552" w:type="dxa"/>
            <w:shd w:val="clear" w:color="auto" w:fill="auto"/>
            <w:noWrap/>
          </w:tcPr>
          <w:p w14:paraId="6345A4DE" w14:textId="77777777" w:rsidR="00F429E2" w:rsidRPr="0097486C" w:rsidRDefault="00F429E2" w:rsidP="00E84C01">
            <w:pPr>
              <w:jc w:val="center"/>
              <w:rPr>
                <w:rFonts w:ascii="Arial" w:eastAsia="Arial" w:hAnsi="Arial" w:cs="Arial"/>
                <w:b/>
                <w:sz w:val="20"/>
                <w:szCs w:val="20"/>
              </w:rPr>
            </w:pPr>
          </w:p>
        </w:tc>
        <w:tc>
          <w:tcPr>
            <w:tcW w:w="552" w:type="dxa"/>
            <w:shd w:val="clear" w:color="auto" w:fill="auto"/>
            <w:noWrap/>
          </w:tcPr>
          <w:p w14:paraId="01D2D389" w14:textId="77777777" w:rsidR="00F429E2" w:rsidRPr="0097486C" w:rsidRDefault="00F429E2" w:rsidP="00E84C01">
            <w:pPr>
              <w:jc w:val="center"/>
              <w:rPr>
                <w:rFonts w:ascii="Arial" w:eastAsia="Arial" w:hAnsi="Arial" w:cs="Arial"/>
                <w:b/>
                <w:sz w:val="20"/>
                <w:szCs w:val="20"/>
              </w:rPr>
            </w:pPr>
          </w:p>
        </w:tc>
        <w:tc>
          <w:tcPr>
            <w:tcW w:w="551" w:type="dxa"/>
          </w:tcPr>
          <w:p w14:paraId="1009DE0D" w14:textId="77777777" w:rsidR="00F429E2" w:rsidRPr="0097486C" w:rsidRDefault="00F429E2" w:rsidP="00E84C01">
            <w:pPr>
              <w:jc w:val="center"/>
              <w:rPr>
                <w:rFonts w:ascii="Arial" w:eastAsia="Arial" w:hAnsi="Arial" w:cs="Arial"/>
                <w:b/>
                <w:sz w:val="20"/>
                <w:szCs w:val="20"/>
              </w:rPr>
            </w:pPr>
          </w:p>
        </w:tc>
        <w:tc>
          <w:tcPr>
            <w:tcW w:w="552" w:type="dxa"/>
          </w:tcPr>
          <w:p w14:paraId="659863CD" w14:textId="77777777" w:rsidR="00F429E2" w:rsidRPr="0097486C" w:rsidRDefault="00F429E2" w:rsidP="00E84C01">
            <w:pPr>
              <w:jc w:val="center"/>
              <w:rPr>
                <w:rFonts w:ascii="Arial" w:eastAsia="Arial" w:hAnsi="Arial" w:cs="Arial"/>
                <w:b/>
                <w:sz w:val="20"/>
                <w:szCs w:val="20"/>
              </w:rPr>
            </w:pPr>
          </w:p>
        </w:tc>
        <w:tc>
          <w:tcPr>
            <w:tcW w:w="552" w:type="dxa"/>
          </w:tcPr>
          <w:p w14:paraId="2239A077" w14:textId="77777777" w:rsidR="00F429E2" w:rsidRPr="0097486C" w:rsidRDefault="00F429E2" w:rsidP="00E84C01">
            <w:pPr>
              <w:jc w:val="center"/>
              <w:rPr>
                <w:rFonts w:ascii="Arial" w:eastAsia="Arial" w:hAnsi="Arial" w:cs="Arial"/>
                <w:b/>
                <w:sz w:val="20"/>
                <w:szCs w:val="20"/>
              </w:rPr>
            </w:pPr>
            <w:r w:rsidRPr="00EC309A">
              <w:rPr>
                <w:rFonts w:ascii="Arial" w:hAnsi="Arial" w:cs="Arial"/>
                <w:color w:val="000000"/>
                <w:sz w:val="20"/>
                <w:szCs w:val="20"/>
                <w:lang w:eastAsia="en-US"/>
              </w:rPr>
              <w:t>√</w:t>
            </w:r>
          </w:p>
        </w:tc>
        <w:tc>
          <w:tcPr>
            <w:tcW w:w="552" w:type="dxa"/>
          </w:tcPr>
          <w:p w14:paraId="17CDCBC7" w14:textId="77777777" w:rsidR="00F429E2" w:rsidRPr="0097486C" w:rsidRDefault="00F429E2" w:rsidP="00E84C01">
            <w:pPr>
              <w:jc w:val="center"/>
              <w:rPr>
                <w:rFonts w:ascii="Arial" w:eastAsia="Arial" w:hAnsi="Arial" w:cs="Arial"/>
                <w:b/>
                <w:sz w:val="20"/>
                <w:szCs w:val="20"/>
              </w:rPr>
            </w:pPr>
          </w:p>
        </w:tc>
        <w:tc>
          <w:tcPr>
            <w:tcW w:w="552" w:type="dxa"/>
          </w:tcPr>
          <w:p w14:paraId="4D0F3CE7" w14:textId="77777777" w:rsidR="00F429E2" w:rsidRPr="0097486C" w:rsidRDefault="00F429E2" w:rsidP="00E84C01">
            <w:pPr>
              <w:jc w:val="center"/>
              <w:rPr>
                <w:rFonts w:ascii="Arial" w:eastAsia="Arial" w:hAnsi="Arial" w:cs="Arial"/>
                <w:b/>
                <w:sz w:val="20"/>
                <w:szCs w:val="20"/>
              </w:rPr>
            </w:pPr>
          </w:p>
        </w:tc>
        <w:tc>
          <w:tcPr>
            <w:tcW w:w="552" w:type="dxa"/>
          </w:tcPr>
          <w:p w14:paraId="5CA038D1" w14:textId="77777777" w:rsidR="00F429E2" w:rsidRPr="0097486C" w:rsidRDefault="00F429E2" w:rsidP="00E84C01">
            <w:pPr>
              <w:jc w:val="center"/>
              <w:rPr>
                <w:rFonts w:ascii="Arial" w:eastAsia="Arial" w:hAnsi="Arial" w:cs="Arial"/>
                <w:b/>
                <w:sz w:val="20"/>
                <w:szCs w:val="20"/>
              </w:rPr>
            </w:pPr>
          </w:p>
        </w:tc>
        <w:tc>
          <w:tcPr>
            <w:tcW w:w="552" w:type="dxa"/>
          </w:tcPr>
          <w:p w14:paraId="09B08E09" w14:textId="77777777" w:rsidR="00F429E2" w:rsidRPr="0097486C" w:rsidRDefault="00F429E2" w:rsidP="00E84C01">
            <w:pPr>
              <w:jc w:val="center"/>
              <w:rPr>
                <w:rFonts w:ascii="Arial" w:eastAsia="Arial" w:hAnsi="Arial" w:cs="Arial"/>
                <w:b/>
                <w:sz w:val="20"/>
                <w:szCs w:val="20"/>
              </w:rPr>
            </w:pPr>
          </w:p>
        </w:tc>
        <w:tc>
          <w:tcPr>
            <w:tcW w:w="552" w:type="dxa"/>
          </w:tcPr>
          <w:p w14:paraId="55459628" w14:textId="77777777" w:rsidR="00F429E2" w:rsidRPr="0097486C" w:rsidRDefault="00F429E2" w:rsidP="00E84C01">
            <w:pPr>
              <w:jc w:val="center"/>
              <w:rPr>
                <w:rFonts w:ascii="Arial" w:eastAsia="Arial" w:hAnsi="Arial" w:cs="Arial"/>
                <w:b/>
                <w:sz w:val="20"/>
                <w:szCs w:val="20"/>
              </w:rPr>
            </w:pPr>
          </w:p>
        </w:tc>
        <w:tc>
          <w:tcPr>
            <w:tcW w:w="552" w:type="dxa"/>
          </w:tcPr>
          <w:p w14:paraId="699E60C8" w14:textId="77777777" w:rsidR="00F429E2" w:rsidRPr="0097486C" w:rsidRDefault="00F429E2" w:rsidP="00E84C01">
            <w:pPr>
              <w:jc w:val="center"/>
              <w:rPr>
                <w:rFonts w:ascii="Arial" w:eastAsia="Arial" w:hAnsi="Arial" w:cs="Arial"/>
                <w:b/>
                <w:sz w:val="20"/>
                <w:szCs w:val="20"/>
              </w:rPr>
            </w:pPr>
            <w:r w:rsidRPr="0097486C">
              <w:rPr>
                <w:rFonts w:ascii="Arial" w:hAnsi="Arial" w:cs="Arial"/>
                <w:color w:val="000000"/>
                <w:sz w:val="20"/>
                <w:szCs w:val="20"/>
                <w:lang w:eastAsia="en-US"/>
              </w:rPr>
              <w:t>√</w:t>
            </w:r>
          </w:p>
        </w:tc>
        <w:tc>
          <w:tcPr>
            <w:tcW w:w="552" w:type="dxa"/>
          </w:tcPr>
          <w:p w14:paraId="7BF3DA34" w14:textId="77777777" w:rsidR="00F429E2" w:rsidRPr="0097486C" w:rsidRDefault="00F429E2" w:rsidP="00E84C01">
            <w:pPr>
              <w:jc w:val="center"/>
              <w:rPr>
                <w:rFonts w:ascii="Arial" w:eastAsia="Arial" w:hAnsi="Arial" w:cs="Arial"/>
                <w:b/>
                <w:sz w:val="20"/>
                <w:szCs w:val="20"/>
              </w:rPr>
            </w:pPr>
            <w:r w:rsidRPr="0097486C">
              <w:rPr>
                <w:rFonts w:ascii="Arial" w:hAnsi="Arial" w:cs="Arial"/>
                <w:color w:val="000000"/>
                <w:sz w:val="20"/>
                <w:szCs w:val="20"/>
                <w:lang w:eastAsia="en-US"/>
              </w:rPr>
              <w:t>√</w:t>
            </w:r>
          </w:p>
        </w:tc>
        <w:tc>
          <w:tcPr>
            <w:tcW w:w="552" w:type="dxa"/>
          </w:tcPr>
          <w:p w14:paraId="5506FF44" w14:textId="77777777" w:rsidR="00F429E2" w:rsidRPr="0097486C" w:rsidRDefault="00F429E2" w:rsidP="00E84C01">
            <w:pPr>
              <w:jc w:val="center"/>
              <w:rPr>
                <w:rFonts w:ascii="Arial" w:eastAsia="Arial" w:hAnsi="Arial" w:cs="Arial"/>
                <w:b/>
                <w:sz w:val="20"/>
                <w:szCs w:val="20"/>
              </w:rPr>
            </w:pPr>
          </w:p>
        </w:tc>
      </w:tr>
      <w:tr w:rsidR="00F429E2" w:rsidRPr="0097486C" w14:paraId="6BACCFBA" w14:textId="77777777" w:rsidTr="00E84C01">
        <w:trPr>
          <w:trHeight w:val="238"/>
        </w:trPr>
        <w:tc>
          <w:tcPr>
            <w:tcW w:w="3303" w:type="dxa"/>
            <w:shd w:val="clear" w:color="auto" w:fill="auto"/>
            <w:vAlign w:val="center"/>
          </w:tcPr>
          <w:p w14:paraId="0C0DFB8D" w14:textId="77777777" w:rsidR="00F429E2" w:rsidRDefault="00F429E2" w:rsidP="00E84C01">
            <w:pPr>
              <w:rPr>
                <w:rFonts w:ascii="Arial" w:hAnsi="Arial" w:cs="Arial"/>
                <w:b/>
                <w:color w:val="000000"/>
                <w:sz w:val="20"/>
                <w:szCs w:val="20"/>
                <w:lang w:eastAsia="en-US"/>
              </w:rPr>
            </w:pPr>
            <w:r>
              <w:rPr>
                <w:rFonts w:ascii="Arial" w:hAnsi="Arial" w:cs="Arial"/>
                <w:b/>
                <w:color w:val="000000"/>
                <w:sz w:val="20"/>
                <w:szCs w:val="20"/>
                <w:lang w:eastAsia="en-US"/>
              </w:rPr>
              <w:t>Goal 4: Quality education</w:t>
            </w:r>
          </w:p>
        </w:tc>
        <w:tc>
          <w:tcPr>
            <w:tcW w:w="551" w:type="dxa"/>
            <w:shd w:val="clear" w:color="auto" w:fill="auto"/>
            <w:noWrap/>
          </w:tcPr>
          <w:p w14:paraId="0F7802F4" w14:textId="77777777" w:rsidR="00F429E2" w:rsidRPr="0097486C" w:rsidRDefault="00F429E2" w:rsidP="00E84C01">
            <w:pPr>
              <w:jc w:val="center"/>
              <w:rPr>
                <w:rFonts w:ascii="Arial" w:eastAsia="Arial" w:hAnsi="Arial" w:cs="Arial"/>
                <w:b/>
                <w:sz w:val="20"/>
                <w:szCs w:val="20"/>
              </w:rPr>
            </w:pPr>
            <w:r w:rsidRPr="00EC309A">
              <w:rPr>
                <w:rFonts w:ascii="Arial" w:hAnsi="Arial" w:cs="Arial"/>
                <w:color w:val="000000"/>
                <w:sz w:val="20"/>
                <w:szCs w:val="20"/>
                <w:lang w:eastAsia="en-US"/>
              </w:rPr>
              <w:t>√</w:t>
            </w:r>
          </w:p>
        </w:tc>
        <w:tc>
          <w:tcPr>
            <w:tcW w:w="552" w:type="dxa"/>
            <w:shd w:val="clear" w:color="auto" w:fill="auto"/>
            <w:noWrap/>
          </w:tcPr>
          <w:p w14:paraId="0A15FCFF" w14:textId="77777777" w:rsidR="00F429E2" w:rsidRPr="0097486C" w:rsidRDefault="00F429E2" w:rsidP="00E84C01">
            <w:pPr>
              <w:jc w:val="center"/>
              <w:rPr>
                <w:rFonts w:ascii="Arial" w:eastAsia="Arial" w:hAnsi="Arial" w:cs="Arial"/>
                <w:b/>
                <w:sz w:val="20"/>
                <w:szCs w:val="20"/>
              </w:rPr>
            </w:pPr>
            <w:r w:rsidRPr="00EC309A">
              <w:rPr>
                <w:rFonts w:ascii="Arial" w:hAnsi="Arial" w:cs="Arial"/>
                <w:color w:val="000000"/>
                <w:sz w:val="20"/>
                <w:szCs w:val="20"/>
                <w:lang w:eastAsia="en-US"/>
              </w:rPr>
              <w:t>√</w:t>
            </w:r>
          </w:p>
        </w:tc>
        <w:tc>
          <w:tcPr>
            <w:tcW w:w="552" w:type="dxa"/>
            <w:shd w:val="clear" w:color="auto" w:fill="auto"/>
            <w:noWrap/>
          </w:tcPr>
          <w:p w14:paraId="08977884" w14:textId="77777777" w:rsidR="00F429E2" w:rsidRPr="0097486C" w:rsidRDefault="00F429E2" w:rsidP="00E84C01">
            <w:pPr>
              <w:jc w:val="center"/>
              <w:rPr>
                <w:rFonts w:ascii="Arial" w:eastAsia="Arial" w:hAnsi="Arial" w:cs="Arial"/>
                <w:b/>
                <w:sz w:val="20"/>
                <w:szCs w:val="20"/>
              </w:rPr>
            </w:pPr>
            <w:r w:rsidRPr="00EC309A">
              <w:rPr>
                <w:rFonts w:ascii="Arial" w:hAnsi="Arial" w:cs="Arial"/>
                <w:color w:val="000000"/>
                <w:sz w:val="20"/>
                <w:szCs w:val="20"/>
                <w:lang w:eastAsia="en-US"/>
              </w:rPr>
              <w:t>√</w:t>
            </w:r>
          </w:p>
        </w:tc>
        <w:tc>
          <w:tcPr>
            <w:tcW w:w="552" w:type="dxa"/>
            <w:shd w:val="clear" w:color="auto" w:fill="auto"/>
            <w:noWrap/>
          </w:tcPr>
          <w:p w14:paraId="35F70412" w14:textId="77777777" w:rsidR="00F429E2" w:rsidRPr="0097486C" w:rsidRDefault="00F429E2" w:rsidP="00E84C01">
            <w:pPr>
              <w:jc w:val="center"/>
              <w:rPr>
                <w:rFonts w:ascii="Arial" w:eastAsia="Arial" w:hAnsi="Arial" w:cs="Arial"/>
                <w:b/>
                <w:sz w:val="20"/>
                <w:szCs w:val="20"/>
              </w:rPr>
            </w:pPr>
            <w:r w:rsidRPr="00EC309A">
              <w:rPr>
                <w:rFonts w:ascii="Arial" w:hAnsi="Arial" w:cs="Arial"/>
                <w:color w:val="000000"/>
                <w:sz w:val="20"/>
                <w:szCs w:val="20"/>
                <w:lang w:eastAsia="en-US"/>
              </w:rPr>
              <w:t>√</w:t>
            </w:r>
          </w:p>
        </w:tc>
        <w:tc>
          <w:tcPr>
            <w:tcW w:w="552" w:type="dxa"/>
            <w:shd w:val="clear" w:color="auto" w:fill="auto"/>
            <w:noWrap/>
          </w:tcPr>
          <w:p w14:paraId="6063EF25" w14:textId="77777777" w:rsidR="00F429E2" w:rsidRPr="0097486C" w:rsidRDefault="00F429E2" w:rsidP="00E84C01">
            <w:pPr>
              <w:jc w:val="center"/>
              <w:rPr>
                <w:rFonts w:ascii="Arial" w:eastAsia="Arial" w:hAnsi="Arial" w:cs="Arial"/>
                <w:b/>
                <w:sz w:val="20"/>
                <w:szCs w:val="20"/>
              </w:rPr>
            </w:pPr>
            <w:r w:rsidRPr="00EC309A">
              <w:rPr>
                <w:rFonts w:ascii="Arial" w:hAnsi="Arial" w:cs="Arial"/>
                <w:color w:val="000000"/>
                <w:sz w:val="20"/>
                <w:szCs w:val="20"/>
                <w:lang w:eastAsia="en-US"/>
              </w:rPr>
              <w:t>√</w:t>
            </w:r>
          </w:p>
        </w:tc>
        <w:tc>
          <w:tcPr>
            <w:tcW w:w="552" w:type="dxa"/>
            <w:shd w:val="clear" w:color="auto" w:fill="auto"/>
            <w:noWrap/>
          </w:tcPr>
          <w:p w14:paraId="74DA38A7" w14:textId="77777777" w:rsidR="00F429E2" w:rsidRPr="0097486C" w:rsidRDefault="00F429E2" w:rsidP="00E84C01">
            <w:pPr>
              <w:jc w:val="center"/>
              <w:rPr>
                <w:rFonts w:ascii="Arial" w:eastAsia="Arial" w:hAnsi="Arial" w:cs="Arial"/>
                <w:b/>
                <w:sz w:val="20"/>
                <w:szCs w:val="20"/>
              </w:rPr>
            </w:pPr>
            <w:r w:rsidRPr="00EC309A">
              <w:rPr>
                <w:rFonts w:ascii="Arial" w:hAnsi="Arial" w:cs="Arial"/>
                <w:color w:val="000000"/>
                <w:sz w:val="20"/>
                <w:szCs w:val="20"/>
                <w:lang w:eastAsia="en-US"/>
              </w:rPr>
              <w:t>√</w:t>
            </w:r>
          </w:p>
        </w:tc>
        <w:tc>
          <w:tcPr>
            <w:tcW w:w="551" w:type="dxa"/>
          </w:tcPr>
          <w:p w14:paraId="72BC532E" w14:textId="77777777" w:rsidR="00F429E2" w:rsidRPr="0097486C" w:rsidRDefault="00F429E2" w:rsidP="00E84C01">
            <w:pPr>
              <w:jc w:val="center"/>
              <w:rPr>
                <w:rFonts w:ascii="Arial" w:eastAsia="Arial" w:hAnsi="Arial" w:cs="Arial"/>
                <w:b/>
                <w:sz w:val="20"/>
                <w:szCs w:val="20"/>
              </w:rPr>
            </w:pPr>
            <w:r w:rsidRPr="00EC309A">
              <w:rPr>
                <w:rFonts w:ascii="Arial" w:hAnsi="Arial" w:cs="Arial"/>
                <w:color w:val="000000"/>
                <w:sz w:val="20"/>
                <w:szCs w:val="20"/>
                <w:lang w:eastAsia="en-US"/>
              </w:rPr>
              <w:t>√</w:t>
            </w:r>
          </w:p>
        </w:tc>
        <w:tc>
          <w:tcPr>
            <w:tcW w:w="552" w:type="dxa"/>
          </w:tcPr>
          <w:p w14:paraId="3DCFF6EF" w14:textId="77777777" w:rsidR="00F429E2" w:rsidRPr="0097486C" w:rsidRDefault="00F429E2" w:rsidP="00E84C01">
            <w:pPr>
              <w:jc w:val="center"/>
              <w:rPr>
                <w:rFonts w:ascii="Arial" w:eastAsia="Arial" w:hAnsi="Arial" w:cs="Arial"/>
                <w:b/>
                <w:sz w:val="20"/>
                <w:szCs w:val="20"/>
              </w:rPr>
            </w:pPr>
            <w:r w:rsidRPr="00EC309A">
              <w:rPr>
                <w:rFonts w:ascii="Arial" w:hAnsi="Arial" w:cs="Arial"/>
                <w:color w:val="000000"/>
                <w:sz w:val="20"/>
                <w:szCs w:val="20"/>
                <w:lang w:eastAsia="en-US"/>
              </w:rPr>
              <w:t>√</w:t>
            </w:r>
          </w:p>
        </w:tc>
        <w:tc>
          <w:tcPr>
            <w:tcW w:w="552" w:type="dxa"/>
          </w:tcPr>
          <w:p w14:paraId="6E4105F7" w14:textId="77777777" w:rsidR="00F429E2" w:rsidRPr="0097486C" w:rsidRDefault="00F429E2" w:rsidP="00E84C01">
            <w:pPr>
              <w:jc w:val="center"/>
              <w:rPr>
                <w:rFonts w:ascii="Arial" w:eastAsia="Arial" w:hAnsi="Arial" w:cs="Arial"/>
                <w:b/>
                <w:sz w:val="20"/>
                <w:szCs w:val="20"/>
              </w:rPr>
            </w:pPr>
            <w:r w:rsidRPr="00EC309A">
              <w:rPr>
                <w:rFonts w:ascii="Arial" w:hAnsi="Arial" w:cs="Arial"/>
                <w:color w:val="000000"/>
                <w:sz w:val="20"/>
                <w:szCs w:val="20"/>
                <w:lang w:eastAsia="en-US"/>
              </w:rPr>
              <w:t>√</w:t>
            </w:r>
          </w:p>
        </w:tc>
        <w:tc>
          <w:tcPr>
            <w:tcW w:w="552" w:type="dxa"/>
          </w:tcPr>
          <w:p w14:paraId="4F8EB816" w14:textId="77777777" w:rsidR="00F429E2" w:rsidRPr="0097486C" w:rsidRDefault="00F429E2" w:rsidP="00E84C01">
            <w:pPr>
              <w:jc w:val="center"/>
              <w:rPr>
                <w:rFonts w:ascii="Arial" w:eastAsia="Arial" w:hAnsi="Arial" w:cs="Arial"/>
                <w:b/>
                <w:sz w:val="20"/>
                <w:szCs w:val="20"/>
              </w:rPr>
            </w:pPr>
            <w:r w:rsidRPr="00EC309A">
              <w:rPr>
                <w:rFonts w:ascii="Arial" w:hAnsi="Arial" w:cs="Arial"/>
                <w:color w:val="000000"/>
                <w:sz w:val="20"/>
                <w:szCs w:val="20"/>
                <w:lang w:eastAsia="en-US"/>
              </w:rPr>
              <w:t>√</w:t>
            </w:r>
          </w:p>
        </w:tc>
        <w:tc>
          <w:tcPr>
            <w:tcW w:w="552" w:type="dxa"/>
          </w:tcPr>
          <w:p w14:paraId="3138F870" w14:textId="77777777" w:rsidR="00F429E2" w:rsidRPr="0097486C" w:rsidRDefault="00F429E2" w:rsidP="00E84C01">
            <w:pPr>
              <w:jc w:val="center"/>
              <w:rPr>
                <w:rFonts w:ascii="Arial" w:eastAsia="Arial" w:hAnsi="Arial" w:cs="Arial"/>
                <w:b/>
                <w:sz w:val="20"/>
                <w:szCs w:val="20"/>
              </w:rPr>
            </w:pPr>
            <w:r w:rsidRPr="00EC309A">
              <w:rPr>
                <w:rFonts w:ascii="Arial" w:hAnsi="Arial" w:cs="Arial"/>
                <w:color w:val="000000"/>
                <w:sz w:val="20"/>
                <w:szCs w:val="20"/>
                <w:lang w:eastAsia="en-US"/>
              </w:rPr>
              <w:t>√</w:t>
            </w:r>
          </w:p>
        </w:tc>
        <w:tc>
          <w:tcPr>
            <w:tcW w:w="552" w:type="dxa"/>
          </w:tcPr>
          <w:p w14:paraId="719FAF5C" w14:textId="77777777" w:rsidR="00F429E2" w:rsidRPr="0097486C" w:rsidRDefault="00F429E2" w:rsidP="00E84C01">
            <w:pPr>
              <w:jc w:val="center"/>
              <w:rPr>
                <w:rFonts w:ascii="Arial" w:eastAsia="Arial" w:hAnsi="Arial" w:cs="Arial"/>
                <w:b/>
                <w:sz w:val="20"/>
                <w:szCs w:val="20"/>
              </w:rPr>
            </w:pPr>
            <w:r w:rsidRPr="00EC309A">
              <w:rPr>
                <w:rFonts w:ascii="Arial" w:hAnsi="Arial" w:cs="Arial"/>
                <w:color w:val="000000"/>
                <w:sz w:val="20"/>
                <w:szCs w:val="20"/>
                <w:lang w:eastAsia="en-US"/>
              </w:rPr>
              <w:t>√</w:t>
            </w:r>
          </w:p>
        </w:tc>
        <w:tc>
          <w:tcPr>
            <w:tcW w:w="552" w:type="dxa"/>
          </w:tcPr>
          <w:p w14:paraId="161751FD" w14:textId="77777777" w:rsidR="00F429E2" w:rsidRPr="0097486C" w:rsidRDefault="00F429E2" w:rsidP="00E84C01">
            <w:pPr>
              <w:jc w:val="center"/>
              <w:rPr>
                <w:rFonts w:ascii="Arial" w:eastAsia="Arial" w:hAnsi="Arial" w:cs="Arial"/>
                <w:b/>
                <w:sz w:val="20"/>
                <w:szCs w:val="20"/>
              </w:rPr>
            </w:pPr>
            <w:r w:rsidRPr="00EC309A">
              <w:rPr>
                <w:rFonts w:ascii="Arial" w:hAnsi="Arial" w:cs="Arial"/>
                <w:color w:val="000000"/>
                <w:sz w:val="20"/>
                <w:szCs w:val="20"/>
                <w:lang w:eastAsia="en-US"/>
              </w:rPr>
              <w:t>√</w:t>
            </w:r>
          </w:p>
        </w:tc>
        <w:tc>
          <w:tcPr>
            <w:tcW w:w="552" w:type="dxa"/>
          </w:tcPr>
          <w:p w14:paraId="17B10A3D" w14:textId="77777777" w:rsidR="00F429E2" w:rsidRPr="0097486C" w:rsidRDefault="00F429E2" w:rsidP="00E84C01">
            <w:pPr>
              <w:jc w:val="center"/>
              <w:rPr>
                <w:rFonts w:ascii="Arial" w:eastAsia="Arial" w:hAnsi="Arial" w:cs="Arial"/>
                <w:b/>
                <w:sz w:val="20"/>
                <w:szCs w:val="20"/>
              </w:rPr>
            </w:pPr>
            <w:r w:rsidRPr="00EC309A">
              <w:rPr>
                <w:rFonts w:ascii="Arial" w:hAnsi="Arial" w:cs="Arial"/>
                <w:color w:val="000000"/>
                <w:sz w:val="20"/>
                <w:szCs w:val="20"/>
                <w:lang w:eastAsia="en-US"/>
              </w:rPr>
              <w:t>√</w:t>
            </w:r>
          </w:p>
        </w:tc>
        <w:tc>
          <w:tcPr>
            <w:tcW w:w="552" w:type="dxa"/>
          </w:tcPr>
          <w:p w14:paraId="7DE289E4" w14:textId="77777777" w:rsidR="00F429E2" w:rsidRPr="0097486C"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76D0F7D2" w14:textId="77777777" w:rsidR="00F429E2" w:rsidRPr="0097486C"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49C02734" w14:textId="77777777" w:rsidR="00F429E2" w:rsidRPr="0097486C" w:rsidRDefault="00F429E2" w:rsidP="00E84C01">
            <w:pPr>
              <w:jc w:val="center"/>
              <w:rPr>
                <w:rFonts w:ascii="Arial" w:eastAsia="Arial" w:hAnsi="Arial" w:cs="Arial"/>
                <w:b/>
                <w:sz w:val="20"/>
                <w:szCs w:val="20"/>
              </w:rPr>
            </w:pPr>
            <w:r w:rsidRPr="00EC309A">
              <w:rPr>
                <w:rFonts w:ascii="Arial" w:hAnsi="Arial" w:cs="Arial"/>
                <w:color w:val="000000"/>
                <w:sz w:val="20"/>
                <w:szCs w:val="20"/>
                <w:lang w:eastAsia="en-US"/>
              </w:rPr>
              <w:t>√</w:t>
            </w:r>
          </w:p>
        </w:tc>
      </w:tr>
      <w:tr w:rsidR="00F429E2" w:rsidRPr="0097486C" w14:paraId="06D657E0" w14:textId="77777777" w:rsidTr="00E84C01">
        <w:trPr>
          <w:trHeight w:val="238"/>
        </w:trPr>
        <w:tc>
          <w:tcPr>
            <w:tcW w:w="3303" w:type="dxa"/>
            <w:shd w:val="clear" w:color="auto" w:fill="auto"/>
            <w:vAlign w:val="center"/>
          </w:tcPr>
          <w:p w14:paraId="5FAA0A9B" w14:textId="77777777" w:rsidR="00F429E2" w:rsidRDefault="00F429E2" w:rsidP="00E84C01">
            <w:pPr>
              <w:rPr>
                <w:rFonts w:ascii="Arial" w:hAnsi="Arial" w:cs="Arial"/>
                <w:b/>
                <w:color w:val="000000"/>
                <w:sz w:val="20"/>
                <w:szCs w:val="20"/>
                <w:lang w:eastAsia="en-US"/>
              </w:rPr>
            </w:pPr>
            <w:r>
              <w:rPr>
                <w:rFonts w:ascii="Arial" w:hAnsi="Arial" w:cs="Arial"/>
                <w:b/>
                <w:color w:val="000000"/>
                <w:sz w:val="20"/>
                <w:szCs w:val="20"/>
                <w:lang w:eastAsia="en-US"/>
              </w:rPr>
              <w:t xml:space="preserve">Goal 5: Gender equality </w:t>
            </w:r>
          </w:p>
        </w:tc>
        <w:tc>
          <w:tcPr>
            <w:tcW w:w="551" w:type="dxa"/>
            <w:shd w:val="clear" w:color="auto" w:fill="auto"/>
            <w:noWrap/>
          </w:tcPr>
          <w:p w14:paraId="1965B5DA" w14:textId="77777777" w:rsidR="00F429E2" w:rsidRPr="00EC309A" w:rsidRDefault="00F429E2" w:rsidP="00E84C01">
            <w:pPr>
              <w:jc w:val="center"/>
              <w:rPr>
                <w:rFonts w:ascii="Arial" w:hAnsi="Arial" w:cs="Arial"/>
                <w:color w:val="000000"/>
                <w:sz w:val="20"/>
                <w:szCs w:val="20"/>
                <w:lang w:eastAsia="en-US"/>
              </w:rPr>
            </w:pPr>
          </w:p>
        </w:tc>
        <w:tc>
          <w:tcPr>
            <w:tcW w:w="552" w:type="dxa"/>
            <w:shd w:val="clear" w:color="auto" w:fill="auto"/>
            <w:noWrap/>
          </w:tcPr>
          <w:p w14:paraId="6DFE21FE"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shd w:val="clear" w:color="auto" w:fill="auto"/>
            <w:noWrap/>
          </w:tcPr>
          <w:p w14:paraId="496AF726" w14:textId="77777777" w:rsidR="00F429E2" w:rsidRPr="00EC309A" w:rsidRDefault="00F429E2" w:rsidP="00E84C01">
            <w:pPr>
              <w:jc w:val="center"/>
              <w:rPr>
                <w:rFonts w:ascii="Arial" w:hAnsi="Arial" w:cs="Arial"/>
                <w:color w:val="000000"/>
                <w:sz w:val="20"/>
                <w:szCs w:val="20"/>
                <w:lang w:eastAsia="en-US"/>
              </w:rPr>
            </w:pPr>
          </w:p>
        </w:tc>
        <w:tc>
          <w:tcPr>
            <w:tcW w:w="552" w:type="dxa"/>
            <w:shd w:val="clear" w:color="auto" w:fill="auto"/>
            <w:noWrap/>
          </w:tcPr>
          <w:p w14:paraId="2798399C" w14:textId="77777777" w:rsidR="00F429E2" w:rsidRPr="00EC309A" w:rsidRDefault="00F429E2" w:rsidP="00E84C01">
            <w:pPr>
              <w:jc w:val="center"/>
              <w:rPr>
                <w:rFonts w:ascii="Arial" w:hAnsi="Arial" w:cs="Arial"/>
                <w:color w:val="000000"/>
                <w:sz w:val="20"/>
                <w:szCs w:val="20"/>
                <w:lang w:eastAsia="en-US"/>
              </w:rPr>
            </w:pPr>
          </w:p>
        </w:tc>
        <w:tc>
          <w:tcPr>
            <w:tcW w:w="552" w:type="dxa"/>
            <w:shd w:val="clear" w:color="auto" w:fill="auto"/>
            <w:noWrap/>
          </w:tcPr>
          <w:p w14:paraId="15E6D01E"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shd w:val="clear" w:color="auto" w:fill="auto"/>
            <w:noWrap/>
          </w:tcPr>
          <w:p w14:paraId="52CADC73" w14:textId="77777777" w:rsidR="00F429E2" w:rsidRPr="00EC309A" w:rsidRDefault="00F429E2" w:rsidP="00E84C01">
            <w:pPr>
              <w:jc w:val="center"/>
              <w:rPr>
                <w:rFonts w:ascii="Arial" w:hAnsi="Arial" w:cs="Arial"/>
                <w:color w:val="000000"/>
                <w:sz w:val="20"/>
                <w:szCs w:val="20"/>
                <w:lang w:eastAsia="en-US"/>
              </w:rPr>
            </w:pPr>
          </w:p>
        </w:tc>
        <w:tc>
          <w:tcPr>
            <w:tcW w:w="551" w:type="dxa"/>
          </w:tcPr>
          <w:p w14:paraId="4B78018B"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55DFFC33"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0CDB0E0B"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4AB6637C"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52135B52"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4BA3395F"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4FDCD085"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65386471"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3F7232FE"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1B1B225A"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7B0195A2"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r>
      <w:tr w:rsidR="00F429E2" w:rsidRPr="0097486C" w14:paraId="742EB2FC" w14:textId="77777777" w:rsidTr="00E84C01">
        <w:trPr>
          <w:trHeight w:val="238"/>
        </w:trPr>
        <w:tc>
          <w:tcPr>
            <w:tcW w:w="3303" w:type="dxa"/>
            <w:shd w:val="clear" w:color="auto" w:fill="auto"/>
            <w:vAlign w:val="center"/>
          </w:tcPr>
          <w:p w14:paraId="67F5CEC4" w14:textId="77777777" w:rsidR="00F429E2" w:rsidRDefault="00F429E2" w:rsidP="00E84C01">
            <w:pPr>
              <w:rPr>
                <w:rFonts w:ascii="Arial" w:hAnsi="Arial" w:cs="Arial"/>
                <w:b/>
                <w:color w:val="000000"/>
                <w:sz w:val="20"/>
                <w:szCs w:val="20"/>
                <w:lang w:eastAsia="en-US"/>
              </w:rPr>
            </w:pPr>
            <w:r>
              <w:rPr>
                <w:rFonts w:ascii="Arial" w:hAnsi="Arial" w:cs="Arial"/>
                <w:b/>
                <w:color w:val="000000"/>
                <w:sz w:val="20"/>
                <w:szCs w:val="20"/>
                <w:lang w:eastAsia="en-US"/>
              </w:rPr>
              <w:t>Goal 8: Decent work and Economic growth</w:t>
            </w:r>
          </w:p>
        </w:tc>
        <w:tc>
          <w:tcPr>
            <w:tcW w:w="551" w:type="dxa"/>
            <w:shd w:val="clear" w:color="auto" w:fill="auto"/>
            <w:noWrap/>
          </w:tcPr>
          <w:p w14:paraId="5C0A1D5A"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shd w:val="clear" w:color="auto" w:fill="auto"/>
            <w:noWrap/>
          </w:tcPr>
          <w:p w14:paraId="0B14F1F8"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shd w:val="clear" w:color="auto" w:fill="auto"/>
            <w:noWrap/>
          </w:tcPr>
          <w:p w14:paraId="3D937CA1" w14:textId="77777777" w:rsidR="00F429E2" w:rsidRPr="00EC309A" w:rsidRDefault="00F429E2" w:rsidP="00E84C01">
            <w:pPr>
              <w:jc w:val="center"/>
              <w:rPr>
                <w:rFonts w:ascii="Arial" w:hAnsi="Arial" w:cs="Arial"/>
                <w:color w:val="000000"/>
                <w:sz w:val="20"/>
                <w:szCs w:val="20"/>
                <w:lang w:eastAsia="en-US"/>
              </w:rPr>
            </w:pPr>
          </w:p>
        </w:tc>
        <w:tc>
          <w:tcPr>
            <w:tcW w:w="552" w:type="dxa"/>
            <w:shd w:val="clear" w:color="auto" w:fill="auto"/>
            <w:noWrap/>
          </w:tcPr>
          <w:p w14:paraId="5E20F58B" w14:textId="77777777" w:rsidR="00F429E2" w:rsidRPr="00EC309A" w:rsidRDefault="00F429E2" w:rsidP="00E84C01">
            <w:pPr>
              <w:jc w:val="center"/>
              <w:rPr>
                <w:rFonts w:ascii="Arial" w:hAnsi="Arial" w:cs="Arial"/>
                <w:color w:val="000000"/>
                <w:sz w:val="20"/>
                <w:szCs w:val="20"/>
                <w:lang w:eastAsia="en-US"/>
              </w:rPr>
            </w:pPr>
          </w:p>
        </w:tc>
        <w:tc>
          <w:tcPr>
            <w:tcW w:w="552" w:type="dxa"/>
            <w:shd w:val="clear" w:color="auto" w:fill="auto"/>
            <w:noWrap/>
          </w:tcPr>
          <w:p w14:paraId="3178B328"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shd w:val="clear" w:color="auto" w:fill="auto"/>
            <w:noWrap/>
          </w:tcPr>
          <w:p w14:paraId="7E7DE151" w14:textId="77777777" w:rsidR="00F429E2" w:rsidRPr="00EC309A" w:rsidRDefault="00F429E2" w:rsidP="00E84C01">
            <w:pPr>
              <w:jc w:val="center"/>
              <w:rPr>
                <w:rFonts w:ascii="Arial" w:hAnsi="Arial" w:cs="Arial"/>
                <w:color w:val="000000"/>
                <w:sz w:val="20"/>
                <w:szCs w:val="20"/>
                <w:lang w:eastAsia="en-US"/>
              </w:rPr>
            </w:pPr>
          </w:p>
        </w:tc>
        <w:tc>
          <w:tcPr>
            <w:tcW w:w="551" w:type="dxa"/>
          </w:tcPr>
          <w:p w14:paraId="3E39CDD2"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4A99D29F"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0A31F5BB"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39ACC3DA"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33E24F86"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0C118C8B"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18496134"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5222BDEA"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19DC926D"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3DEA1FF6"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59D8FB54" w14:textId="77777777" w:rsidR="00F429E2" w:rsidRPr="00EC309A" w:rsidRDefault="00F429E2" w:rsidP="00E84C01">
            <w:pPr>
              <w:jc w:val="center"/>
              <w:rPr>
                <w:rFonts w:ascii="Arial" w:hAnsi="Arial" w:cs="Arial"/>
                <w:color w:val="000000"/>
                <w:sz w:val="20"/>
                <w:szCs w:val="20"/>
                <w:lang w:eastAsia="en-US"/>
              </w:rPr>
            </w:pPr>
          </w:p>
        </w:tc>
      </w:tr>
      <w:tr w:rsidR="00F429E2" w:rsidRPr="0097486C" w14:paraId="26C61F6E" w14:textId="77777777" w:rsidTr="00E84C01">
        <w:trPr>
          <w:trHeight w:val="238"/>
        </w:trPr>
        <w:tc>
          <w:tcPr>
            <w:tcW w:w="3303" w:type="dxa"/>
            <w:shd w:val="clear" w:color="auto" w:fill="auto"/>
            <w:vAlign w:val="center"/>
          </w:tcPr>
          <w:p w14:paraId="3E9555D9" w14:textId="77777777" w:rsidR="00F429E2" w:rsidRDefault="00F429E2" w:rsidP="00E84C01">
            <w:pPr>
              <w:rPr>
                <w:rFonts w:ascii="Arial" w:hAnsi="Arial" w:cs="Arial"/>
                <w:b/>
                <w:color w:val="000000"/>
                <w:sz w:val="20"/>
                <w:szCs w:val="20"/>
                <w:lang w:eastAsia="en-US"/>
              </w:rPr>
            </w:pPr>
            <w:r>
              <w:rPr>
                <w:rFonts w:ascii="Arial" w:hAnsi="Arial" w:cs="Arial"/>
                <w:b/>
                <w:color w:val="000000"/>
                <w:sz w:val="20"/>
                <w:szCs w:val="20"/>
                <w:lang w:eastAsia="en-US"/>
              </w:rPr>
              <w:t>Goal 9: Industry, innovation and infrastructure</w:t>
            </w:r>
          </w:p>
        </w:tc>
        <w:tc>
          <w:tcPr>
            <w:tcW w:w="551" w:type="dxa"/>
            <w:shd w:val="clear" w:color="auto" w:fill="auto"/>
            <w:noWrap/>
          </w:tcPr>
          <w:p w14:paraId="020B39AE" w14:textId="77777777" w:rsidR="00F429E2" w:rsidRPr="00EC309A" w:rsidRDefault="00F429E2" w:rsidP="00E84C01">
            <w:pPr>
              <w:jc w:val="center"/>
              <w:rPr>
                <w:rFonts w:ascii="Arial" w:hAnsi="Arial" w:cs="Arial"/>
                <w:color w:val="000000"/>
                <w:sz w:val="20"/>
                <w:szCs w:val="20"/>
                <w:lang w:eastAsia="en-US"/>
              </w:rPr>
            </w:pPr>
          </w:p>
        </w:tc>
        <w:tc>
          <w:tcPr>
            <w:tcW w:w="552" w:type="dxa"/>
            <w:shd w:val="clear" w:color="auto" w:fill="auto"/>
            <w:noWrap/>
          </w:tcPr>
          <w:p w14:paraId="03B08582"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shd w:val="clear" w:color="auto" w:fill="auto"/>
            <w:noWrap/>
          </w:tcPr>
          <w:p w14:paraId="25FE6FAC" w14:textId="77777777" w:rsidR="00F429E2" w:rsidRPr="00EC309A" w:rsidRDefault="00F429E2" w:rsidP="00E84C01">
            <w:pPr>
              <w:jc w:val="center"/>
              <w:rPr>
                <w:rFonts w:ascii="Arial" w:hAnsi="Arial" w:cs="Arial"/>
                <w:color w:val="000000"/>
                <w:sz w:val="20"/>
                <w:szCs w:val="20"/>
                <w:lang w:eastAsia="en-US"/>
              </w:rPr>
            </w:pPr>
          </w:p>
        </w:tc>
        <w:tc>
          <w:tcPr>
            <w:tcW w:w="552" w:type="dxa"/>
            <w:shd w:val="clear" w:color="auto" w:fill="auto"/>
            <w:noWrap/>
          </w:tcPr>
          <w:p w14:paraId="2D0EE0BC" w14:textId="77777777" w:rsidR="00F429E2" w:rsidRPr="00EC309A" w:rsidRDefault="00F429E2" w:rsidP="00E84C01">
            <w:pPr>
              <w:jc w:val="center"/>
              <w:rPr>
                <w:rFonts w:ascii="Arial" w:hAnsi="Arial" w:cs="Arial"/>
                <w:color w:val="000000"/>
                <w:sz w:val="20"/>
                <w:szCs w:val="20"/>
                <w:lang w:eastAsia="en-US"/>
              </w:rPr>
            </w:pPr>
          </w:p>
        </w:tc>
        <w:tc>
          <w:tcPr>
            <w:tcW w:w="552" w:type="dxa"/>
            <w:shd w:val="clear" w:color="auto" w:fill="auto"/>
            <w:noWrap/>
          </w:tcPr>
          <w:p w14:paraId="2ED04CED"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shd w:val="clear" w:color="auto" w:fill="auto"/>
            <w:noWrap/>
          </w:tcPr>
          <w:p w14:paraId="0823D9E9" w14:textId="77777777" w:rsidR="00F429E2" w:rsidRPr="00EC309A" w:rsidRDefault="00F429E2" w:rsidP="00E84C01">
            <w:pPr>
              <w:jc w:val="center"/>
              <w:rPr>
                <w:rFonts w:ascii="Arial" w:hAnsi="Arial" w:cs="Arial"/>
                <w:color w:val="000000"/>
                <w:sz w:val="20"/>
                <w:szCs w:val="20"/>
                <w:lang w:eastAsia="en-US"/>
              </w:rPr>
            </w:pPr>
          </w:p>
        </w:tc>
        <w:tc>
          <w:tcPr>
            <w:tcW w:w="551" w:type="dxa"/>
          </w:tcPr>
          <w:p w14:paraId="626B6525"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4D14260D"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1904AE92"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63A9D574"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056EA8BF"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014C668E"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6B070DC8"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08A89457"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464F9529"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761A31A3"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65EF420F" w14:textId="77777777" w:rsidR="00F429E2" w:rsidRPr="00EC309A" w:rsidRDefault="00F429E2" w:rsidP="00E84C01">
            <w:pPr>
              <w:jc w:val="center"/>
              <w:rPr>
                <w:rFonts w:ascii="Arial" w:hAnsi="Arial" w:cs="Arial"/>
                <w:color w:val="000000"/>
                <w:sz w:val="20"/>
                <w:szCs w:val="20"/>
                <w:lang w:eastAsia="en-US"/>
              </w:rPr>
            </w:pPr>
          </w:p>
        </w:tc>
      </w:tr>
      <w:tr w:rsidR="00F429E2" w:rsidRPr="0097486C" w14:paraId="1C2D5B3D" w14:textId="77777777" w:rsidTr="00E84C01">
        <w:trPr>
          <w:trHeight w:val="238"/>
        </w:trPr>
        <w:tc>
          <w:tcPr>
            <w:tcW w:w="3303" w:type="dxa"/>
            <w:shd w:val="clear" w:color="auto" w:fill="auto"/>
            <w:vAlign w:val="center"/>
          </w:tcPr>
          <w:p w14:paraId="19B07A9B" w14:textId="77777777" w:rsidR="00F429E2" w:rsidRDefault="00F429E2" w:rsidP="00E84C01">
            <w:pPr>
              <w:rPr>
                <w:rFonts w:ascii="Arial" w:hAnsi="Arial" w:cs="Arial"/>
                <w:b/>
                <w:color w:val="000000"/>
                <w:sz w:val="20"/>
                <w:szCs w:val="20"/>
                <w:lang w:eastAsia="en-US"/>
              </w:rPr>
            </w:pPr>
            <w:r>
              <w:rPr>
                <w:rFonts w:ascii="Arial" w:hAnsi="Arial" w:cs="Arial"/>
                <w:b/>
                <w:color w:val="000000"/>
                <w:sz w:val="20"/>
                <w:szCs w:val="20"/>
                <w:lang w:eastAsia="en-US"/>
              </w:rPr>
              <w:t xml:space="preserve">Goal 10: Reduced inequalities </w:t>
            </w:r>
          </w:p>
        </w:tc>
        <w:tc>
          <w:tcPr>
            <w:tcW w:w="551" w:type="dxa"/>
            <w:shd w:val="clear" w:color="auto" w:fill="auto"/>
            <w:noWrap/>
          </w:tcPr>
          <w:p w14:paraId="225C5644" w14:textId="77777777" w:rsidR="00F429E2" w:rsidRPr="00EC309A" w:rsidRDefault="00F429E2" w:rsidP="00E84C01">
            <w:pPr>
              <w:jc w:val="center"/>
              <w:rPr>
                <w:rFonts w:ascii="Arial" w:hAnsi="Arial" w:cs="Arial"/>
                <w:color w:val="000000"/>
                <w:sz w:val="20"/>
                <w:szCs w:val="20"/>
                <w:lang w:eastAsia="en-US"/>
              </w:rPr>
            </w:pPr>
          </w:p>
        </w:tc>
        <w:tc>
          <w:tcPr>
            <w:tcW w:w="552" w:type="dxa"/>
            <w:shd w:val="clear" w:color="auto" w:fill="auto"/>
            <w:noWrap/>
          </w:tcPr>
          <w:p w14:paraId="4B662CE5"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shd w:val="clear" w:color="auto" w:fill="auto"/>
            <w:noWrap/>
          </w:tcPr>
          <w:p w14:paraId="29D51DE4" w14:textId="77777777" w:rsidR="00F429E2" w:rsidRPr="00EC309A" w:rsidRDefault="00F429E2" w:rsidP="00E84C01">
            <w:pPr>
              <w:jc w:val="center"/>
              <w:rPr>
                <w:rFonts w:ascii="Arial" w:hAnsi="Arial" w:cs="Arial"/>
                <w:color w:val="000000"/>
                <w:sz w:val="20"/>
                <w:szCs w:val="20"/>
                <w:lang w:eastAsia="en-US"/>
              </w:rPr>
            </w:pPr>
          </w:p>
        </w:tc>
        <w:tc>
          <w:tcPr>
            <w:tcW w:w="552" w:type="dxa"/>
            <w:shd w:val="clear" w:color="auto" w:fill="auto"/>
            <w:noWrap/>
          </w:tcPr>
          <w:p w14:paraId="6FE87F5A"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shd w:val="clear" w:color="auto" w:fill="auto"/>
            <w:noWrap/>
          </w:tcPr>
          <w:p w14:paraId="456AA37F"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shd w:val="clear" w:color="auto" w:fill="auto"/>
            <w:noWrap/>
          </w:tcPr>
          <w:p w14:paraId="270F0618" w14:textId="77777777" w:rsidR="00F429E2" w:rsidRPr="00EC309A" w:rsidRDefault="00F429E2" w:rsidP="00E84C01">
            <w:pPr>
              <w:jc w:val="center"/>
              <w:rPr>
                <w:rFonts w:ascii="Arial" w:hAnsi="Arial" w:cs="Arial"/>
                <w:color w:val="000000"/>
                <w:sz w:val="20"/>
                <w:szCs w:val="20"/>
                <w:lang w:eastAsia="en-US"/>
              </w:rPr>
            </w:pPr>
          </w:p>
        </w:tc>
        <w:tc>
          <w:tcPr>
            <w:tcW w:w="551" w:type="dxa"/>
          </w:tcPr>
          <w:p w14:paraId="0669A116"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1D557EB8"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73EB1562"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1CA047D1"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4BEFD01A"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4A0F519B"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48BA912F"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386084CD"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69D3864F"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72D47CBB"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5CC211AF"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r>
      <w:tr w:rsidR="00F429E2" w:rsidRPr="0097486C" w14:paraId="45B27089" w14:textId="77777777" w:rsidTr="00E84C01">
        <w:trPr>
          <w:trHeight w:val="238"/>
        </w:trPr>
        <w:tc>
          <w:tcPr>
            <w:tcW w:w="3303" w:type="dxa"/>
            <w:shd w:val="clear" w:color="auto" w:fill="auto"/>
            <w:vAlign w:val="center"/>
          </w:tcPr>
          <w:p w14:paraId="131205E2" w14:textId="77777777" w:rsidR="00F429E2" w:rsidRDefault="00F429E2" w:rsidP="00E84C01">
            <w:pPr>
              <w:rPr>
                <w:rFonts w:ascii="Arial" w:hAnsi="Arial" w:cs="Arial"/>
                <w:b/>
                <w:color w:val="000000"/>
                <w:sz w:val="20"/>
                <w:szCs w:val="20"/>
                <w:lang w:eastAsia="en-US"/>
              </w:rPr>
            </w:pPr>
            <w:r>
              <w:rPr>
                <w:rFonts w:ascii="Arial" w:hAnsi="Arial" w:cs="Arial"/>
                <w:b/>
                <w:color w:val="000000"/>
                <w:sz w:val="20"/>
                <w:szCs w:val="20"/>
                <w:lang w:eastAsia="en-US"/>
              </w:rPr>
              <w:t>Goal 12: Responsible consumption and production</w:t>
            </w:r>
          </w:p>
        </w:tc>
        <w:tc>
          <w:tcPr>
            <w:tcW w:w="551" w:type="dxa"/>
            <w:shd w:val="clear" w:color="auto" w:fill="auto"/>
            <w:noWrap/>
          </w:tcPr>
          <w:p w14:paraId="357876F5" w14:textId="77777777" w:rsidR="00F429E2" w:rsidRPr="00EC309A" w:rsidRDefault="00F429E2" w:rsidP="00E84C01">
            <w:pPr>
              <w:jc w:val="center"/>
              <w:rPr>
                <w:rFonts w:ascii="Arial" w:hAnsi="Arial" w:cs="Arial"/>
                <w:color w:val="000000"/>
                <w:sz w:val="20"/>
                <w:szCs w:val="20"/>
                <w:lang w:eastAsia="en-US"/>
              </w:rPr>
            </w:pPr>
          </w:p>
        </w:tc>
        <w:tc>
          <w:tcPr>
            <w:tcW w:w="552" w:type="dxa"/>
            <w:shd w:val="clear" w:color="auto" w:fill="auto"/>
            <w:noWrap/>
          </w:tcPr>
          <w:p w14:paraId="69787642"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shd w:val="clear" w:color="auto" w:fill="auto"/>
            <w:noWrap/>
          </w:tcPr>
          <w:p w14:paraId="4D5DB956" w14:textId="77777777" w:rsidR="00F429E2" w:rsidRPr="00EC309A" w:rsidRDefault="00F429E2" w:rsidP="00E84C01">
            <w:pPr>
              <w:jc w:val="center"/>
              <w:rPr>
                <w:rFonts w:ascii="Arial" w:hAnsi="Arial" w:cs="Arial"/>
                <w:color w:val="000000"/>
                <w:sz w:val="20"/>
                <w:szCs w:val="20"/>
                <w:lang w:eastAsia="en-US"/>
              </w:rPr>
            </w:pPr>
          </w:p>
        </w:tc>
        <w:tc>
          <w:tcPr>
            <w:tcW w:w="552" w:type="dxa"/>
            <w:shd w:val="clear" w:color="auto" w:fill="auto"/>
            <w:noWrap/>
          </w:tcPr>
          <w:p w14:paraId="1F9BFFA5"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shd w:val="clear" w:color="auto" w:fill="auto"/>
            <w:noWrap/>
          </w:tcPr>
          <w:p w14:paraId="3EAB29E5"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shd w:val="clear" w:color="auto" w:fill="auto"/>
            <w:noWrap/>
          </w:tcPr>
          <w:p w14:paraId="4772FE92" w14:textId="77777777" w:rsidR="00F429E2" w:rsidRPr="00EC309A" w:rsidRDefault="00F429E2" w:rsidP="00E84C01">
            <w:pPr>
              <w:jc w:val="center"/>
              <w:rPr>
                <w:rFonts w:ascii="Arial" w:hAnsi="Arial" w:cs="Arial"/>
                <w:color w:val="000000"/>
                <w:sz w:val="20"/>
                <w:szCs w:val="20"/>
                <w:lang w:eastAsia="en-US"/>
              </w:rPr>
            </w:pPr>
          </w:p>
        </w:tc>
        <w:tc>
          <w:tcPr>
            <w:tcW w:w="551" w:type="dxa"/>
          </w:tcPr>
          <w:p w14:paraId="219D12B7"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21E3AAA2"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3615CC83"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7D539840"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0B04C737"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515B351D"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331172DA"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3F6FDC74"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41691E04"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78B14B0D"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44993C7D" w14:textId="77777777" w:rsidR="00F429E2" w:rsidRPr="00EC309A" w:rsidRDefault="00F429E2" w:rsidP="00E84C01">
            <w:pPr>
              <w:jc w:val="center"/>
              <w:rPr>
                <w:rFonts w:ascii="Arial" w:hAnsi="Arial" w:cs="Arial"/>
                <w:color w:val="000000"/>
                <w:sz w:val="20"/>
                <w:szCs w:val="20"/>
                <w:lang w:eastAsia="en-US"/>
              </w:rPr>
            </w:pPr>
          </w:p>
        </w:tc>
      </w:tr>
      <w:tr w:rsidR="00F429E2" w:rsidRPr="0097486C" w14:paraId="3E127A84" w14:textId="77777777" w:rsidTr="00E84C01">
        <w:trPr>
          <w:trHeight w:val="238"/>
        </w:trPr>
        <w:tc>
          <w:tcPr>
            <w:tcW w:w="3303" w:type="dxa"/>
            <w:shd w:val="clear" w:color="auto" w:fill="auto"/>
            <w:vAlign w:val="center"/>
          </w:tcPr>
          <w:p w14:paraId="69940B8A" w14:textId="77777777" w:rsidR="00F429E2" w:rsidRDefault="00F429E2" w:rsidP="00E84C01">
            <w:pPr>
              <w:rPr>
                <w:rFonts w:ascii="Arial" w:hAnsi="Arial" w:cs="Arial"/>
                <w:b/>
                <w:color w:val="000000"/>
                <w:sz w:val="20"/>
                <w:szCs w:val="20"/>
                <w:lang w:eastAsia="en-US"/>
              </w:rPr>
            </w:pPr>
            <w:r>
              <w:rPr>
                <w:rFonts w:ascii="Arial" w:hAnsi="Arial" w:cs="Arial"/>
                <w:b/>
                <w:color w:val="000000"/>
                <w:sz w:val="20"/>
                <w:szCs w:val="20"/>
                <w:lang w:eastAsia="en-US"/>
              </w:rPr>
              <w:t>Goal 13: Climate action</w:t>
            </w:r>
          </w:p>
        </w:tc>
        <w:tc>
          <w:tcPr>
            <w:tcW w:w="551" w:type="dxa"/>
            <w:shd w:val="clear" w:color="auto" w:fill="auto"/>
            <w:noWrap/>
          </w:tcPr>
          <w:p w14:paraId="6F8B89D1"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shd w:val="clear" w:color="auto" w:fill="auto"/>
            <w:noWrap/>
          </w:tcPr>
          <w:p w14:paraId="57330B37" w14:textId="77777777" w:rsidR="00F429E2" w:rsidRPr="00EC309A" w:rsidRDefault="00F429E2" w:rsidP="00E84C01">
            <w:pPr>
              <w:jc w:val="center"/>
              <w:rPr>
                <w:rFonts w:ascii="Arial" w:hAnsi="Arial" w:cs="Arial"/>
                <w:color w:val="000000"/>
                <w:sz w:val="20"/>
                <w:szCs w:val="20"/>
                <w:lang w:eastAsia="en-US"/>
              </w:rPr>
            </w:pPr>
          </w:p>
        </w:tc>
        <w:tc>
          <w:tcPr>
            <w:tcW w:w="552" w:type="dxa"/>
            <w:shd w:val="clear" w:color="auto" w:fill="auto"/>
            <w:noWrap/>
          </w:tcPr>
          <w:p w14:paraId="5C421339" w14:textId="77777777" w:rsidR="00F429E2" w:rsidRPr="00EC309A" w:rsidRDefault="00F429E2" w:rsidP="00E84C01">
            <w:pPr>
              <w:jc w:val="center"/>
              <w:rPr>
                <w:rFonts w:ascii="Arial" w:hAnsi="Arial" w:cs="Arial"/>
                <w:color w:val="000000"/>
                <w:sz w:val="20"/>
                <w:szCs w:val="20"/>
                <w:lang w:eastAsia="en-US"/>
              </w:rPr>
            </w:pPr>
          </w:p>
        </w:tc>
        <w:tc>
          <w:tcPr>
            <w:tcW w:w="552" w:type="dxa"/>
            <w:shd w:val="clear" w:color="auto" w:fill="auto"/>
            <w:noWrap/>
          </w:tcPr>
          <w:p w14:paraId="6DE84E2B" w14:textId="77777777" w:rsidR="00F429E2" w:rsidRPr="00EC309A" w:rsidRDefault="00F429E2" w:rsidP="00E84C01">
            <w:pPr>
              <w:jc w:val="center"/>
              <w:rPr>
                <w:rFonts w:ascii="Arial" w:hAnsi="Arial" w:cs="Arial"/>
                <w:color w:val="000000"/>
                <w:sz w:val="20"/>
                <w:szCs w:val="20"/>
                <w:lang w:eastAsia="en-US"/>
              </w:rPr>
            </w:pPr>
          </w:p>
        </w:tc>
        <w:tc>
          <w:tcPr>
            <w:tcW w:w="552" w:type="dxa"/>
            <w:shd w:val="clear" w:color="auto" w:fill="auto"/>
            <w:noWrap/>
          </w:tcPr>
          <w:p w14:paraId="040BA702"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shd w:val="clear" w:color="auto" w:fill="auto"/>
            <w:noWrap/>
          </w:tcPr>
          <w:p w14:paraId="4E12B40B" w14:textId="77777777" w:rsidR="00F429E2" w:rsidRPr="00EC309A" w:rsidRDefault="00F429E2" w:rsidP="00E84C01">
            <w:pPr>
              <w:jc w:val="center"/>
              <w:rPr>
                <w:rFonts w:ascii="Arial" w:hAnsi="Arial" w:cs="Arial"/>
                <w:color w:val="000000"/>
                <w:sz w:val="20"/>
                <w:szCs w:val="20"/>
                <w:lang w:eastAsia="en-US"/>
              </w:rPr>
            </w:pPr>
          </w:p>
        </w:tc>
        <w:tc>
          <w:tcPr>
            <w:tcW w:w="551" w:type="dxa"/>
          </w:tcPr>
          <w:p w14:paraId="3E91EC4D"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7F232BCC"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03542B8C"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4F1745D7"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4ADF3AD9"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70E17D55"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1592124E"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1FD4E785"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c>
          <w:tcPr>
            <w:tcW w:w="552" w:type="dxa"/>
          </w:tcPr>
          <w:p w14:paraId="45C2A119"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56AB165F" w14:textId="77777777" w:rsidR="00F429E2" w:rsidRPr="00EC309A" w:rsidRDefault="00F429E2" w:rsidP="00E84C01">
            <w:pPr>
              <w:jc w:val="center"/>
              <w:rPr>
                <w:rFonts w:ascii="Arial" w:hAnsi="Arial" w:cs="Arial"/>
                <w:color w:val="000000"/>
                <w:sz w:val="20"/>
                <w:szCs w:val="20"/>
                <w:lang w:eastAsia="en-US"/>
              </w:rPr>
            </w:pPr>
          </w:p>
        </w:tc>
        <w:tc>
          <w:tcPr>
            <w:tcW w:w="552" w:type="dxa"/>
          </w:tcPr>
          <w:p w14:paraId="7C860FA0" w14:textId="77777777" w:rsidR="00F429E2" w:rsidRPr="00EC309A" w:rsidRDefault="00F429E2" w:rsidP="00E84C01">
            <w:pPr>
              <w:jc w:val="center"/>
              <w:rPr>
                <w:rFonts w:ascii="Arial" w:hAnsi="Arial" w:cs="Arial"/>
                <w:color w:val="000000"/>
                <w:sz w:val="20"/>
                <w:szCs w:val="20"/>
                <w:lang w:eastAsia="en-US"/>
              </w:rPr>
            </w:pPr>
            <w:r w:rsidRPr="00EC309A">
              <w:rPr>
                <w:rFonts w:ascii="Arial" w:hAnsi="Arial" w:cs="Arial"/>
                <w:color w:val="000000"/>
                <w:sz w:val="20"/>
                <w:szCs w:val="20"/>
                <w:lang w:eastAsia="en-US"/>
              </w:rPr>
              <w:t>√</w:t>
            </w:r>
          </w:p>
        </w:tc>
      </w:tr>
    </w:tbl>
    <w:p w14:paraId="182EAB54" w14:textId="1E3E274D" w:rsidR="00F429E2" w:rsidRPr="00B02C70" w:rsidRDefault="00E71E2E" w:rsidP="00F429E2">
      <w:pPr>
        <w:widowControl w:val="0"/>
        <w:tabs>
          <w:tab w:val="left" w:pos="1134"/>
        </w:tabs>
        <w:spacing w:line="360" w:lineRule="auto"/>
        <w:ind w:left="720" w:hanging="720"/>
        <w:rPr>
          <w:rFonts w:ascii="Arial" w:hAnsi="Arial" w:cs="Arial"/>
          <w:b/>
          <w:sz w:val="28"/>
          <w:szCs w:val="28"/>
        </w:rPr>
      </w:pPr>
      <w:r w:rsidRPr="0097486C">
        <w:rPr>
          <w:rFonts w:ascii="Arial" w:hAnsi="Arial" w:cs="Arial"/>
          <w:sz w:val="20"/>
          <w:szCs w:val="20"/>
        </w:rPr>
        <w:tab/>
      </w:r>
      <w:r w:rsidRPr="0097486C">
        <w:rPr>
          <w:rFonts w:ascii="Arial" w:hAnsi="Arial" w:cs="Arial"/>
          <w:sz w:val="20"/>
          <w:szCs w:val="20"/>
        </w:rPr>
        <w:tab/>
      </w:r>
      <w:r w:rsidRPr="0097486C">
        <w:rPr>
          <w:rFonts w:ascii="Arial" w:hAnsi="Arial" w:cs="Arial"/>
          <w:sz w:val="20"/>
          <w:szCs w:val="20"/>
        </w:rPr>
        <w:tab/>
      </w:r>
      <w:r w:rsidRPr="0097486C">
        <w:rPr>
          <w:rFonts w:ascii="Arial" w:hAnsi="Arial" w:cs="Arial"/>
          <w:sz w:val="20"/>
          <w:szCs w:val="20"/>
        </w:rPr>
        <w:br w:type="page"/>
      </w:r>
      <w:r w:rsidR="00F429E2" w:rsidRPr="00B02C70">
        <w:rPr>
          <w:rFonts w:ascii="Arial" w:eastAsia="Arial" w:hAnsi="Arial" w:cs="Arial"/>
          <w:b/>
          <w:sz w:val="20"/>
          <w:szCs w:val="20"/>
        </w:rPr>
        <w:lastRenderedPageBreak/>
        <w:t>Appendix</w:t>
      </w:r>
      <w:r w:rsidR="00F429E2">
        <w:rPr>
          <w:rFonts w:ascii="Arial" w:eastAsia="Arial" w:hAnsi="Arial" w:cs="Arial"/>
          <w:b/>
          <w:sz w:val="20"/>
          <w:szCs w:val="20"/>
        </w:rPr>
        <w:t xml:space="preserve"> </w:t>
      </w:r>
      <w:r w:rsidR="002F4254">
        <w:rPr>
          <w:rFonts w:ascii="Arial" w:eastAsia="Arial" w:hAnsi="Arial" w:cs="Arial"/>
          <w:b/>
          <w:sz w:val="20"/>
          <w:szCs w:val="20"/>
        </w:rPr>
        <w:t>6</w:t>
      </w:r>
      <w:r w:rsidR="00F429E2" w:rsidRPr="00B02C70">
        <w:rPr>
          <w:rFonts w:ascii="Arial" w:eastAsia="Arial" w:hAnsi="Arial" w:cs="Arial"/>
          <w:b/>
          <w:sz w:val="20"/>
          <w:szCs w:val="20"/>
        </w:rPr>
        <w:t xml:space="preserve"> </w:t>
      </w:r>
      <w:r w:rsidR="00F429E2" w:rsidRPr="00B02C70">
        <w:rPr>
          <w:rFonts w:asciiTheme="minorHAnsi" w:hAnsiTheme="minorHAnsi" w:cstheme="minorHAnsi"/>
          <w:b/>
        </w:rPr>
        <w:t>CAB Model</w:t>
      </w:r>
    </w:p>
    <w:p w14:paraId="516F72CE" w14:textId="77777777" w:rsidR="00F429E2" w:rsidRPr="00B02C70" w:rsidRDefault="00F429E2" w:rsidP="00F429E2">
      <w:pPr>
        <w:rPr>
          <w:rFonts w:ascii="Arial" w:eastAsia="Arial" w:hAnsi="Arial" w:cs="Arial"/>
          <w:b/>
          <w:sz w:val="20"/>
          <w:szCs w:val="20"/>
        </w:rPr>
      </w:pPr>
    </w:p>
    <w:p w14:paraId="3B943901" w14:textId="77777777" w:rsidR="00F429E2" w:rsidRPr="00B02C70" w:rsidRDefault="00F429E2" w:rsidP="00F429E2">
      <w:pPr>
        <w:rPr>
          <w:rFonts w:ascii="Arial" w:eastAsia="Arial" w:hAnsi="Arial" w:cs="Arial"/>
          <w:b/>
          <w:sz w:val="20"/>
          <w:szCs w:val="20"/>
        </w:rPr>
      </w:pPr>
    </w:p>
    <w:tbl>
      <w:tblPr>
        <w:tblStyle w:val="TableGrid3"/>
        <w:tblW w:w="13178" w:type="dxa"/>
        <w:tblInd w:w="0" w:type="dxa"/>
        <w:tblLook w:val="04A0" w:firstRow="1" w:lastRow="0" w:firstColumn="1" w:lastColumn="0" w:noHBand="0" w:noVBand="1"/>
        <w:tblCaption w:val="CAB model"/>
        <w:tblDescription w:val="Table to show CAB model"/>
      </w:tblPr>
      <w:tblGrid>
        <w:gridCol w:w="1685"/>
        <w:gridCol w:w="2008"/>
        <w:gridCol w:w="2008"/>
        <w:gridCol w:w="2091"/>
        <w:gridCol w:w="5386"/>
      </w:tblGrid>
      <w:tr w:rsidR="00F429E2" w:rsidRPr="00B02C70" w14:paraId="7F7FA92A" w14:textId="77777777" w:rsidTr="00E84C01">
        <w:trPr>
          <w:tblHeader/>
        </w:trPr>
        <w:tc>
          <w:tcPr>
            <w:tcW w:w="16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05BB1FB" w14:textId="77777777" w:rsidR="00F429E2" w:rsidRPr="00B02C70" w:rsidRDefault="00F429E2" w:rsidP="00E84C01">
            <w:pPr>
              <w:tabs>
                <w:tab w:val="left" w:pos="1134"/>
              </w:tabs>
              <w:spacing w:line="360" w:lineRule="auto"/>
              <w:rPr>
                <w:rFonts w:asciiTheme="minorHAnsi" w:hAnsiTheme="minorHAnsi" w:cstheme="minorHAnsi"/>
                <w:b/>
              </w:rPr>
            </w:pPr>
            <w:r w:rsidRPr="00B02C70">
              <w:rPr>
                <w:rFonts w:asciiTheme="minorHAnsi" w:hAnsiTheme="minorHAnsi" w:cstheme="minorHAnsi"/>
                <w:b/>
              </w:rPr>
              <w:t xml:space="preserve">Model </w:t>
            </w:r>
          </w:p>
        </w:tc>
        <w:tc>
          <w:tcPr>
            <w:tcW w:w="20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8C7C320" w14:textId="77777777" w:rsidR="00F429E2" w:rsidRPr="00B02C70" w:rsidRDefault="00F429E2" w:rsidP="00E84C01">
            <w:pPr>
              <w:tabs>
                <w:tab w:val="left" w:pos="1134"/>
              </w:tabs>
              <w:spacing w:line="360" w:lineRule="auto"/>
              <w:rPr>
                <w:rFonts w:asciiTheme="minorHAnsi" w:hAnsiTheme="minorHAnsi" w:cstheme="minorHAnsi"/>
                <w:b/>
              </w:rPr>
            </w:pPr>
            <w:r w:rsidRPr="00B02C70">
              <w:rPr>
                <w:rFonts w:asciiTheme="minorHAnsi" w:hAnsiTheme="minorHAnsi" w:cstheme="minorHAnsi"/>
                <w:b/>
              </w:rPr>
              <w:t>Mode of Study</w:t>
            </w:r>
          </w:p>
        </w:tc>
        <w:tc>
          <w:tcPr>
            <w:tcW w:w="20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956D67" w14:textId="77777777" w:rsidR="00F429E2" w:rsidRPr="00B02C70" w:rsidRDefault="00F429E2" w:rsidP="00E84C01">
            <w:pPr>
              <w:tabs>
                <w:tab w:val="left" w:pos="1134"/>
              </w:tabs>
              <w:spacing w:line="360" w:lineRule="auto"/>
              <w:rPr>
                <w:rFonts w:asciiTheme="minorHAnsi" w:hAnsiTheme="minorHAnsi" w:cstheme="minorHAnsi"/>
                <w:b/>
              </w:rPr>
            </w:pPr>
            <w:r w:rsidRPr="00B02C70">
              <w:rPr>
                <w:rFonts w:asciiTheme="minorHAnsi" w:hAnsiTheme="minorHAnsi" w:cstheme="minorHAnsi"/>
                <w:b/>
              </w:rPr>
              <w:t>Course Start Month</w:t>
            </w: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92ECE5" w14:textId="77777777" w:rsidR="00F429E2" w:rsidRPr="00B02C70" w:rsidRDefault="00F429E2" w:rsidP="00E84C01">
            <w:pPr>
              <w:tabs>
                <w:tab w:val="left" w:pos="1134"/>
              </w:tabs>
              <w:spacing w:line="360" w:lineRule="auto"/>
              <w:rPr>
                <w:rFonts w:asciiTheme="minorHAnsi" w:hAnsiTheme="minorHAnsi" w:cstheme="minorHAnsi"/>
                <w:b/>
              </w:rPr>
            </w:pPr>
            <w:r w:rsidRPr="00B02C70">
              <w:rPr>
                <w:rFonts w:asciiTheme="minorHAnsi" w:hAnsiTheme="minorHAnsi" w:cstheme="minorHAnsi"/>
                <w:b/>
              </w:rPr>
              <w:t>Length before Main CAB</w:t>
            </w:r>
          </w:p>
        </w:tc>
        <w:tc>
          <w:tcPr>
            <w:tcW w:w="538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96FD49" w14:textId="77777777" w:rsidR="00F429E2" w:rsidRPr="00B02C70" w:rsidRDefault="00F429E2" w:rsidP="00E84C01">
            <w:pPr>
              <w:tabs>
                <w:tab w:val="left" w:pos="1134"/>
              </w:tabs>
              <w:spacing w:line="360" w:lineRule="auto"/>
              <w:rPr>
                <w:rFonts w:asciiTheme="minorHAnsi" w:hAnsiTheme="minorHAnsi" w:cstheme="minorHAnsi"/>
                <w:b/>
              </w:rPr>
            </w:pPr>
            <w:r w:rsidRPr="00B02C70">
              <w:rPr>
                <w:rFonts w:asciiTheme="minorHAnsi" w:hAnsiTheme="minorHAnsi" w:cstheme="minorHAnsi"/>
                <w:b/>
              </w:rPr>
              <w:t>Expected Month for Main CAB</w:t>
            </w:r>
          </w:p>
        </w:tc>
      </w:tr>
      <w:tr w:rsidR="00F429E2" w:rsidRPr="00B02C70" w14:paraId="0A10C5D6" w14:textId="77777777" w:rsidTr="00E84C01">
        <w:tc>
          <w:tcPr>
            <w:tcW w:w="1685" w:type="dxa"/>
            <w:tcBorders>
              <w:top w:val="single" w:sz="4" w:space="0" w:color="auto"/>
              <w:left w:val="single" w:sz="4" w:space="0" w:color="auto"/>
              <w:bottom w:val="single" w:sz="4" w:space="0" w:color="auto"/>
              <w:right w:val="single" w:sz="4" w:space="0" w:color="auto"/>
            </w:tcBorders>
            <w:hideMark/>
          </w:tcPr>
          <w:p w14:paraId="5F89B3AE" w14:textId="77777777" w:rsidR="00F429E2" w:rsidRPr="00B02C70" w:rsidRDefault="00F429E2" w:rsidP="00E84C01">
            <w:pPr>
              <w:tabs>
                <w:tab w:val="left" w:pos="1134"/>
              </w:tabs>
              <w:spacing w:line="360" w:lineRule="auto"/>
              <w:rPr>
                <w:rFonts w:asciiTheme="minorHAnsi" w:hAnsiTheme="minorHAnsi" w:cstheme="minorHAnsi"/>
              </w:rPr>
            </w:pPr>
            <w:r w:rsidRPr="00B02C70">
              <w:rPr>
                <w:rFonts w:asciiTheme="minorHAnsi" w:hAnsiTheme="minorHAnsi" w:cstheme="minorHAnsi"/>
              </w:rPr>
              <w:t>A</w:t>
            </w:r>
          </w:p>
        </w:tc>
        <w:tc>
          <w:tcPr>
            <w:tcW w:w="2008" w:type="dxa"/>
            <w:tcBorders>
              <w:top w:val="single" w:sz="4" w:space="0" w:color="auto"/>
              <w:left w:val="single" w:sz="4" w:space="0" w:color="auto"/>
              <w:bottom w:val="single" w:sz="4" w:space="0" w:color="auto"/>
              <w:right w:val="single" w:sz="4" w:space="0" w:color="auto"/>
            </w:tcBorders>
            <w:hideMark/>
          </w:tcPr>
          <w:p w14:paraId="40BF0B21" w14:textId="77777777" w:rsidR="00F429E2" w:rsidRPr="00B02C70" w:rsidRDefault="00F429E2" w:rsidP="00E84C01">
            <w:pPr>
              <w:tabs>
                <w:tab w:val="left" w:pos="1134"/>
              </w:tabs>
              <w:spacing w:line="360" w:lineRule="auto"/>
              <w:rPr>
                <w:rFonts w:asciiTheme="minorHAnsi" w:hAnsiTheme="minorHAnsi" w:cstheme="minorHAnsi"/>
              </w:rPr>
            </w:pPr>
            <w:r w:rsidRPr="00B02C70">
              <w:rPr>
                <w:rFonts w:asciiTheme="minorHAnsi" w:hAnsiTheme="minorHAnsi" w:cstheme="minorHAnsi"/>
              </w:rPr>
              <w:t>UGT FT</w:t>
            </w:r>
          </w:p>
        </w:tc>
        <w:tc>
          <w:tcPr>
            <w:tcW w:w="2008" w:type="dxa"/>
            <w:tcBorders>
              <w:top w:val="single" w:sz="4" w:space="0" w:color="auto"/>
              <w:left w:val="single" w:sz="4" w:space="0" w:color="auto"/>
              <w:bottom w:val="single" w:sz="4" w:space="0" w:color="auto"/>
              <w:right w:val="single" w:sz="4" w:space="0" w:color="auto"/>
            </w:tcBorders>
            <w:hideMark/>
          </w:tcPr>
          <w:p w14:paraId="7C1AC08F" w14:textId="77777777" w:rsidR="00F429E2" w:rsidRPr="00B02C70" w:rsidRDefault="00F429E2" w:rsidP="00E84C01">
            <w:pPr>
              <w:tabs>
                <w:tab w:val="left" w:pos="1134"/>
              </w:tabs>
              <w:spacing w:line="360" w:lineRule="auto"/>
              <w:rPr>
                <w:rFonts w:asciiTheme="minorHAnsi" w:hAnsiTheme="minorHAnsi" w:cstheme="minorHAnsi"/>
              </w:rPr>
            </w:pPr>
            <w:r w:rsidRPr="00B02C70">
              <w:rPr>
                <w:rFonts w:asciiTheme="minorHAnsi" w:hAnsiTheme="minorHAnsi" w:cstheme="minorHAnsi"/>
              </w:rPr>
              <w:t>September</w:t>
            </w:r>
          </w:p>
        </w:tc>
        <w:tc>
          <w:tcPr>
            <w:tcW w:w="2091" w:type="dxa"/>
            <w:tcBorders>
              <w:top w:val="single" w:sz="4" w:space="0" w:color="auto"/>
              <w:left w:val="single" w:sz="4" w:space="0" w:color="auto"/>
              <w:bottom w:val="single" w:sz="4" w:space="0" w:color="auto"/>
              <w:right w:val="single" w:sz="4" w:space="0" w:color="auto"/>
            </w:tcBorders>
            <w:hideMark/>
          </w:tcPr>
          <w:p w14:paraId="295A2A68" w14:textId="77777777" w:rsidR="00F429E2" w:rsidRPr="00B02C70" w:rsidRDefault="00F429E2" w:rsidP="00E84C01">
            <w:pPr>
              <w:tabs>
                <w:tab w:val="left" w:pos="1134"/>
              </w:tabs>
              <w:spacing w:line="360" w:lineRule="auto"/>
              <w:rPr>
                <w:rFonts w:asciiTheme="minorHAnsi" w:hAnsiTheme="minorHAnsi" w:cstheme="minorHAnsi"/>
              </w:rPr>
            </w:pPr>
            <w:r w:rsidRPr="00B02C70">
              <w:rPr>
                <w:rFonts w:asciiTheme="minorHAnsi" w:hAnsiTheme="minorHAnsi" w:cstheme="minorHAnsi"/>
              </w:rPr>
              <w:t>9 months</w:t>
            </w:r>
          </w:p>
        </w:tc>
        <w:tc>
          <w:tcPr>
            <w:tcW w:w="5386" w:type="dxa"/>
            <w:tcBorders>
              <w:top w:val="single" w:sz="4" w:space="0" w:color="auto"/>
              <w:left w:val="single" w:sz="4" w:space="0" w:color="auto"/>
              <w:bottom w:val="single" w:sz="4" w:space="0" w:color="auto"/>
              <w:right w:val="single" w:sz="4" w:space="0" w:color="auto"/>
            </w:tcBorders>
            <w:hideMark/>
          </w:tcPr>
          <w:p w14:paraId="0319A663" w14:textId="77777777" w:rsidR="00F429E2" w:rsidRPr="00B02C70" w:rsidRDefault="00F429E2" w:rsidP="00E84C01">
            <w:pPr>
              <w:tabs>
                <w:tab w:val="left" w:pos="1134"/>
              </w:tabs>
              <w:spacing w:line="360" w:lineRule="auto"/>
              <w:rPr>
                <w:rFonts w:asciiTheme="minorHAnsi" w:hAnsiTheme="minorHAnsi" w:cstheme="minorHAnsi"/>
              </w:rPr>
            </w:pPr>
            <w:r w:rsidRPr="00B02C70">
              <w:rPr>
                <w:rFonts w:asciiTheme="minorHAnsi" w:hAnsiTheme="minorHAnsi" w:cstheme="minorHAnsi"/>
              </w:rPr>
              <w:t>June</w:t>
            </w:r>
          </w:p>
        </w:tc>
      </w:tr>
    </w:tbl>
    <w:p w14:paraId="40825A1E" w14:textId="77777777" w:rsidR="00F429E2" w:rsidRDefault="00F429E2" w:rsidP="00F429E2">
      <w:pPr>
        <w:rPr>
          <w:rFonts w:ascii="Arial" w:eastAsia="Arial" w:hAnsi="Arial" w:cs="Arial"/>
          <w:b/>
          <w:sz w:val="20"/>
          <w:szCs w:val="20"/>
        </w:rPr>
      </w:pPr>
    </w:p>
    <w:p w14:paraId="63C80448" w14:textId="77777777" w:rsidR="00F429E2" w:rsidRDefault="00F429E2" w:rsidP="00F429E2">
      <w:pPr>
        <w:rPr>
          <w:rFonts w:ascii="Arial" w:eastAsia="Arial" w:hAnsi="Arial" w:cs="Arial"/>
          <w:b/>
          <w:sz w:val="20"/>
          <w:szCs w:val="20"/>
        </w:rPr>
      </w:pPr>
    </w:p>
    <w:p w14:paraId="1C46FCA6" w14:textId="77777777" w:rsidR="00F54396" w:rsidRDefault="00F54396" w:rsidP="00F429E2">
      <w:pPr>
        <w:rPr>
          <w:rFonts w:ascii="Arial" w:eastAsia="Arial" w:hAnsi="Arial" w:cs="Arial"/>
          <w:b/>
          <w:sz w:val="20"/>
          <w:szCs w:val="20"/>
        </w:rPr>
      </w:pPr>
    </w:p>
    <w:p w14:paraId="2CE0BC84" w14:textId="77777777" w:rsidR="00F54396" w:rsidRDefault="00F54396" w:rsidP="00F429E2">
      <w:pPr>
        <w:rPr>
          <w:rFonts w:ascii="Arial" w:eastAsia="Arial" w:hAnsi="Arial" w:cs="Arial"/>
          <w:b/>
          <w:sz w:val="20"/>
          <w:szCs w:val="20"/>
        </w:rPr>
      </w:pPr>
    </w:p>
    <w:p w14:paraId="394DD4DE" w14:textId="77777777" w:rsidR="00F54396" w:rsidRDefault="00F54396" w:rsidP="00F429E2">
      <w:pPr>
        <w:rPr>
          <w:rFonts w:ascii="Arial" w:eastAsia="Arial" w:hAnsi="Arial" w:cs="Arial"/>
          <w:b/>
          <w:sz w:val="20"/>
          <w:szCs w:val="20"/>
        </w:rPr>
      </w:pPr>
    </w:p>
    <w:p w14:paraId="71393AFF" w14:textId="77777777" w:rsidR="00F54396" w:rsidRDefault="00F54396" w:rsidP="00F429E2">
      <w:pPr>
        <w:rPr>
          <w:rFonts w:ascii="Arial" w:eastAsia="Arial" w:hAnsi="Arial" w:cs="Arial"/>
          <w:b/>
          <w:sz w:val="20"/>
          <w:szCs w:val="20"/>
        </w:rPr>
      </w:pPr>
    </w:p>
    <w:p w14:paraId="7FDA50E3" w14:textId="77777777" w:rsidR="00F54396" w:rsidRDefault="00F54396" w:rsidP="00F429E2">
      <w:pPr>
        <w:rPr>
          <w:rFonts w:ascii="Arial" w:eastAsia="Arial" w:hAnsi="Arial" w:cs="Arial"/>
          <w:b/>
          <w:sz w:val="20"/>
          <w:szCs w:val="20"/>
        </w:rPr>
      </w:pPr>
    </w:p>
    <w:p w14:paraId="3503D92D" w14:textId="77777777" w:rsidR="00F54396" w:rsidRDefault="00F54396" w:rsidP="00F429E2">
      <w:pPr>
        <w:rPr>
          <w:rFonts w:ascii="Arial" w:eastAsia="Arial" w:hAnsi="Arial" w:cs="Arial"/>
          <w:b/>
          <w:sz w:val="20"/>
          <w:szCs w:val="20"/>
        </w:rPr>
      </w:pPr>
    </w:p>
    <w:p w14:paraId="74CA7517" w14:textId="0B593572" w:rsidR="00957457" w:rsidRDefault="00957457" w:rsidP="00EB5452">
      <w:pPr>
        <w:widowControl w:val="0"/>
        <w:pBdr>
          <w:top w:val="nil"/>
          <w:left w:val="nil"/>
          <w:bottom w:val="nil"/>
          <w:right w:val="nil"/>
          <w:between w:val="nil"/>
        </w:pBdr>
        <w:spacing w:after="0" w:line="276" w:lineRule="auto"/>
        <w:jc w:val="both"/>
        <w:rPr>
          <w:rFonts w:ascii="Arial" w:hAnsi="Arial" w:cs="Arial"/>
          <w:sz w:val="20"/>
          <w:szCs w:val="20"/>
        </w:rPr>
      </w:pPr>
    </w:p>
    <w:p w14:paraId="04880067" w14:textId="77777777" w:rsidR="00F54396" w:rsidRDefault="00F54396" w:rsidP="00EB5452">
      <w:pPr>
        <w:widowControl w:val="0"/>
        <w:pBdr>
          <w:top w:val="nil"/>
          <w:left w:val="nil"/>
          <w:bottom w:val="nil"/>
          <w:right w:val="nil"/>
          <w:between w:val="nil"/>
        </w:pBdr>
        <w:spacing w:after="0" w:line="276" w:lineRule="auto"/>
        <w:jc w:val="both"/>
        <w:rPr>
          <w:rFonts w:ascii="Arial" w:hAnsi="Arial" w:cs="Arial"/>
          <w:sz w:val="20"/>
          <w:szCs w:val="20"/>
        </w:rPr>
      </w:pPr>
    </w:p>
    <w:p w14:paraId="183E5CBD" w14:textId="77777777" w:rsidR="00F54396" w:rsidRDefault="00F54396" w:rsidP="00EB5452">
      <w:pPr>
        <w:widowControl w:val="0"/>
        <w:pBdr>
          <w:top w:val="nil"/>
          <w:left w:val="nil"/>
          <w:bottom w:val="nil"/>
          <w:right w:val="nil"/>
          <w:between w:val="nil"/>
        </w:pBdr>
        <w:spacing w:after="0" w:line="276" w:lineRule="auto"/>
        <w:jc w:val="both"/>
        <w:rPr>
          <w:rFonts w:ascii="Arial" w:hAnsi="Arial" w:cs="Arial"/>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F54396" w:rsidRPr="00F54396" w14:paraId="0FCDE800" w14:textId="77777777" w:rsidTr="10EA4289">
        <w:trPr>
          <w:trHeight w:val="39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76C4F55" w14:textId="77777777" w:rsidR="00F54396" w:rsidRPr="00F54396" w:rsidRDefault="00F54396" w:rsidP="00F54396">
            <w:pPr>
              <w:spacing w:after="0" w:line="240" w:lineRule="auto"/>
              <w:textAlignment w:val="baseline"/>
              <w:rPr>
                <w:rFonts w:ascii="Segoe UI" w:eastAsia="Times New Roman" w:hAnsi="Segoe UI" w:cs="Segoe UI"/>
                <w:sz w:val="18"/>
                <w:szCs w:val="18"/>
              </w:rPr>
            </w:pPr>
            <w:r w:rsidRPr="00F54396">
              <w:rPr>
                <w:rFonts w:ascii="Arial" w:eastAsia="Times New Roman" w:hAnsi="Arial" w:cs="Arial"/>
              </w:rPr>
              <w:t>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2C655F" w14:textId="77777777" w:rsidR="00F54396" w:rsidRPr="00F54396" w:rsidRDefault="00F54396" w:rsidP="00F54396">
            <w:pPr>
              <w:spacing w:after="0" w:line="240" w:lineRule="auto"/>
              <w:jc w:val="center"/>
              <w:textAlignment w:val="baseline"/>
              <w:rPr>
                <w:rFonts w:ascii="Segoe UI" w:eastAsia="Times New Roman" w:hAnsi="Segoe UI" w:cs="Segoe UI"/>
                <w:sz w:val="18"/>
                <w:szCs w:val="18"/>
              </w:rPr>
            </w:pPr>
            <w:r w:rsidRPr="00F54396">
              <w:rPr>
                <w:rFonts w:ascii="Arial" w:eastAsia="Times New Roman" w:hAnsi="Arial" w:cs="Arial"/>
              </w:rPr>
              <w:t>Name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3999CB" w14:textId="77777777" w:rsidR="00F54396" w:rsidRPr="00F54396" w:rsidRDefault="00F54396" w:rsidP="00F54396">
            <w:pPr>
              <w:spacing w:after="0" w:line="240" w:lineRule="auto"/>
              <w:jc w:val="center"/>
              <w:textAlignment w:val="baseline"/>
              <w:rPr>
                <w:rFonts w:ascii="Segoe UI" w:eastAsia="Times New Roman" w:hAnsi="Segoe UI" w:cs="Segoe UI"/>
                <w:sz w:val="18"/>
                <w:szCs w:val="18"/>
              </w:rPr>
            </w:pPr>
            <w:r w:rsidRPr="00F54396">
              <w:rPr>
                <w:rFonts w:ascii="Arial" w:eastAsia="Times New Roman" w:hAnsi="Arial" w:cs="Arial"/>
              </w:rPr>
              <w:t>Date </w:t>
            </w:r>
          </w:p>
        </w:tc>
      </w:tr>
      <w:tr w:rsidR="00F54396" w:rsidRPr="00F54396" w14:paraId="3125549E" w14:textId="77777777" w:rsidTr="10EA4289">
        <w:trPr>
          <w:trHeight w:val="390"/>
        </w:trPr>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4A072A" w14:textId="77777777" w:rsidR="00F54396" w:rsidRPr="00F54396" w:rsidRDefault="00F54396" w:rsidP="00F54396">
            <w:pPr>
              <w:spacing w:after="0" w:line="240" w:lineRule="auto"/>
              <w:textAlignment w:val="baseline"/>
              <w:rPr>
                <w:rFonts w:ascii="Segoe UI" w:eastAsia="Times New Roman" w:hAnsi="Segoe UI" w:cs="Segoe UI"/>
                <w:sz w:val="18"/>
                <w:szCs w:val="18"/>
              </w:rPr>
            </w:pPr>
            <w:r w:rsidRPr="00F54396">
              <w:rPr>
                <w:rFonts w:ascii="Arial" w:eastAsia="Times New Roman" w:hAnsi="Arial" w:cs="Arial"/>
              </w:rPr>
              <w:t>Updates Complete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801B4D1" w14:textId="56935F48" w:rsidR="00F54396" w:rsidRPr="00F54396" w:rsidRDefault="00F54396" w:rsidP="00F54396">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Sarah Hampshire</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482989B" w14:textId="3E04BB54" w:rsidR="00F54396" w:rsidRPr="00F54396" w:rsidRDefault="00F54396" w:rsidP="00F54396">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20/12/2022</w:t>
            </w:r>
          </w:p>
        </w:tc>
      </w:tr>
      <w:tr w:rsidR="00F54396" w:rsidRPr="00F54396" w14:paraId="5629E2CE" w14:textId="77777777" w:rsidTr="10EA4289">
        <w:trPr>
          <w:trHeight w:val="390"/>
        </w:trPr>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2BF0DE" w14:textId="77777777" w:rsidR="00F54396" w:rsidRPr="00F54396" w:rsidRDefault="00F54396" w:rsidP="00F54396">
            <w:pPr>
              <w:spacing w:after="0" w:line="240" w:lineRule="auto"/>
              <w:textAlignment w:val="baseline"/>
              <w:rPr>
                <w:rFonts w:ascii="Segoe UI" w:eastAsia="Times New Roman" w:hAnsi="Segoe UI" w:cs="Segoe UI"/>
                <w:sz w:val="18"/>
                <w:szCs w:val="18"/>
              </w:rPr>
            </w:pPr>
            <w:r w:rsidRPr="00F54396">
              <w:rPr>
                <w:rFonts w:ascii="Arial" w:eastAsia="Times New Roman" w:hAnsi="Arial" w:cs="Arial"/>
              </w:rPr>
              <w:t>Approved by SGL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0C4225B" w14:textId="5C8E41CC" w:rsidR="00F54396" w:rsidRPr="00F54396" w:rsidRDefault="00F54396" w:rsidP="00F54396">
            <w:pPr>
              <w:spacing w:after="0" w:line="240" w:lineRule="auto"/>
              <w:textAlignment w:val="baseline"/>
              <w:rPr>
                <w:rFonts w:ascii="Segoe UI" w:eastAsia="Times New Roman" w:hAnsi="Segoe UI" w:cs="Segoe UI"/>
                <w:sz w:val="18"/>
                <w:szCs w:val="18"/>
              </w:rPr>
            </w:pPr>
            <w:r w:rsidRPr="10EA4289">
              <w:rPr>
                <w:rFonts w:ascii="Arial" w:eastAsia="Times New Roman" w:hAnsi="Arial" w:cs="Arial"/>
              </w:rPr>
              <w:t> </w:t>
            </w:r>
            <w:r w:rsidR="57E49F3F" w:rsidRPr="10EA4289">
              <w:rPr>
                <w:rFonts w:ascii="Arial" w:eastAsia="Times New Roman" w:hAnsi="Arial" w:cs="Arial"/>
              </w:rPr>
              <w:t xml:space="preserve">Shelley Harrington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F66CF41" w14:textId="59AB089F" w:rsidR="00F54396" w:rsidRPr="00F54396" w:rsidRDefault="00F54396" w:rsidP="00F54396">
            <w:pPr>
              <w:spacing w:after="0" w:line="240" w:lineRule="auto"/>
              <w:textAlignment w:val="baseline"/>
              <w:rPr>
                <w:rFonts w:ascii="Segoe UI" w:eastAsia="Times New Roman" w:hAnsi="Segoe UI" w:cs="Segoe UI"/>
                <w:sz w:val="18"/>
                <w:szCs w:val="18"/>
              </w:rPr>
            </w:pPr>
            <w:r w:rsidRPr="10EA4289">
              <w:rPr>
                <w:rFonts w:ascii="Arial" w:eastAsia="Times New Roman" w:hAnsi="Arial" w:cs="Arial"/>
              </w:rPr>
              <w:t> </w:t>
            </w:r>
            <w:r w:rsidR="6C6A6237" w:rsidRPr="10EA4289">
              <w:rPr>
                <w:rFonts w:ascii="Arial" w:eastAsia="Times New Roman" w:hAnsi="Arial" w:cs="Arial"/>
              </w:rPr>
              <w:t xml:space="preserve">12/01/2023 </w:t>
            </w:r>
          </w:p>
        </w:tc>
      </w:tr>
      <w:tr w:rsidR="00F54396" w:rsidRPr="00F54396" w14:paraId="1B98AE54" w14:textId="77777777" w:rsidTr="10EA4289">
        <w:trPr>
          <w:trHeight w:val="390"/>
        </w:trPr>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EECBC9" w14:textId="77777777" w:rsidR="00F54396" w:rsidRPr="00F54396" w:rsidRDefault="00F54396" w:rsidP="00F54396">
            <w:pPr>
              <w:spacing w:after="0" w:line="240" w:lineRule="auto"/>
              <w:textAlignment w:val="baseline"/>
              <w:rPr>
                <w:rFonts w:ascii="Segoe UI" w:eastAsia="Times New Roman" w:hAnsi="Segoe UI" w:cs="Segoe UI"/>
                <w:sz w:val="18"/>
                <w:szCs w:val="18"/>
              </w:rPr>
            </w:pPr>
            <w:r w:rsidRPr="00F54396">
              <w:rPr>
                <w:rFonts w:ascii="Arial" w:eastAsia="Times New Roman" w:hAnsi="Arial" w:cs="Arial"/>
              </w:rPr>
              <w:t>Approved by DoTL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70C946B" w14:textId="77777777" w:rsidR="00F54396" w:rsidRPr="00F54396" w:rsidRDefault="00F54396" w:rsidP="00F54396">
            <w:pPr>
              <w:spacing w:after="0" w:line="240" w:lineRule="auto"/>
              <w:textAlignment w:val="baseline"/>
              <w:rPr>
                <w:rFonts w:ascii="Segoe UI" w:eastAsia="Times New Roman" w:hAnsi="Segoe UI" w:cs="Segoe UI"/>
                <w:sz w:val="18"/>
                <w:szCs w:val="18"/>
              </w:rPr>
            </w:pPr>
            <w:r w:rsidRPr="00F54396">
              <w:rPr>
                <w:rFonts w:ascii="Arial" w:eastAsia="Times New Roman" w:hAnsi="Arial" w:cs="Arial"/>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8A6A1C4" w14:textId="77777777" w:rsidR="00F54396" w:rsidRPr="00F54396" w:rsidRDefault="00F54396" w:rsidP="00F54396">
            <w:pPr>
              <w:spacing w:after="0" w:line="240" w:lineRule="auto"/>
              <w:textAlignment w:val="baseline"/>
              <w:rPr>
                <w:rFonts w:ascii="Segoe UI" w:eastAsia="Times New Roman" w:hAnsi="Segoe UI" w:cs="Segoe UI"/>
                <w:sz w:val="18"/>
                <w:szCs w:val="18"/>
              </w:rPr>
            </w:pPr>
            <w:r w:rsidRPr="00F54396">
              <w:rPr>
                <w:rFonts w:ascii="Arial" w:eastAsia="Times New Roman" w:hAnsi="Arial" w:cs="Arial"/>
              </w:rPr>
              <w:t> </w:t>
            </w:r>
          </w:p>
        </w:tc>
      </w:tr>
    </w:tbl>
    <w:p w14:paraId="46130225" w14:textId="77777777" w:rsidR="00F54396" w:rsidRPr="0097486C" w:rsidRDefault="00F54396" w:rsidP="00EB5452">
      <w:pPr>
        <w:widowControl w:val="0"/>
        <w:pBdr>
          <w:top w:val="nil"/>
          <w:left w:val="nil"/>
          <w:bottom w:val="nil"/>
          <w:right w:val="nil"/>
          <w:between w:val="nil"/>
        </w:pBdr>
        <w:spacing w:after="0" w:line="276" w:lineRule="auto"/>
        <w:jc w:val="both"/>
        <w:rPr>
          <w:rFonts w:ascii="Arial" w:hAnsi="Arial" w:cs="Arial"/>
          <w:sz w:val="20"/>
          <w:szCs w:val="20"/>
        </w:rPr>
      </w:pPr>
    </w:p>
    <w:sectPr w:rsidR="00F54396" w:rsidRPr="0097486C" w:rsidSect="00D33615">
      <w:pgSz w:w="16838" w:h="11906" w:orient="landscape"/>
      <w:pgMar w:top="1134" w:right="1440" w:bottom="1134" w:left="1134" w:header="709" w:footer="709"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8C07" w14:textId="77777777" w:rsidR="00F877BB" w:rsidRDefault="00F877BB">
      <w:pPr>
        <w:spacing w:after="0" w:line="240" w:lineRule="auto"/>
      </w:pPr>
      <w:r>
        <w:separator/>
      </w:r>
    </w:p>
  </w:endnote>
  <w:endnote w:type="continuationSeparator" w:id="0">
    <w:p w14:paraId="69D13AAF" w14:textId="77777777" w:rsidR="00F877BB" w:rsidRDefault="00F877BB">
      <w:pPr>
        <w:spacing w:after="0" w:line="240" w:lineRule="auto"/>
      </w:pPr>
      <w:r>
        <w:continuationSeparator/>
      </w:r>
    </w:p>
  </w:endnote>
  <w:endnote w:type="continuationNotice" w:id="1">
    <w:p w14:paraId="1ADCA6CA" w14:textId="77777777" w:rsidR="00F877BB" w:rsidRDefault="00F87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6CE0" w14:textId="078F9623" w:rsidR="00596806" w:rsidRPr="0029561C" w:rsidRDefault="00596806">
    <w:pPr>
      <w:pBdr>
        <w:top w:val="nil"/>
        <w:left w:val="nil"/>
        <w:bottom w:val="nil"/>
        <w:right w:val="nil"/>
        <w:between w:val="nil"/>
      </w:pBdr>
      <w:tabs>
        <w:tab w:val="center" w:pos="4513"/>
        <w:tab w:val="right" w:pos="9026"/>
      </w:tabs>
      <w:spacing w:after="0" w:line="240" w:lineRule="auto"/>
      <w:rPr>
        <w:color w:val="000000"/>
        <w:sz w:val="16"/>
      </w:rPr>
    </w:pPr>
    <w:r w:rsidRPr="0029561C">
      <w:rPr>
        <w:color w:val="000000"/>
        <w:sz w:val="16"/>
      </w:rPr>
      <w:t xml:space="preserve">UG Business and Management Suite PSD </w:t>
    </w:r>
    <w:r w:rsidR="004B1CAA">
      <w:rPr>
        <w:color w:val="000000"/>
        <w:sz w:val="16"/>
      </w:rPr>
      <w:t>2022</w:t>
    </w:r>
    <w:r w:rsidR="004B1CAA">
      <w:rPr>
        <w:color w:val="000000"/>
        <w:sz w:val="16"/>
      </w:rPr>
      <w:tab/>
    </w:r>
    <w:r w:rsidR="004B1CAA">
      <w:rPr>
        <w:color w:val="000000"/>
        <w:sz w:val="16"/>
      </w:rPr>
      <w:tab/>
    </w:r>
    <w:r w:rsidR="004B1CAA" w:rsidRPr="0029561C">
      <w:rPr>
        <w:color w:val="000000"/>
        <w:sz w:val="16"/>
      </w:rPr>
      <w:t>Version</w:t>
    </w:r>
    <w:r w:rsidR="004B1CAA">
      <w:rPr>
        <w:color w:val="000000"/>
        <w:sz w:val="16"/>
      </w:rPr>
      <w:t xml:space="preserve"> 9</w:t>
    </w:r>
    <w:r w:rsidRPr="0029561C">
      <w:rPr>
        <w:color w:val="000000"/>
        <w:sz w:val="16"/>
      </w:rPr>
      <w:t xml:space="preserve">     Approved by </w:t>
    </w:r>
    <w:r>
      <w:rPr>
        <w:color w:val="000000"/>
        <w:sz w:val="16"/>
      </w:rPr>
      <w:t xml:space="preserve">SAVP </w:t>
    </w:r>
    <w:proofErr w:type="gramStart"/>
    <w:r w:rsidR="004B1CAA">
      <w:rPr>
        <w:color w:val="000000"/>
        <w:sz w:val="16"/>
      </w:rPr>
      <w:t>16</w:t>
    </w:r>
    <w:r w:rsidR="00A20FB5">
      <w:rPr>
        <w:color w:val="000000"/>
        <w:sz w:val="16"/>
      </w:rPr>
      <w:t>/</w:t>
    </w:r>
    <w:r w:rsidR="004B1CAA">
      <w:rPr>
        <w:color w:val="000000"/>
        <w:sz w:val="16"/>
      </w:rPr>
      <w:t>12</w:t>
    </w:r>
    <w:r w:rsidR="00A20FB5">
      <w:rPr>
        <w:color w:val="000000"/>
        <w:sz w:val="16"/>
      </w:rPr>
      <w:t>/2021</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31D4" w14:textId="575D2320" w:rsidR="00596806" w:rsidRPr="0029561C" w:rsidRDefault="00596806" w:rsidP="0022665E">
    <w:pPr>
      <w:pBdr>
        <w:top w:val="nil"/>
        <w:left w:val="nil"/>
        <w:bottom w:val="nil"/>
        <w:right w:val="nil"/>
        <w:between w:val="nil"/>
      </w:pBdr>
      <w:tabs>
        <w:tab w:val="center" w:pos="4513"/>
        <w:tab w:val="right" w:pos="9026"/>
      </w:tabs>
      <w:spacing w:after="0" w:line="240" w:lineRule="auto"/>
      <w:rPr>
        <w:color w:val="000000"/>
        <w:sz w:val="16"/>
      </w:rPr>
    </w:pPr>
    <w:r w:rsidRPr="0029561C">
      <w:rPr>
        <w:color w:val="000000"/>
        <w:sz w:val="16"/>
      </w:rPr>
      <w:t>UG Business and Management Suite PSD</w:t>
    </w:r>
    <w:r w:rsidR="00A20FB5">
      <w:rPr>
        <w:color w:val="000000"/>
        <w:sz w:val="16"/>
      </w:rPr>
      <w:t xml:space="preserve"> 2021</w:t>
    </w:r>
    <w:r w:rsidRPr="0029561C">
      <w:rPr>
        <w:color w:val="000000"/>
        <w:sz w:val="16"/>
      </w:rPr>
      <w:t xml:space="preserve"> Version </w:t>
    </w:r>
    <w:r w:rsidR="00A20FB5">
      <w:rPr>
        <w:color w:val="000000"/>
        <w:sz w:val="16"/>
      </w:rPr>
      <w:t>6</w:t>
    </w:r>
    <w:r w:rsidRPr="0029561C">
      <w:rPr>
        <w:color w:val="000000"/>
        <w:sz w:val="16"/>
      </w:rPr>
      <w:t xml:space="preserve">      Approved by </w:t>
    </w:r>
    <w:r>
      <w:rPr>
        <w:color w:val="000000"/>
        <w:sz w:val="16"/>
      </w:rPr>
      <w:t xml:space="preserve">SAVP </w:t>
    </w:r>
    <w:r w:rsidR="00A20FB5">
      <w:rPr>
        <w:color w:val="000000"/>
        <w:sz w:val="16"/>
      </w:rPr>
      <w:t>30/06/2021</w:t>
    </w:r>
  </w:p>
  <w:p w14:paraId="26FA4593" w14:textId="32F57AD7" w:rsidR="00596806" w:rsidRPr="00692202" w:rsidRDefault="00596806" w:rsidP="002417B3">
    <w:pPr>
      <w:pStyle w:val="Footer"/>
      <w:tabs>
        <w:tab w:val="left" w:pos="3119"/>
        <w:tab w:val="left" w:pos="5245"/>
        <w:tab w:val="right" w:pos="9072"/>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1611" w14:textId="77777777" w:rsidR="00F877BB" w:rsidRDefault="00F877BB">
      <w:pPr>
        <w:spacing w:after="0" w:line="240" w:lineRule="auto"/>
      </w:pPr>
      <w:r>
        <w:separator/>
      </w:r>
    </w:p>
  </w:footnote>
  <w:footnote w:type="continuationSeparator" w:id="0">
    <w:p w14:paraId="24A77DC7" w14:textId="77777777" w:rsidR="00F877BB" w:rsidRDefault="00F877BB">
      <w:pPr>
        <w:spacing w:after="0" w:line="240" w:lineRule="auto"/>
      </w:pPr>
      <w:r>
        <w:continuationSeparator/>
      </w:r>
    </w:p>
  </w:footnote>
  <w:footnote w:type="continuationNotice" w:id="1">
    <w:p w14:paraId="7DB70F9F" w14:textId="77777777" w:rsidR="00F877BB" w:rsidRDefault="00F877BB">
      <w:pPr>
        <w:spacing w:after="0" w:line="240" w:lineRule="auto"/>
      </w:pPr>
    </w:p>
  </w:footnote>
  <w:footnote w:id="2">
    <w:p w14:paraId="4C1F14BF" w14:textId="77777777" w:rsidR="00596806" w:rsidRDefault="00596806" w:rsidP="002C70C8">
      <w:pPr>
        <w:pStyle w:val="FootnoteText"/>
      </w:pPr>
      <w:r>
        <w:rPr>
          <w:rStyle w:val="FootnoteReference"/>
        </w:rPr>
        <w:footnoteRef/>
      </w:r>
      <w:r>
        <w:t xml:space="preserve"> This table is illustrative of potential career destinations. Graduates from both courses still have a wide range of career and professional </w:t>
      </w:r>
      <w:proofErr w:type="gramStart"/>
      <w:r>
        <w:t>options</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138794885"/>
      <w:docPartObj>
        <w:docPartGallery w:val="Page Numbers (Top of Page)"/>
        <w:docPartUnique/>
      </w:docPartObj>
    </w:sdtPr>
    <w:sdtEndPr>
      <w:rPr>
        <w:b/>
        <w:bCs/>
        <w:noProof/>
        <w:color w:val="auto"/>
        <w:spacing w:val="0"/>
      </w:rPr>
    </w:sdtEndPr>
    <w:sdtContent>
      <w:p w14:paraId="44CD4002" w14:textId="2E200F6E" w:rsidR="00596806" w:rsidRDefault="0059680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C5798DF" w14:textId="5B3614EA" w:rsidR="00596806" w:rsidRPr="0029561C" w:rsidRDefault="00596806">
    <w:pPr>
      <w:pBdr>
        <w:top w:val="nil"/>
        <w:left w:val="nil"/>
        <w:bottom w:val="nil"/>
        <w:right w:val="nil"/>
        <w:between w:val="nil"/>
      </w:pBdr>
      <w:tabs>
        <w:tab w:val="center" w:pos="4513"/>
        <w:tab w:val="right" w:pos="9026"/>
      </w:tabs>
      <w:spacing w:after="0" w:line="240" w:lineRule="auto"/>
      <w:rPr>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0FE"/>
    <w:multiLevelType w:val="multilevel"/>
    <w:tmpl w:val="579A1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E6AC9"/>
    <w:multiLevelType w:val="multilevel"/>
    <w:tmpl w:val="7ED893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C731C"/>
    <w:multiLevelType w:val="multilevel"/>
    <w:tmpl w:val="7ED893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B526E2"/>
    <w:multiLevelType w:val="hybridMultilevel"/>
    <w:tmpl w:val="F9B68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C2A50"/>
    <w:multiLevelType w:val="hybridMultilevel"/>
    <w:tmpl w:val="16A41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371AB8"/>
    <w:multiLevelType w:val="hybridMultilevel"/>
    <w:tmpl w:val="E76E2F06"/>
    <w:lvl w:ilvl="0" w:tplc="5C4408EC">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9A6A0E"/>
    <w:multiLevelType w:val="hybridMultilevel"/>
    <w:tmpl w:val="D42AF642"/>
    <w:lvl w:ilvl="0" w:tplc="C4A8078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220C9C"/>
    <w:multiLevelType w:val="hybridMultilevel"/>
    <w:tmpl w:val="15969FD6"/>
    <w:lvl w:ilvl="0" w:tplc="79763C44">
      <w:start w:val="1"/>
      <w:numFmt w:val="decimal"/>
      <w:lvlText w:val="A%1"/>
      <w:lvlJc w:val="left"/>
      <w:pPr>
        <w:ind w:left="720" w:hanging="360"/>
      </w:pPr>
      <w:rPr>
        <w:b/>
        <w:b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9A7D19"/>
    <w:multiLevelType w:val="hybridMultilevel"/>
    <w:tmpl w:val="D428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75FC1"/>
    <w:multiLevelType w:val="hybridMultilevel"/>
    <w:tmpl w:val="7BA845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A830ED"/>
    <w:multiLevelType w:val="hybridMultilevel"/>
    <w:tmpl w:val="7786C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90536"/>
    <w:multiLevelType w:val="multilevel"/>
    <w:tmpl w:val="27D0995E"/>
    <w:lvl w:ilvl="0">
      <w:start w:val="1"/>
      <w:numFmt w:val="low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1E62E4"/>
    <w:multiLevelType w:val="multilevel"/>
    <w:tmpl w:val="004EE9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F66D4C"/>
    <w:multiLevelType w:val="hybridMultilevel"/>
    <w:tmpl w:val="11FC31AE"/>
    <w:lvl w:ilvl="0" w:tplc="B942942E">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A34A98"/>
    <w:multiLevelType w:val="multilevel"/>
    <w:tmpl w:val="C34E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635CD"/>
    <w:multiLevelType w:val="hybridMultilevel"/>
    <w:tmpl w:val="5268B4AC"/>
    <w:lvl w:ilvl="0" w:tplc="B85420A0">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BB000C"/>
    <w:multiLevelType w:val="hybridMultilevel"/>
    <w:tmpl w:val="42C294BE"/>
    <w:lvl w:ilvl="0" w:tplc="E0968BEC">
      <w:start w:val="1"/>
      <w:numFmt w:val="decimal"/>
      <w:lvlText w:val="K%1"/>
      <w:lvlJc w:val="left"/>
      <w:pPr>
        <w:ind w:left="720" w:hanging="360"/>
      </w:pPr>
      <w:rPr>
        <w:b/>
        <w:b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71D10C0"/>
    <w:multiLevelType w:val="multilevel"/>
    <w:tmpl w:val="A586A78C"/>
    <w:lvl w:ilvl="0">
      <w:start w:val="1"/>
      <w:numFmt w:val="decimal"/>
      <w:lvlText w:val="C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5510D1"/>
    <w:multiLevelType w:val="hybridMultilevel"/>
    <w:tmpl w:val="E1004EF6"/>
    <w:lvl w:ilvl="0" w:tplc="4C74801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27336F"/>
    <w:multiLevelType w:val="hybridMultilevel"/>
    <w:tmpl w:val="D50EF6E4"/>
    <w:lvl w:ilvl="0" w:tplc="8A7631B8">
      <w:start w:val="1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AA2399"/>
    <w:multiLevelType w:val="hybridMultilevel"/>
    <w:tmpl w:val="DD802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0E1A79"/>
    <w:multiLevelType w:val="multilevel"/>
    <w:tmpl w:val="7CC041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994791D"/>
    <w:multiLevelType w:val="hybridMultilevel"/>
    <w:tmpl w:val="3D8ED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684858"/>
    <w:multiLevelType w:val="hybridMultilevel"/>
    <w:tmpl w:val="476E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8411F"/>
    <w:multiLevelType w:val="hybridMultilevel"/>
    <w:tmpl w:val="7A9A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F320B"/>
    <w:multiLevelType w:val="multilevel"/>
    <w:tmpl w:val="0DC4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9655D7"/>
    <w:multiLevelType w:val="hybridMultilevel"/>
    <w:tmpl w:val="E21A9022"/>
    <w:lvl w:ilvl="0" w:tplc="D180C870">
      <w:start w:val="14"/>
      <w:numFmt w:val="decimal"/>
      <w:lvlText w:val="%1"/>
      <w:lvlJc w:val="left"/>
      <w:pPr>
        <w:ind w:left="360" w:hanging="360"/>
      </w:pPr>
      <w:rPr>
        <w:rFonts w:ascii="Calibri" w:eastAsia="Calibri" w:hAnsi="Calibri" w:cs="Calibri"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A82093"/>
    <w:multiLevelType w:val="hybridMultilevel"/>
    <w:tmpl w:val="F9B68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4F780A"/>
    <w:multiLevelType w:val="hybridMultilevel"/>
    <w:tmpl w:val="964A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B2EC1"/>
    <w:multiLevelType w:val="hybridMultilevel"/>
    <w:tmpl w:val="6FBC05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295B68"/>
    <w:multiLevelType w:val="multilevel"/>
    <w:tmpl w:val="C528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465D1"/>
    <w:multiLevelType w:val="hybridMultilevel"/>
    <w:tmpl w:val="D16003B0"/>
    <w:lvl w:ilvl="0" w:tplc="F80ECA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FE7341D"/>
    <w:multiLevelType w:val="hybridMultilevel"/>
    <w:tmpl w:val="0A325FBE"/>
    <w:lvl w:ilvl="0" w:tplc="4C748014">
      <w:start w:val="1"/>
      <w:numFmt w:val="bullet"/>
      <w:lvlText w:val=""/>
      <w:lvlJc w:val="left"/>
      <w:pPr>
        <w:tabs>
          <w:tab w:val="num" w:pos="360"/>
        </w:tabs>
        <w:ind w:left="360" w:hanging="360"/>
      </w:pPr>
      <w:rPr>
        <w:rFonts w:ascii="Symbol" w:hAnsi="Symbol" w:hint="default"/>
      </w:rPr>
    </w:lvl>
    <w:lvl w:ilvl="1" w:tplc="F80ECA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90678D"/>
    <w:multiLevelType w:val="multilevel"/>
    <w:tmpl w:val="BB202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A95581"/>
    <w:multiLevelType w:val="hybridMultilevel"/>
    <w:tmpl w:val="F9B683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860250"/>
    <w:multiLevelType w:val="hybridMultilevel"/>
    <w:tmpl w:val="B09E434C"/>
    <w:lvl w:ilvl="0" w:tplc="351028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272409"/>
    <w:multiLevelType w:val="multilevel"/>
    <w:tmpl w:val="409290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8A64B2"/>
    <w:multiLevelType w:val="hybridMultilevel"/>
    <w:tmpl w:val="AF12BB9C"/>
    <w:lvl w:ilvl="0" w:tplc="BE2EA4CE">
      <w:start w:val="1"/>
      <w:numFmt w:val="decimal"/>
      <w:lvlText w:val="C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F0116C8"/>
    <w:multiLevelType w:val="hybridMultilevel"/>
    <w:tmpl w:val="DC2E83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6389260">
    <w:abstractNumId w:val="17"/>
  </w:num>
  <w:num w:numId="2" w16cid:durableId="578952620">
    <w:abstractNumId w:val="12"/>
  </w:num>
  <w:num w:numId="3" w16cid:durableId="948514821">
    <w:abstractNumId w:val="21"/>
  </w:num>
  <w:num w:numId="4" w16cid:durableId="1763070205">
    <w:abstractNumId w:val="33"/>
  </w:num>
  <w:num w:numId="5" w16cid:durableId="739909448">
    <w:abstractNumId w:val="2"/>
  </w:num>
  <w:num w:numId="6" w16cid:durableId="1217010382">
    <w:abstractNumId w:val="0"/>
  </w:num>
  <w:num w:numId="7" w16cid:durableId="621769675">
    <w:abstractNumId w:val="11"/>
  </w:num>
  <w:num w:numId="8" w16cid:durableId="1842886634">
    <w:abstractNumId w:val="20"/>
  </w:num>
  <w:num w:numId="9" w16cid:durableId="1256523119">
    <w:abstractNumId w:val="16"/>
    <w:lvlOverride w:ilvl="0">
      <w:startOverride w:val="1"/>
    </w:lvlOverride>
    <w:lvlOverride w:ilvl="1"/>
    <w:lvlOverride w:ilvl="2"/>
    <w:lvlOverride w:ilvl="3"/>
    <w:lvlOverride w:ilvl="4"/>
    <w:lvlOverride w:ilvl="5"/>
    <w:lvlOverride w:ilvl="6"/>
    <w:lvlOverride w:ilvl="7"/>
    <w:lvlOverride w:ilvl="8"/>
  </w:num>
  <w:num w:numId="10" w16cid:durableId="1546523434">
    <w:abstractNumId w:val="7"/>
    <w:lvlOverride w:ilvl="0">
      <w:startOverride w:val="1"/>
    </w:lvlOverride>
    <w:lvlOverride w:ilvl="1"/>
    <w:lvlOverride w:ilvl="2"/>
    <w:lvlOverride w:ilvl="3"/>
    <w:lvlOverride w:ilvl="4"/>
    <w:lvlOverride w:ilvl="5"/>
    <w:lvlOverride w:ilvl="6"/>
    <w:lvlOverride w:ilvl="7"/>
    <w:lvlOverride w:ilvl="8"/>
  </w:num>
  <w:num w:numId="11" w16cid:durableId="709384215">
    <w:abstractNumId w:val="34"/>
  </w:num>
  <w:num w:numId="12" w16cid:durableId="400756602">
    <w:abstractNumId w:val="27"/>
  </w:num>
  <w:num w:numId="13" w16cid:durableId="384716676">
    <w:abstractNumId w:val="15"/>
  </w:num>
  <w:num w:numId="14" w16cid:durableId="1286689991">
    <w:abstractNumId w:val="5"/>
  </w:num>
  <w:num w:numId="15" w16cid:durableId="1996839402">
    <w:abstractNumId w:val="37"/>
  </w:num>
  <w:num w:numId="16" w16cid:durableId="1217622103">
    <w:abstractNumId w:val="3"/>
  </w:num>
  <w:num w:numId="17" w16cid:durableId="1521702147">
    <w:abstractNumId w:val="32"/>
  </w:num>
  <w:num w:numId="18" w16cid:durableId="2103062097">
    <w:abstractNumId w:val="19"/>
  </w:num>
  <w:num w:numId="19" w16cid:durableId="1160661597">
    <w:abstractNumId w:val="9"/>
  </w:num>
  <w:num w:numId="20" w16cid:durableId="1817405858">
    <w:abstractNumId w:val="10"/>
  </w:num>
  <w:num w:numId="21" w16cid:durableId="1447196790">
    <w:abstractNumId w:val="31"/>
  </w:num>
  <w:num w:numId="22" w16cid:durableId="1553033116">
    <w:abstractNumId w:val="23"/>
  </w:num>
  <w:num w:numId="23" w16cid:durableId="1668170673">
    <w:abstractNumId w:val="18"/>
  </w:num>
  <w:num w:numId="24" w16cid:durableId="1298298622">
    <w:abstractNumId w:val="13"/>
  </w:num>
  <w:num w:numId="25" w16cid:durableId="918978538">
    <w:abstractNumId w:val="7"/>
  </w:num>
  <w:num w:numId="26" w16cid:durableId="1584145797">
    <w:abstractNumId w:val="28"/>
  </w:num>
  <w:num w:numId="27" w16cid:durableId="890925694">
    <w:abstractNumId w:val="24"/>
  </w:num>
  <w:num w:numId="28" w16cid:durableId="77023188">
    <w:abstractNumId w:val="35"/>
  </w:num>
  <w:num w:numId="29" w16cid:durableId="246618699">
    <w:abstractNumId w:val="38"/>
  </w:num>
  <w:num w:numId="30" w16cid:durableId="1595746881">
    <w:abstractNumId w:val="6"/>
  </w:num>
  <w:num w:numId="31" w16cid:durableId="2068338537">
    <w:abstractNumId w:val="29"/>
  </w:num>
  <w:num w:numId="32" w16cid:durableId="802119739">
    <w:abstractNumId w:val="36"/>
  </w:num>
  <w:num w:numId="33" w16cid:durableId="1693922208">
    <w:abstractNumId w:val="8"/>
  </w:num>
  <w:num w:numId="34" w16cid:durableId="959844740">
    <w:abstractNumId w:val="26"/>
  </w:num>
  <w:num w:numId="35" w16cid:durableId="559943707">
    <w:abstractNumId w:val="4"/>
  </w:num>
  <w:num w:numId="36" w16cid:durableId="1866673297">
    <w:abstractNumId w:val="25"/>
  </w:num>
  <w:num w:numId="37" w16cid:durableId="1429348769">
    <w:abstractNumId w:val="30"/>
  </w:num>
  <w:num w:numId="38" w16cid:durableId="150603346">
    <w:abstractNumId w:val="14"/>
  </w:num>
  <w:num w:numId="39" w16cid:durableId="1682313639">
    <w:abstractNumId w:val="1"/>
  </w:num>
  <w:num w:numId="40" w16cid:durableId="19074517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NTI1NzUzMDAwtzRQ0lEKTi0uzszPAykwrAUABNRVUiwAAAA="/>
    <w:docVar w:name="dgnword-docGUID" w:val="{1D3D2779-F401-4DBC-A92D-4BC01A900021}"/>
    <w:docVar w:name="dgnword-eventsink" w:val="2172696946464"/>
  </w:docVars>
  <w:rsids>
    <w:rsidRoot w:val="00957457"/>
    <w:rsid w:val="00000901"/>
    <w:rsid w:val="00002593"/>
    <w:rsid w:val="00002EF8"/>
    <w:rsid w:val="0001249F"/>
    <w:rsid w:val="00013D98"/>
    <w:rsid w:val="00014D82"/>
    <w:rsid w:val="00021EB8"/>
    <w:rsid w:val="00023405"/>
    <w:rsid w:val="00023FFF"/>
    <w:rsid w:val="00027EA3"/>
    <w:rsid w:val="000305BE"/>
    <w:rsid w:val="0003062A"/>
    <w:rsid w:val="000311AD"/>
    <w:rsid w:val="00036B82"/>
    <w:rsid w:val="00042C58"/>
    <w:rsid w:val="00043F33"/>
    <w:rsid w:val="000501CE"/>
    <w:rsid w:val="00051408"/>
    <w:rsid w:val="00052525"/>
    <w:rsid w:val="00055450"/>
    <w:rsid w:val="0005732C"/>
    <w:rsid w:val="000573A2"/>
    <w:rsid w:val="000577BF"/>
    <w:rsid w:val="00060915"/>
    <w:rsid w:val="0006115A"/>
    <w:rsid w:val="00062A92"/>
    <w:rsid w:val="00065F77"/>
    <w:rsid w:val="0006787E"/>
    <w:rsid w:val="000743FC"/>
    <w:rsid w:val="00074E68"/>
    <w:rsid w:val="00075C81"/>
    <w:rsid w:val="00080F83"/>
    <w:rsid w:val="00084844"/>
    <w:rsid w:val="000855D6"/>
    <w:rsid w:val="00091668"/>
    <w:rsid w:val="0009341A"/>
    <w:rsid w:val="00093D45"/>
    <w:rsid w:val="000951C9"/>
    <w:rsid w:val="000A3A61"/>
    <w:rsid w:val="000A44E3"/>
    <w:rsid w:val="000A77A8"/>
    <w:rsid w:val="000B0C0E"/>
    <w:rsid w:val="000B1E29"/>
    <w:rsid w:val="000C1610"/>
    <w:rsid w:val="000C34BD"/>
    <w:rsid w:val="000C3EF4"/>
    <w:rsid w:val="000C5E1D"/>
    <w:rsid w:val="000C611A"/>
    <w:rsid w:val="000C78D9"/>
    <w:rsid w:val="000D1315"/>
    <w:rsid w:val="000D159A"/>
    <w:rsid w:val="000D3171"/>
    <w:rsid w:val="000D416C"/>
    <w:rsid w:val="000D6C96"/>
    <w:rsid w:val="000E15B2"/>
    <w:rsid w:val="000E2FF2"/>
    <w:rsid w:val="000E328C"/>
    <w:rsid w:val="000E32F0"/>
    <w:rsid w:val="000E3E48"/>
    <w:rsid w:val="00101D07"/>
    <w:rsid w:val="00102BC1"/>
    <w:rsid w:val="00103B46"/>
    <w:rsid w:val="00104BC5"/>
    <w:rsid w:val="0010656B"/>
    <w:rsid w:val="00110007"/>
    <w:rsid w:val="0011042D"/>
    <w:rsid w:val="00110BA3"/>
    <w:rsid w:val="0011514A"/>
    <w:rsid w:val="00116FAE"/>
    <w:rsid w:val="00117A0F"/>
    <w:rsid w:val="00125544"/>
    <w:rsid w:val="00127991"/>
    <w:rsid w:val="00127DC2"/>
    <w:rsid w:val="00132A9F"/>
    <w:rsid w:val="00133425"/>
    <w:rsid w:val="001338A9"/>
    <w:rsid w:val="00133A3B"/>
    <w:rsid w:val="001367E1"/>
    <w:rsid w:val="00137D48"/>
    <w:rsid w:val="001428FD"/>
    <w:rsid w:val="001446B5"/>
    <w:rsid w:val="00145CB7"/>
    <w:rsid w:val="0014664E"/>
    <w:rsid w:val="00147DC2"/>
    <w:rsid w:val="001559B0"/>
    <w:rsid w:val="00156393"/>
    <w:rsid w:val="00162414"/>
    <w:rsid w:val="0017214C"/>
    <w:rsid w:val="00174CFB"/>
    <w:rsid w:val="00183F6E"/>
    <w:rsid w:val="00183FFA"/>
    <w:rsid w:val="00184D58"/>
    <w:rsid w:val="001857EC"/>
    <w:rsid w:val="00187155"/>
    <w:rsid w:val="001930FC"/>
    <w:rsid w:val="001A1C5B"/>
    <w:rsid w:val="001A3B64"/>
    <w:rsid w:val="001B06AB"/>
    <w:rsid w:val="001B4ABB"/>
    <w:rsid w:val="001B4F36"/>
    <w:rsid w:val="001B50FF"/>
    <w:rsid w:val="001B5F06"/>
    <w:rsid w:val="001B6947"/>
    <w:rsid w:val="001B6D7B"/>
    <w:rsid w:val="001C42E0"/>
    <w:rsid w:val="001C45E8"/>
    <w:rsid w:val="001C543E"/>
    <w:rsid w:val="001C5766"/>
    <w:rsid w:val="001C6039"/>
    <w:rsid w:val="001D0FB1"/>
    <w:rsid w:val="001E17FF"/>
    <w:rsid w:val="001E2374"/>
    <w:rsid w:val="001E2C1B"/>
    <w:rsid w:val="001E37CA"/>
    <w:rsid w:val="001E648E"/>
    <w:rsid w:val="001E6543"/>
    <w:rsid w:val="001E687E"/>
    <w:rsid w:val="001F1C47"/>
    <w:rsid w:val="001F6347"/>
    <w:rsid w:val="001F6919"/>
    <w:rsid w:val="00200B8B"/>
    <w:rsid w:val="00202D14"/>
    <w:rsid w:val="002034BC"/>
    <w:rsid w:val="0020579C"/>
    <w:rsid w:val="00206233"/>
    <w:rsid w:val="0021164A"/>
    <w:rsid w:val="00215B2E"/>
    <w:rsid w:val="00215F37"/>
    <w:rsid w:val="00217794"/>
    <w:rsid w:val="0022665E"/>
    <w:rsid w:val="00226753"/>
    <w:rsid w:val="00226924"/>
    <w:rsid w:val="00227FA1"/>
    <w:rsid w:val="00235902"/>
    <w:rsid w:val="00237AAA"/>
    <w:rsid w:val="002417B3"/>
    <w:rsid w:val="00246183"/>
    <w:rsid w:val="002510BC"/>
    <w:rsid w:val="0025208C"/>
    <w:rsid w:val="00252567"/>
    <w:rsid w:val="00254E24"/>
    <w:rsid w:val="00260484"/>
    <w:rsid w:val="00261F63"/>
    <w:rsid w:val="00267E68"/>
    <w:rsid w:val="002705F5"/>
    <w:rsid w:val="00272671"/>
    <w:rsid w:val="002737B7"/>
    <w:rsid w:val="002763B9"/>
    <w:rsid w:val="00290FD0"/>
    <w:rsid w:val="002910B2"/>
    <w:rsid w:val="00292745"/>
    <w:rsid w:val="002932D1"/>
    <w:rsid w:val="0029561C"/>
    <w:rsid w:val="002978EC"/>
    <w:rsid w:val="002A19DB"/>
    <w:rsid w:val="002A57C6"/>
    <w:rsid w:val="002A7669"/>
    <w:rsid w:val="002A79D4"/>
    <w:rsid w:val="002B6049"/>
    <w:rsid w:val="002B7100"/>
    <w:rsid w:val="002C0C56"/>
    <w:rsid w:val="002C0DC1"/>
    <w:rsid w:val="002C1311"/>
    <w:rsid w:val="002C424D"/>
    <w:rsid w:val="002C4A2A"/>
    <w:rsid w:val="002C5CF7"/>
    <w:rsid w:val="002C6C1F"/>
    <w:rsid w:val="002C70C8"/>
    <w:rsid w:val="002D0FDA"/>
    <w:rsid w:val="002D38B9"/>
    <w:rsid w:val="002D62DC"/>
    <w:rsid w:val="002D6891"/>
    <w:rsid w:val="002E0ADB"/>
    <w:rsid w:val="002E0D46"/>
    <w:rsid w:val="002E242B"/>
    <w:rsid w:val="002E2E74"/>
    <w:rsid w:val="002E3825"/>
    <w:rsid w:val="002F181A"/>
    <w:rsid w:val="002F1978"/>
    <w:rsid w:val="002F31CA"/>
    <w:rsid w:val="002F34B0"/>
    <w:rsid w:val="002F4254"/>
    <w:rsid w:val="002F64A8"/>
    <w:rsid w:val="00301257"/>
    <w:rsid w:val="003073EE"/>
    <w:rsid w:val="00311DA1"/>
    <w:rsid w:val="00316E40"/>
    <w:rsid w:val="00320565"/>
    <w:rsid w:val="00320B2F"/>
    <w:rsid w:val="00321E01"/>
    <w:rsid w:val="00322412"/>
    <w:rsid w:val="00322E91"/>
    <w:rsid w:val="00323808"/>
    <w:rsid w:val="00326F97"/>
    <w:rsid w:val="00335357"/>
    <w:rsid w:val="0034006C"/>
    <w:rsid w:val="003405C1"/>
    <w:rsid w:val="00342648"/>
    <w:rsid w:val="003532D9"/>
    <w:rsid w:val="00355B50"/>
    <w:rsid w:val="003560FB"/>
    <w:rsid w:val="00361DA7"/>
    <w:rsid w:val="00371B64"/>
    <w:rsid w:val="00372B9D"/>
    <w:rsid w:val="0037413D"/>
    <w:rsid w:val="003814E1"/>
    <w:rsid w:val="00382C35"/>
    <w:rsid w:val="003847B6"/>
    <w:rsid w:val="00386BDB"/>
    <w:rsid w:val="0039085F"/>
    <w:rsid w:val="00391005"/>
    <w:rsid w:val="00393DFA"/>
    <w:rsid w:val="00393F3B"/>
    <w:rsid w:val="00393FF3"/>
    <w:rsid w:val="003969AF"/>
    <w:rsid w:val="003A5654"/>
    <w:rsid w:val="003A5986"/>
    <w:rsid w:val="003A5AED"/>
    <w:rsid w:val="003B29E0"/>
    <w:rsid w:val="003C07D6"/>
    <w:rsid w:val="003C335E"/>
    <w:rsid w:val="003C5630"/>
    <w:rsid w:val="003C736D"/>
    <w:rsid w:val="003D240E"/>
    <w:rsid w:val="003D2442"/>
    <w:rsid w:val="003D3BF7"/>
    <w:rsid w:val="003D6BF8"/>
    <w:rsid w:val="003D7519"/>
    <w:rsid w:val="003D78AD"/>
    <w:rsid w:val="003E040B"/>
    <w:rsid w:val="003E06EA"/>
    <w:rsid w:val="003E22DD"/>
    <w:rsid w:val="003E295D"/>
    <w:rsid w:val="003E2A72"/>
    <w:rsid w:val="003E432C"/>
    <w:rsid w:val="003E4AAB"/>
    <w:rsid w:val="003E6D06"/>
    <w:rsid w:val="003F34DF"/>
    <w:rsid w:val="004000C7"/>
    <w:rsid w:val="00401B6F"/>
    <w:rsid w:val="00410014"/>
    <w:rsid w:val="00410862"/>
    <w:rsid w:val="00412DB9"/>
    <w:rsid w:val="00414E1C"/>
    <w:rsid w:val="00415189"/>
    <w:rsid w:val="004202DF"/>
    <w:rsid w:val="0042104A"/>
    <w:rsid w:val="00421858"/>
    <w:rsid w:val="0042346C"/>
    <w:rsid w:val="004251D3"/>
    <w:rsid w:val="00427EA4"/>
    <w:rsid w:val="004306C4"/>
    <w:rsid w:val="004323A1"/>
    <w:rsid w:val="004328D0"/>
    <w:rsid w:val="0043564F"/>
    <w:rsid w:val="00440E89"/>
    <w:rsid w:val="0044257C"/>
    <w:rsid w:val="00442E7D"/>
    <w:rsid w:val="00442FDE"/>
    <w:rsid w:val="0044364F"/>
    <w:rsid w:val="00445A78"/>
    <w:rsid w:val="004552E9"/>
    <w:rsid w:val="004564B4"/>
    <w:rsid w:val="0046009E"/>
    <w:rsid w:val="00462561"/>
    <w:rsid w:val="00463174"/>
    <w:rsid w:val="00464B12"/>
    <w:rsid w:val="0046569D"/>
    <w:rsid w:val="0046596B"/>
    <w:rsid w:val="00467CAA"/>
    <w:rsid w:val="00472C0A"/>
    <w:rsid w:val="00474910"/>
    <w:rsid w:val="00474EB5"/>
    <w:rsid w:val="00476380"/>
    <w:rsid w:val="00476792"/>
    <w:rsid w:val="00481E7A"/>
    <w:rsid w:val="00484E7A"/>
    <w:rsid w:val="00487A5D"/>
    <w:rsid w:val="004913EA"/>
    <w:rsid w:val="0049265B"/>
    <w:rsid w:val="0049458C"/>
    <w:rsid w:val="00494921"/>
    <w:rsid w:val="004A35BF"/>
    <w:rsid w:val="004A397A"/>
    <w:rsid w:val="004A4EF0"/>
    <w:rsid w:val="004A57B0"/>
    <w:rsid w:val="004A67B2"/>
    <w:rsid w:val="004A7744"/>
    <w:rsid w:val="004A7960"/>
    <w:rsid w:val="004B1CAA"/>
    <w:rsid w:val="004B29E5"/>
    <w:rsid w:val="004B3B21"/>
    <w:rsid w:val="004B44AC"/>
    <w:rsid w:val="004C1DB1"/>
    <w:rsid w:val="004C53AF"/>
    <w:rsid w:val="004D2554"/>
    <w:rsid w:val="004D32F0"/>
    <w:rsid w:val="004D4BE2"/>
    <w:rsid w:val="004D4CFD"/>
    <w:rsid w:val="004D6B67"/>
    <w:rsid w:val="004D6C03"/>
    <w:rsid w:val="004E0086"/>
    <w:rsid w:val="004E0B27"/>
    <w:rsid w:val="004E3B31"/>
    <w:rsid w:val="004E640F"/>
    <w:rsid w:val="004F007B"/>
    <w:rsid w:val="004F26CC"/>
    <w:rsid w:val="004F3FA0"/>
    <w:rsid w:val="004F77B0"/>
    <w:rsid w:val="005002AB"/>
    <w:rsid w:val="00500332"/>
    <w:rsid w:val="00502F3E"/>
    <w:rsid w:val="00503D86"/>
    <w:rsid w:val="00505129"/>
    <w:rsid w:val="0051175C"/>
    <w:rsid w:val="00513687"/>
    <w:rsid w:val="00514FF9"/>
    <w:rsid w:val="005220B9"/>
    <w:rsid w:val="00522273"/>
    <w:rsid w:val="00522F2D"/>
    <w:rsid w:val="0052474C"/>
    <w:rsid w:val="00526BD4"/>
    <w:rsid w:val="00532BD8"/>
    <w:rsid w:val="00532F5D"/>
    <w:rsid w:val="00533E65"/>
    <w:rsid w:val="00540D00"/>
    <w:rsid w:val="00541C9B"/>
    <w:rsid w:val="00542DD6"/>
    <w:rsid w:val="00546681"/>
    <w:rsid w:val="00551DB2"/>
    <w:rsid w:val="00552092"/>
    <w:rsid w:val="005520B4"/>
    <w:rsid w:val="005533E6"/>
    <w:rsid w:val="00555271"/>
    <w:rsid w:val="00561265"/>
    <w:rsid w:val="005642BD"/>
    <w:rsid w:val="005726B0"/>
    <w:rsid w:val="00573A17"/>
    <w:rsid w:val="00573D70"/>
    <w:rsid w:val="00574F67"/>
    <w:rsid w:val="00575D8B"/>
    <w:rsid w:val="00575DE6"/>
    <w:rsid w:val="00580AF8"/>
    <w:rsid w:val="005810BC"/>
    <w:rsid w:val="005811B2"/>
    <w:rsid w:val="00584D4B"/>
    <w:rsid w:val="00587A22"/>
    <w:rsid w:val="0059326D"/>
    <w:rsid w:val="00593E1C"/>
    <w:rsid w:val="00594F7B"/>
    <w:rsid w:val="00596035"/>
    <w:rsid w:val="00596792"/>
    <w:rsid w:val="00596806"/>
    <w:rsid w:val="00597A7A"/>
    <w:rsid w:val="005A2C0F"/>
    <w:rsid w:val="005A317E"/>
    <w:rsid w:val="005A34F2"/>
    <w:rsid w:val="005A6430"/>
    <w:rsid w:val="005A7E8F"/>
    <w:rsid w:val="005B251E"/>
    <w:rsid w:val="005B332F"/>
    <w:rsid w:val="005B5A7F"/>
    <w:rsid w:val="005B6A93"/>
    <w:rsid w:val="005C0028"/>
    <w:rsid w:val="005C2D1A"/>
    <w:rsid w:val="005C377D"/>
    <w:rsid w:val="005C483E"/>
    <w:rsid w:val="005C52A2"/>
    <w:rsid w:val="005C5DC2"/>
    <w:rsid w:val="005C6C76"/>
    <w:rsid w:val="005C7C85"/>
    <w:rsid w:val="005D1D30"/>
    <w:rsid w:val="005D2E7D"/>
    <w:rsid w:val="005D59E9"/>
    <w:rsid w:val="005D6CF9"/>
    <w:rsid w:val="005D7B2F"/>
    <w:rsid w:val="005E07AF"/>
    <w:rsid w:val="005E4F8C"/>
    <w:rsid w:val="005E5BBB"/>
    <w:rsid w:val="005F2B2A"/>
    <w:rsid w:val="005F2FA3"/>
    <w:rsid w:val="005F7304"/>
    <w:rsid w:val="00600C12"/>
    <w:rsid w:val="00601071"/>
    <w:rsid w:val="0060110E"/>
    <w:rsid w:val="00604813"/>
    <w:rsid w:val="006066AB"/>
    <w:rsid w:val="00606CDB"/>
    <w:rsid w:val="00613AB4"/>
    <w:rsid w:val="00616E05"/>
    <w:rsid w:val="006215D6"/>
    <w:rsid w:val="0062267D"/>
    <w:rsid w:val="00623143"/>
    <w:rsid w:val="006246C9"/>
    <w:rsid w:val="00626194"/>
    <w:rsid w:val="0063152C"/>
    <w:rsid w:val="006338CE"/>
    <w:rsid w:val="00635894"/>
    <w:rsid w:val="00636F28"/>
    <w:rsid w:val="006372F7"/>
    <w:rsid w:val="006401DD"/>
    <w:rsid w:val="00640B2E"/>
    <w:rsid w:val="0064269D"/>
    <w:rsid w:val="00645232"/>
    <w:rsid w:val="0065111E"/>
    <w:rsid w:val="0065181A"/>
    <w:rsid w:val="00660BA5"/>
    <w:rsid w:val="0066107C"/>
    <w:rsid w:val="00662B11"/>
    <w:rsid w:val="00663AF9"/>
    <w:rsid w:val="006665DC"/>
    <w:rsid w:val="00674BDF"/>
    <w:rsid w:val="006760DD"/>
    <w:rsid w:val="006871D8"/>
    <w:rsid w:val="0069135B"/>
    <w:rsid w:val="00691E1F"/>
    <w:rsid w:val="006931C8"/>
    <w:rsid w:val="006A1D48"/>
    <w:rsid w:val="006A1FC0"/>
    <w:rsid w:val="006A2AE8"/>
    <w:rsid w:val="006A6E98"/>
    <w:rsid w:val="006B13B7"/>
    <w:rsid w:val="006B6372"/>
    <w:rsid w:val="006C3BCA"/>
    <w:rsid w:val="006C4A44"/>
    <w:rsid w:val="006C592D"/>
    <w:rsid w:val="006C650C"/>
    <w:rsid w:val="006C7790"/>
    <w:rsid w:val="006C7910"/>
    <w:rsid w:val="006C7D33"/>
    <w:rsid w:val="006D0243"/>
    <w:rsid w:val="006D472C"/>
    <w:rsid w:val="006D6355"/>
    <w:rsid w:val="006D6A68"/>
    <w:rsid w:val="006E22A9"/>
    <w:rsid w:val="006E29E1"/>
    <w:rsid w:val="006F0D7D"/>
    <w:rsid w:val="006F16DF"/>
    <w:rsid w:val="006F25D4"/>
    <w:rsid w:val="006F563C"/>
    <w:rsid w:val="006F7C8C"/>
    <w:rsid w:val="00702E94"/>
    <w:rsid w:val="00703271"/>
    <w:rsid w:val="00706EBD"/>
    <w:rsid w:val="00713AFD"/>
    <w:rsid w:val="00716757"/>
    <w:rsid w:val="0072228C"/>
    <w:rsid w:val="00724130"/>
    <w:rsid w:val="00725DC7"/>
    <w:rsid w:val="00732E4B"/>
    <w:rsid w:val="00734887"/>
    <w:rsid w:val="00740A0E"/>
    <w:rsid w:val="00740E6E"/>
    <w:rsid w:val="00741F63"/>
    <w:rsid w:val="00745F95"/>
    <w:rsid w:val="00751E69"/>
    <w:rsid w:val="00753C87"/>
    <w:rsid w:val="00753CD0"/>
    <w:rsid w:val="0075440D"/>
    <w:rsid w:val="00755084"/>
    <w:rsid w:val="00755EB6"/>
    <w:rsid w:val="00761B07"/>
    <w:rsid w:val="007642CC"/>
    <w:rsid w:val="00767418"/>
    <w:rsid w:val="00767DF6"/>
    <w:rsid w:val="007726A6"/>
    <w:rsid w:val="007741EA"/>
    <w:rsid w:val="0077502B"/>
    <w:rsid w:val="00775E13"/>
    <w:rsid w:val="00775F33"/>
    <w:rsid w:val="00776C36"/>
    <w:rsid w:val="0078163F"/>
    <w:rsid w:val="00782DF8"/>
    <w:rsid w:val="007834CB"/>
    <w:rsid w:val="0078387C"/>
    <w:rsid w:val="00783AF6"/>
    <w:rsid w:val="007855EB"/>
    <w:rsid w:val="0078583A"/>
    <w:rsid w:val="00786D0D"/>
    <w:rsid w:val="0078757F"/>
    <w:rsid w:val="00787D03"/>
    <w:rsid w:val="00792BED"/>
    <w:rsid w:val="00793120"/>
    <w:rsid w:val="00793704"/>
    <w:rsid w:val="007A2E50"/>
    <w:rsid w:val="007A3EC4"/>
    <w:rsid w:val="007A4E83"/>
    <w:rsid w:val="007A5A10"/>
    <w:rsid w:val="007A6341"/>
    <w:rsid w:val="007B1374"/>
    <w:rsid w:val="007B1B08"/>
    <w:rsid w:val="007B2895"/>
    <w:rsid w:val="007B2F24"/>
    <w:rsid w:val="007B4B3B"/>
    <w:rsid w:val="007B4D53"/>
    <w:rsid w:val="007C53C9"/>
    <w:rsid w:val="007C5F13"/>
    <w:rsid w:val="007C79C2"/>
    <w:rsid w:val="007D19E4"/>
    <w:rsid w:val="007D50F9"/>
    <w:rsid w:val="007D6A98"/>
    <w:rsid w:val="007E2C42"/>
    <w:rsid w:val="007E6EF5"/>
    <w:rsid w:val="007F4083"/>
    <w:rsid w:val="007F40F6"/>
    <w:rsid w:val="007F6C5A"/>
    <w:rsid w:val="00800279"/>
    <w:rsid w:val="008014BA"/>
    <w:rsid w:val="00802151"/>
    <w:rsid w:val="008047BA"/>
    <w:rsid w:val="00805D8A"/>
    <w:rsid w:val="00806E5F"/>
    <w:rsid w:val="008073DF"/>
    <w:rsid w:val="00811C95"/>
    <w:rsid w:val="00815305"/>
    <w:rsid w:val="008177B7"/>
    <w:rsid w:val="00823A0A"/>
    <w:rsid w:val="00825C20"/>
    <w:rsid w:val="0083249B"/>
    <w:rsid w:val="008346D7"/>
    <w:rsid w:val="0083742E"/>
    <w:rsid w:val="0084489D"/>
    <w:rsid w:val="0084561A"/>
    <w:rsid w:val="00847661"/>
    <w:rsid w:val="00850957"/>
    <w:rsid w:val="00857BD7"/>
    <w:rsid w:val="0086309F"/>
    <w:rsid w:val="00871F87"/>
    <w:rsid w:val="00872416"/>
    <w:rsid w:val="00874990"/>
    <w:rsid w:val="00875ED7"/>
    <w:rsid w:val="00880258"/>
    <w:rsid w:val="0088098E"/>
    <w:rsid w:val="00880D06"/>
    <w:rsid w:val="00882F84"/>
    <w:rsid w:val="00885F38"/>
    <w:rsid w:val="00886525"/>
    <w:rsid w:val="00887D6C"/>
    <w:rsid w:val="008919CF"/>
    <w:rsid w:val="00894002"/>
    <w:rsid w:val="008A6399"/>
    <w:rsid w:val="008B01EA"/>
    <w:rsid w:val="008B21AF"/>
    <w:rsid w:val="008B2268"/>
    <w:rsid w:val="008B735E"/>
    <w:rsid w:val="008C21EA"/>
    <w:rsid w:val="008C502A"/>
    <w:rsid w:val="008C5043"/>
    <w:rsid w:val="008C7058"/>
    <w:rsid w:val="008D0823"/>
    <w:rsid w:val="008D2DDE"/>
    <w:rsid w:val="008D36CA"/>
    <w:rsid w:val="008E21FC"/>
    <w:rsid w:val="008E247F"/>
    <w:rsid w:val="008E3091"/>
    <w:rsid w:val="008E45DE"/>
    <w:rsid w:val="008E53F0"/>
    <w:rsid w:val="008E6AC0"/>
    <w:rsid w:val="008E6C07"/>
    <w:rsid w:val="008E6D42"/>
    <w:rsid w:val="008E7257"/>
    <w:rsid w:val="008E7428"/>
    <w:rsid w:val="008E7ED3"/>
    <w:rsid w:val="008F337F"/>
    <w:rsid w:val="00902D54"/>
    <w:rsid w:val="00903DE5"/>
    <w:rsid w:val="009051F1"/>
    <w:rsid w:val="009061C0"/>
    <w:rsid w:val="00911127"/>
    <w:rsid w:val="0091239D"/>
    <w:rsid w:val="00912814"/>
    <w:rsid w:val="00912F68"/>
    <w:rsid w:val="00913D46"/>
    <w:rsid w:val="0091582C"/>
    <w:rsid w:val="00917E19"/>
    <w:rsid w:val="0092153A"/>
    <w:rsid w:val="0092384D"/>
    <w:rsid w:val="009329B2"/>
    <w:rsid w:val="00933E9D"/>
    <w:rsid w:val="00941305"/>
    <w:rsid w:val="00946437"/>
    <w:rsid w:val="009510D8"/>
    <w:rsid w:val="00954155"/>
    <w:rsid w:val="009564FE"/>
    <w:rsid w:val="009567D9"/>
    <w:rsid w:val="00957457"/>
    <w:rsid w:val="009577B6"/>
    <w:rsid w:val="009616AF"/>
    <w:rsid w:val="00961CB1"/>
    <w:rsid w:val="00961CC4"/>
    <w:rsid w:val="00963656"/>
    <w:rsid w:val="0096682F"/>
    <w:rsid w:val="00974743"/>
    <w:rsid w:val="0097486C"/>
    <w:rsid w:val="0098453F"/>
    <w:rsid w:val="00984C9C"/>
    <w:rsid w:val="00984E9C"/>
    <w:rsid w:val="00990A68"/>
    <w:rsid w:val="00990C21"/>
    <w:rsid w:val="00990C55"/>
    <w:rsid w:val="009917E0"/>
    <w:rsid w:val="0099334E"/>
    <w:rsid w:val="00995DE6"/>
    <w:rsid w:val="00997C98"/>
    <w:rsid w:val="009A2086"/>
    <w:rsid w:val="009A54DF"/>
    <w:rsid w:val="009A6C5D"/>
    <w:rsid w:val="009A7317"/>
    <w:rsid w:val="009B17FE"/>
    <w:rsid w:val="009B291B"/>
    <w:rsid w:val="009B2AEA"/>
    <w:rsid w:val="009B6FCF"/>
    <w:rsid w:val="009C6A8F"/>
    <w:rsid w:val="009C6DAA"/>
    <w:rsid w:val="009D01D5"/>
    <w:rsid w:val="009D7500"/>
    <w:rsid w:val="009E5739"/>
    <w:rsid w:val="009E654B"/>
    <w:rsid w:val="009F45E4"/>
    <w:rsid w:val="009F683B"/>
    <w:rsid w:val="00A01EDF"/>
    <w:rsid w:val="00A022CC"/>
    <w:rsid w:val="00A03503"/>
    <w:rsid w:val="00A04ED4"/>
    <w:rsid w:val="00A06D69"/>
    <w:rsid w:val="00A0701A"/>
    <w:rsid w:val="00A07C48"/>
    <w:rsid w:val="00A10436"/>
    <w:rsid w:val="00A10A1F"/>
    <w:rsid w:val="00A10DFD"/>
    <w:rsid w:val="00A110DD"/>
    <w:rsid w:val="00A11F16"/>
    <w:rsid w:val="00A123EB"/>
    <w:rsid w:val="00A14A7F"/>
    <w:rsid w:val="00A1696A"/>
    <w:rsid w:val="00A20540"/>
    <w:rsid w:val="00A20FB5"/>
    <w:rsid w:val="00A21BC9"/>
    <w:rsid w:val="00A22FB6"/>
    <w:rsid w:val="00A257B6"/>
    <w:rsid w:val="00A261BD"/>
    <w:rsid w:val="00A261C7"/>
    <w:rsid w:val="00A268DF"/>
    <w:rsid w:val="00A2739F"/>
    <w:rsid w:val="00A31222"/>
    <w:rsid w:val="00A313ED"/>
    <w:rsid w:val="00A320FC"/>
    <w:rsid w:val="00A32FB1"/>
    <w:rsid w:val="00A40615"/>
    <w:rsid w:val="00A41E30"/>
    <w:rsid w:val="00A43EF7"/>
    <w:rsid w:val="00A43F8A"/>
    <w:rsid w:val="00A441DA"/>
    <w:rsid w:val="00A52C18"/>
    <w:rsid w:val="00A539D3"/>
    <w:rsid w:val="00A54B1E"/>
    <w:rsid w:val="00A551B4"/>
    <w:rsid w:val="00A561FF"/>
    <w:rsid w:val="00A627CA"/>
    <w:rsid w:val="00A63EBB"/>
    <w:rsid w:val="00A6404A"/>
    <w:rsid w:val="00A659E6"/>
    <w:rsid w:val="00A66F65"/>
    <w:rsid w:val="00A708C6"/>
    <w:rsid w:val="00A71799"/>
    <w:rsid w:val="00A725C3"/>
    <w:rsid w:val="00A741B5"/>
    <w:rsid w:val="00A74B7F"/>
    <w:rsid w:val="00A768FE"/>
    <w:rsid w:val="00A7713A"/>
    <w:rsid w:val="00A77669"/>
    <w:rsid w:val="00A77AA6"/>
    <w:rsid w:val="00A77B7C"/>
    <w:rsid w:val="00A834AC"/>
    <w:rsid w:val="00A83A25"/>
    <w:rsid w:val="00A83CA9"/>
    <w:rsid w:val="00A84E6F"/>
    <w:rsid w:val="00A8623E"/>
    <w:rsid w:val="00A87668"/>
    <w:rsid w:val="00A87C96"/>
    <w:rsid w:val="00A900AA"/>
    <w:rsid w:val="00A9254F"/>
    <w:rsid w:val="00A94A4B"/>
    <w:rsid w:val="00AA3E42"/>
    <w:rsid w:val="00AA7CBB"/>
    <w:rsid w:val="00AB4E98"/>
    <w:rsid w:val="00AB651A"/>
    <w:rsid w:val="00AB6F24"/>
    <w:rsid w:val="00AB753C"/>
    <w:rsid w:val="00AC0BD6"/>
    <w:rsid w:val="00AC0FBE"/>
    <w:rsid w:val="00AC229B"/>
    <w:rsid w:val="00AC755D"/>
    <w:rsid w:val="00AD27B9"/>
    <w:rsid w:val="00AD2974"/>
    <w:rsid w:val="00AD3712"/>
    <w:rsid w:val="00AD7A8E"/>
    <w:rsid w:val="00AE0110"/>
    <w:rsid w:val="00AE1FC2"/>
    <w:rsid w:val="00AE24C0"/>
    <w:rsid w:val="00AE5228"/>
    <w:rsid w:val="00AE5B94"/>
    <w:rsid w:val="00AE6FCC"/>
    <w:rsid w:val="00AE703E"/>
    <w:rsid w:val="00AF0148"/>
    <w:rsid w:val="00AF0257"/>
    <w:rsid w:val="00AF63E0"/>
    <w:rsid w:val="00AF6806"/>
    <w:rsid w:val="00AF769A"/>
    <w:rsid w:val="00B00D16"/>
    <w:rsid w:val="00B01AAB"/>
    <w:rsid w:val="00B03B56"/>
    <w:rsid w:val="00B0457D"/>
    <w:rsid w:val="00B045CB"/>
    <w:rsid w:val="00B04B0D"/>
    <w:rsid w:val="00B056D8"/>
    <w:rsid w:val="00B1075D"/>
    <w:rsid w:val="00B10D3C"/>
    <w:rsid w:val="00B14664"/>
    <w:rsid w:val="00B14E32"/>
    <w:rsid w:val="00B151FA"/>
    <w:rsid w:val="00B17032"/>
    <w:rsid w:val="00B208CE"/>
    <w:rsid w:val="00B212B0"/>
    <w:rsid w:val="00B252E0"/>
    <w:rsid w:val="00B2595D"/>
    <w:rsid w:val="00B275B3"/>
    <w:rsid w:val="00B343E3"/>
    <w:rsid w:val="00B364E2"/>
    <w:rsid w:val="00B373DA"/>
    <w:rsid w:val="00B401BB"/>
    <w:rsid w:val="00B4259C"/>
    <w:rsid w:val="00B445C4"/>
    <w:rsid w:val="00B5436C"/>
    <w:rsid w:val="00B577AF"/>
    <w:rsid w:val="00B62F80"/>
    <w:rsid w:val="00B64105"/>
    <w:rsid w:val="00B66A43"/>
    <w:rsid w:val="00B66C0B"/>
    <w:rsid w:val="00B76593"/>
    <w:rsid w:val="00B80DC2"/>
    <w:rsid w:val="00B87E60"/>
    <w:rsid w:val="00B87FB6"/>
    <w:rsid w:val="00B941F7"/>
    <w:rsid w:val="00B95804"/>
    <w:rsid w:val="00BA17EC"/>
    <w:rsid w:val="00BA2D60"/>
    <w:rsid w:val="00BA3207"/>
    <w:rsid w:val="00BA48E6"/>
    <w:rsid w:val="00BA4B99"/>
    <w:rsid w:val="00BA5807"/>
    <w:rsid w:val="00BA7ED6"/>
    <w:rsid w:val="00BB3B81"/>
    <w:rsid w:val="00BB50F7"/>
    <w:rsid w:val="00BB6321"/>
    <w:rsid w:val="00BC1247"/>
    <w:rsid w:val="00BC57B1"/>
    <w:rsid w:val="00BC650F"/>
    <w:rsid w:val="00BC7265"/>
    <w:rsid w:val="00BC74FC"/>
    <w:rsid w:val="00BC79BC"/>
    <w:rsid w:val="00BD523E"/>
    <w:rsid w:val="00BE07FD"/>
    <w:rsid w:val="00BE0AA4"/>
    <w:rsid w:val="00BE0D79"/>
    <w:rsid w:val="00BE1486"/>
    <w:rsid w:val="00BE1A83"/>
    <w:rsid w:val="00BE5D8C"/>
    <w:rsid w:val="00BE61DD"/>
    <w:rsid w:val="00C01304"/>
    <w:rsid w:val="00C0347A"/>
    <w:rsid w:val="00C10164"/>
    <w:rsid w:val="00C10F2D"/>
    <w:rsid w:val="00C11C15"/>
    <w:rsid w:val="00C121DC"/>
    <w:rsid w:val="00C16ED3"/>
    <w:rsid w:val="00C17170"/>
    <w:rsid w:val="00C17E29"/>
    <w:rsid w:val="00C20906"/>
    <w:rsid w:val="00C24BAA"/>
    <w:rsid w:val="00C25776"/>
    <w:rsid w:val="00C26E0A"/>
    <w:rsid w:val="00C279BF"/>
    <w:rsid w:val="00C30061"/>
    <w:rsid w:val="00C30090"/>
    <w:rsid w:val="00C3011E"/>
    <w:rsid w:val="00C34291"/>
    <w:rsid w:val="00C34653"/>
    <w:rsid w:val="00C37C7D"/>
    <w:rsid w:val="00C42AEB"/>
    <w:rsid w:val="00C4301A"/>
    <w:rsid w:val="00C43118"/>
    <w:rsid w:val="00C4501C"/>
    <w:rsid w:val="00C5057A"/>
    <w:rsid w:val="00C5079C"/>
    <w:rsid w:val="00C51D16"/>
    <w:rsid w:val="00C60E12"/>
    <w:rsid w:val="00C620AB"/>
    <w:rsid w:val="00C64615"/>
    <w:rsid w:val="00C651CA"/>
    <w:rsid w:val="00C65E8C"/>
    <w:rsid w:val="00C66F4D"/>
    <w:rsid w:val="00C732D4"/>
    <w:rsid w:val="00C75C22"/>
    <w:rsid w:val="00C764C6"/>
    <w:rsid w:val="00C8290E"/>
    <w:rsid w:val="00C83E5F"/>
    <w:rsid w:val="00C84C8D"/>
    <w:rsid w:val="00C85A0F"/>
    <w:rsid w:val="00C85F4B"/>
    <w:rsid w:val="00C87EAC"/>
    <w:rsid w:val="00C953E7"/>
    <w:rsid w:val="00C97589"/>
    <w:rsid w:val="00CA1571"/>
    <w:rsid w:val="00CA15A9"/>
    <w:rsid w:val="00CA6161"/>
    <w:rsid w:val="00CA78F6"/>
    <w:rsid w:val="00CB2B20"/>
    <w:rsid w:val="00CB3157"/>
    <w:rsid w:val="00CB39D0"/>
    <w:rsid w:val="00CB6486"/>
    <w:rsid w:val="00CB7690"/>
    <w:rsid w:val="00CB7E9C"/>
    <w:rsid w:val="00CC0C46"/>
    <w:rsid w:val="00CC2945"/>
    <w:rsid w:val="00CC40E6"/>
    <w:rsid w:val="00CC63DD"/>
    <w:rsid w:val="00CD2429"/>
    <w:rsid w:val="00CD444E"/>
    <w:rsid w:val="00CD4D24"/>
    <w:rsid w:val="00CE7023"/>
    <w:rsid w:val="00CF21F5"/>
    <w:rsid w:val="00CF40E6"/>
    <w:rsid w:val="00CF627C"/>
    <w:rsid w:val="00D011E2"/>
    <w:rsid w:val="00D0191B"/>
    <w:rsid w:val="00D03EBF"/>
    <w:rsid w:val="00D1001C"/>
    <w:rsid w:val="00D15FA1"/>
    <w:rsid w:val="00D16B13"/>
    <w:rsid w:val="00D22EC4"/>
    <w:rsid w:val="00D237F7"/>
    <w:rsid w:val="00D26866"/>
    <w:rsid w:val="00D2778A"/>
    <w:rsid w:val="00D33615"/>
    <w:rsid w:val="00D345EF"/>
    <w:rsid w:val="00D35181"/>
    <w:rsid w:val="00D36978"/>
    <w:rsid w:val="00D43B8A"/>
    <w:rsid w:val="00D469C7"/>
    <w:rsid w:val="00D5060B"/>
    <w:rsid w:val="00D51450"/>
    <w:rsid w:val="00D51483"/>
    <w:rsid w:val="00D51DCC"/>
    <w:rsid w:val="00D55885"/>
    <w:rsid w:val="00D55B6D"/>
    <w:rsid w:val="00D55D86"/>
    <w:rsid w:val="00D56872"/>
    <w:rsid w:val="00D644A6"/>
    <w:rsid w:val="00D65C69"/>
    <w:rsid w:val="00D66065"/>
    <w:rsid w:val="00D677E9"/>
    <w:rsid w:val="00D716A0"/>
    <w:rsid w:val="00D740E4"/>
    <w:rsid w:val="00D80E45"/>
    <w:rsid w:val="00D844CF"/>
    <w:rsid w:val="00D87BCD"/>
    <w:rsid w:val="00D9027D"/>
    <w:rsid w:val="00D908A0"/>
    <w:rsid w:val="00D9123A"/>
    <w:rsid w:val="00D91785"/>
    <w:rsid w:val="00D9341E"/>
    <w:rsid w:val="00D93A92"/>
    <w:rsid w:val="00D93CB3"/>
    <w:rsid w:val="00D952C5"/>
    <w:rsid w:val="00D956D4"/>
    <w:rsid w:val="00DA3EE2"/>
    <w:rsid w:val="00DA603F"/>
    <w:rsid w:val="00DA6444"/>
    <w:rsid w:val="00DB0EA8"/>
    <w:rsid w:val="00DB5EEA"/>
    <w:rsid w:val="00DB693B"/>
    <w:rsid w:val="00DB6D2A"/>
    <w:rsid w:val="00DC4055"/>
    <w:rsid w:val="00DC47B1"/>
    <w:rsid w:val="00DC5445"/>
    <w:rsid w:val="00DC6344"/>
    <w:rsid w:val="00DD09B7"/>
    <w:rsid w:val="00DD1FD7"/>
    <w:rsid w:val="00DD6FDB"/>
    <w:rsid w:val="00DF12CE"/>
    <w:rsid w:val="00DF1691"/>
    <w:rsid w:val="00DF188E"/>
    <w:rsid w:val="00DF25CC"/>
    <w:rsid w:val="00DF3047"/>
    <w:rsid w:val="00DF3E3E"/>
    <w:rsid w:val="00DF6A7F"/>
    <w:rsid w:val="00DF70B8"/>
    <w:rsid w:val="00DF723E"/>
    <w:rsid w:val="00E00BDF"/>
    <w:rsid w:val="00E0303F"/>
    <w:rsid w:val="00E03557"/>
    <w:rsid w:val="00E05FE0"/>
    <w:rsid w:val="00E1093A"/>
    <w:rsid w:val="00E1133A"/>
    <w:rsid w:val="00E117F1"/>
    <w:rsid w:val="00E119C1"/>
    <w:rsid w:val="00E142E7"/>
    <w:rsid w:val="00E20699"/>
    <w:rsid w:val="00E218EB"/>
    <w:rsid w:val="00E247C3"/>
    <w:rsid w:val="00E251F5"/>
    <w:rsid w:val="00E2673A"/>
    <w:rsid w:val="00E30CE3"/>
    <w:rsid w:val="00E312F6"/>
    <w:rsid w:val="00E3178B"/>
    <w:rsid w:val="00E36FC9"/>
    <w:rsid w:val="00E437DF"/>
    <w:rsid w:val="00E43A22"/>
    <w:rsid w:val="00E447A3"/>
    <w:rsid w:val="00E45C5C"/>
    <w:rsid w:val="00E51AF1"/>
    <w:rsid w:val="00E569E2"/>
    <w:rsid w:val="00E616E0"/>
    <w:rsid w:val="00E624EC"/>
    <w:rsid w:val="00E63D34"/>
    <w:rsid w:val="00E64859"/>
    <w:rsid w:val="00E65B73"/>
    <w:rsid w:val="00E71AA0"/>
    <w:rsid w:val="00E71E2E"/>
    <w:rsid w:val="00E71ED1"/>
    <w:rsid w:val="00E74D56"/>
    <w:rsid w:val="00E7517F"/>
    <w:rsid w:val="00E76CA9"/>
    <w:rsid w:val="00E774D0"/>
    <w:rsid w:val="00E808E4"/>
    <w:rsid w:val="00E81534"/>
    <w:rsid w:val="00E84C01"/>
    <w:rsid w:val="00E86253"/>
    <w:rsid w:val="00E94970"/>
    <w:rsid w:val="00E94B67"/>
    <w:rsid w:val="00E97DCA"/>
    <w:rsid w:val="00EA3F21"/>
    <w:rsid w:val="00EA6447"/>
    <w:rsid w:val="00EB1323"/>
    <w:rsid w:val="00EB20C9"/>
    <w:rsid w:val="00EB4F2D"/>
    <w:rsid w:val="00EB5452"/>
    <w:rsid w:val="00EC13B7"/>
    <w:rsid w:val="00EC63A6"/>
    <w:rsid w:val="00ED3D7F"/>
    <w:rsid w:val="00ED55E7"/>
    <w:rsid w:val="00ED754A"/>
    <w:rsid w:val="00EE2B06"/>
    <w:rsid w:val="00EE4CD2"/>
    <w:rsid w:val="00EF34D1"/>
    <w:rsid w:val="00EF3F11"/>
    <w:rsid w:val="00EF5E69"/>
    <w:rsid w:val="00EF6FF9"/>
    <w:rsid w:val="00F0490C"/>
    <w:rsid w:val="00F07F9A"/>
    <w:rsid w:val="00F105DF"/>
    <w:rsid w:val="00F109DF"/>
    <w:rsid w:val="00F13FAD"/>
    <w:rsid w:val="00F21759"/>
    <w:rsid w:val="00F235CD"/>
    <w:rsid w:val="00F242C1"/>
    <w:rsid w:val="00F2503D"/>
    <w:rsid w:val="00F27732"/>
    <w:rsid w:val="00F3251C"/>
    <w:rsid w:val="00F33EAA"/>
    <w:rsid w:val="00F3679C"/>
    <w:rsid w:val="00F37362"/>
    <w:rsid w:val="00F373E9"/>
    <w:rsid w:val="00F429E2"/>
    <w:rsid w:val="00F42E9C"/>
    <w:rsid w:val="00F435A6"/>
    <w:rsid w:val="00F44D92"/>
    <w:rsid w:val="00F46D8D"/>
    <w:rsid w:val="00F4781B"/>
    <w:rsid w:val="00F51980"/>
    <w:rsid w:val="00F537C9"/>
    <w:rsid w:val="00F54396"/>
    <w:rsid w:val="00F55E8D"/>
    <w:rsid w:val="00F562C2"/>
    <w:rsid w:val="00F607DC"/>
    <w:rsid w:val="00F6136F"/>
    <w:rsid w:val="00F62A13"/>
    <w:rsid w:val="00F644AA"/>
    <w:rsid w:val="00F656E8"/>
    <w:rsid w:val="00F66B04"/>
    <w:rsid w:val="00F71403"/>
    <w:rsid w:val="00F77943"/>
    <w:rsid w:val="00F8192C"/>
    <w:rsid w:val="00F81E1D"/>
    <w:rsid w:val="00F82884"/>
    <w:rsid w:val="00F83C26"/>
    <w:rsid w:val="00F877BB"/>
    <w:rsid w:val="00F87BB6"/>
    <w:rsid w:val="00F90EF2"/>
    <w:rsid w:val="00F926B4"/>
    <w:rsid w:val="00F9391F"/>
    <w:rsid w:val="00FA0F3E"/>
    <w:rsid w:val="00FA2727"/>
    <w:rsid w:val="00FA272F"/>
    <w:rsid w:val="00FA43B6"/>
    <w:rsid w:val="00FA5638"/>
    <w:rsid w:val="00FA602B"/>
    <w:rsid w:val="00FA6A7E"/>
    <w:rsid w:val="00FA7513"/>
    <w:rsid w:val="00FB0CD9"/>
    <w:rsid w:val="00FB1257"/>
    <w:rsid w:val="00FB2648"/>
    <w:rsid w:val="00FB674E"/>
    <w:rsid w:val="00FB6862"/>
    <w:rsid w:val="00FC07D0"/>
    <w:rsid w:val="00FC25E2"/>
    <w:rsid w:val="00FC2C37"/>
    <w:rsid w:val="00FC4199"/>
    <w:rsid w:val="00FC5576"/>
    <w:rsid w:val="00FC56F7"/>
    <w:rsid w:val="00FD46D9"/>
    <w:rsid w:val="00FD5EAB"/>
    <w:rsid w:val="00FE196D"/>
    <w:rsid w:val="00FE6D21"/>
    <w:rsid w:val="00FF1EA5"/>
    <w:rsid w:val="00FF3239"/>
    <w:rsid w:val="00FF743D"/>
    <w:rsid w:val="10EA4289"/>
    <w:rsid w:val="1396EC85"/>
    <w:rsid w:val="1EE8D3ED"/>
    <w:rsid w:val="57E49F3F"/>
    <w:rsid w:val="6C6A6237"/>
    <w:rsid w:val="7B984C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41A0A"/>
  <w15:docId w15:val="{1BD81DEF-0117-4C83-8516-7D358F1F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64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link w:val="Heading6Char"/>
    <w:unhideWhenUsed/>
    <w:qFormat/>
    <w:rsid w:val="00197F89"/>
    <w:pPr>
      <w:keepNext/>
      <w:tabs>
        <w:tab w:val="left" w:pos="360"/>
        <w:tab w:val="left" w:pos="720"/>
        <w:tab w:val="left" w:pos="1080"/>
        <w:tab w:val="left" w:pos="1440"/>
      </w:tabs>
      <w:spacing w:after="0" w:line="360" w:lineRule="auto"/>
      <w:jc w:val="center"/>
      <w:outlineLvl w:val="5"/>
    </w:pPr>
    <w:rPr>
      <w:rFonts w:ascii="Arial" w:eastAsia="Times New Roman" w:hAnsi="Arial" w:cs="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F02F9"/>
    <w:pPr>
      <w:ind w:left="720"/>
      <w:contextualSpacing/>
    </w:pPr>
  </w:style>
  <w:style w:type="character" w:customStyle="1" w:styleId="Heading6Char">
    <w:name w:val="Heading 6 Char"/>
    <w:basedOn w:val="DefaultParagraphFont"/>
    <w:link w:val="Heading6"/>
    <w:rsid w:val="00197F89"/>
    <w:rPr>
      <w:rFonts w:ascii="Arial" w:eastAsia="Times New Roman" w:hAnsi="Arial" w:cs="Arial"/>
      <w:b/>
      <w:color w:val="000000"/>
      <w:szCs w:val="20"/>
    </w:rPr>
  </w:style>
  <w:style w:type="character" w:styleId="Hyperlink">
    <w:name w:val="Hyperlink"/>
    <w:rsid w:val="00A76A54"/>
    <w:rPr>
      <w:color w:val="0000FF"/>
      <w:u w:val="single"/>
    </w:rPr>
  </w:style>
  <w:style w:type="paragraph" w:styleId="BodyTextIndent2">
    <w:name w:val="Body Text Indent 2"/>
    <w:basedOn w:val="Normal"/>
    <w:link w:val="BodyTextIndent2Char"/>
    <w:rsid w:val="00E27396"/>
    <w:pPr>
      <w:tabs>
        <w:tab w:val="left" w:pos="720"/>
        <w:tab w:val="left" w:pos="1440"/>
        <w:tab w:val="left" w:pos="2160"/>
        <w:tab w:val="left" w:pos="2880"/>
        <w:tab w:val="left" w:pos="3600"/>
        <w:tab w:val="right" w:pos="8928"/>
      </w:tabs>
      <w:spacing w:after="120" w:line="480" w:lineRule="auto"/>
      <w:ind w:left="283"/>
      <w:jc w:val="both"/>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E27396"/>
    <w:rPr>
      <w:rFonts w:ascii="Arial" w:eastAsia="Times New Roman" w:hAnsi="Arial" w:cs="Times New Roman"/>
      <w:szCs w:val="20"/>
      <w:lang w:val="x-none"/>
    </w:rPr>
  </w:style>
  <w:style w:type="table" w:styleId="TableGrid">
    <w:name w:val="Table Grid"/>
    <w:basedOn w:val="TableNormal"/>
    <w:uiPriority w:val="59"/>
    <w:rsid w:val="001F4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D6"/>
  </w:style>
  <w:style w:type="paragraph" w:styleId="Footer">
    <w:name w:val="footer"/>
    <w:basedOn w:val="Normal"/>
    <w:link w:val="FooterChar"/>
    <w:uiPriority w:val="99"/>
    <w:unhideWhenUsed/>
    <w:rsid w:val="00047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AD6"/>
  </w:style>
  <w:style w:type="paragraph" w:styleId="BalloonText">
    <w:name w:val="Balloon Text"/>
    <w:basedOn w:val="Normal"/>
    <w:link w:val="BalloonTextChar"/>
    <w:uiPriority w:val="99"/>
    <w:semiHidden/>
    <w:unhideWhenUsed/>
    <w:rsid w:val="002F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35"/>
    <w:rPr>
      <w:rFonts w:ascii="Tahoma" w:hAnsi="Tahoma" w:cs="Tahoma"/>
      <w:sz w:val="16"/>
      <w:szCs w:val="16"/>
    </w:rPr>
  </w:style>
  <w:style w:type="character" w:styleId="CommentReference">
    <w:name w:val="annotation reference"/>
    <w:basedOn w:val="DefaultParagraphFont"/>
    <w:uiPriority w:val="99"/>
    <w:semiHidden/>
    <w:unhideWhenUsed/>
    <w:rsid w:val="00601C4E"/>
    <w:rPr>
      <w:sz w:val="16"/>
      <w:szCs w:val="16"/>
    </w:rPr>
  </w:style>
  <w:style w:type="paragraph" w:styleId="CommentText">
    <w:name w:val="annotation text"/>
    <w:basedOn w:val="Normal"/>
    <w:link w:val="CommentTextChar"/>
    <w:uiPriority w:val="99"/>
    <w:unhideWhenUsed/>
    <w:rsid w:val="00601C4E"/>
    <w:pPr>
      <w:spacing w:line="240" w:lineRule="auto"/>
    </w:pPr>
    <w:rPr>
      <w:sz w:val="20"/>
      <w:szCs w:val="20"/>
    </w:rPr>
  </w:style>
  <w:style w:type="character" w:customStyle="1" w:styleId="CommentTextChar">
    <w:name w:val="Comment Text Char"/>
    <w:basedOn w:val="DefaultParagraphFont"/>
    <w:link w:val="CommentText"/>
    <w:uiPriority w:val="99"/>
    <w:rsid w:val="00601C4E"/>
    <w:rPr>
      <w:sz w:val="20"/>
      <w:szCs w:val="20"/>
    </w:rPr>
  </w:style>
  <w:style w:type="paragraph" w:styleId="CommentSubject">
    <w:name w:val="annotation subject"/>
    <w:basedOn w:val="CommentText"/>
    <w:next w:val="CommentText"/>
    <w:link w:val="CommentSubjectChar"/>
    <w:uiPriority w:val="99"/>
    <w:semiHidden/>
    <w:unhideWhenUsed/>
    <w:rsid w:val="00601C4E"/>
    <w:rPr>
      <w:b/>
      <w:bCs/>
    </w:rPr>
  </w:style>
  <w:style w:type="character" w:customStyle="1" w:styleId="CommentSubjectChar">
    <w:name w:val="Comment Subject Char"/>
    <w:basedOn w:val="CommentTextChar"/>
    <w:link w:val="CommentSubject"/>
    <w:uiPriority w:val="99"/>
    <w:semiHidden/>
    <w:rsid w:val="00601C4E"/>
    <w:rPr>
      <w:b/>
      <w:bCs/>
      <w:sz w:val="20"/>
      <w:szCs w:val="20"/>
    </w:rPr>
  </w:style>
  <w:style w:type="paragraph" w:styleId="NormalWeb">
    <w:name w:val="Normal (Web)"/>
    <w:basedOn w:val="Normal"/>
    <w:uiPriority w:val="99"/>
    <w:unhideWhenUsed/>
    <w:rsid w:val="00A505D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D100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01C"/>
    <w:rPr>
      <w:sz w:val="20"/>
      <w:szCs w:val="20"/>
    </w:rPr>
  </w:style>
  <w:style w:type="character" w:styleId="FootnoteReference">
    <w:name w:val="footnote reference"/>
    <w:basedOn w:val="DefaultParagraphFont"/>
    <w:uiPriority w:val="99"/>
    <w:semiHidden/>
    <w:unhideWhenUsed/>
    <w:rsid w:val="00D1001C"/>
    <w:rPr>
      <w:vertAlign w:val="superscript"/>
    </w:rPr>
  </w:style>
  <w:style w:type="paragraph" w:styleId="Revision">
    <w:name w:val="Revision"/>
    <w:hidden/>
    <w:uiPriority w:val="99"/>
    <w:semiHidden/>
    <w:rsid w:val="001F1C47"/>
    <w:pPr>
      <w:spacing w:after="0" w:line="240" w:lineRule="auto"/>
    </w:pPr>
  </w:style>
  <w:style w:type="table" w:customStyle="1" w:styleId="TableGrid3">
    <w:name w:val="Table Grid3"/>
    <w:basedOn w:val="TableNormal"/>
    <w:next w:val="TableGrid"/>
    <w:uiPriority w:val="39"/>
    <w:rsid w:val="00F429E2"/>
    <w:pPr>
      <w:spacing w:after="0" w:line="240" w:lineRule="auto"/>
    </w:pPr>
    <w:rPr>
      <w:rFonts w:eastAsia="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F3FA0"/>
  </w:style>
  <w:style w:type="character" w:customStyle="1" w:styleId="eop">
    <w:name w:val="eop"/>
    <w:basedOn w:val="DefaultParagraphFont"/>
    <w:rsid w:val="004F3FA0"/>
  </w:style>
  <w:style w:type="paragraph" w:customStyle="1" w:styleId="paragraph">
    <w:name w:val="paragraph"/>
    <w:basedOn w:val="Normal"/>
    <w:rsid w:val="00F54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C121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3669">
      <w:bodyDiv w:val="1"/>
      <w:marLeft w:val="0"/>
      <w:marRight w:val="0"/>
      <w:marTop w:val="0"/>
      <w:marBottom w:val="0"/>
      <w:divBdr>
        <w:top w:val="none" w:sz="0" w:space="0" w:color="auto"/>
        <w:left w:val="none" w:sz="0" w:space="0" w:color="auto"/>
        <w:bottom w:val="none" w:sz="0" w:space="0" w:color="auto"/>
        <w:right w:val="none" w:sz="0" w:space="0" w:color="auto"/>
      </w:divBdr>
    </w:div>
    <w:div w:id="187762507">
      <w:bodyDiv w:val="1"/>
      <w:marLeft w:val="0"/>
      <w:marRight w:val="0"/>
      <w:marTop w:val="0"/>
      <w:marBottom w:val="0"/>
      <w:divBdr>
        <w:top w:val="none" w:sz="0" w:space="0" w:color="auto"/>
        <w:left w:val="none" w:sz="0" w:space="0" w:color="auto"/>
        <w:bottom w:val="none" w:sz="0" w:space="0" w:color="auto"/>
        <w:right w:val="none" w:sz="0" w:space="0" w:color="auto"/>
      </w:divBdr>
      <w:divsChild>
        <w:div w:id="171267376">
          <w:marLeft w:val="0"/>
          <w:marRight w:val="0"/>
          <w:marTop w:val="0"/>
          <w:marBottom w:val="0"/>
          <w:divBdr>
            <w:top w:val="none" w:sz="0" w:space="0" w:color="auto"/>
            <w:left w:val="none" w:sz="0" w:space="0" w:color="auto"/>
            <w:bottom w:val="none" w:sz="0" w:space="0" w:color="auto"/>
            <w:right w:val="none" w:sz="0" w:space="0" w:color="auto"/>
          </w:divBdr>
          <w:divsChild>
            <w:div w:id="1337147724">
              <w:marLeft w:val="0"/>
              <w:marRight w:val="0"/>
              <w:marTop w:val="0"/>
              <w:marBottom w:val="0"/>
              <w:divBdr>
                <w:top w:val="none" w:sz="0" w:space="0" w:color="auto"/>
                <w:left w:val="none" w:sz="0" w:space="0" w:color="auto"/>
                <w:bottom w:val="none" w:sz="0" w:space="0" w:color="auto"/>
                <w:right w:val="none" w:sz="0" w:space="0" w:color="auto"/>
              </w:divBdr>
            </w:div>
          </w:divsChild>
        </w:div>
        <w:div w:id="460000578">
          <w:marLeft w:val="0"/>
          <w:marRight w:val="0"/>
          <w:marTop w:val="0"/>
          <w:marBottom w:val="0"/>
          <w:divBdr>
            <w:top w:val="none" w:sz="0" w:space="0" w:color="auto"/>
            <w:left w:val="none" w:sz="0" w:space="0" w:color="auto"/>
            <w:bottom w:val="none" w:sz="0" w:space="0" w:color="auto"/>
            <w:right w:val="none" w:sz="0" w:space="0" w:color="auto"/>
          </w:divBdr>
          <w:divsChild>
            <w:div w:id="764881834">
              <w:marLeft w:val="0"/>
              <w:marRight w:val="0"/>
              <w:marTop w:val="0"/>
              <w:marBottom w:val="0"/>
              <w:divBdr>
                <w:top w:val="none" w:sz="0" w:space="0" w:color="auto"/>
                <w:left w:val="none" w:sz="0" w:space="0" w:color="auto"/>
                <w:bottom w:val="none" w:sz="0" w:space="0" w:color="auto"/>
                <w:right w:val="none" w:sz="0" w:space="0" w:color="auto"/>
              </w:divBdr>
            </w:div>
          </w:divsChild>
        </w:div>
        <w:div w:id="514075358">
          <w:marLeft w:val="0"/>
          <w:marRight w:val="0"/>
          <w:marTop w:val="0"/>
          <w:marBottom w:val="0"/>
          <w:divBdr>
            <w:top w:val="none" w:sz="0" w:space="0" w:color="auto"/>
            <w:left w:val="none" w:sz="0" w:space="0" w:color="auto"/>
            <w:bottom w:val="none" w:sz="0" w:space="0" w:color="auto"/>
            <w:right w:val="none" w:sz="0" w:space="0" w:color="auto"/>
          </w:divBdr>
          <w:divsChild>
            <w:div w:id="599920258">
              <w:marLeft w:val="0"/>
              <w:marRight w:val="0"/>
              <w:marTop w:val="0"/>
              <w:marBottom w:val="0"/>
              <w:divBdr>
                <w:top w:val="none" w:sz="0" w:space="0" w:color="auto"/>
                <w:left w:val="none" w:sz="0" w:space="0" w:color="auto"/>
                <w:bottom w:val="none" w:sz="0" w:space="0" w:color="auto"/>
                <w:right w:val="none" w:sz="0" w:space="0" w:color="auto"/>
              </w:divBdr>
            </w:div>
          </w:divsChild>
        </w:div>
        <w:div w:id="522206114">
          <w:marLeft w:val="0"/>
          <w:marRight w:val="0"/>
          <w:marTop w:val="0"/>
          <w:marBottom w:val="0"/>
          <w:divBdr>
            <w:top w:val="none" w:sz="0" w:space="0" w:color="auto"/>
            <w:left w:val="none" w:sz="0" w:space="0" w:color="auto"/>
            <w:bottom w:val="none" w:sz="0" w:space="0" w:color="auto"/>
            <w:right w:val="none" w:sz="0" w:space="0" w:color="auto"/>
          </w:divBdr>
          <w:divsChild>
            <w:div w:id="444420336">
              <w:marLeft w:val="0"/>
              <w:marRight w:val="0"/>
              <w:marTop w:val="0"/>
              <w:marBottom w:val="0"/>
              <w:divBdr>
                <w:top w:val="none" w:sz="0" w:space="0" w:color="auto"/>
                <w:left w:val="none" w:sz="0" w:space="0" w:color="auto"/>
                <w:bottom w:val="none" w:sz="0" w:space="0" w:color="auto"/>
                <w:right w:val="none" w:sz="0" w:space="0" w:color="auto"/>
              </w:divBdr>
            </w:div>
          </w:divsChild>
        </w:div>
        <w:div w:id="535578267">
          <w:marLeft w:val="0"/>
          <w:marRight w:val="0"/>
          <w:marTop w:val="0"/>
          <w:marBottom w:val="0"/>
          <w:divBdr>
            <w:top w:val="none" w:sz="0" w:space="0" w:color="auto"/>
            <w:left w:val="none" w:sz="0" w:space="0" w:color="auto"/>
            <w:bottom w:val="none" w:sz="0" w:space="0" w:color="auto"/>
            <w:right w:val="none" w:sz="0" w:space="0" w:color="auto"/>
          </w:divBdr>
          <w:divsChild>
            <w:div w:id="661199698">
              <w:marLeft w:val="0"/>
              <w:marRight w:val="0"/>
              <w:marTop w:val="0"/>
              <w:marBottom w:val="0"/>
              <w:divBdr>
                <w:top w:val="none" w:sz="0" w:space="0" w:color="auto"/>
                <w:left w:val="none" w:sz="0" w:space="0" w:color="auto"/>
                <w:bottom w:val="none" w:sz="0" w:space="0" w:color="auto"/>
                <w:right w:val="none" w:sz="0" w:space="0" w:color="auto"/>
              </w:divBdr>
            </w:div>
          </w:divsChild>
        </w:div>
        <w:div w:id="676922993">
          <w:marLeft w:val="0"/>
          <w:marRight w:val="0"/>
          <w:marTop w:val="0"/>
          <w:marBottom w:val="0"/>
          <w:divBdr>
            <w:top w:val="none" w:sz="0" w:space="0" w:color="auto"/>
            <w:left w:val="none" w:sz="0" w:space="0" w:color="auto"/>
            <w:bottom w:val="none" w:sz="0" w:space="0" w:color="auto"/>
            <w:right w:val="none" w:sz="0" w:space="0" w:color="auto"/>
          </w:divBdr>
          <w:divsChild>
            <w:div w:id="1905412736">
              <w:marLeft w:val="0"/>
              <w:marRight w:val="0"/>
              <w:marTop w:val="0"/>
              <w:marBottom w:val="0"/>
              <w:divBdr>
                <w:top w:val="none" w:sz="0" w:space="0" w:color="auto"/>
                <w:left w:val="none" w:sz="0" w:space="0" w:color="auto"/>
                <w:bottom w:val="none" w:sz="0" w:space="0" w:color="auto"/>
                <w:right w:val="none" w:sz="0" w:space="0" w:color="auto"/>
              </w:divBdr>
            </w:div>
          </w:divsChild>
        </w:div>
        <w:div w:id="1141265426">
          <w:marLeft w:val="0"/>
          <w:marRight w:val="0"/>
          <w:marTop w:val="0"/>
          <w:marBottom w:val="0"/>
          <w:divBdr>
            <w:top w:val="none" w:sz="0" w:space="0" w:color="auto"/>
            <w:left w:val="none" w:sz="0" w:space="0" w:color="auto"/>
            <w:bottom w:val="none" w:sz="0" w:space="0" w:color="auto"/>
            <w:right w:val="none" w:sz="0" w:space="0" w:color="auto"/>
          </w:divBdr>
          <w:divsChild>
            <w:div w:id="484856736">
              <w:marLeft w:val="0"/>
              <w:marRight w:val="0"/>
              <w:marTop w:val="0"/>
              <w:marBottom w:val="0"/>
              <w:divBdr>
                <w:top w:val="none" w:sz="0" w:space="0" w:color="auto"/>
                <w:left w:val="none" w:sz="0" w:space="0" w:color="auto"/>
                <w:bottom w:val="none" w:sz="0" w:space="0" w:color="auto"/>
                <w:right w:val="none" w:sz="0" w:space="0" w:color="auto"/>
              </w:divBdr>
            </w:div>
          </w:divsChild>
        </w:div>
        <w:div w:id="1180974258">
          <w:marLeft w:val="0"/>
          <w:marRight w:val="0"/>
          <w:marTop w:val="0"/>
          <w:marBottom w:val="0"/>
          <w:divBdr>
            <w:top w:val="none" w:sz="0" w:space="0" w:color="auto"/>
            <w:left w:val="none" w:sz="0" w:space="0" w:color="auto"/>
            <w:bottom w:val="none" w:sz="0" w:space="0" w:color="auto"/>
            <w:right w:val="none" w:sz="0" w:space="0" w:color="auto"/>
          </w:divBdr>
          <w:divsChild>
            <w:div w:id="507985676">
              <w:marLeft w:val="0"/>
              <w:marRight w:val="0"/>
              <w:marTop w:val="0"/>
              <w:marBottom w:val="0"/>
              <w:divBdr>
                <w:top w:val="none" w:sz="0" w:space="0" w:color="auto"/>
                <w:left w:val="none" w:sz="0" w:space="0" w:color="auto"/>
                <w:bottom w:val="none" w:sz="0" w:space="0" w:color="auto"/>
                <w:right w:val="none" w:sz="0" w:space="0" w:color="auto"/>
              </w:divBdr>
            </w:div>
          </w:divsChild>
        </w:div>
        <w:div w:id="1417357896">
          <w:marLeft w:val="0"/>
          <w:marRight w:val="0"/>
          <w:marTop w:val="0"/>
          <w:marBottom w:val="0"/>
          <w:divBdr>
            <w:top w:val="none" w:sz="0" w:space="0" w:color="auto"/>
            <w:left w:val="none" w:sz="0" w:space="0" w:color="auto"/>
            <w:bottom w:val="none" w:sz="0" w:space="0" w:color="auto"/>
            <w:right w:val="none" w:sz="0" w:space="0" w:color="auto"/>
          </w:divBdr>
          <w:divsChild>
            <w:div w:id="839199636">
              <w:marLeft w:val="0"/>
              <w:marRight w:val="0"/>
              <w:marTop w:val="0"/>
              <w:marBottom w:val="0"/>
              <w:divBdr>
                <w:top w:val="none" w:sz="0" w:space="0" w:color="auto"/>
                <w:left w:val="none" w:sz="0" w:space="0" w:color="auto"/>
                <w:bottom w:val="none" w:sz="0" w:space="0" w:color="auto"/>
                <w:right w:val="none" w:sz="0" w:space="0" w:color="auto"/>
              </w:divBdr>
            </w:div>
          </w:divsChild>
        </w:div>
        <w:div w:id="1865244653">
          <w:marLeft w:val="0"/>
          <w:marRight w:val="0"/>
          <w:marTop w:val="0"/>
          <w:marBottom w:val="0"/>
          <w:divBdr>
            <w:top w:val="none" w:sz="0" w:space="0" w:color="auto"/>
            <w:left w:val="none" w:sz="0" w:space="0" w:color="auto"/>
            <w:bottom w:val="none" w:sz="0" w:space="0" w:color="auto"/>
            <w:right w:val="none" w:sz="0" w:space="0" w:color="auto"/>
          </w:divBdr>
          <w:divsChild>
            <w:div w:id="1436512944">
              <w:marLeft w:val="0"/>
              <w:marRight w:val="0"/>
              <w:marTop w:val="0"/>
              <w:marBottom w:val="0"/>
              <w:divBdr>
                <w:top w:val="none" w:sz="0" w:space="0" w:color="auto"/>
                <w:left w:val="none" w:sz="0" w:space="0" w:color="auto"/>
                <w:bottom w:val="none" w:sz="0" w:space="0" w:color="auto"/>
                <w:right w:val="none" w:sz="0" w:space="0" w:color="auto"/>
              </w:divBdr>
            </w:div>
          </w:divsChild>
        </w:div>
        <w:div w:id="1947690911">
          <w:marLeft w:val="0"/>
          <w:marRight w:val="0"/>
          <w:marTop w:val="0"/>
          <w:marBottom w:val="0"/>
          <w:divBdr>
            <w:top w:val="none" w:sz="0" w:space="0" w:color="auto"/>
            <w:left w:val="none" w:sz="0" w:space="0" w:color="auto"/>
            <w:bottom w:val="none" w:sz="0" w:space="0" w:color="auto"/>
            <w:right w:val="none" w:sz="0" w:space="0" w:color="auto"/>
          </w:divBdr>
          <w:divsChild>
            <w:div w:id="1147043375">
              <w:marLeft w:val="0"/>
              <w:marRight w:val="0"/>
              <w:marTop w:val="0"/>
              <w:marBottom w:val="0"/>
              <w:divBdr>
                <w:top w:val="none" w:sz="0" w:space="0" w:color="auto"/>
                <w:left w:val="none" w:sz="0" w:space="0" w:color="auto"/>
                <w:bottom w:val="none" w:sz="0" w:space="0" w:color="auto"/>
                <w:right w:val="none" w:sz="0" w:space="0" w:color="auto"/>
              </w:divBdr>
            </w:div>
          </w:divsChild>
        </w:div>
        <w:div w:id="2056544831">
          <w:marLeft w:val="0"/>
          <w:marRight w:val="0"/>
          <w:marTop w:val="0"/>
          <w:marBottom w:val="0"/>
          <w:divBdr>
            <w:top w:val="none" w:sz="0" w:space="0" w:color="auto"/>
            <w:left w:val="none" w:sz="0" w:space="0" w:color="auto"/>
            <w:bottom w:val="none" w:sz="0" w:space="0" w:color="auto"/>
            <w:right w:val="none" w:sz="0" w:space="0" w:color="auto"/>
          </w:divBdr>
          <w:divsChild>
            <w:div w:id="2814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99358">
      <w:bodyDiv w:val="1"/>
      <w:marLeft w:val="0"/>
      <w:marRight w:val="0"/>
      <w:marTop w:val="0"/>
      <w:marBottom w:val="0"/>
      <w:divBdr>
        <w:top w:val="none" w:sz="0" w:space="0" w:color="auto"/>
        <w:left w:val="none" w:sz="0" w:space="0" w:color="auto"/>
        <w:bottom w:val="none" w:sz="0" w:space="0" w:color="auto"/>
        <w:right w:val="none" w:sz="0" w:space="0" w:color="auto"/>
      </w:divBdr>
    </w:div>
    <w:div w:id="441848914">
      <w:bodyDiv w:val="1"/>
      <w:marLeft w:val="0"/>
      <w:marRight w:val="0"/>
      <w:marTop w:val="0"/>
      <w:marBottom w:val="0"/>
      <w:divBdr>
        <w:top w:val="none" w:sz="0" w:space="0" w:color="auto"/>
        <w:left w:val="none" w:sz="0" w:space="0" w:color="auto"/>
        <w:bottom w:val="none" w:sz="0" w:space="0" w:color="auto"/>
        <w:right w:val="none" w:sz="0" w:space="0" w:color="auto"/>
      </w:divBdr>
    </w:div>
    <w:div w:id="491339393">
      <w:bodyDiv w:val="1"/>
      <w:marLeft w:val="0"/>
      <w:marRight w:val="0"/>
      <w:marTop w:val="0"/>
      <w:marBottom w:val="0"/>
      <w:divBdr>
        <w:top w:val="none" w:sz="0" w:space="0" w:color="auto"/>
        <w:left w:val="none" w:sz="0" w:space="0" w:color="auto"/>
        <w:bottom w:val="none" w:sz="0" w:space="0" w:color="auto"/>
        <w:right w:val="none" w:sz="0" w:space="0" w:color="auto"/>
      </w:divBdr>
    </w:div>
    <w:div w:id="505051627">
      <w:bodyDiv w:val="1"/>
      <w:marLeft w:val="0"/>
      <w:marRight w:val="0"/>
      <w:marTop w:val="0"/>
      <w:marBottom w:val="0"/>
      <w:divBdr>
        <w:top w:val="none" w:sz="0" w:space="0" w:color="auto"/>
        <w:left w:val="none" w:sz="0" w:space="0" w:color="auto"/>
        <w:bottom w:val="none" w:sz="0" w:space="0" w:color="auto"/>
        <w:right w:val="none" w:sz="0" w:space="0" w:color="auto"/>
      </w:divBdr>
    </w:div>
    <w:div w:id="672680932">
      <w:bodyDiv w:val="1"/>
      <w:marLeft w:val="0"/>
      <w:marRight w:val="0"/>
      <w:marTop w:val="0"/>
      <w:marBottom w:val="0"/>
      <w:divBdr>
        <w:top w:val="none" w:sz="0" w:space="0" w:color="auto"/>
        <w:left w:val="none" w:sz="0" w:space="0" w:color="auto"/>
        <w:bottom w:val="none" w:sz="0" w:space="0" w:color="auto"/>
        <w:right w:val="none" w:sz="0" w:space="0" w:color="auto"/>
      </w:divBdr>
    </w:div>
    <w:div w:id="721833106">
      <w:bodyDiv w:val="1"/>
      <w:marLeft w:val="0"/>
      <w:marRight w:val="0"/>
      <w:marTop w:val="0"/>
      <w:marBottom w:val="0"/>
      <w:divBdr>
        <w:top w:val="none" w:sz="0" w:space="0" w:color="auto"/>
        <w:left w:val="none" w:sz="0" w:space="0" w:color="auto"/>
        <w:bottom w:val="none" w:sz="0" w:space="0" w:color="auto"/>
        <w:right w:val="none" w:sz="0" w:space="0" w:color="auto"/>
      </w:divBdr>
    </w:div>
    <w:div w:id="808480823">
      <w:bodyDiv w:val="1"/>
      <w:marLeft w:val="0"/>
      <w:marRight w:val="0"/>
      <w:marTop w:val="0"/>
      <w:marBottom w:val="0"/>
      <w:divBdr>
        <w:top w:val="none" w:sz="0" w:space="0" w:color="auto"/>
        <w:left w:val="none" w:sz="0" w:space="0" w:color="auto"/>
        <w:bottom w:val="none" w:sz="0" w:space="0" w:color="auto"/>
        <w:right w:val="none" w:sz="0" w:space="0" w:color="auto"/>
      </w:divBdr>
    </w:div>
    <w:div w:id="814877925">
      <w:bodyDiv w:val="1"/>
      <w:marLeft w:val="0"/>
      <w:marRight w:val="0"/>
      <w:marTop w:val="0"/>
      <w:marBottom w:val="0"/>
      <w:divBdr>
        <w:top w:val="none" w:sz="0" w:space="0" w:color="auto"/>
        <w:left w:val="none" w:sz="0" w:space="0" w:color="auto"/>
        <w:bottom w:val="none" w:sz="0" w:space="0" w:color="auto"/>
        <w:right w:val="none" w:sz="0" w:space="0" w:color="auto"/>
      </w:divBdr>
    </w:div>
    <w:div w:id="833380384">
      <w:bodyDiv w:val="1"/>
      <w:marLeft w:val="0"/>
      <w:marRight w:val="0"/>
      <w:marTop w:val="0"/>
      <w:marBottom w:val="0"/>
      <w:divBdr>
        <w:top w:val="none" w:sz="0" w:space="0" w:color="auto"/>
        <w:left w:val="none" w:sz="0" w:space="0" w:color="auto"/>
        <w:bottom w:val="none" w:sz="0" w:space="0" w:color="auto"/>
        <w:right w:val="none" w:sz="0" w:space="0" w:color="auto"/>
      </w:divBdr>
    </w:div>
    <w:div w:id="1412121171">
      <w:bodyDiv w:val="1"/>
      <w:marLeft w:val="0"/>
      <w:marRight w:val="0"/>
      <w:marTop w:val="0"/>
      <w:marBottom w:val="0"/>
      <w:divBdr>
        <w:top w:val="none" w:sz="0" w:space="0" w:color="auto"/>
        <w:left w:val="none" w:sz="0" w:space="0" w:color="auto"/>
        <w:bottom w:val="none" w:sz="0" w:space="0" w:color="auto"/>
        <w:right w:val="none" w:sz="0" w:space="0" w:color="auto"/>
      </w:divBdr>
    </w:div>
    <w:div w:id="1425422888">
      <w:bodyDiv w:val="1"/>
      <w:marLeft w:val="0"/>
      <w:marRight w:val="0"/>
      <w:marTop w:val="0"/>
      <w:marBottom w:val="0"/>
      <w:divBdr>
        <w:top w:val="none" w:sz="0" w:space="0" w:color="auto"/>
        <w:left w:val="none" w:sz="0" w:space="0" w:color="auto"/>
        <w:bottom w:val="none" w:sz="0" w:space="0" w:color="auto"/>
        <w:right w:val="none" w:sz="0" w:space="0" w:color="auto"/>
      </w:divBdr>
    </w:div>
    <w:div w:id="1556702047">
      <w:bodyDiv w:val="1"/>
      <w:marLeft w:val="0"/>
      <w:marRight w:val="0"/>
      <w:marTop w:val="0"/>
      <w:marBottom w:val="0"/>
      <w:divBdr>
        <w:top w:val="none" w:sz="0" w:space="0" w:color="auto"/>
        <w:left w:val="none" w:sz="0" w:space="0" w:color="auto"/>
        <w:bottom w:val="none" w:sz="0" w:space="0" w:color="auto"/>
        <w:right w:val="none" w:sz="0" w:space="0" w:color="auto"/>
      </w:divBdr>
    </w:div>
    <w:div w:id="1752239246">
      <w:bodyDiv w:val="1"/>
      <w:marLeft w:val="0"/>
      <w:marRight w:val="0"/>
      <w:marTop w:val="0"/>
      <w:marBottom w:val="0"/>
      <w:divBdr>
        <w:top w:val="none" w:sz="0" w:space="0" w:color="auto"/>
        <w:left w:val="none" w:sz="0" w:space="0" w:color="auto"/>
        <w:bottom w:val="none" w:sz="0" w:space="0" w:color="auto"/>
        <w:right w:val="none" w:sz="0" w:space="0" w:color="auto"/>
      </w:divBdr>
    </w:div>
    <w:div w:id="1783182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ucas.ac.uk" TargetMode="External"/><Relationship Id="rId3" Type="http://schemas.openxmlformats.org/officeDocument/2006/relationships/customXml" Target="../customXml/item3.xml"/><Relationship Id="rId21" Type="http://schemas.openxmlformats.org/officeDocument/2006/relationships/hyperlink" Target="http://www.hud.ac.uk/registry/regulationsandpolicies/qa/"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hud.ac.uk/registry/regulations-and-policies/studentreg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ud.ac.uk/media/policydocuments/Personal-Academic-Tutoring-Policy.pdf" TargetMode="External"/><Relationship Id="rId20" Type="http://schemas.openxmlformats.org/officeDocument/2006/relationships/hyperlink" Target="https://www.hud.ac.uk/registry/regulations-and-policies/q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hud.ac.uk/internationa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hud.ac.uk/registry/regulationsandpolicies/q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ud.ac.uk/uni-life/support/" TargetMode="External"/><Relationship Id="rId22" Type="http://schemas.openxmlformats.org/officeDocument/2006/relationships/hyperlink" Target="http://www.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17af52-b139-4c36-8bf5-1fd5a533df87" xsi:nil="true"/>
    <lcf76f155ced4ddcb4097134ff3c332f xmlns="433413d3-9538-40c0-a41f-1ac2b63947e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6E691E4F2854F975AF4707EC643F3" ma:contentTypeVersion="13" ma:contentTypeDescription="Create a new document." ma:contentTypeScope="" ma:versionID="79607b88d6b01d8e5a59efd3919d9179">
  <xsd:schema xmlns:xsd="http://www.w3.org/2001/XMLSchema" xmlns:xs="http://www.w3.org/2001/XMLSchema" xmlns:p="http://schemas.microsoft.com/office/2006/metadata/properties" xmlns:ns2="433413d3-9538-40c0-a41f-1ac2b63947e5" xmlns:ns3="7617af52-b139-4c36-8bf5-1fd5a533df87" targetNamespace="http://schemas.microsoft.com/office/2006/metadata/properties" ma:root="true" ma:fieldsID="3214b1c2cf2bce9430d5c607b1e57d7d" ns2:_="" ns3:_="">
    <xsd:import namespace="433413d3-9538-40c0-a41f-1ac2b63947e5"/>
    <xsd:import namespace="7617af52-b139-4c36-8bf5-1fd5a533df8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13d3-9538-40c0-a41f-1ac2b6394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17af52-b139-4c36-8bf5-1fd5a533df8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9f9e2f9-7cac-4794-814c-c0b3ef582407}" ma:internalName="TaxCatchAll" ma:showField="CatchAllData" ma:web="7617af52-b139-4c36-8bf5-1fd5a533df8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VCAOnRuhMj+hMjVFLO39itmZEjQ==">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7286-5ABA-485F-83BA-E13C1E2E1841}">
  <ds:schemaRefs>
    <ds:schemaRef ds:uri="http://schemas.microsoft.com/office/2006/metadata/properties"/>
    <ds:schemaRef ds:uri="http://schemas.microsoft.com/office/infopath/2007/PartnerControls"/>
    <ds:schemaRef ds:uri="7617af52-b139-4c36-8bf5-1fd5a533df87"/>
    <ds:schemaRef ds:uri="433413d3-9538-40c0-a41f-1ac2b63947e5"/>
  </ds:schemaRefs>
</ds:datastoreItem>
</file>

<file path=customXml/itemProps2.xml><?xml version="1.0" encoding="utf-8"?>
<ds:datastoreItem xmlns:ds="http://schemas.openxmlformats.org/officeDocument/2006/customXml" ds:itemID="{D23A6CB2-5A57-4A9C-A191-98979569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13d3-9538-40c0-a41f-1ac2b63947e5"/>
    <ds:schemaRef ds:uri="7617af52-b139-4c36-8bf5-1fd5a533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1FA8C25-B6B5-4F40-8582-4BDB20BBAED7}">
  <ds:schemaRefs>
    <ds:schemaRef ds:uri="http://schemas.microsoft.com/sharepoint/v3/contenttype/forms"/>
  </ds:schemaRefs>
</ds:datastoreItem>
</file>

<file path=customXml/itemProps5.xml><?xml version="1.0" encoding="utf-8"?>
<ds:datastoreItem xmlns:ds="http://schemas.openxmlformats.org/officeDocument/2006/customXml" ds:itemID="{9B4DA353-F04E-4CEA-9D4E-7AE6A35B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53</Pages>
  <Words>11143</Words>
  <Characters>63517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BA(Hons)-BABM Suite-Sep2022</vt:lpstr>
    </vt:vector>
  </TitlesOfParts>
  <Company>
  </Company>
  <LinksUpToDate>false</LinksUpToDate>
  <CharactersWithSpaces>74511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BA (Hons) BABM Suite September 2022 intake onwards</dc:title>
  <dc:subject/>
  <dc:creator>Ruth Brooks</dc:creator>
  <keywords/>
  <lastModifiedBy>Teri Knowles</lastModifiedBy>
  <revision>89</revision>
  <lastPrinted>2020-01-22T06:04:00.0000000Z</lastPrinted>
  <dcterms:created xsi:type="dcterms:W3CDTF">2022-02-11T00:00:00.0000000Z</dcterms:created>
  <dcterms:modified xsi:type="dcterms:W3CDTF">2023-07-05T16:18:30.6800000Z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_dlc_DocIdItemGuid">
    <vt:lpwstr>b537acf8-943a-4f22-aac7-9a6281fc17b4</vt:lpwstr>
  </property>
  <property fmtid="{D5CDD505-2E9C-101B-9397-08002B2CF9AE}" pid="4" name="MediaServiceImageTags">
    <vt:lpwstr>
    </vt:lpwstr>
  </property>
  <property fmtid="{D5CDD505-2E9C-101B-9397-08002B2CF9AE}" pid="5" name="ContentTypeId">
    <vt:lpwstr>0x01010047F6E691E4F2854F975AF4707EC643F3</vt:lpwstr>
  </property>
</Properties>
</file>